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E8" w:rsidRPr="005A2FE8" w:rsidRDefault="005A2FE8" w:rsidP="005A2FE8">
      <w:pPr>
        <w:spacing w:line="480" w:lineRule="auto"/>
        <w:contextualSpacing/>
        <w:rPr>
          <w:rFonts w:ascii="Times New Roman" w:eastAsia="Times New Roman" w:hAnsi="Times New Roman"/>
          <w:sz w:val="24"/>
          <w:szCs w:val="24"/>
        </w:rPr>
      </w:pPr>
      <w:bookmarkStart w:id="0" w:name="_GoBack"/>
      <w:bookmarkEnd w:id="0"/>
      <w:r w:rsidRPr="005A2FE8">
        <w:rPr>
          <w:rFonts w:ascii="Times New Roman" w:eastAsia="Times New Roman" w:hAnsi="Times New Roman"/>
          <w:sz w:val="24"/>
          <w:szCs w:val="24"/>
        </w:rPr>
        <w:t>DEMAND PRIVACY AND SAFETY IN PUBLIC RESTROOMS AND OUR KID'S SCHOOLS!</w:t>
      </w:r>
    </w:p>
    <w:p w:rsidR="005A2FE8" w:rsidRPr="005A2FE8" w:rsidRDefault="005A2FE8" w:rsidP="005A2FE8">
      <w:pPr>
        <w:spacing w:line="480" w:lineRule="auto"/>
        <w:contextualSpacing/>
        <w:rPr>
          <w:rFonts w:ascii="Times New Roman" w:eastAsia="Times New Roman" w:hAnsi="Times New Roman"/>
          <w:sz w:val="24"/>
          <w:szCs w:val="24"/>
        </w:rPr>
      </w:pP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INDEX TO SECTIONS</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1. Name of act. T</w:t>
      </w:r>
      <w:r w:rsidRPr="005A2FE8">
        <w:rPr>
          <w:rFonts w:ascii="Arial" w:eastAsia="Times New Roman" w:hAnsi="Arial" w:cs="Arial"/>
          <w:sz w:val="24"/>
          <w:szCs w:val="24"/>
        </w:rPr>
        <w:t>he promoting and protecting privacy and safety in women, men, and student restroom facilities act.</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2. Findings and intent. The people find they and their children have a reasonable expectation of privacy and safety while in public and school restrooms</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3. Clarifies that private facilities such as restrooms may be separated for female use only or male use only, and that there is no civil liability for providing such facilities.</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4. Amends current law to make it consistent with terms used throughout the act.</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5. Clarifies that public schools are required to continue to maintain separate restrooms for female use only and male use only, and creates remedies for students whose rights to privacy and safety are violated by a school.</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6. Requires school districts to adopt policies regarding access to restrooms designated for the use of females only or the use of males only.</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7. Definition clause. Provides that the terms, "female," "male," "woman," "man," "sex," and "gender" mean one's sex or gender as determined biologically or genetically at birth.</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Section 8. Severability clause.</w:t>
      </w:r>
    </w:p>
    <w:p w:rsidR="005A2FE8" w:rsidRPr="005A2FE8" w:rsidRDefault="005A2FE8" w:rsidP="005A2FE8">
      <w:pPr>
        <w:spacing w:line="480" w:lineRule="auto"/>
        <w:contextualSpacing/>
        <w:rPr>
          <w:rFonts w:ascii="Times New Roman" w:eastAsia="Times New Roman" w:hAnsi="Times New Roman"/>
          <w:sz w:val="24"/>
          <w:szCs w:val="24"/>
        </w:rPr>
      </w:pP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 xml:space="preserve">AN ACT Relating to enhancing peoples' expectations of privacy and safety in public restrooms and school facilities; adding new sections to chapter 49.60 RCW; amending RCW 49.60.030; </w:t>
      </w:r>
      <w:r w:rsidRPr="005A2FE8">
        <w:rPr>
          <w:rFonts w:ascii="Times New Roman" w:eastAsia="Times New Roman" w:hAnsi="Times New Roman"/>
          <w:sz w:val="24"/>
          <w:szCs w:val="24"/>
        </w:rPr>
        <w:lastRenderedPageBreak/>
        <w:t>amending RCW 28A.640.020; adding new sections to chapter 28A.640 RCW; and creating remedies.</w:t>
      </w:r>
    </w:p>
    <w:p w:rsidR="005A2FE8" w:rsidRPr="005A2FE8" w:rsidRDefault="005A2FE8" w:rsidP="005A2FE8">
      <w:pPr>
        <w:spacing w:line="480" w:lineRule="auto"/>
        <w:contextualSpacing/>
        <w:rPr>
          <w:rFonts w:ascii="Times New Roman" w:eastAsia="Times New Roman" w:hAnsi="Times New Roman"/>
          <w:sz w:val="24"/>
          <w:szCs w:val="24"/>
        </w:rPr>
      </w:pP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BE IT ENACTED BY THE PEOPLE OF THE STATE OF WASHINGTON:</w:t>
      </w:r>
    </w:p>
    <w:p w:rsidR="00761941" w:rsidRPr="005A2FE8" w:rsidRDefault="00761941" w:rsidP="00761941">
      <w:pPr>
        <w:spacing w:line="480" w:lineRule="auto"/>
        <w:contextualSpacing/>
        <w:rPr>
          <w:rFonts w:ascii="Times New Roman" w:eastAsia="Times New Roman" w:hAnsi="Times New Roman"/>
          <w:sz w:val="24"/>
          <w:szCs w:val="24"/>
        </w:rPr>
      </w:pPr>
      <w:r>
        <w:rPr>
          <w:rFonts w:ascii="Times New Roman" w:eastAsia="Times New Roman" w:hAnsi="Times New Roman"/>
          <w:sz w:val="24"/>
          <w:szCs w:val="24"/>
        </w:rPr>
        <w:t>NEW SECTION. Sec. 4</w:t>
      </w:r>
      <w:r w:rsidRPr="005A2FE8">
        <w:rPr>
          <w:rFonts w:ascii="Times New Roman" w:eastAsia="Times New Roman" w:hAnsi="Times New Roman"/>
          <w:sz w:val="24"/>
          <w:szCs w:val="24"/>
        </w:rPr>
        <w:t>. A new section is added to chapter 49.60 RCW to read as follows:</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The people of Washington state find they have a reasonable expectation of privacy and safety for themselves, their children, their families, and others in places separated for female use only or male use only such as restrooms, bathrooms, locker rooms, showers, and changing areas, and that promoting and protecting their privacy and safety is a serious matter of legitimate public concern.</w:t>
      </w:r>
      <w:r>
        <w:rPr>
          <w:rFonts w:ascii="Times New Roman" w:eastAsia="Times New Roman" w:hAnsi="Times New Roman"/>
          <w:sz w:val="24"/>
          <w:szCs w:val="24"/>
        </w:rPr>
        <w:t xml:space="preserve">  </w:t>
      </w:r>
      <w:r w:rsidRPr="005A2FE8">
        <w:rPr>
          <w:rFonts w:ascii="Times New Roman" w:eastAsia="Times New Roman" w:hAnsi="Times New Roman"/>
          <w:sz w:val="24"/>
          <w:szCs w:val="24"/>
        </w:rPr>
        <w:t>The people further find that schools, in particular, are places where a child’s privacy and safety should be promoted and protected and that students should never be forced into environments where they may be viewed in various stages of undress by members of the opposite sex or gender, or where they may view members of the opposite sex or gender in various stages of undress.</w:t>
      </w:r>
      <w:r>
        <w:rPr>
          <w:rFonts w:ascii="Times New Roman" w:eastAsia="Times New Roman" w:hAnsi="Times New Roman"/>
          <w:sz w:val="24"/>
          <w:szCs w:val="24"/>
        </w:rPr>
        <w:t xml:space="preserve">  </w:t>
      </w:r>
      <w:r w:rsidRPr="005A2FE8">
        <w:rPr>
          <w:rFonts w:ascii="Times New Roman" w:eastAsia="Times New Roman" w:hAnsi="Times New Roman"/>
          <w:sz w:val="24"/>
          <w:szCs w:val="24"/>
        </w:rPr>
        <w:t>The people also find that forcing female and male students to share private facilities such as restrooms, bathrooms, locker rooms, showers, and changing areas with each other will create significant risks of embarrassment, shame, emotional harm, or psychological injury to students.</w:t>
      </w:r>
      <w:r>
        <w:rPr>
          <w:rFonts w:ascii="Times New Roman" w:eastAsia="Times New Roman" w:hAnsi="Times New Roman"/>
          <w:sz w:val="24"/>
          <w:szCs w:val="24"/>
        </w:rPr>
        <w:t xml:space="preserve">  </w:t>
      </w:r>
      <w:r w:rsidRPr="005A2FE8">
        <w:rPr>
          <w:rFonts w:ascii="Times New Roman" w:eastAsia="Times New Roman" w:hAnsi="Times New Roman"/>
          <w:sz w:val="24"/>
          <w:szCs w:val="24"/>
        </w:rPr>
        <w:t>The people also find that any statewide mandate prohibiting schools and other places of public accommodation from providing separate private facilities such as bathrooms for female use only or male use only would wrongfully interfere with a student’s fundamental right to privacy and safety and a parent’s fundamental right to promote and protect the privacy and safety of their children and to determine when their children are exposed to sensitive issues and subjects.</w:t>
      </w:r>
      <w:r>
        <w:rPr>
          <w:rFonts w:ascii="Times New Roman" w:eastAsia="Times New Roman" w:hAnsi="Times New Roman"/>
          <w:sz w:val="24"/>
          <w:szCs w:val="24"/>
        </w:rPr>
        <w:t xml:space="preserve"> </w:t>
      </w:r>
      <w:r w:rsidRPr="005A2FE8">
        <w:rPr>
          <w:rFonts w:ascii="Times New Roman" w:eastAsia="Times New Roman" w:hAnsi="Times New Roman"/>
          <w:sz w:val="24"/>
          <w:szCs w:val="24"/>
        </w:rPr>
        <w:t xml:space="preserve">The people also find that creating civil liability for places of public accommodation based on their restroom policies creates an uncertain, unhealthy and </w:t>
      </w:r>
      <w:r w:rsidRPr="005A2FE8">
        <w:rPr>
          <w:rFonts w:ascii="Times New Roman" w:eastAsia="Times New Roman" w:hAnsi="Times New Roman"/>
          <w:sz w:val="24"/>
          <w:szCs w:val="24"/>
        </w:rPr>
        <w:lastRenderedPageBreak/>
        <w:t>unacceptable environment for businesses and others that discourages entrepreneurship, alienates customers and hinders economic development.</w:t>
      </w:r>
      <w:r>
        <w:rPr>
          <w:rFonts w:ascii="Times New Roman" w:eastAsia="Times New Roman" w:hAnsi="Times New Roman"/>
          <w:sz w:val="24"/>
          <w:szCs w:val="24"/>
        </w:rPr>
        <w:t xml:space="preserve">  </w:t>
      </w:r>
      <w:r w:rsidRPr="005A2FE8">
        <w:rPr>
          <w:rFonts w:ascii="Times New Roman" w:eastAsia="Times New Roman" w:hAnsi="Times New Roman"/>
          <w:sz w:val="24"/>
          <w:szCs w:val="24"/>
        </w:rPr>
        <w:t>The people intend by this act to clarify existing law that other than for primary and secondary schools there is no statewide restroom mandate prohibiting a public or private entity from providing sex or gender specific private facilities such as restrooms for female use only or male use only.</w:t>
      </w:r>
      <w:r>
        <w:rPr>
          <w:rFonts w:ascii="Times New Roman" w:eastAsia="Times New Roman" w:hAnsi="Times New Roman"/>
          <w:sz w:val="24"/>
          <w:szCs w:val="24"/>
        </w:rPr>
        <w:t xml:space="preserve">  </w:t>
      </w:r>
      <w:r w:rsidRPr="005A2FE8">
        <w:rPr>
          <w:rFonts w:ascii="Times New Roman" w:eastAsia="Times New Roman" w:hAnsi="Times New Roman"/>
          <w:sz w:val="24"/>
          <w:szCs w:val="24"/>
        </w:rPr>
        <w:t>The people further intend by this act to clarify existing law that there is no civil liability for any public or private entity that provides sex or gender specific private facilities such as restrooms for female use only or male use only.</w:t>
      </w:r>
    </w:p>
    <w:p w:rsidR="00761941" w:rsidRDefault="00761941" w:rsidP="00761941">
      <w:pPr>
        <w:spacing w:line="480" w:lineRule="auto"/>
        <w:contextualSpacing/>
        <w:rPr>
          <w:rFonts w:ascii="Times New Roman" w:eastAsia="Times New Roman" w:hAnsi="Times New Roman"/>
          <w:sz w:val="24"/>
          <w:szCs w:val="24"/>
        </w:rPr>
      </w:pPr>
    </w:p>
    <w:p w:rsidR="00761941" w:rsidRPr="005A2FE8" w:rsidRDefault="00761941" w:rsidP="00761941">
      <w:pPr>
        <w:spacing w:line="480" w:lineRule="auto"/>
        <w:contextualSpacing/>
        <w:rPr>
          <w:rFonts w:ascii="Times New Roman" w:eastAsia="Times New Roman" w:hAnsi="Times New Roman"/>
          <w:sz w:val="24"/>
          <w:szCs w:val="24"/>
        </w:rPr>
      </w:pPr>
      <w:r>
        <w:rPr>
          <w:rFonts w:ascii="Times New Roman" w:eastAsia="Times New Roman" w:hAnsi="Times New Roman"/>
          <w:sz w:val="24"/>
          <w:szCs w:val="24"/>
        </w:rPr>
        <w:t>NEW SECTION. Sec. 2</w:t>
      </w:r>
      <w:r w:rsidRPr="005A2FE8">
        <w:rPr>
          <w:rFonts w:ascii="Times New Roman" w:eastAsia="Times New Roman" w:hAnsi="Times New Roman"/>
          <w:sz w:val="24"/>
          <w:szCs w:val="24"/>
        </w:rPr>
        <w:t>. A new section is added to chapter 28A.640 RCW to read as follows</w:t>
      </w:r>
      <w:proofErr w:type="gramStart"/>
      <w:r w:rsidRPr="005A2FE8">
        <w:rPr>
          <w:rFonts w:ascii="Times New Roman" w:eastAsia="Times New Roman" w:hAnsi="Times New Roman"/>
          <w:sz w:val="24"/>
          <w:szCs w:val="24"/>
        </w:rPr>
        <w:t>:</w:t>
      </w:r>
      <w:proofErr w:type="gramEnd"/>
      <w:r w:rsidRPr="005A2FE8">
        <w:rPr>
          <w:rFonts w:ascii="Times New Roman" w:eastAsia="Times New Roman" w:hAnsi="Times New Roman"/>
          <w:sz w:val="24"/>
          <w:szCs w:val="24"/>
        </w:rPr>
        <w:br/>
        <w:t>(a) Designation and use of private facilities such as bathrooms in public schools</w:t>
      </w:r>
      <w:r w:rsidRPr="005A2FE8">
        <w:rPr>
          <w:rFonts w:ascii="Times New Roman" w:eastAsia="Times New Roman" w:hAnsi="Times New Roman"/>
          <w:sz w:val="24"/>
          <w:szCs w:val="24"/>
        </w:rPr>
        <w:br/>
        <w:t>(1) All public school facilities such as restrooms, bathrooms, locker rooms, showers, or changing areas that are for use by more than one person at a time shall be designated for use by females only or for use by males only.  </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(2) All public school facilities such as restrooms, bathrooms, locker rooms, showers, and changing areas that are designated for use by one sex or gender shall be used only by members of that sex or gender. No person shall enter a school facility, such as a restroom, bathroom, locker room, shower, or changing area that is designated for use by one sex or gender unless he or she is a member of that sex or gender.</w:t>
      </w:r>
      <w:r w:rsidRPr="005A2FE8">
        <w:rPr>
          <w:rFonts w:ascii="Times New Roman" w:eastAsia="Times New Roman" w:hAnsi="Times New Roman"/>
          <w:sz w:val="24"/>
          <w:szCs w:val="24"/>
        </w:rPr>
        <w:br/>
        <w:t>(3) In any other public school facility or setting where a person of one sex or gender may be in a state of undress in the presence of another person of a different sex or gender, school personnel shall provide separate, private areas designated for use by persons based on their sex or gender, and no person shall enter these separate, private areas unless he or she is a member of the designated sex or gender.</w:t>
      </w:r>
      <w:r w:rsidRPr="005A2FE8">
        <w:rPr>
          <w:rFonts w:ascii="Times New Roman" w:eastAsia="Times New Roman" w:hAnsi="Times New Roman"/>
          <w:sz w:val="24"/>
          <w:szCs w:val="24"/>
        </w:rPr>
        <w:br/>
      </w:r>
      <w:r w:rsidRPr="005A2FE8">
        <w:rPr>
          <w:rFonts w:ascii="Times New Roman" w:eastAsia="Times New Roman" w:hAnsi="Times New Roman"/>
          <w:sz w:val="24"/>
          <w:szCs w:val="24"/>
        </w:rPr>
        <w:lastRenderedPageBreak/>
        <w:t>(4) This subsection (a) does not apply to a person of one sex or gender who enters a private facility designated for use by the opposite sex or gender if:</w:t>
      </w:r>
      <w:r w:rsidRPr="005A2FE8">
        <w:rPr>
          <w:rFonts w:ascii="Times New Roman" w:eastAsia="Times New Roman" w:hAnsi="Times New Roman"/>
          <w:sz w:val="24"/>
          <w:szCs w:val="24"/>
        </w:rPr>
        <w:br/>
        <w:t>(</w:t>
      </w:r>
      <w:proofErr w:type="spellStart"/>
      <w:r w:rsidRPr="005A2FE8">
        <w:rPr>
          <w:rFonts w:ascii="Times New Roman" w:eastAsia="Times New Roman" w:hAnsi="Times New Roman"/>
          <w:sz w:val="24"/>
          <w:szCs w:val="24"/>
        </w:rPr>
        <w:t>i</w:t>
      </w:r>
      <w:proofErr w:type="spellEnd"/>
      <w:r w:rsidRPr="005A2FE8">
        <w:rPr>
          <w:rFonts w:ascii="Times New Roman" w:eastAsia="Times New Roman" w:hAnsi="Times New Roman"/>
          <w:sz w:val="24"/>
          <w:szCs w:val="24"/>
        </w:rPr>
        <w:t>) The person enters the private facility for custodial or maintenance purposes, when the facility is not occupied by a member of the opposite sex or gender.</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(ii) The person enters the private facility to render necessary medical aid or assistance.</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(iii) The person enters the private facility during a natural disaster, emergency, or when necessary to prevent a serious threat to bodily harm or death, good order or student safety.</w:t>
      </w:r>
      <w:r w:rsidRPr="005A2FE8">
        <w:rPr>
          <w:rFonts w:ascii="Times New Roman" w:eastAsia="Times New Roman" w:hAnsi="Times New Roman"/>
          <w:sz w:val="24"/>
          <w:szCs w:val="24"/>
        </w:rPr>
        <w:br/>
        <w:t>(iv) The person enters the private facility (A) who is an authorized school personnel, parent, guardian, supervisor, or caretaker of a student or person with a disability and is escorting the student or person to or from the facility, (B) the student or person remains under the custody, control, supervision, or care of the authorized school personnel, parent, guardian, supervisor, or caretaker while in the facility, and (C) the sex or gender of the authorized school personnel, parent, guardian, supervisor, or caretaker escorting the student or person with a disability if the person is the same as the sex or gender for which the facility is designated.</w:t>
      </w:r>
      <w:r w:rsidRPr="005A2FE8">
        <w:rPr>
          <w:rFonts w:ascii="Times New Roman" w:eastAsia="Times New Roman" w:hAnsi="Times New Roman"/>
          <w:sz w:val="24"/>
          <w:szCs w:val="24"/>
        </w:rPr>
        <w:br/>
        <w:t>(b)  Accommodation for Certain Students.</w:t>
      </w:r>
      <w:r w:rsidRPr="005A2FE8">
        <w:rPr>
          <w:rFonts w:ascii="Times New Roman" w:eastAsia="Times New Roman" w:hAnsi="Times New Roman"/>
          <w:sz w:val="24"/>
          <w:szCs w:val="24"/>
        </w:rPr>
        <w:br/>
        <w:t>(1) Students who consistently assert to school officials that their gender identity is different from their birth sex or gender, and whose parent or legal guardian provides written, signed consent to school officials, shall be provided with an alternative accommodation if one is available, but in no event shall that accommodation be access to a private facility such as a student restroom, student bathroom, student locker room, student shower room, or student changing area designated for use by students of the opposite sex or gender while students of the opposite sex or gender are or could be</w:t>
      </w:r>
      <w:r>
        <w:rPr>
          <w:rFonts w:ascii="Times New Roman" w:eastAsia="Times New Roman" w:hAnsi="Times New Roman"/>
          <w:sz w:val="24"/>
          <w:szCs w:val="24"/>
        </w:rPr>
        <w:t xml:space="preserve"> present at the same time. </w:t>
      </w:r>
      <w:r>
        <w:rPr>
          <w:rFonts w:ascii="Times New Roman" w:eastAsia="Times New Roman" w:hAnsi="Times New Roman"/>
          <w:sz w:val="24"/>
          <w:szCs w:val="24"/>
        </w:rPr>
        <w:br/>
      </w:r>
      <w:r w:rsidRPr="005A2FE8">
        <w:rPr>
          <w:rFonts w:ascii="Times New Roman" w:eastAsia="Times New Roman" w:hAnsi="Times New Roman"/>
          <w:sz w:val="24"/>
          <w:szCs w:val="24"/>
        </w:rPr>
        <w:t xml:space="preserve">(2) Acceptable alternative accommodations include access to single-use private facilities such as, </w:t>
      </w:r>
      <w:r w:rsidRPr="005A2FE8">
        <w:rPr>
          <w:rFonts w:ascii="Times New Roman" w:eastAsia="Times New Roman" w:hAnsi="Times New Roman"/>
          <w:sz w:val="24"/>
          <w:szCs w:val="24"/>
        </w:rPr>
        <w:lastRenderedPageBreak/>
        <w:t>single-use restrooms, bathrooms, locker rooms, showers, and changing areas, and controlled use of private faculty facilities, such as faculty restrooms, bathrooms, locker rooms, shower rooms, or changing areas.</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(c) Enforcement of student’s right to privacy and safety.</w:t>
      </w:r>
      <w:r w:rsidRPr="005A2FE8">
        <w:rPr>
          <w:rFonts w:ascii="Times New Roman" w:eastAsia="Times New Roman" w:hAnsi="Times New Roman"/>
          <w:sz w:val="24"/>
          <w:szCs w:val="24"/>
        </w:rPr>
        <w:br/>
        <w:t>(1) Students who access or use a public school facility such as a restroom, bathroom, locker room, shower, or changing area, designated for use by their sex or gender have a right not to encounter a person of the opposite sex or gender while in the facility and to be safe in such facility.</w:t>
      </w:r>
      <w:r w:rsidRPr="005A2FE8">
        <w:rPr>
          <w:rFonts w:ascii="Times New Roman" w:eastAsia="Times New Roman" w:hAnsi="Times New Roman"/>
          <w:sz w:val="24"/>
          <w:szCs w:val="24"/>
        </w:rPr>
        <w:br/>
        <w:t>(2) A student who accesses or uses a public school facility that is designated for use by the student's sex or gender such as a restroom, bathroom, locker room, shower, or changing area, and who encounters a person of a different sex or gender while accessing or using the facility, has a private cause of action against the school if:</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w:t>
      </w:r>
      <w:proofErr w:type="spellStart"/>
      <w:r w:rsidRPr="005A2FE8">
        <w:rPr>
          <w:rFonts w:ascii="Times New Roman" w:eastAsia="Times New Roman" w:hAnsi="Times New Roman"/>
          <w:sz w:val="24"/>
          <w:szCs w:val="24"/>
        </w:rPr>
        <w:t>i</w:t>
      </w:r>
      <w:proofErr w:type="spellEnd"/>
      <w:r w:rsidRPr="005A2FE8">
        <w:rPr>
          <w:rFonts w:ascii="Times New Roman" w:eastAsia="Times New Roman" w:hAnsi="Times New Roman"/>
          <w:sz w:val="24"/>
          <w:szCs w:val="24"/>
        </w:rPr>
        <w:t xml:space="preserve">) The school gave the person permission to access or use a private facility designated for use by </w:t>
      </w:r>
      <w:proofErr w:type="spellStart"/>
      <w:r w:rsidRPr="005A2FE8">
        <w:rPr>
          <w:rFonts w:ascii="Times New Roman" w:eastAsia="Times New Roman" w:hAnsi="Times New Roman"/>
          <w:sz w:val="24"/>
          <w:szCs w:val="24"/>
        </w:rPr>
        <w:t>person's</w:t>
      </w:r>
      <w:proofErr w:type="spellEnd"/>
      <w:r w:rsidRPr="005A2FE8">
        <w:rPr>
          <w:rFonts w:ascii="Times New Roman" w:eastAsia="Times New Roman" w:hAnsi="Times New Roman"/>
          <w:sz w:val="24"/>
          <w:szCs w:val="24"/>
        </w:rPr>
        <w:t xml:space="preserve"> of the opposite sex or gender.</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 (ii) The school failed to take reasonable steps to prohibit and prevent the person from accessing or using a private facility designated for use by persons of the opposite sex or gender.</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(iii) The school had no policies in place that imposed sanctions on persons of one sex or gender who accessed or used a private facility designated for use by persons of the opposite sex or gender, or had such policies but imposed no sanctions for the violation.</w:t>
      </w:r>
      <w:r w:rsidRPr="005A2FE8">
        <w:rPr>
          <w:rFonts w:ascii="Times New Roman" w:eastAsia="Times New Roman" w:hAnsi="Times New Roman"/>
          <w:sz w:val="24"/>
          <w:szCs w:val="24"/>
        </w:rPr>
        <w:br/>
        <w:t>(3) Any civil action based on a claim arising pursuant to this section shall be brought in the state or federal trial court in whose jurisdiction either the student or the school resides at the time of filing the claim.</w:t>
      </w:r>
      <w:r w:rsidRPr="005A2FE8">
        <w:rPr>
          <w:rFonts w:ascii="Times New Roman" w:eastAsia="Times New Roman" w:hAnsi="Times New Roman"/>
          <w:sz w:val="24"/>
          <w:szCs w:val="24"/>
        </w:rPr>
        <w:br/>
        <w:t xml:space="preserve">(4) Any civil actions brought pursuant to this section must be initiated within four years from the </w:t>
      </w:r>
      <w:r w:rsidRPr="005A2FE8">
        <w:rPr>
          <w:rFonts w:ascii="Times New Roman" w:eastAsia="Times New Roman" w:hAnsi="Times New Roman"/>
          <w:sz w:val="24"/>
          <w:szCs w:val="24"/>
        </w:rPr>
        <w:lastRenderedPageBreak/>
        <w:t>time the claim first arose.</w:t>
      </w:r>
      <w:r w:rsidRPr="005A2FE8">
        <w:rPr>
          <w:rFonts w:ascii="Times New Roman" w:eastAsia="Times New Roman" w:hAnsi="Times New Roman"/>
          <w:sz w:val="24"/>
          <w:szCs w:val="24"/>
        </w:rPr>
        <w:br/>
        <w:t>(5) A student who brings a civil action under this section and who prevails in a court of law shall be awarded the following to be paid by the defendant school: (</w:t>
      </w:r>
      <w:proofErr w:type="spellStart"/>
      <w:r w:rsidRPr="005A2FE8">
        <w:rPr>
          <w:rFonts w:ascii="Times New Roman" w:eastAsia="Times New Roman" w:hAnsi="Times New Roman"/>
          <w:sz w:val="24"/>
          <w:szCs w:val="24"/>
        </w:rPr>
        <w:t>i</w:t>
      </w:r>
      <w:proofErr w:type="spellEnd"/>
      <w:r w:rsidRPr="005A2FE8">
        <w:rPr>
          <w:rFonts w:ascii="Times New Roman" w:eastAsia="Times New Roman" w:hAnsi="Times New Roman"/>
          <w:sz w:val="24"/>
          <w:szCs w:val="24"/>
        </w:rPr>
        <w:t>) a minimum amount of two thousand five hundred dollars ($2,500.00) but no more than five thousand dollars ($5,000.00) for each separate instance in which the aggrieved student encountered a person of the opposite sex or gender while the aggrieved student was accessing or using a public school facility such as a restroom, bathroom, locker room, shower, or changing area, that was designated for use by the aggrieved student's sex or gender, (ii) monetary damages for all psychological, emotional, and physical harm or injuries suffered by the aggrieved student, and (iii) reasonable attorney fees and costs.</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(6) Nothing in this section shall limit other remedies at law or equity available to the aggrieved student against the school.</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Sec. 4. RCW 28A.640.020 and 1994 c 213 § 1 are each amended to read as follows:</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(1) The superintendent of public instruction shall develop regulations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(a) Specifically with respect to public school employment, all schools shall be required to:</w:t>
      </w:r>
      <w:r w:rsidRPr="005A2FE8">
        <w:rPr>
          <w:rFonts w:ascii="Times New Roman" w:eastAsia="Times New Roman" w:hAnsi="Times New Roman"/>
          <w:sz w:val="24"/>
          <w:szCs w:val="24"/>
        </w:rPr>
        <w:br/>
        <w:t>(</w:t>
      </w:r>
      <w:proofErr w:type="spellStart"/>
      <w:r w:rsidRPr="005A2FE8">
        <w:rPr>
          <w:rFonts w:ascii="Times New Roman" w:eastAsia="Times New Roman" w:hAnsi="Times New Roman"/>
          <w:sz w:val="24"/>
          <w:szCs w:val="24"/>
        </w:rPr>
        <w:t>i</w:t>
      </w:r>
      <w:proofErr w:type="spellEnd"/>
      <w:r w:rsidRPr="005A2FE8">
        <w:rPr>
          <w:rFonts w:ascii="Times New Roman" w:eastAsia="Times New Roman" w:hAnsi="Times New Roman"/>
          <w:sz w:val="24"/>
          <w:szCs w:val="24"/>
        </w:rPr>
        <w:t>) Maintain credential requirements for all personnel without regard to sex;</w:t>
      </w:r>
      <w:r w:rsidRPr="005A2FE8">
        <w:rPr>
          <w:rFonts w:ascii="Times New Roman" w:eastAsia="Times New Roman" w:hAnsi="Times New Roman"/>
          <w:sz w:val="24"/>
          <w:szCs w:val="24"/>
        </w:rPr>
        <w:br/>
        <w:t>(ii) Make no differentiation in pay scale on the basis of sex;</w:t>
      </w:r>
      <w:r w:rsidRPr="005A2FE8">
        <w:rPr>
          <w:rFonts w:ascii="Times New Roman" w:eastAsia="Times New Roman" w:hAnsi="Times New Roman"/>
          <w:sz w:val="24"/>
          <w:szCs w:val="24"/>
        </w:rPr>
        <w:br/>
        <w:t xml:space="preserve">(iii) Assign school duties without regard to sex except where such assignment would involve duty in areas or situations, such as but not limited to </w:t>
      </w:r>
      <w:r w:rsidRPr="0025597C">
        <w:rPr>
          <w:rFonts w:ascii="Times New Roman" w:eastAsia="Times New Roman" w:hAnsi="Times New Roman"/>
          <w:strike/>
          <w:sz w:val="24"/>
          <w:szCs w:val="24"/>
        </w:rPr>
        <w:t xml:space="preserve">a shower room </w:t>
      </w:r>
      <w:r w:rsidRPr="0025597C">
        <w:rPr>
          <w:rFonts w:ascii="Times New Roman" w:eastAsia="Times New Roman" w:hAnsi="Times New Roman"/>
          <w:sz w:val="24"/>
          <w:szCs w:val="24"/>
          <w:u w:val="single"/>
        </w:rPr>
        <w:t>private facilities such as restrooms, bathrooms, locker roo</w:t>
      </w:r>
      <w:r>
        <w:rPr>
          <w:rFonts w:ascii="Times New Roman" w:eastAsia="Times New Roman" w:hAnsi="Times New Roman"/>
          <w:sz w:val="24"/>
          <w:szCs w:val="24"/>
          <w:u w:val="single"/>
        </w:rPr>
        <w:t>ms, showers, and changing areas</w:t>
      </w:r>
      <w:r w:rsidRPr="005A2FE8">
        <w:rPr>
          <w:rFonts w:ascii="Times New Roman" w:eastAsia="Times New Roman" w:hAnsi="Times New Roman"/>
          <w:sz w:val="24"/>
          <w:szCs w:val="24"/>
        </w:rPr>
        <w:t xml:space="preserve"> where persons might be </w:t>
      </w:r>
      <w:r w:rsidRPr="005A2FE8">
        <w:rPr>
          <w:rFonts w:ascii="Times New Roman" w:eastAsia="Times New Roman" w:hAnsi="Times New Roman"/>
          <w:sz w:val="24"/>
          <w:szCs w:val="24"/>
        </w:rPr>
        <w:lastRenderedPageBreak/>
        <w:t xml:space="preserve">disrobed </w:t>
      </w:r>
      <w:r w:rsidRPr="0025597C">
        <w:rPr>
          <w:rFonts w:ascii="Times New Roman" w:eastAsia="Times New Roman" w:hAnsi="Times New Roman"/>
          <w:sz w:val="24"/>
          <w:szCs w:val="24"/>
          <w:u w:val="single"/>
        </w:rPr>
        <w:t>or viewed in various stages of undress by members of the opposite sex or gender, or where they may view members of the opposite sex or gender in various stages of undress</w:t>
      </w:r>
      <w:r w:rsidRPr="005A2FE8">
        <w:rPr>
          <w:rFonts w:ascii="Times New Roman" w:eastAsia="Times New Roman" w:hAnsi="Times New Roman"/>
          <w:sz w:val="24"/>
          <w:szCs w:val="24"/>
        </w:rPr>
        <w:t xml:space="preserve">. </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 xml:space="preserve">(iv) Provide the same opportunities for advancement to males and females; </w:t>
      </w:r>
      <w:proofErr w:type="gramStart"/>
      <w:r w:rsidRPr="005A2FE8">
        <w:rPr>
          <w:rFonts w:ascii="Times New Roman" w:eastAsia="Times New Roman" w:hAnsi="Times New Roman"/>
          <w:sz w:val="24"/>
          <w:szCs w:val="24"/>
        </w:rPr>
        <w:t>and</w:t>
      </w:r>
      <w:proofErr w:type="gramEnd"/>
      <w:r w:rsidRPr="005A2FE8">
        <w:rPr>
          <w:rFonts w:ascii="Times New Roman" w:eastAsia="Times New Roman" w:hAnsi="Times New Roman"/>
          <w:sz w:val="24"/>
          <w:szCs w:val="24"/>
        </w:rPr>
        <w:br/>
        <w:t xml:space="preserve">(v) Make no difference in conditions of employment including, but not limited to, hiring practices, leaves of absence, hours of employment, and assignment of, or pay for, instructional and </w:t>
      </w:r>
      <w:proofErr w:type="spellStart"/>
      <w:r w:rsidRPr="005A2FE8">
        <w:rPr>
          <w:rFonts w:ascii="Times New Roman" w:eastAsia="Times New Roman" w:hAnsi="Times New Roman"/>
          <w:sz w:val="24"/>
          <w:szCs w:val="24"/>
        </w:rPr>
        <w:t>noninstructional</w:t>
      </w:r>
      <w:proofErr w:type="spellEnd"/>
      <w:r w:rsidRPr="005A2FE8">
        <w:rPr>
          <w:rFonts w:ascii="Times New Roman" w:eastAsia="Times New Roman" w:hAnsi="Times New Roman"/>
          <w:sz w:val="24"/>
          <w:szCs w:val="24"/>
        </w:rPr>
        <w:t xml:space="preserve"> duties, on the basis of sex.</w:t>
      </w:r>
      <w:r w:rsidRPr="005A2FE8">
        <w:rPr>
          <w:rFonts w:ascii="Times New Roman" w:eastAsia="Times New Roman" w:hAnsi="Times New Roman"/>
          <w:sz w:val="24"/>
          <w:szCs w:val="24"/>
        </w:rPr>
        <w:br/>
        <w:t>(b) Specifically with respect to counseling and guidance services for students, they shall be made available to all students equally. All certificated personnel shall be required to stress access to all career and vocational opportunities to students without regard to sex.</w:t>
      </w:r>
      <w:r w:rsidRPr="005A2FE8">
        <w:rPr>
          <w:rFonts w:ascii="Times New Roman" w:eastAsia="Times New Roman" w:hAnsi="Times New Roman"/>
          <w:sz w:val="24"/>
          <w:szCs w:val="24"/>
        </w:rPr>
        <w:br/>
        <w:t xml:space="preserve">(c) Specifically with respect to recreational and athletic activities, they shall be offered to all students without regard to sex.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w:t>
      </w:r>
      <w:r w:rsidRPr="0025597C">
        <w:rPr>
          <w:rFonts w:ascii="Times New Roman" w:eastAsia="Times New Roman" w:hAnsi="Times New Roman"/>
          <w:sz w:val="24"/>
          <w:szCs w:val="24"/>
          <w:u w:val="single"/>
        </w:rPr>
        <w:t>private facilities such as restrooms, bathrooms, locker rooms</w:t>
      </w:r>
      <w:r w:rsidRPr="005A2FE8">
        <w:rPr>
          <w:rFonts w:ascii="Times New Roman" w:eastAsia="Times New Roman" w:hAnsi="Times New Roman"/>
          <w:sz w:val="24"/>
          <w:szCs w:val="24"/>
        </w:rPr>
        <w:t xml:space="preserve">, showers, </w:t>
      </w:r>
      <w:r w:rsidRPr="00ED7401">
        <w:rPr>
          <w:rFonts w:ascii="Times New Roman" w:eastAsia="Times New Roman" w:hAnsi="Times New Roman"/>
          <w:strike/>
          <w:sz w:val="24"/>
          <w:szCs w:val="24"/>
        </w:rPr>
        <w:t>toilets</w:t>
      </w:r>
      <w:r w:rsidRPr="005A2FE8">
        <w:rPr>
          <w:rFonts w:ascii="Times New Roman" w:eastAsia="Times New Roman" w:hAnsi="Times New Roman"/>
          <w:sz w:val="24"/>
          <w:szCs w:val="24"/>
        </w:rPr>
        <w:t xml:space="preserve"> </w:t>
      </w:r>
      <w:r w:rsidRPr="00ED7401">
        <w:rPr>
          <w:rFonts w:ascii="Times New Roman" w:eastAsia="Times New Roman" w:hAnsi="Times New Roman"/>
          <w:sz w:val="24"/>
          <w:szCs w:val="24"/>
          <w:u w:val="single"/>
        </w:rPr>
        <w:t>changing areas</w:t>
      </w:r>
      <w:r w:rsidRPr="005A2FE8">
        <w:rPr>
          <w:rFonts w:ascii="Times New Roman" w:eastAsia="Times New Roman" w:hAnsi="Times New Roman"/>
          <w:sz w:val="24"/>
          <w:szCs w:val="24"/>
        </w:rPr>
        <w:t>, or training room facilities for athletic purposes shall provide comparabl</w:t>
      </w:r>
      <w:r>
        <w:rPr>
          <w:rFonts w:ascii="Times New Roman" w:eastAsia="Times New Roman" w:hAnsi="Times New Roman"/>
          <w:sz w:val="24"/>
          <w:szCs w:val="24"/>
        </w:rPr>
        <w:t xml:space="preserve">e facilities for </w:t>
      </w:r>
      <w:proofErr w:type="gramStart"/>
      <w:r>
        <w:rPr>
          <w:rFonts w:ascii="Times New Roman" w:eastAsia="Times New Roman" w:hAnsi="Times New Roman"/>
          <w:sz w:val="24"/>
          <w:szCs w:val="24"/>
        </w:rPr>
        <w:t>both sexes</w:t>
      </w:r>
      <w:r w:rsidRPr="005A2FE8">
        <w:rPr>
          <w:rFonts w:ascii="Times New Roman" w:eastAsia="Times New Roman" w:hAnsi="Times New Roman"/>
          <w:sz w:val="24"/>
          <w:szCs w:val="24"/>
        </w:rPr>
        <w:t xml:space="preserve"> </w:t>
      </w:r>
      <w:r w:rsidRPr="00ED7401">
        <w:rPr>
          <w:rFonts w:ascii="Times New Roman" w:eastAsia="Times New Roman" w:hAnsi="Times New Roman"/>
          <w:sz w:val="24"/>
          <w:szCs w:val="24"/>
          <w:u w:val="single"/>
        </w:rPr>
        <w:t>or</w:t>
      </w:r>
      <w:proofErr w:type="gramEnd"/>
      <w:r w:rsidRPr="00ED7401">
        <w:rPr>
          <w:rFonts w:ascii="Times New Roman" w:eastAsia="Times New Roman" w:hAnsi="Times New Roman"/>
          <w:sz w:val="24"/>
          <w:szCs w:val="24"/>
          <w:u w:val="single"/>
        </w:rPr>
        <w:t xml:space="preserve"> genders</w:t>
      </w:r>
      <w:r w:rsidRPr="005A2FE8">
        <w:rPr>
          <w:rFonts w:ascii="Times New Roman" w:eastAsia="Times New Roman" w:hAnsi="Times New Roman"/>
          <w:sz w:val="24"/>
          <w:szCs w:val="24"/>
        </w:rPr>
        <w:t>. Such facilities may be provided either as separate facilities or shall be scheduled a</w:t>
      </w:r>
      <w:r>
        <w:rPr>
          <w:rFonts w:ascii="Times New Roman" w:eastAsia="Times New Roman" w:hAnsi="Times New Roman"/>
          <w:sz w:val="24"/>
          <w:szCs w:val="24"/>
        </w:rPr>
        <w:t xml:space="preserve">nd used separately by each sex </w:t>
      </w:r>
      <w:r w:rsidRPr="00ED7401">
        <w:rPr>
          <w:rFonts w:ascii="Times New Roman" w:eastAsia="Times New Roman" w:hAnsi="Times New Roman"/>
          <w:sz w:val="24"/>
          <w:szCs w:val="24"/>
          <w:u w:val="single"/>
        </w:rPr>
        <w:t>or gender</w:t>
      </w:r>
      <w:r>
        <w:rPr>
          <w:rFonts w:ascii="Times New Roman" w:eastAsia="Times New Roman" w:hAnsi="Times New Roman"/>
          <w:sz w:val="24"/>
          <w:szCs w:val="24"/>
        </w:rPr>
        <w:t>.</w:t>
      </w:r>
      <w:r>
        <w:rPr>
          <w:rFonts w:ascii="Times New Roman" w:eastAsia="Times New Roman" w:hAnsi="Times New Roman"/>
          <w:sz w:val="24"/>
          <w:szCs w:val="24"/>
        </w:rPr>
        <w:br/>
      </w:r>
      <w:r w:rsidRPr="005A2FE8">
        <w:rPr>
          <w:rFonts w:ascii="Times New Roman" w:eastAsia="Times New Roman" w:hAnsi="Times New Roman"/>
          <w:sz w:val="24"/>
          <w:szCs w:val="24"/>
        </w:rPr>
        <w:t xml:space="preserve">The superintendent of public instruction shall also be required to develop a student survey to </w:t>
      </w:r>
      <w:r w:rsidRPr="005A2FE8">
        <w:rPr>
          <w:rFonts w:ascii="Times New Roman" w:eastAsia="Times New Roman" w:hAnsi="Times New Roman"/>
          <w:sz w:val="24"/>
          <w:szCs w:val="24"/>
        </w:rPr>
        <w:lastRenderedPageBreak/>
        <w:t>distribute every three years to each local school district in the state to determine student interest for male/female participation in spec</w:t>
      </w:r>
      <w:r>
        <w:rPr>
          <w:rFonts w:ascii="Times New Roman" w:eastAsia="Times New Roman" w:hAnsi="Times New Roman"/>
          <w:sz w:val="24"/>
          <w:szCs w:val="24"/>
        </w:rPr>
        <w:t>ific sports.</w:t>
      </w:r>
      <w:r>
        <w:rPr>
          <w:rFonts w:ascii="Times New Roman" w:eastAsia="Times New Roman" w:hAnsi="Times New Roman"/>
          <w:sz w:val="24"/>
          <w:szCs w:val="24"/>
        </w:rPr>
        <w:br/>
      </w:r>
      <w:r w:rsidRPr="005A2FE8">
        <w:rPr>
          <w:rFonts w:ascii="Times New Roman" w:eastAsia="Times New Roman" w:hAnsi="Times New Roman"/>
          <w:sz w:val="24"/>
          <w:szCs w:val="24"/>
        </w:rPr>
        <w:t>(d) Specifically with respect to course offerings, all classes shall be required to be available to all stud</w:t>
      </w:r>
      <w:r>
        <w:rPr>
          <w:rFonts w:ascii="Times New Roman" w:eastAsia="Times New Roman" w:hAnsi="Times New Roman"/>
          <w:sz w:val="24"/>
          <w:szCs w:val="24"/>
        </w:rPr>
        <w:t xml:space="preserve">ents without regard to sex </w:t>
      </w:r>
      <w:r w:rsidRPr="00ED7401">
        <w:rPr>
          <w:rFonts w:ascii="Times New Roman" w:eastAsia="Times New Roman" w:hAnsi="Times New Roman"/>
          <w:sz w:val="24"/>
          <w:szCs w:val="24"/>
          <w:u w:val="single"/>
        </w:rPr>
        <w:t>or gender</w:t>
      </w:r>
      <w:r w:rsidRPr="005A2FE8">
        <w:rPr>
          <w:rFonts w:ascii="Times New Roman" w:eastAsia="Times New Roman" w:hAnsi="Times New Roman"/>
          <w:sz w:val="24"/>
          <w:szCs w:val="24"/>
        </w:rPr>
        <w:t xml:space="preserve">: PROVIDED, </w:t>
      </w:r>
      <w:proofErr w:type="gramStart"/>
      <w:r w:rsidRPr="005A2FE8">
        <w:rPr>
          <w:rFonts w:ascii="Times New Roman" w:eastAsia="Times New Roman" w:hAnsi="Times New Roman"/>
          <w:sz w:val="24"/>
          <w:szCs w:val="24"/>
        </w:rPr>
        <w:t>That</w:t>
      </w:r>
      <w:proofErr w:type="gramEnd"/>
      <w:r w:rsidRPr="005A2FE8">
        <w:rPr>
          <w:rFonts w:ascii="Times New Roman" w:eastAsia="Times New Roman" w:hAnsi="Times New Roman"/>
          <w:sz w:val="24"/>
          <w:szCs w:val="24"/>
        </w:rPr>
        <w:t xml:space="preserve"> separation is permitted within any class during sessions on sex education or gym classes.</w:t>
      </w:r>
      <w:r w:rsidRPr="005A2FE8">
        <w:rPr>
          <w:rFonts w:ascii="Times New Roman" w:eastAsia="Times New Roman" w:hAnsi="Times New Roman"/>
          <w:sz w:val="24"/>
          <w:szCs w:val="24"/>
        </w:rPr>
        <w:br/>
        <w:t>(e)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r w:rsidRPr="005A2FE8">
        <w:rPr>
          <w:rFonts w:ascii="Times New Roman" w:eastAsia="Times New Roman" w:hAnsi="Times New Roman"/>
          <w:sz w:val="24"/>
          <w:szCs w:val="24"/>
        </w:rPr>
        <w:b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t>
      </w:r>
      <w:proofErr w:type="gramStart"/>
      <w:r w:rsidRPr="005A2FE8">
        <w:rPr>
          <w:rFonts w:ascii="Times New Roman" w:eastAsia="Times New Roman" w:hAnsi="Times New Roman"/>
          <w:sz w:val="24"/>
          <w:szCs w:val="24"/>
        </w:rPr>
        <w:t>with</w:t>
      </w:r>
      <w:proofErr w:type="gramEnd"/>
      <w:r w:rsidRPr="005A2FE8">
        <w:rPr>
          <w:rFonts w:ascii="Times New Roman" w:eastAsia="Times New Roman" w:hAnsi="Times New Roman"/>
          <w:sz w:val="24"/>
          <w:szCs w:val="24"/>
        </w:rPr>
        <w:t xml:space="preserve"> collective bargaining agreements and state and federal laws. The superintendent of public instruction also shall supply sample policies to school districts upon request.</w:t>
      </w:r>
      <w:r w:rsidRPr="005A2FE8">
        <w:rPr>
          <w:rFonts w:ascii="Times New Roman" w:eastAsia="Times New Roman" w:hAnsi="Times New Roman"/>
          <w:sz w:val="24"/>
          <w:szCs w:val="24"/>
        </w:rPr>
        <w:br/>
        <w:t>(b) By June 30, 1995, every school district shall adopt and implement a written policy concerning sexual harassment. The policy shall apply to all school district employees, volunteers, parents, and students, including, but not limited to, conduct between students.</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(c) School district policies on sexual harassment shall be reviewed by the superintendent of public instruction considering the criteria established under (a) of this subsection as part of the monitoring process established in RCW 28A.640.030.</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lastRenderedPageBreak/>
        <w:t>(d) The school district's sexual harassment policy shall be conspicuously posted throughout each school building, and provided to each employee. A copy of the policy shall appear in any publication of the school or school district setting forth the rules, regulations, procedures, and standards of conduct for the school or school district.</w:t>
      </w:r>
      <w:r w:rsidRPr="005A2FE8">
        <w:rPr>
          <w:rFonts w:ascii="Times New Roman" w:eastAsia="Times New Roman" w:hAnsi="Times New Roman"/>
          <w:sz w:val="24"/>
          <w:szCs w:val="24"/>
        </w:rPr>
        <w:br/>
        <w:t>(e) Each school shall develop a process for discussing the district's sexual harassment policy. The process shall ensure the discussion addresses the definition of sexual harassment and issues covered in the sexual harassment policy.</w:t>
      </w:r>
      <w:r w:rsidRPr="005A2FE8">
        <w:rPr>
          <w:rFonts w:ascii="Times New Roman" w:eastAsia="Times New Roman" w:hAnsi="Times New Roman"/>
          <w:sz w:val="24"/>
          <w:szCs w:val="24"/>
        </w:rPr>
        <w:br/>
        <w:t>(f) "Sexual harassment" as used in this section means unwelcome sexual advances, requests for sexual favors, sexually motivated physical contact, or other verbal or physical conduct or communication of a sexual nature if:</w:t>
      </w:r>
      <w:r w:rsidRPr="005A2FE8">
        <w:rPr>
          <w:rFonts w:ascii="Times New Roman" w:eastAsia="Times New Roman" w:hAnsi="Times New Roman"/>
          <w:sz w:val="24"/>
          <w:szCs w:val="24"/>
        </w:rPr>
        <w:br/>
        <w:t>(</w:t>
      </w:r>
      <w:proofErr w:type="spellStart"/>
      <w:r w:rsidRPr="005A2FE8">
        <w:rPr>
          <w:rFonts w:ascii="Times New Roman" w:eastAsia="Times New Roman" w:hAnsi="Times New Roman"/>
          <w:sz w:val="24"/>
          <w:szCs w:val="24"/>
        </w:rPr>
        <w:t>i</w:t>
      </w:r>
      <w:proofErr w:type="spellEnd"/>
      <w:r w:rsidRPr="005A2FE8">
        <w:rPr>
          <w:rFonts w:ascii="Times New Roman" w:eastAsia="Times New Roman" w:hAnsi="Times New Roman"/>
          <w:sz w:val="24"/>
          <w:szCs w:val="24"/>
        </w:rPr>
        <w:t>) Submission to that conduct or communication is made a term or condition, either explicitly or implicitly, of obtaining an education or employment;</w:t>
      </w:r>
      <w:r w:rsidRPr="005A2FE8">
        <w:rPr>
          <w:rFonts w:ascii="Times New Roman" w:eastAsia="Times New Roman" w:hAnsi="Times New Roman"/>
          <w:sz w:val="24"/>
          <w:szCs w:val="24"/>
        </w:rPr>
        <w:br/>
        <w:t>(ii) Submission to or rejection of that conduct or communication by an individual is used as a factor in decisions affecting that individual's education or employment; or</w:t>
      </w:r>
      <w:r w:rsidRPr="005A2FE8">
        <w:rPr>
          <w:rFonts w:ascii="Times New Roman" w:eastAsia="Times New Roman" w:hAnsi="Times New Roman"/>
          <w:sz w:val="24"/>
          <w:szCs w:val="24"/>
        </w:rPr>
        <w:br/>
        <w:t>(iii) That conduct or communication has the purpose or effect of substantially interfering with an individual's educational or work performance, or of creating an intimidating, hostile, or offensive educational or work environment.</w:t>
      </w:r>
    </w:p>
    <w:p w:rsidR="00761941" w:rsidRDefault="00761941" w:rsidP="00761941">
      <w:pPr>
        <w:spacing w:line="480" w:lineRule="auto"/>
        <w:contextualSpacing/>
        <w:rPr>
          <w:rFonts w:ascii="Times New Roman" w:eastAsia="Times New Roman" w:hAnsi="Times New Roman"/>
          <w:sz w:val="24"/>
          <w:szCs w:val="24"/>
        </w:rPr>
      </w:pPr>
    </w:p>
    <w:p w:rsidR="00761941" w:rsidRPr="005A2FE8" w:rsidRDefault="00761941" w:rsidP="00761941">
      <w:pPr>
        <w:spacing w:line="480" w:lineRule="auto"/>
        <w:contextualSpacing/>
        <w:rPr>
          <w:rFonts w:ascii="Times New Roman" w:eastAsia="Times New Roman" w:hAnsi="Times New Roman"/>
          <w:sz w:val="24"/>
          <w:szCs w:val="24"/>
        </w:rPr>
      </w:pPr>
      <w:r>
        <w:rPr>
          <w:rFonts w:ascii="Times New Roman" w:eastAsia="Times New Roman" w:hAnsi="Times New Roman"/>
          <w:sz w:val="24"/>
          <w:szCs w:val="24"/>
        </w:rPr>
        <w:t>NEW SECTION. Sec. 3</w:t>
      </w:r>
      <w:r w:rsidRPr="005A2FE8">
        <w:rPr>
          <w:rFonts w:ascii="Times New Roman" w:eastAsia="Times New Roman" w:hAnsi="Times New Roman"/>
          <w:sz w:val="24"/>
          <w:szCs w:val="24"/>
        </w:rPr>
        <w:t>. A new section is added to chapter 28A.640 RCW to read as follows:</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(a) By June 30, 2017, every school district shall adopt and implement a written policy, consistent with the provisions of this act, concerning the designation and use of private facilities in school district buildings and properties, such as restrooms, bathrooms, locker rooms, showers, and changing areas. </w:t>
      </w:r>
      <w:r w:rsidRPr="005A2FE8">
        <w:rPr>
          <w:rFonts w:ascii="Times New Roman" w:eastAsia="Times New Roman" w:hAnsi="Times New Roman"/>
          <w:sz w:val="24"/>
          <w:szCs w:val="24"/>
        </w:rPr>
        <w:br/>
      </w:r>
      <w:r w:rsidRPr="005A2FE8">
        <w:rPr>
          <w:rFonts w:ascii="Times New Roman" w:eastAsia="Times New Roman" w:hAnsi="Times New Roman"/>
          <w:sz w:val="24"/>
          <w:szCs w:val="24"/>
        </w:rPr>
        <w:lastRenderedPageBreak/>
        <w:t>(b) The policy shall apply to all school district employees, students, parents, volunteers, and guests.</w:t>
      </w:r>
      <w:r w:rsidRPr="005A2FE8">
        <w:rPr>
          <w:rFonts w:ascii="Times New Roman" w:eastAsia="Times New Roman" w:hAnsi="Times New Roman"/>
          <w:sz w:val="24"/>
          <w:szCs w:val="24"/>
        </w:rPr>
        <w:br/>
        <w:t>(c) School district policies on the designation and use shall be reviewed by the superintendent of public instruction to ensure they are consistent with the provisions of this act.</w:t>
      </w:r>
      <w:r w:rsidRPr="005A2FE8">
        <w:rPr>
          <w:rFonts w:ascii="Times New Roman" w:eastAsia="Times New Roman" w:hAnsi="Times New Roman"/>
          <w:sz w:val="24"/>
          <w:szCs w:val="24"/>
        </w:rPr>
        <w:br/>
        <w:t>(d) The school district's policy on the designation and use of private facilities, such as, restrooms, bathrooms, locker rooms, showers, and changing areas, shall be conspicuously posted throughout each school building, and provided to each employee.</w:t>
      </w:r>
    </w:p>
    <w:p w:rsidR="00761941" w:rsidRPr="005A2FE8" w:rsidRDefault="00761941" w:rsidP="00761941">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(e) A copy of the policy shall appear in any publication of the school or school district setting forth the rules, regulations, procedures, and standards of conduct for the school or school district.</w:t>
      </w:r>
      <w:r w:rsidRPr="005A2FE8">
        <w:rPr>
          <w:rFonts w:ascii="Times New Roman" w:eastAsia="Times New Roman" w:hAnsi="Times New Roman"/>
          <w:sz w:val="24"/>
          <w:szCs w:val="24"/>
        </w:rPr>
        <w:br/>
        <w:t>(f) Each school shall develop a process for discussing the district's policy regarding the designation and use of private facilities, such as, restrooms, bathrooms, locker rooms, showers, and changing areas.</w:t>
      </w:r>
    </w:p>
    <w:p w:rsidR="00761941" w:rsidRDefault="00761941" w:rsidP="005A2FE8">
      <w:pPr>
        <w:spacing w:line="480" w:lineRule="auto"/>
        <w:contextualSpacing/>
        <w:rPr>
          <w:rFonts w:ascii="Times New Roman" w:eastAsia="Times New Roman" w:hAnsi="Times New Roman"/>
          <w:sz w:val="24"/>
          <w:szCs w:val="24"/>
        </w:rPr>
      </w:pPr>
    </w:p>
    <w:p w:rsidR="005A2FE8" w:rsidRPr="005A2FE8" w:rsidRDefault="00761941" w:rsidP="005A2FE8">
      <w:pPr>
        <w:spacing w:line="480" w:lineRule="auto"/>
        <w:contextualSpacing/>
        <w:rPr>
          <w:rFonts w:ascii="Times New Roman" w:eastAsia="Times New Roman" w:hAnsi="Times New Roman"/>
          <w:sz w:val="24"/>
          <w:szCs w:val="24"/>
        </w:rPr>
      </w:pPr>
      <w:r>
        <w:rPr>
          <w:rFonts w:ascii="Times New Roman" w:eastAsia="Times New Roman" w:hAnsi="Times New Roman"/>
          <w:sz w:val="24"/>
          <w:szCs w:val="24"/>
        </w:rPr>
        <w:t>NEW SECTION. Sec. 4</w:t>
      </w:r>
      <w:r w:rsidR="005A2FE8" w:rsidRPr="005A2FE8">
        <w:rPr>
          <w:rFonts w:ascii="Times New Roman" w:eastAsia="Times New Roman" w:hAnsi="Times New Roman"/>
          <w:sz w:val="24"/>
          <w:szCs w:val="24"/>
        </w:rPr>
        <w:t>. A new section is added to chapter 49.60 RCW to read as follows:</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This act may be known and cited as the promoting and protecting privacy and safety in women, men, and student restroom facilities act.</w:t>
      </w:r>
    </w:p>
    <w:p w:rsidR="005A2FE8" w:rsidRPr="005A2FE8" w:rsidRDefault="00761941" w:rsidP="005A2FE8">
      <w:pPr>
        <w:spacing w:line="480" w:lineRule="auto"/>
        <w:contextualSpacing/>
        <w:rPr>
          <w:rFonts w:ascii="Times New Roman" w:eastAsia="Times New Roman" w:hAnsi="Times New Roman"/>
          <w:sz w:val="24"/>
          <w:szCs w:val="24"/>
          <w:u w:val="single"/>
        </w:rPr>
      </w:pPr>
      <w:r>
        <w:rPr>
          <w:rFonts w:ascii="Times New Roman" w:eastAsia="Times New Roman" w:hAnsi="Times New Roman"/>
          <w:sz w:val="24"/>
          <w:szCs w:val="24"/>
        </w:rPr>
        <w:br/>
        <w:t>Sec. 5</w:t>
      </w:r>
      <w:r w:rsidR="005A2FE8" w:rsidRPr="005A2FE8">
        <w:rPr>
          <w:rFonts w:ascii="Times New Roman" w:eastAsia="Times New Roman" w:hAnsi="Times New Roman"/>
          <w:sz w:val="24"/>
          <w:szCs w:val="24"/>
        </w:rPr>
        <w:t>. RCW 49.60.030 and 2009 c 164 s 1 are each amended to read as follows</w:t>
      </w:r>
      <w:proofErr w:type="gramStart"/>
      <w:r w:rsidR="005A2FE8" w:rsidRPr="005A2FE8">
        <w:rPr>
          <w:rFonts w:ascii="Times New Roman" w:eastAsia="Times New Roman" w:hAnsi="Times New Roman"/>
          <w:sz w:val="24"/>
          <w:szCs w:val="24"/>
        </w:rPr>
        <w:t>:</w:t>
      </w:r>
      <w:proofErr w:type="gramEnd"/>
      <w:r w:rsidR="005A2FE8" w:rsidRPr="005A2FE8">
        <w:rPr>
          <w:rFonts w:ascii="Times New Roman" w:eastAsia="Times New Roman" w:hAnsi="Times New Roman"/>
          <w:sz w:val="24"/>
          <w:szCs w:val="24"/>
        </w:rPr>
        <w:br/>
        <w:t>(1)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r w:rsidR="005A2FE8" w:rsidRPr="005A2FE8">
        <w:rPr>
          <w:rFonts w:ascii="Times New Roman" w:eastAsia="Times New Roman" w:hAnsi="Times New Roman"/>
          <w:sz w:val="24"/>
          <w:szCs w:val="24"/>
        </w:rPr>
        <w:br/>
      </w:r>
      <w:r w:rsidR="005A2FE8" w:rsidRPr="005A2FE8">
        <w:rPr>
          <w:rFonts w:ascii="Times New Roman" w:eastAsia="Times New Roman" w:hAnsi="Times New Roman"/>
          <w:sz w:val="24"/>
          <w:szCs w:val="24"/>
        </w:rPr>
        <w:lastRenderedPageBreak/>
        <w:t>(a) The right to obtain and hold employment without discrimination;</w:t>
      </w:r>
      <w:r w:rsidR="005A2FE8" w:rsidRPr="005A2FE8">
        <w:rPr>
          <w:rFonts w:ascii="Times New Roman" w:eastAsia="Times New Roman" w:hAnsi="Times New Roman"/>
          <w:sz w:val="24"/>
          <w:szCs w:val="24"/>
        </w:rPr>
        <w:br/>
        <w:t>(b) The right to the full enjoyment of any of the accommodations, advantages, facilities, or privileges of any place of public resort, accommodation, assemblage, or amusement;</w:t>
      </w:r>
      <w:r w:rsidR="005A2FE8" w:rsidRPr="005A2FE8">
        <w:rPr>
          <w:rFonts w:ascii="Times New Roman" w:eastAsia="Times New Roman" w:hAnsi="Times New Roman"/>
          <w:sz w:val="24"/>
          <w:szCs w:val="24"/>
        </w:rPr>
        <w:br/>
        <w:t>(c) The right to engage in real estate transactions without discrimination, including discrimination against families with children;</w:t>
      </w:r>
      <w:r w:rsidR="005A2FE8" w:rsidRPr="005A2FE8">
        <w:rPr>
          <w:rFonts w:ascii="Times New Roman" w:eastAsia="Times New Roman" w:hAnsi="Times New Roman"/>
          <w:sz w:val="24"/>
          <w:szCs w:val="24"/>
        </w:rPr>
        <w:br/>
        <w:t>(d) The right to engage in credit transactions without discrimination;</w:t>
      </w:r>
      <w:r w:rsidR="005A2FE8" w:rsidRPr="005A2FE8">
        <w:rPr>
          <w:rFonts w:ascii="Times New Roman" w:eastAsia="Times New Roman" w:hAnsi="Times New Roman"/>
          <w:sz w:val="24"/>
          <w:szCs w:val="24"/>
        </w:rPr>
        <w:br/>
        <w:t>(e)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w:t>
      </w:r>
      <w:r w:rsidR="005A2FE8" w:rsidRPr="005A2FE8">
        <w:rPr>
          <w:rFonts w:ascii="Times New Roman" w:eastAsia="Times New Roman" w:hAnsi="Times New Roman"/>
          <w:sz w:val="24"/>
          <w:szCs w:val="24"/>
        </w:rPr>
        <w:br/>
        <w:t>(f)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r w:rsidR="005A2FE8" w:rsidRPr="005A2FE8">
        <w:rPr>
          <w:rFonts w:ascii="Times New Roman" w:eastAsia="Times New Roman" w:hAnsi="Times New Roman"/>
          <w:sz w:val="24"/>
          <w:szCs w:val="24"/>
        </w:rPr>
        <w:br/>
      </w:r>
      <w:r w:rsidR="005A2FE8" w:rsidRPr="005A2FE8">
        <w:rPr>
          <w:rFonts w:ascii="Times New Roman" w:eastAsia="Times New Roman" w:hAnsi="Times New Roman"/>
          <w:sz w:val="24"/>
          <w:szCs w:val="24"/>
        </w:rPr>
        <w:lastRenderedPageBreak/>
        <w:t>(g) The right of a mother to breastfeed her child in any place of public resort, accommodation, assemblage, or amusement.</w:t>
      </w:r>
      <w:r w:rsidR="005A2FE8" w:rsidRPr="005A2FE8">
        <w:rPr>
          <w:rFonts w:ascii="Times New Roman" w:eastAsia="Times New Roman" w:hAnsi="Times New Roman"/>
          <w:sz w:val="24"/>
          <w:szCs w:val="24"/>
        </w:rPr>
        <w:br/>
        <w:t>(3)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r w:rsidR="005A2FE8" w:rsidRPr="005A2FE8">
        <w:rPr>
          <w:rFonts w:ascii="Times New Roman" w:eastAsia="Times New Roman" w:hAnsi="Times New Roman"/>
          <w:sz w:val="24"/>
          <w:szCs w:val="24"/>
        </w:rPr>
        <w:br/>
        <w:t>(4)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w:t>
      </w:r>
      <w:r w:rsidR="005A2FE8">
        <w:rPr>
          <w:rFonts w:ascii="Times New Roman" w:eastAsia="Times New Roman" w:hAnsi="Times New Roman"/>
          <w:sz w:val="24"/>
          <w:szCs w:val="24"/>
        </w:rPr>
        <w:t xml:space="preserve"> act in trade or commerce.</w:t>
      </w:r>
      <w:r w:rsidR="005A2FE8">
        <w:rPr>
          <w:rFonts w:ascii="Times New Roman" w:eastAsia="Times New Roman" w:hAnsi="Times New Roman"/>
          <w:sz w:val="24"/>
          <w:szCs w:val="24"/>
        </w:rPr>
        <w:br/>
      </w:r>
      <w:r w:rsidR="005A2FE8" w:rsidRPr="005A2FE8">
        <w:rPr>
          <w:rFonts w:ascii="Times New Roman" w:eastAsia="Times New Roman" w:hAnsi="Times New Roman"/>
          <w:sz w:val="24"/>
          <w:szCs w:val="24"/>
          <w:u w:val="single"/>
        </w:rPr>
        <w:t>(5) Nothing in this chapter prohibits a public or private entity from designating private facilities under its control, such as a restroom, bathroom, locker room, shower, or changing area for the exclusive use by females only or by males only.</w:t>
      </w:r>
      <w:r w:rsidR="000648C1">
        <w:rPr>
          <w:rFonts w:ascii="Times New Roman" w:eastAsia="Times New Roman" w:hAnsi="Times New Roman"/>
          <w:sz w:val="24"/>
          <w:szCs w:val="24"/>
          <w:u w:val="single"/>
        </w:rPr>
        <w:t xml:space="preserve">  </w:t>
      </w:r>
      <w:r w:rsidR="005A2FE8" w:rsidRPr="005A2FE8">
        <w:rPr>
          <w:rFonts w:ascii="Times New Roman" w:eastAsia="Times New Roman" w:hAnsi="Times New Roman"/>
          <w:sz w:val="24"/>
          <w:szCs w:val="24"/>
          <w:u w:val="single"/>
        </w:rPr>
        <w:t>Nothing in this chapter creates or grants any right to a person of one sex or gender, to access a private facility, such as a restroom, bathroom, locker room, shower, or changing area, that is under the control of and designated by a public or private entity to be for the exclusive use by persons of the opposite sex or gender.</w:t>
      </w:r>
    </w:p>
    <w:p w:rsidR="005A2FE8" w:rsidRPr="005A2FE8" w:rsidRDefault="005A2FE8" w:rsidP="005A2FE8">
      <w:pPr>
        <w:spacing w:line="480" w:lineRule="auto"/>
        <w:contextualSpacing/>
        <w:rPr>
          <w:rFonts w:ascii="Times New Roman" w:eastAsia="Times New Roman" w:hAnsi="Times New Roman"/>
          <w:sz w:val="24"/>
          <w:szCs w:val="24"/>
          <w:u w:val="single"/>
        </w:rPr>
      </w:pPr>
      <w:r w:rsidRPr="005A2FE8">
        <w:rPr>
          <w:rFonts w:ascii="Times New Roman" w:eastAsia="Times New Roman" w:hAnsi="Times New Roman"/>
          <w:sz w:val="24"/>
          <w:szCs w:val="24"/>
          <w:u w:val="single"/>
        </w:rPr>
        <w:lastRenderedPageBreak/>
        <w:t>(6) Nothing in this section prevents a child under the age of eight or a person with a disability from entering a private facility such as a restroom, bathroom, locker room, or changing area designated by a public or private entity for the exclusive use by members of the opposite sex or gender if: (a) a parent, guardian, supervisor, or caretaker of the child or person with the disability is escorting the child or person to or from the facility, (b) the child or person remains under the custody, control, supervision, or care of the parent, guardian, supervisor, or caretaker while in the facility, and (c) the sex or gender of the parent, guardian, supervisor, or caretaker is the same as the sex or gender for which the facility is designated.</w:t>
      </w:r>
      <w:r w:rsidRPr="005A2FE8">
        <w:rPr>
          <w:rFonts w:ascii="Times New Roman" w:eastAsia="Times New Roman" w:hAnsi="Times New Roman"/>
          <w:sz w:val="24"/>
          <w:szCs w:val="24"/>
          <w:u w:val="single"/>
        </w:rPr>
        <w:br/>
        <w:t>(7) Nothing in this chapter or any other provision of law authorizes or may be construed as authorizing any state or local governmental entity to adopt an ordinance, rule, or other policy, formal or informal, requiring or allowing a person of one sex or gender, to use a private facility that is for use by more than one person at a time, such as a restroom, bathroom, locker room, shower, or changing area, and that is separated for use by persons of a different opposite sex or gender.</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u w:val="single"/>
        </w:rPr>
        <w:t>(8) Nothing in this chapter or any other provision of law authorizes or may be construed to authorize any cause of action or civil liability against or on the part of any public or private entity based on the entity providing a private facility, such as a restroom, bathroom, locker room, shower, or changing area, that is for use by more than one person at a time, and that is separated for use by females only or by males only.</w:t>
      </w: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br/>
        <w:t>NEW SECTION. Sec. 7. For purposes of this act, if and whenever used, the terms "female," "male," "woman," "women," "man," "men," "he," "she," "sex," and "gender,"</w:t>
      </w:r>
      <w:r w:rsidR="00761941">
        <w:rPr>
          <w:rFonts w:ascii="Times New Roman" w:eastAsia="Times New Roman" w:hAnsi="Times New Roman"/>
          <w:sz w:val="24"/>
          <w:szCs w:val="24"/>
        </w:rPr>
        <w:t xml:space="preserve"> </w:t>
      </w:r>
      <w:r w:rsidRPr="005A2FE8">
        <w:rPr>
          <w:rFonts w:ascii="Times New Roman" w:eastAsia="Times New Roman" w:hAnsi="Times New Roman"/>
          <w:sz w:val="24"/>
          <w:szCs w:val="24"/>
        </w:rPr>
        <w:t xml:space="preserve">shall mean and be </w:t>
      </w:r>
      <w:r w:rsidRPr="005A2FE8">
        <w:rPr>
          <w:rFonts w:ascii="Times New Roman" w:eastAsia="Times New Roman" w:hAnsi="Times New Roman"/>
          <w:sz w:val="24"/>
          <w:szCs w:val="24"/>
        </w:rPr>
        <w:lastRenderedPageBreak/>
        <w:t>based upon the person's sex or gender as determined or that existed biologically or genetically at the time of a person's birth.</w:t>
      </w:r>
    </w:p>
    <w:p w:rsidR="00761941" w:rsidRDefault="00761941" w:rsidP="005A2FE8">
      <w:pPr>
        <w:spacing w:line="480" w:lineRule="auto"/>
        <w:contextualSpacing/>
        <w:rPr>
          <w:rFonts w:ascii="Times New Roman" w:eastAsia="Times New Roman" w:hAnsi="Times New Roman"/>
          <w:sz w:val="24"/>
          <w:szCs w:val="24"/>
        </w:rPr>
      </w:pPr>
    </w:p>
    <w:p w:rsidR="005A2FE8" w:rsidRPr="005A2FE8" w:rsidRDefault="005A2FE8" w:rsidP="005A2FE8">
      <w:pPr>
        <w:spacing w:line="480" w:lineRule="auto"/>
        <w:contextualSpacing/>
        <w:rPr>
          <w:rFonts w:ascii="Times New Roman" w:eastAsia="Times New Roman" w:hAnsi="Times New Roman"/>
          <w:sz w:val="24"/>
          <w:szCs w:val="24"/>
        </w:rPr>
      </w:pPr>
      <w:r w:rsidRPr="005A2FE8">
        <w:rPr>
          <w:rFonts w:ascii="Times New Roman" w:eastAsia="Times New Roman" w:hAnsi="Times New Roman"/>
          <w:sz w:val="24"/>
          <w:szCs w:val="24"/>
        </w:rPr>
        <w:t>NEW SECTION. Sec. 8. If any provision of this act or its application to any person or circumstance is held invalid, the remainder of the act or the application of the provision to other persons or circumstances is not affected.</w:t>
      </w:r>
    </w:p>
    <w:p w:rsidR="00CA784C" w:rsidRDefault="00CA784C" w:rsidP="005A2FE8"/>
    <w:sectPr w:rsidR="00CA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E8"/>
    <w:rsid w:val="000648C1"/>
    <w:rsid w:val="0025597C"/>
    <w:rsid w:val="00371811"/>
    <w:rsid w:val="00550F8D"/>
    <w:rsid w:val="005A2FE8"/>
    <w:rsid w:val="00761941"/>
    <w:rsid w:val="0079790A"/>
    <w:rsid w:val="00844B92"/>
    <w:rsid w:val="00863981"/>
    <w:rsid w:val="00CA784C"/>
    <w:rsid w:val="00CF682F"/>
    <w:rsid w:val="00E2371A"/>
    <w:rsid w:val="00ED7401"/>
    <w:rsid w:val="00FB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5FFE1-B255-4638-AFD6-8F0FBC80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Kaeley Triller</cp:lastModifiedBy>
  <cp:revision>2</cp:revision>
  <dcterms:created xsi:type="dcterms:W3CDTF">2017-01-09T15:49:00Z</dcterms:created>
  <dcterms:modified xsi:type="dcterms:W3CDTF">2017-01-09T15:49:00Z</dcterms:modified>
</cp:coreProperties>
</file>