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F43A34" w:rsidRPr="00F43A34">
        <w:rPr>
          <w:b/>
          <w:spacing w:val="-3"/>
          <w:sz w:val="32"/>
          <w:szCs w:val="32"/>
          <w:u w:val="single"/>
        </w:rPr>
        <w:t>The Evergreen State College</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F43A34">
        <w:rPr>
          <w:color w:val="auto"/>
          <w:szCs w:val="22"/>
        </w:rPr>
        <w:t>T</w:t>
      </w:r>
      <w:r w:rsidR="00D73957" w:rsidRPr="0082157E">
        <w:rPr>
          <w:color w:val="auto"/>
          <w:szCs w:val="22"/>
        </w:rPr>
        <w:t xml:space="preserve">he </w:t>
      </w:r>
      <w:r w:rsidR="00F43A34">
        <w:rPr>
          <w:color w:val="auto"/>
          <w:szCs w:val="22"/>
        </w:rPr>
        <w:t>Evergreen State College</w:t>
      </w:r>
      <w:r w:rsidR="00772C89" w:rsidRPr="0082157E">
        <w:rPr>
          <w:color w:val="auto"/>
          <w:szCs w:val="22"/>
        </w:rPr>
        <w:t xml:space="preserve">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 xml:space="preserve">the </w:t>
      </w:r>
      <w:r w:rsidR="00F43A34">
        <w:rPr>
          <w:color w:val="auto"/>
          <w:szCs w:val="22"/>
        </w:rPr>
        <w:t>college</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1538AC">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1538AC">
        <w:rPr>
          <w:bCs/>
          <w:i/>
          <w:szCs w:val="22"/>
        </w:rPr>
        <w:instrText xml:space="preserve">also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p>
    <w:p w:rsidR="00780C3A" w:rsidRDefault="00780C3A" w:rsidP="006219C6">
      <w:pPr>
        <w:rPr>
          <w:b/>
          <w:szCs w:val="22"/>
        </w:rPr>
      </w:pPr>
    </w:p>
    <w:p w:rsidR="002E2126" w:rsidRDefault="002E2126" w:rsidP="006219C6">
      <w:pPr>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F43A34">
        <w:rPr>
          <w:szCs w:val="22"/>
        </w:rPr>
        <w:t>The Evergreen State College</w:t>
      </w:r>
      <w:r w:rsidR="009337D7" w:rsidRPr="0082157E">
        <w:rPr>
          <w:color w:val="auto"/>
          <w:szCs w:val="22"/>
        </w:rPr>
        <w:t xml:space="preserve"> </w:t>
      </w:r>
      <w:r w:rsidRPr="0082157E">
        <w:rPr>
          <w:color w:val="auto"/>
          <w:szCs w:val="22"/>
        </w:rPr>
        <w:t>are revoked</w:t>
      </w:r>
      <w:r w:rsidRPr="00C04DC1">
        <w:rPr>
          <w:szCs w:val="22"/>
        </w:rPr>
        <w:t xml:space="preserve">. </w:t>
      </w:r>
      <w:r w:rsidR="002E2126">
        <w:rPr>
          <w:szCs w:val="22"/>
        </w:rPr>
        <w:t xml:space="preserve">The </w:t>
      </w:r>
      <w:r w:rsidR="00F43A34">
        <w:rPr>
          <w:szCs w:val="22"/>
        </w:rPr>
        <w:t>Evergreen State College</w:t>
      </w:r>
      <w:r w:rsidR="0082157E" w:rsidRPr="00C70991">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F43A34">
        <w:rPr>
          <w:color w:val="auto"/>
          <w:szCs w:val="22"/>
        </w:rPr>
        <w:t>December 2</w:t>
      </w:r>
      <w:r w:rsidR="00B8770B">
        <w:rPr>
          <w:color w:val="auto"/>
          <w:szCs w:val="22"/>
        </w:rPr>
        <w:t>, 2015</w:t>
      </w:r>
      <w:r w:rsidRPr="00023B3E">
        <w:rPr>
          <w:color w:val="auto"/>
          <w:szCs w:val="22"/>
        </w:rPr>
        <w:t>.</w:t>
      </w:r>
    </w:p>
    <w:p w:rsidR="00C44D86" w:rsidRDefault="00C44D86" w:rsidP="009015F7">
      <w:pPr>
        <w:tabs>
          <w:tab w:val="left" w:pos="11610"/>
        </w:tabs>
        <w:jc w:val="both"/>
        <w:rPr>
          <w:szCs w:val="22"/>
        </w:rPr>
      </w:pPr>
    </w:p>
    <w:p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DB381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DB381C"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607828" w:rsidP="00607828">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rsidR="003E362F" w:rsidRPr="00E86BDE" w:rsidRDefault="00DB381C"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F43A34" w:rsidP="00F43A34">
            <w:pPr>
              <w:tabs>
                <w:tab w:val="left" w:pos="540"/>
                <w:tab w:val="left" w:pos="5670"/>
                <w:tab w:val="left" w:pos="10890"/>
              </w:tabs>
              <w:ind w:left="43"/>
              <w:jc w:val="center"/>
              <w:rPr>
                <w:b/>
                <w:bCs/>
                <w:szCs w:val="22"/>
                <w:highlight w:val="yellow"/>
              </w:rPr>
            </w:pPr>
            <w:r>
              <w:rPr>
                <w:b/>
                <w:bCs/>
                <w:sz w:val="20"/>
                <w:szCs w:val="20"/>
              </w:rPr>
              <w:t>Shane Hamlin</w:t>
            </w:r>
          </w:p>
        </w:tc>
        <w:tc>
          <w:tcPr>
            <w:tcW w:w="3603" w:type="dxa"/>
            <w:shd w:val="clear" w:color="auto" w:fill="auto"/>
          </w:tcPr>
          <w:p w:rsidR="003E362F" w:rsidRPr="00E86BDE" w:rsidRDefault="00DB381C"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1476C8" w:rsidP="001476C8">
            <w:pPr>
              <w:tabs>
                <w:tab w:val="left" w:pos="540"/>
                <w:tab w:val="left" w:pos="5670"/>
                <w:tab w:val="left" w:pos="10890"/>
              </w:tabs>
              <w:ind w:left="69"/>
              <w:jc w:val="center"/>
              <w:rPr>
                <w:b/>
                <w:bCs/>
                <w:szCs w:val="22"/>
                <w:highlight w:val="yellow"/>
              </w:rPr>
            </w:pPr>
            <w:r>
              <w:rPr>
                <w:b/>
                <w:bCs/>
                <w:sz w:val="20"/>
                <w:szCs w:val="20"/>
              </w:rPr>
              <w:t>Steve Excell</w:t>
            </w:r>
          </w:p>
        </w:tc>
      </w:tr>
    </w:tbl>
    <w:p w:rsidR="00780C3A" w:rsidRPr="00780C3A" w:rsidRDefault="00780C3A">
      <w:pPr>
        <w:rPr>
          <w:b/>
          <w:caps/>
          <w:szCs w:val="22"/>
        </w:rPr>
      </w:pPr>
      <w:r>
        <w:br w:type="page"/>
      </w:r>
    </w:p>
    <w:p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A13473">
        <w:trPr>
          <w:trHeight w:val="390"/>
          <w:jc w:val="center"/>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0A6236" w:rsidRDefault="00F43A34" w:rsidP="001476C8">
            <w:pPr>
              <w:spacing w:before="60" w:after="60"/>
              <w:jc w:val="center"/>
              <w:rPr>
                <w:color w:val="auto"/>
                <w:szCs w:val="22"/>
                <w:highlight w:val="yellow"/>
              </w:rPr>
            </w:pPr>
            <w:r>
              <w:rPr>
                <w:color w:val="auto"/>
                <w:szCs w:val="22"/>
              </w:rPr>
              <w:t>December 2</w:t>
            </w:r>
            <w:r w:rsidR="00B8770B" w:rsidRPr="000A6236">
              <w:rPr>
                <w:color w:val="auto"/>
                <w:szCs w:val="22"/>
              </w:rPr>
              <w:t>, 2015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607828" w:rsidP="00607828">
            <w:pPr>
              <w:spacing w:before="60" w:after="60"/>
              <w:rPr>
                <w:szCs w:val="22"/>
                <w:highlight w:val="yellow"/>
              </w:rPr>
            </w:pPr>
            <w:r>
              <w:rPr>
                <w:szCs w:val="22"/>
              </w:rPr>
              <w:t>Major revision and c</w:t>
            </w:r>
            <w:r w:rsidR="00E86BDE" w:rsidRPr="00E86BDE">
              <w:rPr>
                <w:szCs w:val="22"/>
              </w:rPr>
              <w:t xml:space="preserve">onsolidation </w:t>
            </w:r>
            <w:r w:rsidR="001E6F18">
              <w:rPr>
                <w:szCs w:val="22"/>
              </w:rPr>
              <w:t>of all</w:t>
            </w:r>
            <w:r w:rsidR="00E86BDE" w:rsidRPr="00E86BDE">
              <w:rPr>
                <w:szCs w:val="22"/>
              </w:rPr>
              <w:t xml:space="preserve"> existing </w:t>
            </w:r>
            <w:r w:rsidR="001E6F18">
              <w:rPr>
                <w:szCs w:val="22"/>
              </w:rPr>
              <w:t>disposition authorities</w:t>
            </w:r>
            <w:r w:rsidR="000A6236">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r w:rsidRPr="00BC498E">
        <w:rPr>
          <w:sz w:val="36"/>
          <w:szCs w:val="36"/>
        </w:rPr>
        <w:t xml:space="preserve">please contact </w:t>
      </w:r>
      <w:r w:rsidR="00F43A34">
        <w:rPr>
          <w:sz w:val="36"/>
          <w:szCs w:val="36"/>
        </w:rPr>
        <w:t>T</w:t>
      </w:r>
      <w:r w:rsidR="001476C8">
        <w:rPr>
          <w:sz w:val="36"/>
          <w:szCs w:val="36"/>
        </w:rPr>
        <w:t xml:space="preserve">he </w:t>
      </w:r>
      <w:r w:rsidR="00F43A34">
        <w:rPr>
          <w:sz w:val="36"/>
          <w:szCs w:val="36"/>
        </w:rPr>
        <w:t>Evergreen State College</w:t>
      </w:r>
      <w:r w:rsidR="001476C8" w:rsidRPr="00D879F8">
        <w:rPr>
          <w:color w:val="auto"/>
          <w:sz w:val="36"/>
          <w:szCs w:val="36"/>
        </w:rPr>
        <w:t xml:space="preserve">’s </w:t>
      </w:r>
      <w:r w:rsidR="001476C8">
        <w:rPr>
          <w:sz w:val="36"/>
          <w:szCs w:val="36"/>
        </w:rPr>
        <w:t>Records Officer</w:t>
      </w:r>
    </w:p>
    <w:p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rsidR="00E86BDE" w:rsidRPr="00BC498E" w:rsidRDefault="00FD1D63"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AE1971" w:rsidRPr="00C04DC1" w:rsidRDefault="00AE1971" w:rsidP="00AE1971">
      <w:pPr>
        <w:spacing w:after="240"/>
        <w:jc w:val="center"/>
        <w:rPr>
          <w:b/>
          <w:sz w:val="32"/>
          <w:szCs w:val="32"/>
        </w:rPr>
      </w:pPr>
      <w:r w:rsidRPr="00C04DC1">
        <w:rPr>
          <w:b/>
          <w:sz w:val="32"/>
          <w:szCs w:val="32"/>
        </w:rPr>
        <w:lastRenderedPageBreak/>
        <w:t>TABLE OF CONTENTS</w:t>
      </w:r>
    </w:p>
    <w:p w:rsidR="00005368" w:rsidRDefault="00AE1971">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Pr="00C04DC1">
        <w:rPr>
          <w:bCs w:val="0"/>
          <w:caps w:val="0"/>
        </w:rPr>
        <w:instrText xml:space="preserve"> TOC \o "1-3" \h \z \t "**Functions,1,** Activties,2" </w:instrText>
      </w:r>
      <w:r w:rsidRPr="00C04DC1">
        <w:rPr>
          <w:bCs w:val="0"/>
          <w:caps w:val="0"/>
        </w:rPr>
        <w:fldChar w:fldCharType="separate"/>
      </w:r>
      <w:hyperlink w:anchor="_Toc435108538" w:history="1">
        <w:r w:rsidR="00005368" w:rsidRPr="0002265F">
          <w:rPr>
            <w:rStyle w:val="Hyperlink"/>
            <w:noProof/>
          </w:rPr>
          <w:t>1.</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AGENCY MANAGEMENT</w:t>
        </w:r>
        <w:r w:rsidR="00005368">
          <w:rPr>
            <w:noProof/>
            <w:webHidden/>
          </w:rPr>
          <w:tab/>
        </w:r>
        <w:r w:rsidR="00005368">
          <w:rPr>
            <w:noProof/>
            <w:webHidden/>
          </w:rPr>
          <w:fldChar w:fldCharType="begin"/>
        </w:r>
        <w:r w:rsidR="00005368">
          <w:rPr>
            <w:noProof/>
            <w:webHidden/>
          </w:rPr>
          <w:instrText xml:space="preserve"> PAGEREF _Toc435108538 \h </w:instrText>
        </w:r>
        <w:r w:rsidR="00005368">
          <w:rPr>
            <w:noProof/>
            <w:webHidden/>
          </w:rPr>
        </w:r>
        <w:r w:rsidR="00005368">
          <w:rPr>
            <w:noProof/>
            <w:webHidden/>
          </w:rPr>
          <w:fldChar w:fldCharType="separate"/>
        </w:r>
        <w:r w:rsidR="005406CA">
          <w:rPr>
            <w:noProof/>
            <w:webHidden/>
          </w:rPr>
          <w:t>5</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39" w:history="1">
        <w:r w:rsidR="00005368" w:rsidRPr="0002265F">
          <w:rPr>
            <w:rStyle w:val="Hyperlink"/>
            <w:noProof/>
          </w:rPr>
          <w:t>2.</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FINANCIAL MANAGEMENT</w:t>
        </w:r>
        <w:r w:rsidR="00005368">
          <w:rPr>
            <w:noProof/>
            <w:webHidden/>
          </w:rPr>
          <w:tab/>
        </w:r>
        <w:r w:rsidR="00005368">
          <w:rPr>
            <w:noProof/>
            <w:webHidden/>
          </w:rPr>
          <w:fldChar w:fldCharType="begin"/>
        </w:r>
        <w:r w:rsidR="00005368">
          <w:rPr>
            <w:noProof/>
            <w:webHidden/>
          </w:rPr>
          <w:instrText xml:space="preserve"> PAGEREF _Toc435108539 \h </w:instrText>
        </w:r>
        <w:r w:rsidR="00005368">
          <w:rPr>
            <w:noProof/>
            <w:webHidden/>
          </w:rPr>
        </w:r>
        <w:r w:rsidR="00005368">
          <w:rPr>
            <w:noProof/>
            <w:webHidden/>
          </w:rPr>
          <w:fldChar w:fldCharType="separate"/>
        </w:r>
        <w:r w:rsidR="005406CA">
          <w:rPr>
            <w:noProof/>
            <w:webHidden/>
          </w:rPr>
          <w:t>7</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40" w:history="1">
        <w:r w:rsidR="00005368" w:rsidRPr="0002265F">
          <w:rPr>
            <w:rStyle w:val="Hyperlink"/>
            <w:noProof/>
          </w:rPr>
          <w:t>3.</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DEVELOPMENT AND OUTREACH</w:t>
        </w:r>
        <w:r w:rsidR="00005368">
          <w:rPr>
            <w:noProof/>
            <w:webHidden/>
          </w:rPr>
          <w:tab/>
        </w:r>
        <w:r w:rsidR="00005368">
          <w:rPr>
            <w:noProof/>
            <w:webHidden/>
          </w:rPr>
          <w:fldChar w:fldCharType="begin"/>
        </w:r>
        <w:r w:rsidR="00005368">
          <w:rPr>
            <w:noProof/>
            <w:webHidden/>
          </w:rPr>
          <w:instrText xml:space="preserve"> PAGEREF _Toc435108540 \h </w:instrText>
        </w:r>
        <w:r w:rsidR="00005368">
          <w:rPr>
            <w:noProof/>
            <w:webHidden/>
          </w:rPr>
        </w:r>
        <w:r w:rsidR="00005368">
          <w:rPr>
            <w:noProof/>
            <w:webHidden/>
          </w:rPr>
          <w:fldChar w:fldCharType="separate"/>
        </w:r>
        <w:r w:rsidR="005406CA">
          <w:rPr>
            <w:noProof/>
            <w:webHidden/>
          </w:rPr>
          <w:t>8</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1" w:history="1">
        <w:r w:rsidR="00005368" w:rsidRPr="0002265F">
          <w:rPr>
            <w:rStyle w:val="Hyperlink"/>
            <w:noProof/>
          </w:rPr>
          <w:t>3.1</w:t>
        </w:r>
        <w:r w:rsidR="00005368">
          <w:rPr>
            <w:rFonts w:asciiTheme="minorHAnsi" w:eastAsiaTheme="minorEastAsia" w:hAnsiTheme="minorHAnsi" w:cstheme="minorBidi"/>
            <w:bCs w:val="0"/>
            <w:caps w:val="0"/>
            <w:noProof/>
            <w:color w:val="auto"/>
            <w:szCs w:val="22"/>
          </w:rPr>
          <w:tab/>
        </w:r>
        <w:r w:rsidR="00005368" w:rsidRPr="0002265F">
          <w:rPr>
            <w:rStyle w:val="Hyperlink"/>
            <w:noProof/>
          </w:rPr>
          <w:t>DONATIONS/GIFTS</w:t>
        </w:r>
        <w:r w:rsidR="00005368">
          <w:rPr>
            <w:noProof/>
            <w:webHidden/>
          </w:rPr>
          <w:tab/>
        </w:r>
        <w:r w:rsidR="00005368">
          <w:rPr>
            <w:noProof/>
            <w:webHidden/>
          </w:rPr>
          <w:fldChar w:fldCharType="begin"/>
        </w:r>
        <w:r w:rsidR="00005368">
          <w:rPr>
            <w:noProof/>
            <w:webHidden/>
          </w:rPr>
          <w:instrText xml:space="preserve"> PAGEREF _Toc435108541 \h </w:instrText>
        </w:r>
        <w:r w:rsidR="00005368">
          <w:rPr>
            <w:noProof/>
            <w:webHidden/>
          </w:rPr>
        </w:r>
        <w:r w:rsidR="00005368">
          <w:rPr>
            <w:noProof/>
            <w:webHidden/>
          </w:rPr>
          <w:fldChar w:fldCharType="separate"/>
        </w:r>
        <w:r w:rsidR="005406CA">
          <w:rPr>
            <w:noProof/>
            <w:webHidden/>
          </w:rPr>
          <w:t>8</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2" w:history="1">
        <w:r w:rsidR="00005368" w:rsidRPr="0002265F">
          <w:rPr>
            <w:rStyle w:val="Hyperlink"/>
            <w:noProof/>
          </w:rPr>
          <w:t>3.2</w:t>
        </w:r>
        <w:r w:rsidR="00005368">
          <w:rPr>
            <w:rFonts w:asciiTheme="minorHAnsi" w:eastAsiaTheme="minorEastAsia" w:hAnsiTheme="minorHAnsi" w:cstheme="minorBidi"/>
            <w:bCs w:val="0"/>
            <w:caps w:val="0"/>
            <w:noProof/>
            <w:color w:val="auto"/>
            <w:szCs w:val="22"/>
          </w:rPr>
          <w:tab/>
        </w:r>
        <w:r w:rsidR="00005368" w:rsidRPr="0002265F">
          <w:rPr>
            <w:rStyle w:val="Hyperlink"/>
            <w:noProof/>
          </w:rPr>
          <w:t>FUNDRAISING</w:t>
        </w:r>
        <w:r w:rsidR="00005368">
          <w:rPr>
            <w:noProof/>
            <w:webHidden/>
          </w:rPr>
          <w:tab/>
        </w:r>
        <w:r w:rsidR="00005368">
          <w:rPr>
            <w:noProof/>
            <w:webHidden/>
          </w:rPr>
          <w:fldChar w:fldCharType="begin"/>
        </w:r>
        <w:r w:rsidR="00005368">
          <w:rPr>
            <w:noProof/>
            <w:webHidden/>
          </w:rPr>
          <w:instrText xml:space="preserve"> PAGEREF _Toc435108542 \h </w:instrText>
        </w:r>
        <w:r w:rsidR="00005368">
          <w:rPr>
            <w:noProof/>
            <w:webHidden/>
          </w:rPr>
        </w:r>
        <w:r w:rsidR="00005368">
          <w:rPr>
            <w:noProof/>
            <w:webHidden/>
          </w:rPr>
          <w:fldChar w:fldCharType="separate"/>
        </w:r>
        <w:r w:rsidR="005406CA">
          <w:rPr>
            <w:noProof/>
            <w:webHidden/>
          </w:rPr>
          <w:t>10</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3" w:history="1">
        <w:r w:rsidR="00005368" w:rsidRPr="0002265F">
          <w:rPr>
            <w:rStyle w:val="Hyperlink"/>
            <w:noProof/>
          </w:rPr>
          <w:t>3.3</w:t>
        </w:r>
        <w:r w:rsidR="00005368">
          <w:rPr>
            <w:rFonts w:asciiTheme="minorHAnsi" w:eastAsiaTheme="minorEastAsia" w:hAnsiTheme="minorHAnsi" w:cstheme="minorBidi"/>
            <w:bCs w:val="0"/>
            <w:caps w:val="0"/>
            <w:noProof/>
            <w:color w:val="auto"/>
            <w:szCs w:val="22"/>
          </w:rPr>
          <w:tab/>
        </w:r>
        <w:r w:rsidR="00005368" w:rsidRPr="0002265F">
          <w:rPr>
            <w:rStyle w:val="Hyperlink"/>
            <w:noProof/>
          </w:rPr>
          <w:t>STUDENT RECRUITMENT</w:t>
        </w:r>
        <w:r w:rsidR="00005368">
          <w:rPr>
            <w:noProof/>
            <w:webHidden/>
          </w:rPr>
          <w:tab/>
        </w:r>
        <w:r w:rsidR="00005368">
          <w:rPr>
            <w:noProof/>
            <w:webHidden/>
          </w:rPr>
          <w:fldChar w:fldCharType="begin"/>
        </w:r>
        <w:r w:rsidR="00005368">
          <w:rPr>
            <w:noProof/>
            <w:webHidden/>
          </w:rPr>
          <w:instrText xml:space="preserve"> PAGEREF _Toc435108543 \h </w:instrText>
        </w:r>
        <w:r w:rsidR="00005368">
          <w:rPr>
            <w:noProof/>
            <w:webHidden/>
          </w:rPr>
        </w:r>
        <w:r w:rsidR="00005368">
          <w:rPr>
            <w:noProof/>
            <w:webHidden/>
          </w:rPr>
          <w:fldChar w:fldCharType="separate"/>
        </w:r>
        <w:r w:rsidR="005406CA">
          <w:rPr>
            <w:noProof/>
            <w:webHidden/>
          </w:rPr>
          <w:t>11</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44" w:history="1">
        <w:r w:rsidR="00005368" w:rsidRPr="0002265F">
          <w:rPr>
            <w:rStyle w:val="Hyperlink"/>
            <w:noProof/>
          </w:rPr>
          <w:t>4.</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RESEARCH</w:t>
        </w:r>
        <w:r w:rsidR="00005368">
          <w:rPr>
            <w:noProof/>
            <w:webHidden/>
          </w:rPr>
          <w:tab/>
        </w:r>
        <w:r w:rsidR="00005368">
          <w:rPr>
            <w:noProof/>
            <w:webHidden/>
          </w:rPr>
          <w:fldChar w:fldCharType="begin"/>
        </w:r>
        <w:r w:rsidR="00005368">
          <w:rPr>
            <w:noProof/>
            <w:webHidden/>
          </w:rPr>
          <w:instrText xml:space="preserve"> PAGEREF _Toc435108544 \h </w:instrText>
        </w:r>
        <w:r w:rsidR="00005368">
          <w:rPr>
            <w:noProof/>
            <w:webHidden/>
          </w:rPr>
        </w:r>
        <w:r w:rsidR="00005368">
          <w:rPr>
            <w:noProof/>
            <w:webHidden/>
          </w:rPr>
          <w:fldChar w:fldCharType="separate"/>
        </w:r>
        <w:r w:rsidR="005406CA">
          <w:rPr>
            <w:noProof/>
            <w:webHidden/>
          </w:rPr>
          <w:t>12</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45" w:history="1">
        <w:r w:rsidR="00005368" w:rsidRPr="0002265F">
          <w:rPr>
            <w:rStyle w:val="Hyperlink"/>
            <w:noProof/>
          </w:rPr>
          <w:t>5.</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STUDENT ADMINISTRATION</w:t>
        </w:r>
        <w:r w:rsidR="00005368">
          <w:rPr>
            <w:noProof/>
            <w:webHidden/>
          </w:rPr>
          <w:tab/>
        </w:r>
        <w:r w:rsidR="00005368">
          <w:rPr>
            <w:noProof/>
            <w:webHidden/>
          </w:rPr>
          <w:fldChar w:fldCharType="begin"/>
        </w:r>
        <w:r w:rsidR="00005368">
          <w:rPr>
            <w:noProof/>
            <w:webHidden/>
          </w:rPr>
          <w:instrText xml:space="preserve"> PAGEREF _Toc435108545 \h </w:instrText>
        </w:r>
        <w:r w:rsidR="00005368">
          <w:rPr>
            <w:noProof/>
            <w:webHidden/>
          </w:rPr>
        </w:r>
        <w:r w:rsidR="00005368">
          <w:rPr>
            <w:noProof/>
            <w:webHidden/>
          </w:rPr>
          <w:fldChar w:fldCharType="separate"/>
        </w:r>
        <w:r w:rsidR="005406CA">
          <w:rPr>
            <w:noProof/>
            <w:webHidden/>
          </w:rPr>
          <w:t>15</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6" w:history="1">
        <w:r w:rsidR="00005368" w:rsidRPr="0002265F">
          <w:rPr>
            <w:rStyle w:val="Hyperlink"/>
            <w:noProof/>
          </w:rPr>
          <w:t>5.1</w:t>
        </w:r>
        <w:r w:rsidR="00005368">
          <w:rPr>
            <w:rFonts w:asciiTheme="minorHAnsi" w:eastAsiaTheme="minorEastAsia" w:hAnsiTheme="minorHAnsi" w:cstheme="minorBidi"/>
            <w:bCs w:val="0"/>
            <w:caps w:val="0"/>
            <w:noProof/>
            <w:color w:val="auto"/>
            <w:szCs w:val="22"/>
          </w:rPr>
          <w:tab/>
        </w:r>
        <w:r w:rsidR="00005368" w:rsidRPr="0002265F">
          <w:rPr>
            <w:rStyle w:val="Hyperlink"/>
            <w:noProof/>
          </w:rPr>
          <w:t>ADMISSIONS</w:t>
        </w:r>
        <w:r w:rsidR="00005368">
          <w:rPr>
            <w:noProof/>
            <w:webHidden/>
          </w:rPr>
          <w:tab/>
        </w:r>
        <w:r w:rsidR="00005368">
          <w:rPr>
            <w:noProof/>
            <w:webHidden/>
          </w:rPr>
          <w:fldChar w:fldCharType="begin"/>
        </w:r>
        <w:r w:rsidR="00005368">
          <w:rPr>
            <w:noProof/>
            <w:webHidden/>
          </w:rPr>
          <w:instrText xml:space="preserve"> PAGEREF _Toc435108546 \h </w:instrText>
        </w:r>
        <w:r w:rsidR="00005368">
          <w:rPr>
            <w:noProof/>
            <w:webHidden/>
          </w:rPr>
        </w:r>
        <w:r w:rsidR="00005368">
          <w:rPr>
            <w:noProof/>
            <w:webHidden/>
          </w:rPr>
          <w:fldChar w:fldCharType="separate"/>
        </w:r>
        <w:r w:rsidR="005406CA">
          <w:rPr>
            <w:noProof/>
            <w:webHidden/>
          </w:rPr>
          <w:t>15</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7" w:history="1">
        <w:r w:rsidR="00005368" w:rsidRPr="0002265F">
          <w:rPr>
            <w:rStyle w:val="Hyperlink"/>
            <w:noProof/>
          </w:rPr>
          <w:t>5.2</w:t>
        </w:r>
        <w:r w:rsidR="00005368">
          <w:rPr>
            <w:rFonts w:asciiTheme="minorHAnsi" w:eastAsiaTheme="minorEastAsia" w:hAnsiTheme="minorHAnsi" w:cstheme="minorBidi"/>
            <w:bCs w:val="0"/>
            <w:caps w:val="0"/>
            <w:noProof/>
            <w:color w:val="auto"/>
            <w:szCs w:val="22"/>
          </w:rPr>
          <w:tab/>
        </w:r>
        <w:r w:rsidR="00005368" w:rsidRPr="0002265F">
          <w:rPr>
            <w:rStyle w:val="Hyperlink"/>
            <w:noProof/>
          </w:rPr>
          <w:t>ENROLLMENT AND REGISTRATION</w:t>
        </w:r>
        <w:r w:rsidR="00005368">
          <w:rPr>
            <w:noProof/>
            <w:webHidden/>
          </w:rPr>
          <w:tab/>
        </w:r>
        <w:r w:rsidR="00005368">
          <w:rPr>
            <w:noProof/>
            <w:webHidden/>
          </w:rPr>
          <w:fldChar w:fldCharType="begin"/>
        </w:r>
        <w:r w:rsidR="00005368">
          <w:rPr>
            <w:noProof/>
            <w:webHidden/>
          </w:rPr>
          <w:instrText xml:space="preserve"> PAGEREF _Toc435108547 \h </w:instrText>
        </w:r>
        <w:r w:rsidR="00005368">
          <w:rPr>
            <w:noProof/>
            <w:webHidden/>
          </w:rPr>
        </w:r>
        <w:r w:rsidR="00005368">
          <w:rPr>
            <w:noProof/>
            <w:webHidden/>
          </w:rPr>
          <w:fldChar w:fldCharType="separate"/>
        </w:r>
        <w:r w:rsidR="005406CA">
          <w:rPr>
            <w:noProof/>
            <w:webHidden/>
          </w:rPr>
          <w:t>17</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8" w:history="1">
        <w:r w:rsidR="00005368" w:rsidRPr="0002265F">
          <w:rPr>
            <w:rStyle w:val="Hyperlink"/>
            <w:noProof/>
          </w:rPr>
          <w:t>5.3</w:t>
        </w:r>
        <w:r w:rsidR="00005368">
          <w:rPr>
            <w:rFonts w:asciiTheme="minorHAnsi" w:eastAsiaTheme="minorEastAsia" w:hAnsiTheme="minorHAnsi" w:cstheme="minorBidi"/>
            <w:bCs w:val="0"/>
            <w:caps w:val="0"/>
            <w:noProof/>
            <w:color w:val="auto"/>
            <w:szCs w:val="22"/>
          </w:rPr>
          <w:tab/>
        </w:r>
        <w:r w:rsidR="00005368" w:rsidRPr="0002265F">
          <w:rPr>
            <w:rStyle w:val="Hyperlink"/>
            <w:noProof/>
          </w:rPr>
          <w:t>GRADUATION</w:t>
        </w:r>
        <w:r w:rsidR="00005368">
          <w:rPr>
            <w:noProof/>
            <w:webHidden/>
          </w:rPr>
          <w:tab/>
        </w:r>
        <w:r w:rsidR="00005368">
          <w:rPr>
            <w:noProof/>
            <w:webHidden/>
          </w:rPr>
          <w:fldChar w:fldCharType="begin"/>
        </w:r>
        <w:r w:rsidR="00005368">
          <w:rPr>
            <w:noProof/>
            <w:webHidden/>
          </w:rPr>
          <w:instrText xml:space="preserve"> PAGEREF _Toc435108548 \h </w:instrText>
        </w:r>
        <w:r w:rsidR="00005368">
          <w:rPr>
            <w:noProof/>
            <w:webHidden/>
          </w:rPr>
        </w:r>
        <w:r w:rsidR="00005368">
          <w:rPr>
            <w:noProof/>
            <w:webHidden/>
          </w:rPr>
          <w:fldChar w:fldCharType="separate"/>
        </w:r>
        <w:r w:rsidR="005406CA">
          <w:rPr>
            <w:noProof/>
            <w:webHidden/>
          </w:rPr>
          <w:t>23</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49" w:history="1">
        <w:r w:rsidR="00005368" w:rsidRPr="0002265F">
          <w:rPr>
            <w:rStyle w:val="Hyperlink"/>
            <w:noProof/>
          </w:rPr>
          <w:t>5.4</w:t>
        </w:r>
        <w:r w:rsidR="00005368">
          <w:rPr>
            <w:rFonts w:asciiTheme="minorHAnsi" w:eastAsiaTheme="minorEastAsia" w:hAnsiTheme="minorHAnsi" w:cstheme="minorBidi"/>
            <w:bCs w:val="0"/>
            <w:caps w:val="0"/>
            <w:noProof/>
            <w:color w:val="auto"/>
            <w:szCs w:val="22"/>
          </w:rPr>
          <w:tab/>
        </w:r>
        <w:r w:rsidR="00005368" w:rsidRPr="0002265F">
          <w:rPr>
            <w:rStyle w:val="Hyperlink"/>
            <w:noProof/>
          </w:rPr>
          <w:t>MISCONDUCT</w:t>
        </w:r>
        <w:r w:rsidR="00005368">
          <w:rPr>
            <w:noProof/>
            <w:webHidden/>
          </w:rPr>
          <w:tab/>
        </w:r>
        <w:r w:rsidR="00005368">
          <w:rPr>
            <w:noProof/>
            <w:webHidden/>
          </w:rPr>
          <w:fldChar w:fldCharType="begin"/>
        </w:r>
        <w:r w:rsidR="00005368">
          <w:rPr>
            <w:noProof/>
            <w:webHidden/>
          </w:rPr>
          <w:instrText xml:space="preserve"> PAGEREF _Toc435108549 \h </w:instrText>
        </w:r>
        <w:r w:rsidR="00005368">
          <w:rPr>
            <w:noProof/>
            <w:webHidden/>
          </w:rPr>
        </w:r>
        <w:r w:rsidR="00005368">
          <w:rPr>
            <w:noProof/>
            <w:webHidden/>
          </w:rPr>
          <w:fldChar w:fldCharType="separate"/>
        </w:r>
        <w:r w:rsidR="005406CA">
          <w:rPr>
            <w:noProof/>
            <w:webHidden/>
          </w:rPr>
          <w:t>25</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0" w:history="1">
        <w:r w:rsidR="00005368" w:rsidRPr="0002265F">
          <w:rPr>
            <w:rStyle w:val="Hyperlink"/>
            <w:noProof/>
          </w:rPr>
          <w:t>5.5</w:t>
        </w:r>
        <w:r w:rsidR="00005368">
          <w:rPr>
            <w:rFonts w:asciiTheme="minorHAnsi" w:eastAsiaTheme="minorEastAsia" w:hAnsiTheme="minorHAnsi" w:cstheme="minorBidi"/>
            <w:bCs w:val="0"/>
            <w:caps w:val="0"/>
            <w:noProof/>
            <w:color w:val="auto"/>
            <w:szCs w:val="22"/>
          </w:rPr>
          <w:tab/>
        </w:r>
        <w:r w:rsidR="00005368" w:rsidRPr="0002265F">
          <w:rPr>
            <w:rStyle w:val="Hyperlink"/>
            <w:noProof/>
          </w:rPr>
          <w:t>TRANSCRIPTS</w:t>
        </w:r>
        <w:r w:rsidR="00005368">
          <w:rPr>
            <w:noProof/>
            <w:webHidden/>
          </w:rPr>
          <w:tab/>
        </w:r>
        <w:r w:rsidR="00005368">
          <w:rPr>
            <w:noProof/>
            <w:webHidden/>
          </w:rPr>
          <w:fldChar w:fldCharType="begin"/>
        </w:r>
        <w:r w:rsidR="00005368">
          <w:rPr>
            <w:noProof/>
            <w:webHidden/>
          </w:rPr>
          <w:instrText xml:space="preserve"> PAGEREF _Toc435108550 \h </w:instrText>
        </w:r>
        <w:r w:rsidR="00005368">
          <w:rPr>
            <w:noProof/>
            <w:webHidden/>
          </w:rPr>
        </w:r>
        <w:r w:rsidR="00005368">
          <w:rPr>
            <w:noProof/>
            <w:webHidden/>
          </w:rPr>
          <w:fldChar w:fldCharType="separate"/>
        </w:r>
        <w:r w:rsidR="005406CA">
          <w:rPr>
            <w:noProof/>
            <w:webHidden/>
          </w:rPr>
          <w:t>26</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51" w:history="1">
        <w:r w:rsidR="00005368" w:rsidRPr="0002265F">
          <w:rPr>
            <w:rStyle w:val="Hyperlink"/>
            <w:noProof/>
          </w:rPr>
          <w:t>6.</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STUDENT AND CAMPUS SERVICES</w:t>
        </w:r>
        <w:r w:rsidR="00005368">
          <w:rPr>
            <w:noProof/>
            <w:webHidden/>
          </w:rPr>
          <w:tab/>
        </w:r>
        <w:r w:rsidR="00005368">
          <w:rPr>
            <w:noProof/>
            <w:webHidden/>
          </w:rPr>
          <w:fldChar w:fldCharType="begin"/>
        </w:r>
        <w:r w:rsidR="00005368">
          <w:rPr>
            <w:noProof/>
            <w:webHidden/>
          </w:rPr>
          <w:instrText xml:space="preserve"> PAGEREF _Toc435108551 \h </w:instrText>
        </w:r>
        <w:r w:rsidR="00005368">
          <w:rPr>
            <w:noProof/>
            <w:webHidden/>
          </w:rPr>
        </w:r>
        <w:r w:rsidR="00005368">
          <w:rPr>
            <w:noProof/>
            <w:webHidden/>
          </w:rPr>
          <w:fldChar w:fldCharType="separate"/>
        </w:r>
        <w:r w:rsidR="005406CA">
          <w:rPr>
            <w:noProof/>
            <w:webHidden/>
          </w:rPr>
          <w:t>27</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2" w:history="1">
        <w:r w:rsidR="00005368" w:rsidRPr="0002265F">
          <w:rPr>
            <w:rStyle w:val="Hyperlink"/>
            <w:noProof/>
          </w:rPr>
          <w:t>6.1</w:t>
        </w:r>
        <w:r w:rsidR="00005368">
          <w:rPr>
            <w:rFonts w:asciiTheme="minorHAnsi" w:eastAsiaTheme="minorEastAsia" w:hAnsiTheme="minorHAnsi" w:cstheme="minorBidi"/>
            <w:bCs w:val="0"/>
            <w:caps w:val="0"/>
            <w:noProof/>
            <w:color w:val="auto"/>
            <w:szCs w:val="22"/>
          </w:rPr>
          <w:tab/>
        </w:r>
        <w:r w:rsidR="00005368" w:rsidRPr="0002265F">
          <w:rPr>
            <w:rStyle w:val="Hyperlink"/>
            <w:noProof/>
          </w:rPr>
          <w:t>ADVISING</w:t>
        </w:r>
        <w:r w:rsidR="00005368">
          <w:rPr>
            <w:noProof/>
            <w:webHidden/>
          </w:rPr>
          <w:tab/>
        </w:r>
        <w:r w:rsidR="00005368">
          <w:rPr>
            <w:noProof/>
            <w:webHidden/>
          </w:rPr>
          <w:fldChar w:fldCharType="begin"/>
        </w:r>
        <w:r w:rsidR="00005368">
          <w:rPr>
            <w:noProof/>
            <w:webHidden/>
          </w:rPr>
          <w:instrText xml:space="preserve"> PAGEREF _Toc435108552 \h </w:instrText>
        </w:r>
        <w:r w:rsidR="00005368">
          <w:rPr>
            <w:noProof/>
            <w:webHidden/>
          </w:rPr>
        </w:r>
        <w:r w:rsidR="00005368">
          <w:rPr>
            <w:noProof/>
            <w:webHidden/>
          </w:rPr>
          <w:fldChar w:fldCharType="separate"/>
        </w:r>
        <w:r w:rsidR="005406CA">
          <w:rPr>
            <w:noProof/>
            <w:webHidden/>
          </w:rPr>
          <w:t>27</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3" w:history="1">
        <w:r w:rsidR="00005368" w:rsidRPr="0002265F">
          <w:rPr>
            <w:rStyle w:val="Hyperlink"/>
            <w:noProof/>
          </w:rPr>
          <w:t>6.2</w:t>
        </w:r>
        <w:r w:rsidR="00005368">
          <w:rPr>
            <w:rFonts w:asciiTheme="minorHAnsi" w:eastAsiaTheme="minorEastAsia" w:hAnsiTheme="minorHAnsi" w:cstheme="minorBidi"/>
            <w:bCs w:val="0"/>
            <w:caps w:val="0"/>
            <w:noProof/>
            <w:color w:val="auto"/>
            <w:szCs w:val="22"/>
          </w:rPr>
          <w:tab/>
        </w:r>
        <w:r w:rsidR="00005368" w:rsidRPr="0002265F">
          <w:rPr>
            <w:rStyle w:val="Hyperlink"/>
            <w:noProof/>
          </w:rPr>
          <w:t>ATHLETICS</w:t>
        </w:r>
        <w:r w:rsidR="00005368">
          <w:rPr>
            <w:noProof/>
            <w:webHidden/>
          </w:rPr>
          <w:tab/>
        </w:r>
        <w:r w:rsidR="00005368">
          <w:rPr>
            <w:noProof/>
            <w:webHidden/>
          </w:rPr>
          <w:fldChar w:fldCharType="begin"/>
        </w:r>
        <w:r w:rsidR="00005368">
          <w:rPr>
            <w:noProof/>
            <w:webHidden/>
          </w:rPr>
          <w:instrText xml:space="preserve"> PAGEREF _Toc435108553 \h </w:instrText>
        </w:r>
        <w:r w:rsidR="00005368">
          <w:rPr>
            <w:noProof/>
            <w:webHidden/>
          </w:rPr>
        </w:r>
        <w:r w:rsidR="00005368">
          <w:rPr>
            <w:noProof/>
            <w:webHidden/>
          </w:rPr>
          <w:fldChar w:fldCharType="separate"/>
        </w:r>
        <w:r w:rsidR="005406CA">
          <w:rPr>
            <w:noProof/>
            <w:webHidden/>
          </w:rPr>
          <w:t>31</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4" w:history="1">
        <w:r w:rsidR="00005368" w:rsidRPr="0002265F">
          <w:rPr>
            <w:rStyle w:val="Hyperlink"/>
            <w:noProof/>
          </w:rPr>
          <w:t>6.3</w:t>
        </w:r>
        <w:r w:rsidR="00005368">
          <w:rPr>
            <w:rFonts w:asciiTheme="minorHAnsi" w:eastAsiaTheme="minorEastAsia" w:hAnsiTheme="minorHAnsi" w:cstheme="minorBidi"/>
            <w:bCs w:val="0"/>
            <w:caps w:val="0"/>
            <w:noProof/>
            <w:color w:val="auto"/>
            <w:szCs w:val="22"/>
          </w:rPr>
          <w:tab/>
        </w:r>
        <w:r w:rsidR="00005368" w:rsidRPr="0002265F">
          <w:rPr>
            <w:rStyle w:val="Hyperlink"/>
            <w:noProof/>
          </w:rPr>
          <w:t>CAREER AND EMPLOYMENT SERVICES</w:t>
        </w:r>
        <w:r w:rsidR="00005368">
          <w:rPr>
            <w:noProof/>
            <w:webHidden/>
          </w:rPr>
          <w:tab/>
        </w:r>
        <w:r w:rsidR="00005368">
          <w:rPr>
            <w:noProof/>
            <w:webHidden/>
          </w:rPr>
          <w:fldChar w:fldCharType="begin"/>
        </w:r>
        <w:r w:rsidR="00005368">
          <w:rPr>
            <w:noProof/>
            <w:webHidden/>
          </w:rPr>
          <w:instrText xml:space="preserve"> PAGEREF _Toc435108554 \h </w:instrText>
        </w:r>
        <w:r w:rsidR="00005368">
          <w:rPr>
            <w:noProof/>
            <w:webHidden/>
          </w:rPr>
        </w:r>
        <w:r w:rsidR="00005368">
          <w:rPr>
            <w:noProof/>
            <w:webHidden/>
          </w:rPr>
          <w:fldChar w:fldCharType="separate"/>
        </w:r>
        <w:r w:rsidR="005406CA">
          <w:rPr>
            <w:noProof/>
            <w:webHidden/>
          </w:rPr>
          <w:t>36</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5" w:history="1">
        <w:r w:rsidR="00005368" w:rsidRPr="0002265F">
          <w:rPr>
            <w:rStyle w:val="Hyperlink"/>
            <w:noProof/>
          </w:rPr>
          <w:t>6.4</w:t>
        </w:r>
        <w:r w:rsidR="00005368">
          <w:rPr>
            <w:rFonts w:asciiTheme="minorHAnsi" w:eastAsiaTheme="minorEastAsia" w:hAnsiTheme="minorHAnsi" w:cstheme="minorBidi"/>
            <w:bCs w:val="0"/>
            <w:caps w:val="0"/>
            <w:noProof/>
            <w:color w:val="auto"/>
            <w:szCs w:val="22"/>
          </w:rPr>
          <w:tab/>
        </w:r>
        <w:r w:rsidR="00005368" w:rsidRPr="0002265F">
          <w:rPr>
            <w:rStyle w:val="Hyperlink"/>
            <w:noProof/>
          </w:rPr>
          <w:t>CHILDCARE SERVICES</w:t>
        </w:r>
        <w:r w:rsidR="00005368">
          <w:rPr>
            <w:noProof/>
            <w:webHidden/>
          </w:rPr>
          <w:tab/>
        </w:r>
        <w:r w:rsidR="00005368">
          <w:rPr>
            <w:noProof/>
            <w:webHidden/>
          </w:rPr>
          <w:fldChar w:fldCharType="begin"/>
        </w:r>
        <w:r w:rsidR="00005368">
          <w:rPr>
            <w:noProof/>
            <w:webHidden/>
          </w:rPr>
          <w:instrText xml:space="preserve"> PAGEREF _Toc435108555 \h </w:instrText>
        </w:r>
        <w:r w:rsidR="00005368">
          <w:rPr>
            <w:noProof/>
            <w:webHidden/>
          </w:rPr>
        </w:r>
        <w:r w:rsidR="00005368">
          <w:rPr>
            <w:noProof/>
            <w:webHidden/>
          </w:rPr>
          <w:fldChar w:fldCharType="separate"/>
        </w:r>
        <w:r w:rsidR="005406CA">
          <w:rPr>
            <w:noProof/>
            <w:webHidden/>
          </w:rPr>
          <w:t>37</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6" w:history="1">
        <w:r w:rsidR="00005368" w:rsidRPr="0002265F">
          <w:rPr>
            <w:rStyle w:val="Hyperlink"/>
            <w:noProof/>
          </w:rPr>
          <w:t>6.5</w:t>
        </w:r>
        <w:r w:rsidR="00005368">
          <w:rPr>
            <w:rFonts w:asciiTheme="minorHAnsi" w:eastAsiaTheme="minorEastAsia" w:hAnsiTheme="minorHAnsi" w:cstheme="minorBidi"/>
            <w:bCs w:val="0"/>
            <w:caps w:val="0"/>
            <w:noProof/>
            <w:color w:val="auto"/>
            <w:szCs w:val="22"/>
          </w:rPr>
          <w:tab/>
        </w:r>
        <w:r w:rsidR="00005368" w:rsidRPr="0002265F">
          <w:rPr>
            <w:rStyle w:val="Hyperlink"/>
            <w:noProof/>
          </w:rPr>
          <w:t>CULTURAL COLLECTIONS MANAGEMENT</w:t>
        </w:r>
        <w:r w:rsidR="00005368">
          <w:rPr>
            <w:noProof/>
            <w:webHidden/>
          </w:rPr>
          <w:tab/>
        </w:r>
        <w:r w:rsidR="00005368">
          <w:rPr>
            <w:noProof/>
            <w:webHidden/>
          </w:rPr>
          <w:fldChar w:fldCharType="begin"/>
        </w:r>
        <w:r w:rsidR="00005368">
          <w:rPr>
            <w:noProof/>
            <w:webHidden/>
          </w:rPr>
          <w:instrText xml:space="preserve"> PAGEREF _Toc435108556 \h </w:instrText>
        </w:r>
        <w:r w:rsidR="00005368">
          <w:rPr>
            <w:noProof/>
            <w:webHidden/>
          </w:rPr>
        </w:r>
        <w:r w:rsidR="00005368">
          <w:rPr>
            <w:noProof/>
            <w:webHidden/>
          </w:rPr>
          <w:fldChar w:fldCharType="separate"/>
        </w:r>
        <w:r w:rsidR="005406CA">
          <w:rPr>
            <w:noProof/>
            <w:webHidden/>
          </w:rPr>
          <w:t>39</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7" w:history="1">
        <w:r w:rsidR="00005368" w:rsidRPr="0002265F">
          <w:rPr>
            <w:rStyle w:val="Hyperlink"/>
            <w:noProof/>
          </w:rPr>
          <w:t>6.6</w:t>
        </w:r>
        <w:r w:rsidR="00005368">
          <w:rPr>
            <w:rFonts w:asciiTheme="minorHAnsi" w:eastAsiaTheme="minorEastAsia" w:hAnsiTheme="minorHAnsi" w:cstheme="minorBidi"/>
            <w:bCs w:val="0"/>
            <w:caps w:val="0"/>
            <w:noProof/>
            <w:color w:val="auto"/>
            <w:szCs w:val="22"/>
          </w:rPr>
          <w:tab/>
        </w:r>
        <w:r w:rsidR="00005368" w:rsidRPr="0002265F">
          <w:rPr>
            <w:rStyle w:val="Hyperlink"/>
            <w:noProof/>
          </w:rPr>
          <w:t>DISABILITY SERVICES</w:t>
        </w:r>
        <w:r w:rsidR="00005368">
          <w:rPr>
            <w:noProof/>
            <w:webHidden/>
          </w:rPr>
          <w:tab/>
        </w:r>
        <w:r w:rsidR="00005368">
          <w:rPr>
            <w:noProof/>
            <w:webHidden/>
          </w:rPr>
          <w:fldChar w:fldCharType="begin"/>
        </w:r>
        <w:r w:rsidR="00005368">
          <w:rPr>
            <w:noProof/>
            <w:webHidden/>
          </w:rPr>
          <w:instrText xml:space="preserve"> PAGEREF _Toc435108557 \h </w:instrText>
        </w:r>
        <w:r w:rsidR="00005368">
          <w:rPr>
            <w:noProof/>
            <w:webHidden/>
          </w:rPr>
        </w:r>
        <w:r w:rsidR="00005368">
          <w:rPr>
            <w:noProof/>
            <w:webHidden/>
          </w:rPr>
          <w:fldChar w:fldCharType="separate"/>
        </w:r>
        <w:r w:rsidR="005406CA">
          <w:rPr>
            <w:noProof/>
            <w:webHidden/>
          </w:rPr>
          <w:t>40</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8" w:history="1">
        <w:r w:rsidR="00005368" w:rsidRPr="0002265F">
          <w:rPr>
            <w:rStyle w:val="Hyperlink"/>
            <w:noProof/>
          </w:rPr>
          <w:t>6.7</w:t>
        </w:r>
        <w:r w:rsidR="00005368">
          <w:rPr>
            <w:rFonts w:asciiTheme="minorHAnsi" w:eastAsiaTheme="minorEastAsia" w:hAnsiTheme="minorHAnsi" w:cstheme="minorBidi"/>
            <w:bCs w:val="0"/>
            <w:caps w:val="0"/>
            <w:noProof/>
            <w:color w:val="auto"/>
            <w:szCs w:val="22"/>
          </w:rPr>
          <w:tab/>
        </w:r>
        <w:r w:rsidR="00005368" w:rsidRPr="0002265F">
          <w:rPr>
            <w:rStyle w:val="Hyperlink"/>
            <w:noProof/>
          </w:rPr>
          <w:t>FINANCIAL AID</w:t>
        </w:r>
        <w:r w:rsidR="00005368">
          <w:rPr>
            <w:noProof/>
            <w:webHidden/>
          </w:rPr>
          <w:tab/>
        </w:r>
        <w:r w:rsidR="00005368">
          <w:rPr>
            <w:noProof/>
            <w:webHidden/>
          </w:rPr>
          <w:fldChar w:fldCharType="begin"/>
        </w:r>
        <w:r w:rsidR="00005368">
          <w:rPr>
            <w:noProof/>
            <w:webHidden/>
          </w:rPr>
          <w:instrText xml:space="preserve"> PAGEREF _Toc435108558 \h </w:instrText>
        </w:r>
        <w:r w:rsidR="00005368">
          <w:rPr>
            <w:noProof/>
            <w:webHidden/>
          </w:rPr>
        </w:r>
        <w:r w:rsidR="00005368">
          <w:rPr>
            <w:noProof/>
            <w:webHidden/>
          </w:rPr>
          <w:fldChar w:fldCharType="separate"/>
        </w:r>
        <w:r w:rsidR="005406CA">
          <w:rPr>
            <w:noProof/>
            <w:webHidden/>
          </w:rPr>
          <w:t>41</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59" w:history="1">
        <w:r w:rsidR="00005368" w:rsidRPr="0002265F">
          <w:rPr>
            <w:rStyle w:val="Hyperlink"/>
            <w:noProof/>
          </w:rPr>
          <w:t>6.8</w:t>
        </w:r>
        <w:r w:rsidR="00005368">
          <w:rPr>
            <w:rFonts w:asciiTheme="minorHAnsi" w:eastAsiaTheme="minorEastAsia" w:hAnsiTheme="minorHAnsi" w:cstheme="minorBidi"/>
            <w:bCs w:val="0"/>
            <w:caps w:val="0"/>
            <w:noProof/>
            <w:color w:val="auto"/>
            <w:szCs w:val="22"/>
          </w:rPr>
          <w:tab/>
        </w:r>
        <w:r w:rsidR="00005368" w:rsidRPr="0002265F">
          <w:rPr>
            <w:rStyle w:val="Hyperlink"/>
            <w:noProof/>
          </w:rPr>
          <w:t>FOOD SERVICES</w:t>
        </w:r>
        <w:r w:rsidR="00005368">
          <w:rPr>
            <w:noProof/>
            <w:webHidden/>
          </w:rPr>
          <w:tab/>
        </w:r>
        <w:r w:rsidR="00005368">
          <w:rPr>
            <w:noProof/>
            <w:webHidden/>
          </w:rPr>
          <w:fldChar w:fldCharType="begin"/>
        </w:r>
        <w:r w:rsidR="00005368">
          <w:rPr>
            <w:noProof/>
            <w:webHidden/>
          </w:rPr>
          <w:instrText xml:space="preserve"> PAGEREF _Toc435108559 \h </w:instrText>
        </w:r>
        <w:r w:rsidR="00005368">
          <w:rPr>
            <w:noProof/>
            <w:webHidden/>
          </w:rPr>
        </w:r>
        <w:r w:rsidR="00005368">
          <w:rPr>
            <w:noProof/>
            <w:webHidden/>
          </w:rPr>
          <w:fldChar w:fldCharType="separate"/>
        </w:r>
        <w:r w:rsidR="005406CA">
          <w:rPr>
            <w:noProof/>
            <w:webHidden/>
          </w:rPr>
          <w:t>44</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0" w:history="1">
        <w:r w:rsidR="00005368" w:rsidRPr="0002265F">
          <w:rPr>
            <w:rStyle w:val="Hyperlink"/>
            <w:noProof/>
          </w:rPr>
          <w:t>6.9</w:t>
        </w:r>
        <w:r w:rsidR="00005368">
          <w:rPr>
            <w:rFonts w:asciiTheme="minorHAnsi" w:eastAsiaTheme="minorEastAsia" w:hAnsiTheme="minorHAnsi" w:cstheme="minorBidi"/>
            <w:bCs w:val="0"/>
            <w:caps w:val="0"/>
            <w:noProof/>
            <w:color w:val="auto"/>
            <w:szCs w:val="22"/>
          </w:rPr>
          <w:tab/>
        </w:r>
        <w:r w:rsidR="00005368" w:rsidRPr="0002265F">
          <w:rPr>
            <w:rStyle w:val="Hyperlink"/>
            <w:noProof/>
          </w:rPr>
          <w:t>HEALTH SERVICES</w:t>
        </w:r>
        <w:r w:rsidR="00005368">
          <w:rPr>
            <w:noProof/>
            <w:webHidden/>
          </w:rPr>
          <w:tab/>
        </w:r>
        <w:r w:rsidR="00005368">
          <w:rPr>
            <w:noProof/>
            <w:webHidden/>
          </w:rPr>
          <w:fldChar w:fldCharType="begin"/>
        </w:r>
        <w:r w:rsidR="00005368">
          <w:rPr>
            <w:noProof/>
            <w:webHidden/>
          </w:rPr>
          <w:instrText xml:space="preserve"> PAGEREF _Toc435108560 \h </w:instrText>
        </w:r>
        <w:r w:rsidR="00005368">
          <w:rPr>
            <w:noProof/>
            <w:webHidden/>
          </w:rPr>
        </w:r>
        <w:r w:rsidR="00005368">
          <w:rPr>
            <w:noProof/>
            <w:webHidden/>
          </w:rPr>
          <w:fldChar w:fldCharType="separate"/>
        </w:r>
        <w:r w:rsidR="005406CA">
          <w:rPr>
            <w:noProof/>
            <w:webHidden/>
          </w:rPr>
          <w:t>45</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1" w:history="1">
        <w:r w:rsidR="00005368" w:rsidRPr="0002265F">
          <w:rPr>
            <w:rStyle w:val="Hyperlink"/>
            <w:noProof/>
          </w:rPr>
          <w:t>6.10</w:t>
        </w:r>
        <w:r w:rsidR="00005368">
          <w:rPr>
            <w:rFonts w:asciiTheme="minorHAnsi" w:eastAsiaTheme="minorEastAsia" w:hAnsiTheme="minorHAnsi" w:cstheme="minorBidi"/>
            <w:bCs w:val="0"/>
            <w:caps w:val="0"/>
            <w:noProof/>
            <w:color w:val="auto"/>
            <w:szCs w:val="22"/>
          </w:rPr>
          <w:tab/>
        </w:r>
        <w:r w:rsidR="00005368" w:rsidRPr="0002265F">
          <w:rPr>
            <w:rStyle w:val="Hyperlink"/>
            <w:noProof/>
          </w:rPr>
          <w:t>HOUSING SERVICES</w:t>
        </w:r>
        <w:r w:rsidR="00005368">
          <w:rPr>
            <w:noProof/>
            <w:webHidden/>
          </w:rPr>
          <w:tab/>
        </w:r>
        <w:r w:rsidR="00005368">
          <w:rPr>
            <w:noProof/>
            <w:webHidden/>
          </w:rPr>
          <w:fldChar w:fldCharType="begin"/>
        </w:r>
        <w:r w:rsidR="00005368">
          <w:rPr>
            <w:noProof/>
            <w:webHidden/>
          </w:rPr>
          <w:instrText xml:space="preserve"> PAGEREF _Toc435108561 \h </w:instrText>
        </w:r>
        <w:r w:rsidR="00005368">
          <w:rPr>
            <w:noProof/>
            <w:webHidden/>
          </w:rPr>
        </w:r>
        <w:r w:rsidR="00005368">
          <w:rPr>
            <w:noProof/>
            <w:webHidden/>
          </w:rPr>
          <w:fldChar w:fldCharType="separate"/>
        </w:r>
        <w:r w:rsidR="005406CA">
          <w:rPr>
            <w:noProof/>
            <w:webHidden/>
          </w:rPr>
          <w:t>47</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2" w:history="1">
        <w:r w:rsidR="00005368" w:rsidRPr="0002265F">
          <w:rPr>
            <w:rStyle w:val="Hyperlink"/>
            <w:noProof/>
          </w:rPr>
          <w:t>6.11</w:t>
        </w:r>
        <w:r w:rsidR="00005368">
          <w:rPr>
            <w:rFonts w:asciiTheme="minorHAnsi" w:eastAsiaTheme="minorEastAsia" w:hAnsiTheme="minorHAnsi" w:cstheme="minorBidi"/>
            <w:bCs w:val="0"/>
            <w:caps w:val="0"/>
            <w:noProof/>
            <w:color w:val="auto"/>
            <w:szCs w:val="22"/>
          </w:rPr>
          <w:tab/>
        </w:r>
        <w:r w:rsidR="00005368" w:rsidRPr="0002265F">
          <w:rPr>
            <w:rStyle w:val="Hyperlink"/>
            <w:noProof/>
          </w:rPr>
          <w:t>POLICE AND PARKING SERVICES</w:t>
        </w:r>
        <w:r w:rsidR="00005368">
          <w:rPr>
            <w:noProof/>
            <w:webHidden/>
          </w:rPr>
          <w:tab/>
        </w:r>
        <w:r w:rsidR="00005368">
          <w:rPr>
            <w:noProof/>
            <w:webHidden/>
          </w:rPr>
          <w:fldChar w:fldCharType="begin"/>
        </w:r>
        <w:r w:rsidR="00005368">
          <w:rPr>
            <w:noProof/>
            <w:webHidden/>
          </w:rPr>
          <w:instrText xml:space="preserve"> PAGEREF _Toc435108562 \h </w:instrText>
        </w:r>
        <w:r w:rsidR="00005368">
          <w:rPr>
            <w:noProof/>
            <w:webHidden/>
          </w:rPr>
        </w:r>
        <w:r w:rsidR="00005368">
          <w:rPr>
            <w:noProof/>
            <w:webHidden/>
          </w:rPr>
          <w:fldChar w:fldCharType="separate"/>
        </w:r>
        <w:r w:rsidR="005406CA">
          <w:rPr>
            <w:noProof/>
            <w:webHidden/>
          </w:rPr>
          <w:t>48</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63" w:history="1">
        <w:r w:rsidR="00005368" w:rsidRPr="0002265F">
          <w:rPr>
            <w:rStyle w:val="Hyperlink"/>
            <w:noProof/>
          </w:rPr>
          <w:t>7.</w:t>
        </w:r>
        <w:r w:rsidR="00005368">
          <w:rPr>
            <w:rFonts w:asciiTheme="minorHAnsi" w:eastAsiaTheme="minorEastAsia" w:hAnsiTheme="minorHAnsi" w:cstheme="minorBidi"/>
            <w:b w:val="0"/>
            <w:bCs w:val="0"/>
            <w:caps w:val="0"/>
            <w:noProof/>
            <w:color w:val="auto"/>
            <w:sz w:val="22"/>
            <w:szCs w:val="22"/>
          </w:rPr>
          <w:tab/>
        </w:r>
        <w:r w:rsidR="00005368" w:rsidRPr="0002265F">
          <w:rPr>
            <w:rStyle w:val="Hyperlink"/>
            <w:noProof/>
          </w:rPr>
          <w:t>TEACHING AND LEARNING</w:t>
        </w:r>
        <w:r w:rsidR="00005368">
          <w:rPr>
            <w:noProof/>
            <w:webHidden/>
          </w:rPr>
          <w:tab/>
        </w:r>
        <w:r w:rsidR="00005368">
          <w:rPr>
            <w:noProof/>
            <w:webHidden/>
          </w:rPr>
          <w:fldChar w:fldCharType="begin"/>
        </w:r>
        <w:r w:rsidR="00005368">
          <w:rPr>
            <w:noProof/>
            <w:webHidden/>
          </w:rPr>
          <w:instrText xml:space="preserve"> PAGEREF _Toc435108563 \h </w:instrText>
        </w:r>
        <w:r w:rsidR="00005368">
          <w:rPr>
            <w:noProof/>
            <w:webHidden/>
          </w:rPr>
        </w:r>
        <w:r w:rsidR="00005368">
          <w:rPr>
            <w:noProof/>
            <w:webHidden/>
          </w:rPr>
          <w:fldChar w:fldCharType="separate"/>
        </w:r>
        <w:r w:rsidR="005406CA">
          <w:rPr>
            <w:noProof/>
            <w:webHidden/>
          </w:rPr>
          <w:t>60</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4" w:history="1">
        <w:r w:rsidR="00005368" w:rsidRPr="0002265F">
          <w:rPr>
            <w:rStyle w:val="Hyperlink"/>
            <w:noProof/>
          </w:rPr>
          <w:t>7.1</w:t>
        </w:r>
        <w:r w:rsidR="00005368">
          <w:rPr>
            <w:rFonts w:asciiTheme="minorHAnsi" w:eastAsiaTheme="minorEastAsia" w:hAnsiTheme="minorHAnsi" w:cstheme="minorBidi"/>
            <w:bCs w:val="0"/>
            <w:caps w:val="0"/>
            <w:noProof/>
            <w:color w:val="auto"/>
            <w:szCs w:val="22"/>
          </w:rPr>
          <w:tab/>
        </w:r>
        <w:r w:rsidR="00005368" w:rsidRPr="0002265F">
          <w:rPr>
            <w:rStyle w:val="Hyperlink"/>
            <w:noProof/>
          </w:rPr>
          <w:t>ACCREDITATION</w:t>
        </w:r>
        <w:r w:rsidR="00005368">
          <w:rPr>
            <w:noProof/>
            <w:webHidden/>
          </w:rPr>
          <w:tab/>
        </w:r>
        <w:r w:rsidR="00005368">
          <w:rPr>
            <w:noProof/>
            <w:webHidden/>
          </w:rPr>
          <w:fldChar w:fldCharType="begin"/>
        </w:r>
        <w:r w:rsidR="00005368">
          <w:rPr>
            <w:noProof/>
            <w:webHidden/>
          </w:rPr>
          <w:instrText xml:space="preserve"> PAGEREF _Toc435108564 \h </w:instrText>
        </w:r>
        <w:r w:rsidR="00005368">
          <w:rPr>
            <w:noProof/>
            <w:webHidden/>
          </w:rPr>
        </w:r>
        <w:r w:rsidR="00005368">
          <w:rPr>
            <w:noProof/>
            <w:webHidden/>
          </w:rPr>
          <w:fldChar w:fldCharType="separate"/>
        </w:r>
        <w:r w:rsidR="005406CA">
          <w:rPr>
            <w:noProof/>
            <w:webHidden/>
          </w:rPr>
          <w:t>60</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5" w:history="1">
        <w:r w:rsidR="00005368" w:rsidRPr="0002265F">
          <w:rPr>
            <w:rStyle w:val="Hyperlink"/>
            <w:noProof/>
          </w:rPr>
          <w:t>7.2</w:t>
        </w:r>
        <w:r w:rsidR="00005368">
          <w:rPr>
            <w:rFonts w:asciiTheme="minorHAnsi" w:eastAsiaTheme="minorEastAsia" w:hAnsiTheme="minorHAnsi" w:cstheme="minorBidi"/>
            <w:bCs w:val="0"/>
            <w:caps w:val="0"/>
            <w:noProof/>
            <w:color w:val="auto"/>
            <w:szCs w:val="22"/>
          </w:rPr>
          <w:tab/>
        </w:r>
        <w:r w:rsidR="00005368" w:rsidRPr="0002265F">
          <w:rPr>
            <w:rStyle w:val="Hyperlink"/>
            <w:noProof/>
          </w:rPr>
          <w:t>ASSESSMENT/EVALUATION</w:t>
        </w:r>
        <w:r w:rsidR="00005368">
          <w:rPr>
            <w:noProof/>
            <w:webHidden/>
          </w:rPr>
          <w:tab/>
        </w:r>
        <w:r w:rsidR="00005368">
          <w:rPr>
            <w:noProof/>
            <w:webHidden/>
          </w:rPr>
          <w:fldChar w:fldCharType="begin"/>
        </w:r>
        <w:r w:rsidR="00005368">
          <w:rPr>
            <w:noProof/>
            <w:webHidden/>
          </w:rPr>
          <w:instrText xml:space="preserve"> PAGEREF _Toc435108565 \h </w:instrText>
        </w:r>
        <w:r w:rsidR="00005368">
          <w:rPr>
            <w:noProof/>
            <w:webHidden/>
          </w:rPr>
        </w:r>
        <w:r w:rsidR="00005368">
          <w:rPr>
            <w:noProof/>
            <w:webHidden/>
          </w:rPr>
          <w:fldChar w:fldCharType="separate"/>
        </w:r>
        <w:r w:rsidR="005406CA">
          <w:rPr>
            <w:noProof/>
            <w:webHidden/>
          </w:rPr>
          <w:t>61</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6" w:history="1">
        <w:r w:rsidR="00005368" w:rsidRPr="0002265F">
          <w:rPr>
            <w:rStyle w:val="Hyperlink"/>
            <w:noProof/>
          </w:rPr>
          <w:t>7.3</w:t>
        </w:r>
        <w:r w:rsidR="00005368">
          <w:rPr>
            <w:rFonts w:asciiTheme="minorHAnsi" w:eastAsiaTheme="minorEastAsia" w:hAnsiTheme="minorHAnsi" w:cstheme="minorBidi"/>
            <w:bCs w:val="0"/>
            <w:caps w:val="0"/>
            <w:noProof/>
            <w:color w:val="auto"/>
            <w:szCs w:val="22"/>
          </w:rPr>
          <w:tab/>
        </w:r>
        <w:r w:rsidR="00005368" w:rsidRPr="0002265F">
          <w:rPr>
            <w:rStyle w:val="Hyperlink"/>
            <w:noProof/>
          </w:rPr>
          <w:t>CLASS SCHEDULING</w:t>
        </w:r>
        <w:r w:rsidR="00005368">
          <w:rPr>
            <w:noProof/>
            <w:webHidden/>
          </w:rPr>
          <w:tab/>
        </w:r>
        <w:r w:rsidR="00005368">
          <w:rPr>
            <w:noProof/>
            <w:webHidden/>
          </w:rPr>
          <w:fldChar w:fldCharType="begin"/>
        </w:r>
        <w:r w:rsidR="00005368">
          <w:rPr>
            <w:noProof/>
            <w:webHidden/>
          </w:rPr>
          <w:instrText xml:space="preserve"> PAGEREF _Toc435108566 \h </w:instrText>
        </w:r>
        <w:r w:rsidR="00005368">
          <w:rPr>
            <w:noProof/>
            <w:webHidden/>
          </w:rPr>
        </w:r>
        <w:r w:rsidR="00005368">
          <w:rPr>
            <w:noProof/>
            <w:webHidden/>
          </w:rPr>
          <w:fldChar w:fldCharType="separate"/>
        </w:r>
        <w:r w:rsidR="005406CA">
          <w:rPr>
            <w:noProof/>
            <w:webHidden/>
          </w:rPr>
          <w:t>66</w:t>
        </w:r>
        <w:r w:rsidR="00005368">
          <w:rPr>
            <w:noProof/>
            <w:webHidden/>
          </w:rPr>
          <w:fldChar w:fldCharType="end"/>
        </w:r>
      </w:hyperlink>
    </w:p>
    <w:p w:rsidR="00005368" w:rsidRDefault="00FD1D63">
      <w:pPr>
        <w:pStyle w:val="TOC2"/>
        <w:rPr>
          <w:rFonts w:asciiTheme="minorHAnsi" w:eastAsiaTheme="minorEastAsia" w:hAnsiTheme="minorHAnsi" w:cstheme="minorBidi"/>
          <w:bCs w:val="0"/>
          <w:caps w:val="0"/>
          <w:noProof/>
          <w:color w:val="auto"/>
          <w:szCs w:val="22"/>
        </w:rPr>
      </w:pPr>
      <w:hyperlink w:anchor="_Toc435108567" w:history="1">
        <w:r w:rsidR="00005368" w:rsidRPr="0002265F">
          <w:rPr>
            <w:rStyle w:val="Hyperlink"/>
            <w:noProof/>
          </w:rPr>
          <w:t>7.4</w:t>
        </w:r>
        <w:r w:rsidR="00005368">
          <w:rPr>
            <w:rFonts w:asciiTheme="minorHAnsi" w:eastAsiaTheme="minorEastAsia" w:hAnsiTheme="minorHAnsi" w:cstheme="minorBidi"/>
            <w:bCs w:val="0"/>
            <w:caps w:val="0"/>
            <w:noProof/>
            <w:color w:val="auto"/>
            <w:szCs w:val="22"/>
          </w:rPr>
          <w:tab/>
        </w:r>
        <w:r w:rsidR="00005368" w:rsidRPr="0002265F">
          <w:rPr>
            <w:rStyle w:val="Hyperlink"/>
            <w:noProof/>
          </w:rPr>
          <w:t>CURRICULUM DEVELOPMENT</w:t>
        </w:r>
        <w:r w:rsidR="00005368">
          <w:rPr>
            <w:noProof/>
            <w:webHidden/>
          </w:rPr>
          <w:tab/>
        </w:r>
        <w:r w:rsidR="00005368">
          <w:rPr>
            <w:noProof/>
            <w:webHidden/>
          </w:rPr>
          <w:fldChar w:fldCharType="begin"/>
        </w:r>
        <w:r w:rsidR="00005368">
          <w:rPr>
            <w:noProof/>
            <w:webHidden/>
          </w:rPr>
          <w:instrText xml:space="preserve"> PAGEREF _Toc435108567 \h </w:instrText>
        </w:r>
        <w:r w:rsidR="00005368">
          <w:rPr>
            <w:noProof/>
            <w:webHidden/>
          </w:rPr>
        </w:r>
        <w:r w:rsidR="00005368">
          <w:rPr>
            <w:noProof/>
            <w:webHidden/>
          </w:rPr>
          <w:fldChar w:fldCharType="separate"/>
        </w:r>
        <w:r w:rsidR="005406CA">
          <w:rPr>
            <w:noProof/>
            <w:webHidden/>
          </w:rPr>
          <w:t>67</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68" w:history="1">
        <w:r w:rsidR="00005368" w:rsidRPr="0002265F">
          <w:rPr>
            <w:rStyle w:val="Hyperlink"/>
            <w:noProof/>
          </w:rPr>
          <w:t>glossary</w:t>
        </w:r>
        <w:r w:rsidR="00005368">
          <w:rPr>
            <w:noProof/>
            <w:webHidden/>
          </w:rPr>
          <w:tab/>
        </w:r>
        <w:r w:rsidR="00005368">
          <w:rPr>
            <w:noProof/>
            <w:webHidden/>
          </w:rPr>
          <w:fldChar w:fldCharType="begin"/>
        </w:r>
        <w:r w:rsidR="00005368">
          <w:rPr>
            <w:noProof/>
            <w:webHidden/>
          </w:rPr>
          <w:instrText xml:space="preserve"> PAGEREF _Toc435108568 \h </w:instrText>
        </w:r>
        <w:r w:rsidR="00005368">
          <w:rPr>
            <w:noProof/>
            <w:webHidden/>
          </w:rPr>
        </w:r>
        <w:r w:rsidR="00005368">
          <w:rPr>
            <w:noProof/>
            <w:webHidden/>
          </w:rPr>
          <w:fldChar w:fldCharType="separate"/>
        </w:r>
        <w:r w:rsidR="005406CA">
          <w:rPr>
            <w:noProof/>
            <w:webHidden/>
          </w:rPr>
          <w:t>68</w:t>
        </w:r>
        <w:r w:rsidR="00005368">
          <w:rPr>
            <w:noProof/>
            <w:webHidden/>
          </w:rPr>
          <w:fldChar w:fldCharType="end"/>
        </w:r>
      </w:hyperlink>
    </w:p>
    <w:p w:rsidR="00005368" w:rsidRDefault="00FD1D63">
      <w:pPr>
        <w:pStyle w:val="TOC1"/>
        <w:rPr>
          <w:rFonts w:asciiTheme="minorHAnsi" w:eastAsiaTheme="minorEastAsia" w:hAnsiTheme="minorHAnsi" w:cstheme="minorBidi"/>
          <w:b w:val="0"/>
          <w:bCs w:val="0"/>
          <w:caps w:val="0"/>
          <w:noProof/>
          <w:color w:val="auto"/>
          <w:sz w:val="22"/>
          <w:szCs w:val="22"/>
        </w:rPr>
      </w:pPr>
      <w:hyperlink w:anchor="_Toc435108569" w:history="1">
        <w:r w:rsidR="00005368" w:rsidRPr="0002265F">
          <w:rPr>
            <w:rStyle w:val="Hyperlink"/>
            <w:noProof/>
          </w:rPr>
          <w:t>INDEXES</w:t>
        </w:r>
        <w:r w:rsidR="00005368">
          <w:rPr>
            <w:noProof/>
            <w:webHidden/>
          </w:rPr>
          <w:tab/>
        </w:r>
        <w:r w:rsidR="00005368">
          <w:rPr>
            <w:noProof/>
            <w:webHidden/>
          </w:rPr>
          <w:fldChar w:fldCharType="begin"/>
        </w:r>
        <w:r w:rsidR="00005368">
          <w:rPr>
            <w:noProof/>
            <w:webHidden/>
          </w:rPr>
          <w:instrText xml:space="preserve"> PAGEREF _Toc435108569 \h </w:instrText>
        </w:r>
        <w:r w:rsidR="00005368">
          <w:rPr>
            <w:noProof/>
            <w:webHidden/>
          </w:rPr>
        </w:r>
        <w:r w:rsidR="00005368">
          <w:rPr>
            <w:noProof/>
            <w:webHidden/>
          </w:rPr>
          <w:fldChar w:fldCharType="separate"/>
        </w:r>
        <w:r w:rsidR="005406CA">
          <w:rPr>
            <w:noProof/>
            <w:webHidden/>
          </w:rPr>
          <w:t>71</w:t>
        </w:r>
        <w:r w:rsidR="00005368">
          <w:rPr>
            <w:noProof/>
            <w:webHidden/>
          </w:rPr>
          <w:fldChar w:fldCharType="end"/>
        </w:r>
      </w:hyperlink>
    </w:p>
    <w:p w:rsidR="00AE1971" w:rsidRDefault="00AE1971" w:rsidP="00AE1971">
      <w:pPr>
        <w:pStyle w:val="TOC1"/>
      </w:pPr>
      <w:r w:rsidRPr="00C04DC1">
        <w:rPr>
          <w:bCs w:val="0"/>
          <w:caps w:val="0"/>
        </w:rPr>
        <w:fldChar w:fldCharType="end"/>
      </w:r>
    </w:p>
    <w:p w:rsidR="00AE1971" w:rsidRPr="00F31296" w:rsidRDefault="00AE1971" w:rsidP="00AE1971"/>
    <w:p w:rsidR="00F31296" w:rsidRDefault="00F31296" w:rsidP="00F31296">
      <w:pPr>
        <w:pStyle w:val="TOC1"/>
      </w:pPr>
    </w:p>
    <w:p w:rsidR="00F31296" w:rsidRPr="00F31296" w:rsidRDefault="00F31296" w:rsidP="00F31296"/>
    <w:p w:rsidR="00415D5C" w:rsidRPr="00C04DC1" w:rsidRDefault="00415D5C" w:rsidP="00F31296">
      <w:pPr>
        <w:sectPr w:rsidR="00415D5C" w:rsidRPr="00C04DC1" w:rsidSect="00832184">
          <w:pgSz w:w="15840" w:h="12240" w:orient="landscape" w:code="1"/>
          <w:pgMar w:top="1080" w:right="720" w:bottom="1080" w:left="720" w:header="1080" w:footer="720" w:gutter="0"/>
          <w:cols w:space="720"/>
          <w:docGrid w:linePitch="360"/>
        </w:sectPr>
      </w:pPr>
    </w:p>
    <w:p w:rsidR="00CA6426" w:rsidRPr="00D76505" w:rsidRDefault="008904BE" w:rsidP="00CA6426">
      <w:pPr>
        <w:pStyle w:val="Functions"/>
        <w:rPr>
          <w:color w:val="auto"/>
        </w:rPr>
      </w:pPr>
      <w:bookmarkStart w:id="0" w:name="_Toc435108538"/>
      <w:bookmarkStart w:id="1" w:name="_Toc361834415"/>
      <w:r>
        <w:rPr>
          <w:color w:val="auto"/>
        </w:rPr>
        <w:lastRenderedPageBreak/>
        <w:t>AGENCY</w:t>
      </w:r>
      <w:r w:rsidR="00CA6426">
        <w:rPr>
          <w:color w:val="auto"/>
        </w:rPr>
        <w:t xml:space="preserve"> MANAGEMENT</w:t>
      </w:r>
      <w:bookmarkEnd w:id="0"/>
    </w:p>
    <w:p w:rsidR="00CA6426" w:rsidRDefault="00CA6426" w:rsidP="00CA6426">
      <w:pPr>
        <w:overflowPunct w:val="0"/>
        <w:autoSpaceDE w:val="0"/>
        <w:autoSpaceDN w:val="0"/>
        <w:adjustRightInd w:val="0"/>
        <w:spacing w:after="120"/>
        <w:textAlignment w:val="baseline"/>
        <w:rPr>
          <w:rFonts w:cs="Calibri"/>
          <w:szCs w:val="22"/>
        </w:rPr>
      </w:pPr>
      <w:r>
        <w:rPr>
          <w:rFonts w:cs="Calibri"/>
          <w:szCs w:val="22"/>
        </w:rPr>
        <w:t>Th</w:t>
      </w:r>
      <w:r w:rsidR="002E5564">
        <w:rPr>
          <w:rFonts w:cs="Calibri"/>
          <w:szCs w:val="22"/>
        </w:rPr>
        <w:t xml:space="preserve">is section covers records relating to the </w:t>
      </w:r>
      <w:r>
        <w:rPr>
          <w:rFonts w:cs="Calibri"/>
          <w:szCs w:val="22"/>
        </w:rPr>
        <w:t xml:space="preserve">function </w:t>
      </w:r>
      <w:r w:rsidR="002E5564">
        <w:rPr>
          <w:rFonts w:cs="Calibri"/>
          <w:szCs w:val="22"/>
        </w:rPr>
        <w:t xml:space="preserve">of </w:t>
      </w:r>
      <w:r>
        <w:rPr>
          <w:rFonts w:cs="Calibri"/>
          <w:szCs w:val="22"/>
        </w:rPr>
        <w:t xml:space="preserve">the overarching management of the </w:t>
      </w:r>
      <w:r w:rsidR="00C4743C">
        <w:rPr>
          <w:rFonts w:cs="Calibri"/>
          <w:szCs w:val="22"/>
        </w:rPr>
        <w:t>College</w:t>
      </w:r>
      <w:r>
        <w:rPr>
          <w:rFonts w:cs="Calibri"/>
          <w:szCs w:val="22"/>
        </w:rPr>
        <w:t xml:space="preserve"> and its general administration</w:t>
      </w:r>
      <w:r w:rsidR="002E5564">
        <w:rPr>
          <w:rFonts w:cs="Calibri"/>
          <w:szCs w:val="22"/>
        </w:rPr>
        <w:t xml:space="preserve"> which are not covered by the </w:t>
      </w:r>
      <w:r w:rsidR="002E5564" w:rsidRPr="002E5564">
        <w:rPr>
          <w:rFonts w:cs="Calibri"/>
          <w:i/>
          <w:szCs w:val="22"/>
        </w:rPr>
        <w:t>State Government General Records Retention Schedule</w:t>
      </w:r>
      <w:r>
        <w:rPr>
          <w:rFonts w:cs="Calibri"/>
          <w:szCs w:val="22"/>
        </w:rPr>
        <w:t>.</w:t>
      </w:r>
    </w:p>
    <w:p w:rsidR="002E5564" w:rsidRPr="002E5564" w:rsidRDefault="002E5564" w:rsidP="00CA6426">
      <w:pPr>
        <w:overflowPunct w:val="0"/>
        <w:autoSpaceDE w:val="0"/>
        <w:autoSpaceDN w:val="0"/>
        <w:adjustRightInd w:val="0"/>
        <w:spacing w:after="120"/>
        <w:textAlignment w:val="baseline"/>
        <w:rPr>
          <w:i/>
          <w:color w:val="auto"/>
        </w:rPr>
      </w:pPr>
      <w:r w:rsidRPr="002E5564">
        <w:rPr>
          <w:rFonts w:cs="Calibri"/>
          <w:i/>
          <w:szCs w:val="22"/>
        </w:rPr>
        <w:t>See State Government General Records Retention Schedule for additional records relating to agency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A6426" w:rsidRPr="004C34AF" w:rsidTr="00023285">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CA6426" w:rsidRPr="004C34AF" w:rsidRDefault="00CA6426" w:rsidP="0096678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A6426" w:rsidRPr="004C34AF" w:rsidRDefault="00CA6426" w:rsidP="0096678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A6426" w:rsidRPr="004C34AF" w:rsidRDefault="00CA6426" w:rsidP="0096678E">
            <w:pPr>
              <w:jc w:val="center"/>
              <w:rPr>
                <w:rFonts w:eastAsia="Calibri" w:cs="Times New Roman"/>
                <w:b/>
                <w:sz w:val="20"/>
                <w:szCs w:val="20"/>
              </w:rPr>
            </w:pPr>
            <w:r>
              <w:rPr>
                <w:rFonts w:eastAsia="Calibri" w:cs="Times New Roman"/>
                <w:b/>
                <w:sz w:val="20"/>
                <w:szCs w:val="20"/>
              </w:rPr>
              <w:t>RETENTION AND</w:t>
            </w:r>
          </w:p>
          <w:p w:rsidR="00CA6426" w:rsidRPr="004C34AF" w:rsidRDefault="00CA6426" w:rsidP="0096678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CA6426" w:rsidRPr="004C34AF" w:rsidRDefault="00CA6426" w:rsidP="0096678E">
            <w:pPr>
              <w:jc w:val="center"/>
              <w:rPr>
                <w:rFonts w:eastAsia="Calibri" w:cs="Times New Roman"/>
                <w:b/>
                <w:sz w:val="20"/>
                <w:szCs w:val="20"/>
              </w:rPr>
            </w:pPr>
            <w:r w:rsidRPr="004C34AF">
              <w:rPr>
                <w:rFonts w:eastAsia="Calibri" w:cs="Times New Roman"/>
                <w:b/>
                <w:sz w:val="20"/>
                <w:szCs w:val="20"/>
              </w:rPr>
              <w:t>DESIGNATION</w:t>
            </w:r>
          </w:p>
        </w:tc>
      </w:tr>
      <w:tr w:rsidR="00CA6426" w:rsidRPr="00D76505" w:rsidTr="0002328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CA6426" w:rsidRDefault="00CA6426" w:rsidP="00A1347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4743C">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68850</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C4743C">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68850</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rsidR="00CA6426" w:rsidRPr="008C59E1" w:rsidRDefault="00A13473" w:rsidP="00A1347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CA6426" w:rsidRPr="0001310A" w:rsidRDefault="00CA6426" w:rsidP="00A13473">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Ballots</w:t>
            </w:r>
            <w:r w:rsidR="00C4743C">
              <w:rPr>
                <w:rFonts w:asciiTheme="minorHAnsi" w:eastAsia="Times New Roman" w:hAnsiTheme="minorHAnsi"/>
                <w:b/>
                <w:i/>
                <w:color w:val="auto"/>
                <w:szCs w:val="22"/>
              </w:rPr>
              <w:t>/Consensus Documents</w:t>
            </w:r>
          </w:p>
          <w:p w:rsidR="00CA6426" w:rsidRDefault="00CA6426" w:rsidP="00A13473">
            <w:pPr>
              <w:spacing w:before="60" w:after="60"/>
              <w:rPr>
                <w:rFonts w:asciiTheme="minorHAnsi" w:eastAsia="Times New Roman" w:hAnsiTheme="minorHAnsi"/>
                <w:color w:val="auto"/>
                <w:szCs w:val="22"/>
              </w:rPr>
            </w:pPr>
            <w:r w:rsidRPr="00B55DC5">
              <w:rPr>
                <w:rFonts w:asciiTheme="minorHAnsi" w:eastAsia="Times New Roman" w:hAnsiTheme="minorHAnsi"/>
                <w:color w:val="auto"/>
                <w:szCs w:val="22"/>
              </w:rPr>
              <w:t xml:space="preserve">Records documenting </w:t>
            </w:r>
            <w:r>
              <w:rPr>
                <w:rFonts w:asciiTheme="minorHAnsi" w:eastAsia="Times New Roman" w:hAnsiTheme="minorHAnsi"/>
                <w:color w:val="auto"/>
                <w:szCs w:val="22"/>
              </w:rPr>
              <w:t xml:space="preserve">the individual votes cast by members of a </w:t>
            </w:r>
            <w:r w:rsidR="00C4743C">
              <w:rPr>
                <w:rFonts w:asciiTheme="minorHAnsi" w:eastAsia="Times New Roman" w:hAnsiTheme="minorHAnsi"/>
                <w:color w:val="auto"/>
                <w:szCs w:val="22"/>
              </w:rPr>
              <w:t>TESC</w:t>
            </w:r>
            <w:r>
              <w:rPr>
                <w:rFonts w:asciiTheme="minorHAnsi" w:eastAsia="Times New Roman" w:hAnsiTheme="minorHAnsi"/>
                <w:color w:val="auto"/>
                <w:szCs w:val="22"/>
              </w:rPr>
              <w:t xml:space="preserve"> governing or advisory body to decide on a policy/procedure change; to determine the outcome of a </w:t>
            </w:r>
            <w:r w:rsidR="00C4743C">
              <w:rPr>
                <w:rFonts w:asciiTheme="minorHAnsi" w:eastAsia="Times New Roman" w:hAnsiTheme="minorHAnsi"/>
                <w:color w:val="auto"/>
                <w:szCs w:val="22"/>
              </w:rPr>
              <w:t>DTF</w:t>
            </w:r>
            <w:r>
              <w:rPr>
                <w:rFonts w:asciiTheme="minorHAnsi" w:eastAsia="Times New Roman" w:hAnsiTheme="minorHAnsi"/>
                <w:color w:val="auto"/>
                <w:szCs w:val="22"/>
              </w:rPr>
              <w:t xml:space="preserve"> choice; or to select representatives or members for a committee</w:t>
            </w:r>
            <w:r w:rsidRPr="00B55DC5">
              <w:rPr>
                <w:rFonts w:asciiTheme="minorHAnsi" w:eastAsia="Times New Roman" w:hAnsiTheme="minorHAnsi"/>
                <w:color w:val="auto"/>
                <w:szCs w:val="22"/>
              </w:rPr>
              <w:t>.</w:t>
            </w:r>
            <w:r w:rsidR="00EC3E62" w:rsidRPr="00C04DC1">
              <w:rPr>
                <w:bCs/>
                <w:szCs w:val="22"/>
              </w:rPr>
              <w:t xml:space="preserve"> </w:t>
            </w:r>
            <w:r w:rsidR="00EC3E62" w:rsidRPr="00C04DC1">
              <w:rPr>
                <w:bCs/>
                <w:szCs w:val="22"/>
              </w:rPr>
              <w:fldChar w:fldCharType="begin"/>
            </w:r>
            <w:r w:rsidR="00EC3E62" w:rsidRPr="00C04DC1">
              <w:rPr>
                <w:bCs/>
                <w:szCs w:val="22"/>
              </w:rPr>
              <w:instrText xml:space="preserve"> xe "</w:instrText>
            </w:r>
            <w:r w:rsidR="00EC3E62">
              <w:rPr>
                <w:bCs/>
                <w:szCs w:val="22"/>
              </w:rPr>
              <w:instrText>ballots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voting (ballots)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tally sheets (voting)</w:instrText>
            </w:r>
            <w:r w:rsidR="00EC3E62" w:rsidRPr="00C04DC1">
              <w:rPr>
                <w:bCs/>
                <w:szCs w:val="22"/>
              </w:rPr>
              <w:instrText xml:space="preserve">" \f “subject” </w:instrText>
            </w:r>
            <w:r w:rsidR="00EC3E62" w:rsidRPr="00C04DC1">
              <w:rPr>
                <w:bCs/>
                <w:szCs w:val="22"/>
              </w:rPr>
              <w:fldChar w:fldCharType="end"/>
            </w:r>
          </w:p>
          <w:p w:rsidR="00CA6426" w:rsidRDefault="00CA6426" w:rsidP="00A13473">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A13473">
              <w:rPr>
                <w:rFonts w:asciiTheme="minorHAnsi" w:eastAsia="Times New Roman" w:hAnsiTheme="minorHAnsi"/>
                <w:color w:val="auto"/>
                <w:szCs w:val="22"/>
              </w:rPr>
              <w:t>ncludes, but is not limited to:</w:t>
            </w:r>
          </w:p>
          <w:p w:rsidR="00CA6426" w:rsidRDefault="00A13473"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Voted ballots;</w:t>
            </w:r>
          </w:p>
          <w:p w:rsidR="00CA6426" w:rsidRPr="00CA6426" w:rsidRDefault="00CA6426"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Tally sheets.</w:t>
            </w:r>
          </w:p>
          <w:p w:rsidR="00A13473" w:rsidRDefault="00CA6426" w:rsidP="00A13473">
            <w:pPr>
              <w:spacing w:before="60" w:after="60"/>
              <w:rPr>
                <w:rFonts w:asciiTheme="minorHAnsi" w:eastAsia="Times New Roman" w:hAnsiTheme="minorHAnsi"/>
                <w:color w:val="auto"/>
                <w:szCs w:val="22"/>
              </w:rPr>
            </w:pPr>
            <w:r>
              <w:rPr>
                <w:rFonts w:asciiTheme="minorHAnsi" w:eastAsia="Times New Roman" w:hAnsiTheme="minorHAnsi"/>
                <w:color w:val="auto"/>
                <w:szCs w:val="22"/>
              </w:rPr>
              <w:t>Excludes meeting minutes covered by</w:t>
            </w:r>
            <w:r w:rsidR="00A13473">
              <w:rPr>
                <w:rFonts w:asciiTheme="minorHAnsi" w:eastAsia="Times New Roman" w:hAnsiTheme="minorHAnsi"/>
                <w:color w:val="auto"/>
                <w:szCs w:val="22"/>
              </w:rPr>
              <w:t>:</w:t>
            </w:r>
          </w:p>
          <w:p w:rsidR="00A13473" w:rsidRPr="00A13473" w:rsidRDefault="00CA6426" w:rsidP="00907469">
            <w:pPr>
              <w:pStyle w:val="ListParagraph"/>
              <w:numPr>
                <w:ilvl w:val="0"/>
                <w:numId w:val="67"/>
              </w:numPr>
              <w:spacing w:before="60" w:after="60"/>
              <w:rPr>
                <w:rFonts w:asciiTheme="minorHAnsi" w:eastAsia="Times New Roman" w:hAnsiTheme="minorHAnsi"/>
                <w:color w:val="auto"/>
                <w:szCs w:val="22"/>
              </w:rPr>
            </w:pPr>
            <w:r w:rsidRPr="00C37E7F">
              <w:rPr>
                <w:rFonts w:asciiTheme="minorHAnsi" w:eastAsia="Times New Roman" w:hAnsiTheme="minorHAnsi"/>
                <w:i/>
                <w:color w:val="auto"/>
                <w:szCs w:val="22"/>
              </w:rPr>
              <w:t>Minutes and Files of Policy Setting Meetings (DAN GS 10004)</w:t>
            </w:r>
            <w:r w:rsidR="00A13473" w:rsidRPr="00A13473">
              <w:rPr>
                <w:rFonts w:asciiTheme="minorHAnsi" w:eastAsia="Times New Roman" w:hAnsiTheme="minorHAnsi"/>
                <w:color w:val="auto"/>
                <w:szCs w:val="22"/>
              </w:rPr>
              <w:t>;</w:t>
            </w:r>
          </w:p>
          <w:p w:rsidR="00A13473" w:rsidRPr="00A13473" w:rsidRDefault="00CA6426" w:rsidP="00907469">
            <w:pPr>
              <w:pStyle w:val="ListParagraph"/>
              <w:numPr>
                <w:ilvl w:val="0"/>
                <w:numId w:val="67"/>
              </w:numPr>
              <w:spacing w:before="60" w:after="60"/>
              <w:rPr>
                <w:rFonts w:asciiTheme="minorHAnsi" w:eastAsia="Times New Roman" w:hAnsiTheme="minorHAnsi"/>
                <w:color w:val="auto"/>
                <w:szCs w:val="22"/>
              </w:rPr>
            </w:pPr>
            <w:r w:rsidRPr="00C37E7F">
              <w:rPr>
                <w:rFonts w:asciiTheme="minorHAnsi" w:eastAsia="Times New Roman" w:hAnsiTheme="minorHAnsi"/>
                <w:i/>
                <w:color w:val="auto"/>
                <w:szCs w:val="22"/>
              </w:rPr>
              <w:t>Minutes and Files of Advisory Meetings (DAN 15-</w:t>
            </w:r>
            <w:r w:rsidR="00C4743C" w:rsidRPr="00C37E7F">
              <w:rPr>
                <w:rFonts w:asciiTheme="minorHAnsi" w:eastAsia="Times New Roman" w:hAnsiTheme="minorHAnsi"/>
                <w:i/>
                <w:color w:val="auto"/>
                <w:szCs w:val="22"/>
              </w:rPr>
              <w:t>12</w:t>
            </w:r>
            <w:r w:rsidRPr="00C37E7F">
              <w:rPr>
                <w:rFonts w:asciiTheme="minorHAnsi" w:eastAsia="Times New Roman" w:hAnsiTheme="minorHAnsi"/>
                <w:i/>
                <w:color w:val="auto"/>
                <w:szCs w:val="22"/>
              </w:rPr>
              <w:t>-</w:t>
            </w:r>
            <w:r w:rsidR="00140328">
              <w:rPr>
                <w:rFonts w:asciiTheme="minorHAnsi" w:eastAsia="Times New Roman" w:hAnsiTheme="minorHAnsi"/>
                <w:i/>
                <w:color w:val="auto"/>
                <w:szCs w:val="22"/>
              </w:rPr>
              <w:t>68851</w:t>
            </w:r>
            <w:r w:rsidRPr="00C37E7F">
              <w:rPr>
                <w:rFonts w:asciiTheme="minorHAnsi" w:eastAsia="Times New Roman" w:hAnsiTheme="minorHAnsi"/>
                <w:i/>
                <w:color w:val="auto"/>
                <w:szCs w:val="22"/>
              </w:rPr>
              <w:t>)</w:t>
            </w:r>
            <w:r w:rsidR="00A13473" w:rsidRPr="00A13473">
              <w:rPr>
                <w:rFonts w:asciiTheme="minorHAnsi" w:eastAsia="Times New Roman" w:hAnsiTheme="minorHAnsi"/>
                <w:color w:val="auto"/>
                <w:szCs w:val="22"/>
              </w:rPr>
              <w:t>;</w:t>
            </w:r>
          </w:p>
          <w:p w:rsidR="00CA6426" w:rsidRPr="00A13473" w:rsidRDefault="00CA6426" w:rsidP="00907469">
            <w:pPr>
              <w:pStyle w:val="ListParagraph"/>
              <w:numPr>
                <w:ilvl w:val="0"/>
                <w:numId w:val="67"/>
              </w:numPr>
              <w:spacing w:before="60" w:after="60"/>
              <w:rPr>
                <w:rFonts w:asciiTheme="minorHAnsi" w:eastAsia="Times New Roman" w:hAnsiTheme="minorHAnsi"/>
                <w:b/>
                <w:i/>
                <w:szCs w:val="22"/>
              </w:rPr>
            </w:pPr>
            <w:r w:rsidRPr="00C37E7F">
              <w:rPr>
                <w:rFonts w:asciiTheme="minorHAnsi" w:eastAsia="Times New Roman" w:hAnsiTheme="minorHAnsi"/>
                <w:i/>
                <w:color w:val="auto"/>
                <w:szCs w:val="22"/>
              </w:rPr>
              <w:t>Minutes and Files of General Office Meetings (DAN GS 09009)</w:t>
            </w:r>
            <w:r w:rsidRPr="00A13473">
              <w:rPr>
                <w:rFonts w:asciiTheme="minorHAnsi" w:eastAsia="Times New Roman" w:hAnsiTheme="minorHAnsi"/>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CA6426" w:rsidRPr="00B55DC5" w:rsidRDefault="00CA6426" w:rsidP="00A13473">
            <w:pPr>
              <w:spacing w:before="60" w:after="60"/>
              <w:rPr>
                <w:bCs/>
                <w:color w:val="auto"/>
                <w:szCs w:val="17"/>
              </w:rPr>
            </w:pPr>
            <w:r w:rsidRPr="00407D50">
              <w:rPr>
                <w:b/>
                <w:bCs/>
                <w:color w:val="auto"/>
                <w:szCs w:val="17"/>
              </w:rPr>
              <w:t xml:space="preserve">Retain </w:t>
            </w:r>
            <w:r>
              <w:rPr>
                <w:bCs/>
                <w:color w:val="auto"/>
                <w:szCs w:val="17"/>
              </w:rPr>
              <w:t>for 1 year after ballots are counted</w:t>
            </w:r>
          </w:p>
          <w:p w:rsidR="00CA6426" w:rsidRPr="00B55DC5" w:rsidRDefault="00CA6426" w:rsidP="00A13473">
            <w:pPr>
              <w:spacing w:before="60" w:after="60"/>
              <w:rPr>
                <w:bCs/>
                <w:i/>
                <w:color w:val="auto"/>
                <w:szCs w:val="17"/>
              </w:rPr>
            </w:pPr>
            <w:r w:rsidRPr="00B55DC5">
              <w:rPr>
                <w:bCs/>
                <w:color w:val="auto"/>
                <w:szCs w:val="17"/>
              </w:rPr>
              <w:t xml:space="preserve">   </w:t>
            </w:r>
            <w:r w:rsidRPr="00B55DC5">
              <w:rPr>
                <w:bCs/>
                <w:i/>
                <w:color w:val="auto"/>
                <w:szCs w:val="17"/>
              </w:rPr>
              <w:t>then</w:t>
            </w:r>
          </w:p>
          <w:p w:rsidR="00CA6426" w:rsidRPr="00F16281" w:rsidRDefault="00CA6426" w:rsidP="00A13473">
            <w:pPr>
              <w:spacing w:before="60" w:after="60"/>
              <w:rPr>
                <w:b/>
                <w:bCs/>
                <w:color w:val="auto"/>
                <w:szCs w:val="17"/>
              </w:rPr>
            </w:pPr>
            <w:r w:rsidRPr="00407D50">
              <w:rPr>
                <w:b/>
                <w:bCs/>
                <w:color w:val="auto"/>
                <w:szCs w:val="17"/>
              </w:rPr>
              <w:t>Destroy</w:t>
            </w:r>
            <w:r w:rsidRPr="00A1347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CA6426" w:rsidRPr="00407D50" w:rsidRDefault="00CA6426" w:rsidP="00A13473">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rsidR="00CA6426" w:rsidRDefault="00CA642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CA6426" w:rsidRPr="00D76505" w:rsidRDefault="00CA6426" w:rsidP="0096678E">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8904BE" w:rsidRPr="00D76505" w:rsidTr="00023285">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8904BE" w:rsidRDefault="00A13473" w:rsidP="009667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C4743C">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C4743C">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rsidR="008904BE" w:rsidRPr="00D76505" w:rsidRDefault="00A13473" w:rsidP="0096678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8904BE" w:rsidRPr="0001310A" w:rsidRDefault="008904BE" w:rsidP="0096678E">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Minutes</w:t>
            </w:r>
            <w:r w:rsidR="00023285">
              <w:rPr>
                <w:rFonts w:asciiTheme="minorHAnsi" w:eastAsia="Times New Roman" w:hAnsiTheme="minorHAnsi"/>
                <w:b/>
                <w:i/>
                <w:color w:val="auto"/>
                <w:szCs w:val="22"/>
              </w:rPr>
              <w:t xml:space="preserve"> and Files of Advisory Meetings</w:t>
            </w:r>
          </w:p>
          <w:p w:rsidR="008904BE" w:rsidRPr="008904BE" w:rsidRDefault="008904BE" w:rsidP="0096678E">
            <w:pPr>
              <w:spacing w:before="60" w:after="60"/>
              <w:rPr>
                <w:rFonts w:asciiTheme="minorHAnsi" w:eastAsia="Times New Roman" w:hAnsiTheme="minorHAnsi"/>
                <w:color w:val="auto"/>
                <w:szCs w:val="22"/>
              </w:rPr>
            </w:pPr>
            <w:r w:rsidRPr="008904BE">
              <w:rPr>
                <w:rFonts w:asciiTheme="minorHAnsi" w:eastAsia="Times New Roman" w:hAnsiTheme="minorHAnsi"/>
                <w:color w:val="auto"/>
                <w:szCs w:val="22"/>
              </w:rPr>
              <w:t xml:space="preserve">Records documenting </w:t>
            </w:r>
            <w:r>
              <w:rPr>
                <w:rFonts w:asciiTheme="minorHAnsi" w:eastAsia="Times New Roman" w:hAnsiTheme="minorHAnsi"/>
                <w:color w:val="auto"/>
                <w:szCs w:val="22"/>
              </w:rPr>
              <w:t xml:space="preserve">all meetings of the </w:t>
            </w:r>
            <w:r w:rsidR="00C4743C">
              <w:rPr>
                <w:rFonts w:asciiTheme="minorHAnsi" w:eastAsia="Times New Roman" w:hAnsiTheme="minorHAnsi"/>
                <w:color w:val="auto"/>
                <w:szCs w:val="22"/>
              </w:rPr>
              <w:t>College</w:t>
            </w:r>
            <w:r>
              <w:rPr>
                <w:rFonts w:asciiTheme="minorHAnsi" w:eastAsia="Times New Roman" w:hAnsiTheme="minorHAnsi"/>
                <w:color w:val="auto"/>
                <w:szCs w:val="22"/>
              </w:rPr>
              <w:t>’s advisory bodies.</w:t>
            </w:r>
            <w:r w:rsidR="00EC3E62" w:rsidRPr="00C04DC1">
              <w:rPr>
                <w:bCs/>
                <w:szCs w:val="22"/>
              </w:rPr>
              <w:t xml:space="preserve"> </w:t>
            </w:r>
            <w:r w:rsidR="00EC3E62" w:rsidRPr="00C04DC1">
              <w:rPr>
                <w:bCs/>
                <w:szCs w:val="22"/>
              </w:rPr>
              <w:fldChar w:fldCharType="begin"/>
            </w:r>
            <w:r w:rsidR="00EC3E62" w:rsidRPr="00C04DC1">
              <w:rPr>
                <w:bCs/>
                <w:szCs w:val="22"/>
              </w:rPr>
              <w:instrText xml:space="preserve"> xe "</w:instrText>
            </w:r>
            <w:r w:rsidR="00EC3E62">
              <w:rPr>
                <w:bCs/>
                <w:szCs w:val="22"/>
              </w:rPr>
              <w:instrText>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committees:advisory</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minutes:advisory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agendas/packets:advisory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meetings:advisory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audio/visual recordings:advisory bodies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video recordings:advisory bodies</w:instrText>
            </w:r>
            <w:r w:rsidR="00EC3E62" w:rsidRPr="00C04DC1">
              <w:rPr>
                <w:bCs/>
                <w:szCs w:val="22"/>
              </w:rPr>
              <w:instrText xml:space="preserve">" \f “subject” </w:instrText>
            </w:r>
            <w:r w:rsidR="00EC3E62" w:rsidRPr="00C04DC1">
              <w:rPr>
                <w:bCs/>
                <w:szCs w:val="22"/>
              </w:rPr>
              <w:fldChar w:fldCharType="end"/>
            </w:r>
          </w:p>
          <w:p w:rsidR="008904BE" w:rsidRPr="008904BE" w:rsidRDefault="008904BE" w:rsidP="0096678E">
            <w:pPr>
              <w:spacing w:before="60" w:after="60"/>
              <w:rPr>
                <w:rFonts w:asciiTheme="minorHAnsi" w:eastAsia="Times New Roman" w:hAnsiTheme="minorHAnsi"/>
                <w:color w:val="auto"/>
                <w:szCs w:val="22"/>
              </w:rPr>
            </w:pPr>
            <w:r w:rsidRPr="008904BE">
              <w:rPr>
                <w:rFonts w:asciiTheme="minorHAnsi" w:eastAsia="Times New Roman" w:hAnsiTheme="minorHAnsi"/>
                <w:color w:val="auto"/>
                <w:szCs w:val="22"/>
              </w:rPr>
              <w:t>I</w:t>
            </w:r>
            <w:r w:rsidR="00023285">
              <w:rPr>
                <w:rFonts w:asciiTheme="minorHAnsi" w:eastAsia="Times New Roman" w:hAnsiTheme="minorHAnsi"/>
                <w:color w:val="auto"/>
                <w:szCs w:val="22"/>
              </w:rPr>
              <w:t>ncludes, but is not limited to:</w:t>
            </w:r>
          </w:p>
          <w:p w:rsidR="008904BE" w:rsidRPr="008904BE" w:rsidRDefault="008904BE"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Meetings regulated by the Open Public Meetings Act (chapter 42.30 RCW), such as regular and special meetings, public hearings, etc.</w:t>
            </w:r>
            <w:r w:rsidR="00023285">
              <w:rPr>
                <w:rFonts w:asciiTheme="minorHAnsi" w:eastAsia="Times New Roman" w:hAnsiTheme="minorHAnsi"/>
                <w:color w:val="auto"/>
                <w:szCs w:val="22"/>
              </w:rPr>
              <w:t>;</w:t>
            </w:r>
          </w:p>
          <w:p w:rsidR="008904BE" w:rsidRPr="008904BE" w:rsidRDefault="008904BE" w:rsidP="00907469">
            <w:pPr>
              <w:pStyle w:val="ListParagraph"/>
              <w:numPr>
                <w:ilvl w:val="0"/>
                <w:numId w:val="65"/>
              </w:numPr>
              <w:spacing w:before="60" w:after="60"/>
              <w:rPr>
                <w:rFonts w:asciiTheme="minorHAnsi" w:eastAsia="Times New Roman" w:hAnsiTheme="minorHAnsi"/>
                <w:color w:val="auto"/>
                <w:szCs w:val="22"/>
              </w:rPr>
            </w:pPr>
            <w:r>
              <w:rPr>
                <w:rFonts w:asciiTheme="minorHAnsi" w:eastAsia="Times New Roman" w:hAnsiTheme="minorHAnsi"/>
                <w:color w:val="auto"/>
                <w:szCs w:val="22"/>
              </w:rPr>
              <w:t>All other meetings (including executive sessions regulated by RCW 42.330.110(2))</w:t>
            </w:r>
            <w:r w:rsidRPr="008904BE">
              <w:rPr>
                <w:rFonts w:asciiTheme="minorHAnsi" w:eastAsia="Times New Roman" w:hAnsiTheme="minorHAnsi"/>
                <w:color w:val="auto"/>
                <w:szCs w:val="22"/>
              </w:rPr>
              <w:t>.</w:t>
            </w:r>
          </w:p>
          <w:p w:rsidR="008904BE" w:rsidRDefault="008904BE" w:rsidP="0096678E">
            <w:pPr>
              <w:spacing w:before="60" w:after="60"/>
              <w:rPr>
                <w:rFonts w:asciiTheme="minorHAnsi" w:eastAsia="Times New Roman" w:hAnsiTheme="minorHAnsi"/>
                <w:color w:val="auto"/>
                <w:szCs w:val="22"/>
              </w:rPr>
            </w:pPr>
            <w:r>
              <w:rPr>
                <w:rFonts w:asciiTheme="minorHAnsi" w:eastAsia="Times New Roman" w:hAnsiTheme="minorHAnsi"/>
                <w:color w:val="auto"/>
                <w:szCs w:val="22"/>
              </w:rPr>
              <w:t>I</w:t>
            </w:r>
            <w:r w:rsidR="00023285">
              <w:rPr>
                <w:rFonts w:asciiTheme="minorHAnsi" w:eastAsia="Times New Roman" w:hAnsiTheme="minorHAnsi"/>
                <w:color w:val="auto"/>
                <w:szCs w:val="22"/>
              </w:rPr>
              <w:t>ncludes, but is not limited to:</w:t>
            </w:r>
          </w:p>
          <w:p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Agendas, meeting/agenda packets (briefs, reference materials, etc.);</w:t>
            </w:r>
          </w:p>
          <w:p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Speaker sign-up,</w:t>
            </w:r>
            <w:r w:rsidR="00023285">
              <w:rPr>
                <w:rFonts w:asciiTheme="minorHAnsi" w:eastAsia="Times New Roman" w:hAnsiTheme="minorHAnsi"/>
                <w:color w:val="auto"/>
                <w:szCs w:val="22"/>
              </w:rPr>
              <w:t xml:space="preserve"> written testimony;</w:t>
            </w:r>
          </w:p>
          <w:p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Audio/visual recordings and transcripts of proceedings;</w:t>
            </w:r>
          </w:p>
          <w:p w:rsidR="008904BE" w:rsidRDefault="008904BE" w:rsidP="00907469">
            <w:pPr>
              <w:pStyle w:val="ListParagraph"/>
              <w:numPr>
                <w:ilvl w:val="0"/>
                <w:numId w:val="66"/>
              </w:numPr>
              <w:spacing w:before="60" w:after="60"/>
              <w:rPr>
                <w:rFonts w:asciiTheme="minorHAnsi" w:eastAsia="Times New Roman" w:hAnsiTheme="minorHAnsi"/>
                <w:color w:val="auto"/>
                <w:szCs w:val="22"/>
              </w:rPr>
            </w:pPr>
            <w:r>
              <w:rPr>
                <w:rFonts w:asciiTheme="minorHAnsi" w:eastAsia="Times New Roman" w:hAnsiTheme="minorHAnsi"/>
                <w:color w:val="auto"/>
                <w:szCs w:val="22"/>
              </w:rPr>
              <w:t>Minutes;</w:t>
            </w:r>
          </w:p>
          <w:p w:rsidR="008904BE" w:rsidRPr="008904BE" w:rsidRDefault="008904BE" w:rsidP="00907469">
            <w:pPr>
              <w:pStyle w:val="ListParagraph"/>
              <w:numPr>
                <w:ilvl w:val="0"/>
                <w:numId w:val="66"/>
              </w:numPr>
              <w:spacing w:before="60" w:after="60"/>
              <w:rPr>
                <w:rFonts w:asciiTheme="minorHAnsi" w:eastAsia="Times New Roman" w:hAnsiTheme="minorHAnsi"/>
                <w:b/>
                <w:i/>
                <w:color w:val="auto"/>
                <w:szCs w:val="22"/>
              </w:rPr>
            </w:pPr>
            <w:r>
              <w:rPr>
                <w:rFonts w:asciiTheme="minorHAnsi" w:eastAsia="Times New Roman" w:hAnsiTheme="minorHAnsi"/>
                <w:color w:val="auto"/>
                <w:szCs w:val="22"/>
              </w:rPr>
              <w:t>Indexes and other finding aids.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8904BE" w:rsidRPr="008904BE" w:rsidRDefault="008904BE" w:rsidP="0096678E">
            <w:pPr>
              <w:spacing w:before="60" w:after="60"/>
              <w:rPr>
                <w:b/>
                <w:bCs/>
                <w:color w:val="auto"/>
                <w:szCs w:val="17"/>
              </w:rPr>
            </w:pPr>
            <w:r w:rsidRPr="00407D50">
              <w:rPr>
                <w:b/>
                <w:bCs/>
                <w:color w:val="auto"/>
                <w:szCs w:val="17"/>
              </w:rPr>
              <w:t xml:space="preserve">Retain </w:t>
            </w:r>
            <w:r>
              <w:rPr>
                <w:bCs/>
                <w:color w:val="auto"/>
                <w:szCs w:val="17"/>
              </w:rPr>
              <w:t>for 6 years after end of calendar year</w:t>
            </w:r>
          </w:p>
          <w:p w:rsidR="008904BE" w:rsidRPr="008904BE" w:rsidRDefault="008904BE" w:rsidP="0096678E">
            <w:pPr>
              <w:spacing w:before="60" w:after="60"/>
              <w:rPr>
                <w:bCs/>
                <w:i/>
                <w:color w:val="auto"/>
                <w:szCs w:val="17"/>
              </w:rPr>
            </w:pPr>
            <w:r w:rsidRPr="008904BE">
              <w:rPr>
                <w:b/>
                <w:bCs/>
                <w:color w:val="auto"/>
                <w:szCs w:val="17"/>
              </w:rPr>
              <w:t xml:space="preserve">  </w:t>
            </w:r>
            <w:r w:rsidRPr="008904BE">
              <w:rPr>
                <w:bCs/>
                <w:i/>
                <w:color w:val="auto"/>
                <w:szCs w:val="17"/>
              </w:rPr>
              <w:t xml:space="preserve"> then</w:t>
            </w:r>
          </w:p>
          <w:p w:rsidR="008904BE" w:rsidRPr="00F16281" w:rsidRDefault="008904BE" w:rsidP="00AE202C">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407D50">
              <w:rPr>
                <w:b/>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8904BE" w:rsidRDefault="008904BE" w:rsidP="00023285">
            <w:pPr>
              <w:pStyle w:val="Default"/>
              <w:spacing w:before="60"/>
              <w:jc w:val="center"/>
              <w:rPr>
                <w:sz w:val="22"/>
                <w:szCs w:val="22"/>
              </w:rPr>
            </w:pPr>
            <w:r>
              <w:rPr>
                <w:b/>
                <w:bCs/>
                <w:sz w:val="22"/>
                <w:szCs w:val="22"/>
              </w:rPr>
              <w:t>ARCHIVAL</w:t>
            </w:r>
          </w:p>
          <w:p w:rsidR="00023285" w:rsidRDefault="008904BE" w:rsidP="008904BE">
            <w:pPr>
              <w:jc w:val="center"/>
              <w:rPr>
                <w:b/>
                <w:bCs/>
                <w:sz w:val="18"/>
                <w:szCs w:val="18"/>
              </w:rPr>
            </w:pPr>
            <w:r>
              <w:rPr>
                <w:b/>
                <w:bCs/>
                <w:sz w:val="18"/>
                <w:szCs w:val="18"/>
              </w:rPr>
              <w:t>(Appraisal Required</w:t>
            </w:r>
            <w:r w:rsidRPr="00023285">
              <w:rPr>
                <w:b/>
                <w:bCs/>
                <w:sz w:val="20"/>
                <w:szCs w:val="20"/>
              </w:rPr>
              <w:t>)</w:t>
            </w:r>
            <w:r w:rsidR="00023285" w:rsidRPr="00023285">
              <w:rPr>
                <w:color w:val="auto"/>
                <w:sz w:val="20"/>
                <w:szCs w:val="20"/>
              </w:rPr>
              <w:fldChar w:fldCharType="begin"/>
            </w:r>
            <w:r w:rsidR="00023285" w:rsidRPr="00023285">
              <w:rPr>
                <w:color w:val="auto"/>
                <w:sz w:val="20"/>
                <w:szCs w:val="20"/>
              </w:rPr>
              <w:instrText xml:space="preserve"> XE "AGENCY MANAGEMENT:Minutes and Files of Advisory Meetings" \f “archival” </w:instrText>
            </w:r>
            <w:r w:rsidR="00023285" w:rsidRPr="00023285">
              <w:rPr>
                <w:color w:val="auto"/>
                <w:sz w:val="20"/>
                <w:szCs w:val="20"/>
              </w:rPr>
              <w:fldChar w:fldCharType="end"/>
            </w:r>
          </w:p>
          <w:p w:rsidR="008904BE" w:rsidRDefault="008904BE" w:rsidP="008904B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8904BE" w:rsidRPr="00D76505" w:rsidRDefault="008904BE" w:rsidP="0096678E">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rsidR="00CA6426" w:rsidRPr="00023285" w:rsidRDefault="00CA6426" w:rsidP="00023285">
      <w:pPr>
        <w:pStyle w:val="Functions"/>
        <w:numPr>
          <w:ilvl w:val="0"/>
          <w:numId w:val="0"/>
        </w:numPr>
        <w:rPr>
          <w:color w:val="auto"/>
          <w:sz w:val="22"/>
          <w:szCs w:val="22"/>
        </w:rPr>
      </w:pPr>
    </w:p>
    <w:p w:rsidR="00CA6426" w:rsidRPr="00023285" w:rsidRDefault="00CA6426">
      <w:pPr>
        <w:rPr>
          <w:b/>
          <w:color w:val="auto"/>
          <w:szCs w:val="22"/>
        </w:rPr>
      </w:pPr>
    </w:p>
    <w:p w:rsidR="00023285" w:rsidRDefault="00023285" w:rsidP="00B8770B">
      <w:pPr>
        <w:pStyle w:val="Functions"/>
        <w:rPr>
          <w:color w:val="auto"/>
        </w:rPr>
        <w:sectPr w:rsidR="00023285" w:rsidSect="00255C92">
          <w:footerReference w:type="default" r:id="rId11"/>
          <w:pgSz w:w="15840" w:h="12240" w:orient="landscape" w:code="1"/>
          <w:pgMar w:top="1080" w:right="720" w:bottom="1080" w:left="720" w:header="1080" w:footer="720" w:gutter="0"/>
          <w:cols w:space="720"/>
          <w:docGrid w:linePitch="360"/>
        </w:sectPr>
      </w:pPr>
    </w:p>
    <w:p w:rsidR="00B8770B" w:rsidRPr="00D76505" w:rsidRDefault="00B8770B" w:rsidP="00B8770B">
      <w:pPr>
        <w:pStyle w:val="Functions"/>
        <w:rPr>
          <w:color w:val="auto"/>
        </w:rPr>
      </w:pPr>
      <w:bookmarkStart w:id="2" w:name="_Toc435108539"/>
      <w:r>
        <w:rPr>
          <w:color w:val="auto"/>
        </w:rPr>
        <w:lastRenderedPageBreak/>
        <w:t>FINANCIAL MANAGEMENT</w:t>
      </w:r>
      <w:bookmarkEnd w:id="2"/>
    </w:p>
    <w:p w:rsidR="00B8770B" w:rsidRDefault="00B8770B" w:rsidP="00B8770B">
      <w:pPr>
        <w:overflowPunct w:val="0"/>
        <w:autoSpaceDE w:val="0"/>
        <w:autoSpaceDN w:val="0"/>
        <w:adjustRightInd w:val="0"/>
        <w:spacing w:after="120"/>
        <w:textAlignment w:val="baseline"/>
        <w:rPr>
          <w:color w:val="auto"/>
        </w:rPr>
      </w:pPr>
      <w:r w:rsidRPr="00124E07">
        <w:rPr>
          <w:color w:val="auto"/>
        </w:rPr>
        <w:t>Th</w:t>
      </w:r>
      <w:r w:rsidR="002E5564">
        <w:rPr>
          <w:color w:val="auto"/>
        </w:rPr>
        <w:t xml:space="preserve">is section covers records relating to the </w:t>
      </w:r>
      <w:r w:rsidRPr="00124E07">
        <w:rPr>
          <w:color w:val="auto"/>
        </w:rPr>
        <w:t xml:space="preserve">function of </w:t>
      </w:r>
      <w:r>
        <w:rPr>
          <w:color w:val="auto"/>
        </w:rPr>
        <w:t xml:space="preserve">managing the </w:t>
      </w:r>
      <w:r w:rsidR="00C4743C">
        <w:rPr>
          <w:color w:val="auto"/>
        </w:rPr>
        <w:t>College</w:t>
      </w:r>
      <w:r>
        <w:rPr>
          <w:color w:val="auto"/>
        </w:rPr>
        <w:t>’s financial resources, obligations and monetary infrastructure</w:t>
      </w:r>
      <w:r w:rsidR="002E5564">
        <w:rPr>
          <w:color w:val="auto"/>
        </w:rPr>
        <w:t xml:space="preserve"> which are not covered by the </w:t>
      </w:r>
      <w:r w:rsidR="002E5564" w:rsidRPr="002E5564">
        <w:rPr>
          <w:i/>
          <w:color w:val="auto"/>
        </w:rPr>
        <w:t>State Government General Records Retention Schedule</w:t>
      </w:r>
      <w:r w:rsidRPr="00124E07">
        <w:rPr>
          <w:color w:val="auto"/>
        </w:rPr>
        <w:t>.</w:t>
      </w:r>
    </w:p>
    <w:p w:rsidR="002E5564" w:rsidRPr="002E5564" w:rsidRDefault="002E5564" w:rsidP="00B8770B">
      <w:pPr>
        <w:overflowPunct w:val="0"/>
        <w:autoSpaceDE w:val="0"/>
        <w:autoSpaceDN w:val="0"/>
        <w:adjustRightInd w:val="0"/>
        <w:spacing w:after="120"/>
        <w:textAlignment w:val="baseline"/>
        <w:rPr>
          <w:i/>
          <w:color w:val="auto"/>
        </w:rPr>
      </w:pPr>
      <w:r w:rsidRPr="002E5564">
        <w:rPr>
          <w:rFonts w:cs="Calibri"/>
          <w:i/>
          <w:szCs w:val="22"/>
        </w:rPr>
        <w:t xml:space="preserve">See State Government General Records Retention Schedule for additional records relating to </w:t>
      </w:r>
      <w:r>
        <w:rPr>
          <w:rFonts w:cs="Calibri"/>
          <w:i/>
          <w:szCs w:val="22"/>
        </w:rPr>
        <w:t>financial</w:t>
      </w:r>
      <w:r w:rsidRPr="002E5564">
        <w:rPr>
          <w:rFonts w:cs="Calibri"/>
          <w:i/>
          <w:szCs w:val="22"/>
        </w:rPr>
        <w:t xml:space="preserve"> management.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8770B" w:rsidRPr="004C34AF" w:rsidTr="002E5564">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B8770B" w:rsidRPr="004C34AF" w:rsidRDefault="00B8770B" w:rsidP="00B8770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770B" w:rsidRPr="004C34AF" w:rsidRDefault="00B8770B" w:rsidP="00B8770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8770B" w:rsidRPr="004C34AF" w:rsidRDefault="00B8770B" w:rsidP="00B8770B">
            <w:pPr>
              <w:jc w:val="center"/>
              <w:rPr>
                <w:rFonts w:eastAsia="Calibri" w:cs="Times New Roman"/>
                <w:b/>
                <w:sz w:val="20"/>
                <w:szCs w:val="20"/>
              </w:rPr>
            </w:pPr>
            <w:r>
              <w:rPr>
                <w:rFonts w:eastAsia="Calibri" w:cs="Times New Roman"/>
                <w:b/>
                <w:sz w:val="20"/>
                <w:szCs w:val="20"/>
              </w:rPr>
              <w:t>RETENTION AND</w:t>
            </w:r>
          </w:p>
          <w:p w:rsidR="00B8770B" w:rsidRPr="004C34AF" w:rsidRDefault="00B8770B" w:rsidP="00B8770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8770B" w:rsidRPr="004C34AF" w:rsidRDefault="00B8770B" w:rsidP="00B8770B">
            <w:pPr>
              <w:jc w:val="center"/>
              <w:rPr>
                <w:rFonts w:eastAsia="Calibri" w:cs="Times New Roman"/>
                <w:b/>
                <w:sz w:val="20"/>
                <w:szCs w:val="20"/>
              </w:rPr>
            </w:pPr>
            <w:r w:rsidRPr="004C34AF">
              <w:rPr>
                <w:rFonts w:eastAsia="Calibri" w:cs="Times New Roman"/>
                <w:b/>
                <w:sz w:val="20"/>
                <w:szCs w:val="20"/>
              </w:rPr>
              <w:t>DESIGNATION</w:t>
            </w:r>
          </w:p>
        </w:tc>
      </w:tr>
      <w:tr w:rsidR="00B8770B" w:rsidRPr="00D76505" w:rsidTr="002E556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A13473" w:rsidRDefault="00C4743C" w:rsidP="00B8770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B8770B">
              <w:rPr>
                <w:rFonts w:asciiTheme="minorHAnsi" w:eastAsia="Times New Roman" w:hAnsiTheme="minorHAnsi"/>
                <w:color w:val="auto"/>
                <w:szCs w:val="22"/>
              </w:rPr>
              <w:t>-</w:t>
            </w:r>
            <w:r>
              <w:rPr>
                <w:rFonts w:asciiTheme="minorHAnsi" w:eastAsia="Times New Roman" w:hAnsiTheme="minorHAnsi"/>
                <w:color w:val="auto"/>
                <w:szCs w:val="22"/>
              </w:rPr>
              <w:t>12</w:t>
            </w:r>
            <w:r w:rsidR="00B8770B">
              <w:rPr>
                <w:rFonts w:asciiTheme="minorHAnsi" w:eastAsia="Times New Roman" w:hAnsiTheme="minorHAnsi"/>
                <w:color w:val="auto"/>
                <w:szCs w:val="22"/>
              </w:rPr>
              <w:t>-</w:t>
            </w:r>
            <w:r w:rsidR="00140328">
              <w:rPr>
                <w:rFonts w:asciiTheme="minorHAnsi" w:eastAsia="Times New Roman" w:hAnsiTheme="minorHAnsi"/>
                <w:color w:val="auto"/>
                <w:szCs w:val="22"/>
              </w:rPr>
              <w:t>68852</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Pr>
                <w:color w:val="auto"/>
              </w:rPr>
              <w:instrText>15</w:instrText>
            </w:r>
            <w:r w:rsidR="00A13473"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68852</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rsidR="00B8770B" w:rsidRPr="00D76505" w:rsidRDefault="00B8770B" w:rsidP="00C4743C">
            <w:pPr>
              <w:spacing w:before="60" w:after="60"/>
              <w:jc w:val="center"/>
              <w:rPr>
                <w:rFonts w:asciiTheme="minorHAnsi" w:eastAsia="Times New Roman" w:hAnsiTheme="minorHAnsi"/>
                <w:color w:val="auto"/>
                <w:szCs w:val="22"/>
              </w:rPr>
            </w:pPr>
            <w:r w:rsidRPr="00407D50">
              <w:rPr>
                <w:rFonts w:asciiTheme="minorHAnsi" w:eastAsia="Times New Roman" w:hAnsiTheme="minorHAnsi"/>
                <w:color w:val="auto"/>
                <w:szCs w:val="22"/>
              </w:rPr>
              <w:t>Rev.</w:t>
            </w:r>
            <w:r w:rsidR="00A13473">
              <w:rPr>
                <w:rFonts w:asciiTheme="minorHAnsi" w:eastAsia="Times New Roman" w:hAnsiTheme="minorHAnsi"/>
                <w:color w:val="auto"/>
                <w:szCs w:val="22"/>
              </w:rPr>
              <w:t xml:space="preserve"> </w:t>
            </w:r>
            <w:r w:rsidR="00C4743C">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B8770B" w:rsidRPr="0001310A" w:rsidRDefault="00B8770B" w:rsidP="00B8770B">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Combined Excise Tax Returns</w:t>
            </w:r>
          </w:p>
          <w:p w:rsidR="00B8770B" w:rsidRPr="00746128" w:rsidRDefault="00B8770B" w:rsidP="00C4743C">
            <w:pPr>
              <w:spacing w:before="60" w:after="60"/>
              <w:rPr>
                <w:rFonts w:asciiTheme="minorHAnsi" w:eastAsia="Times New Roman" w:hAnsiTheme="minorHAnsi"/>
                <w:b/>
                <w:i/>
                <w:szCs w:val="22"/>
              </w:rPr>
            </w:pPr>
            <w:r w:rsidRPr="00B55DC5">
              <w:rPr>
                <w:rFonts w:asciiTheme="minorHAnsi" w:eastAsia="Times New Roman" w:hAnsiTheme="minorHAnsi"/>
                <w:color w:val="auto"/>
                <w:szCs w:val="22"/>
              </w:rPr>
              <w:t xml:space="preserve">Records documenting Excise Tax Returns filed </w:t>
            </w:r>
            <w:r>
              <w:rPr>
                <w:rFonts w:asciiTheme="minorHAnsi" w:eastAsia="Times New Roman" w:hAnsiTheme="minorHAnsi"/>
                <w:color w:val="auto"/>
                <w:szCs w:val="22"/>
              </w:rPr>
              <w:t xml:space="preserve">by the </w:t>
            </w:r>
            <w:r w:rsidR="00C4743C">
              <w:rPr>
                <w:rFonts w:asciiTheme="minorHAnsi" w:eastAsia="Times New Roman" w:hAnsiTheme="minorHAnsi"/>
                <w:color w:val="auto"/>
                <w:szCs w:val="22"/>
              </w:rPr>
              <w:t>College</w:t>
            </w:r>
            <w:r>
              <w:rPr>
                <w:rFonts w:asciiTheme="minorHAnsi" w:eastAsia="Times New Roman" w:hAnsiTheme="minorHAnsi"/>
                <w:color w:val="auto"/>
                <w:szCs w:val="22"/>
              </w:rPr>
              <w:t xml:space="preserve"> </w:t>
            </w:r>
            <w:r w:rsidRPr="00B55DC5">
              <w:rPr>
                <w:rFonts w:asciiTheme="minorHAnsi" w:eastAsia="Times New Roman" w:hAnsiTheme="minorHAnsi"/>
                <w:color w:val="auto"/>
                <w:szCs w:val="22"/>
              </w:rPr>
              <w:t>with t</w:t>
            </w:r>
            <w:r w:rsidR="002E5564">
              <w:rPr>
                <w:rFonts w:asciiTheme="minorHAnsi" w:eastAsia="Times New Roman" w:hAnsiTheme="minorHAnsi"/>
                <w:color w:val="auto"/>
                <w:szCs w:val="22"/>
              </w:rPr>
              <w:t>he State Department of Revenue.</w:t>
            </w:r>
            <w:r w:rsidR="00EC3E62" w:rsidRPr="00C04DC1">
              <w:rPr>
                <w:bCs/>
                <w:szCs w:val="22"/>
              </w:rPr>
              <w:t xml:space="preserve"> </w:t>
            </w:r>
            <w:r w:rsidR="00EC3E62" w:rsidRPr="00C04DC1">
              <w:rPr>
                <w:bCs/>
                <w:szCs w:val="22"/>
              </w:rPr>
              <w:fldChar w:fldCharType="begin"/>
            </w:r>
            <w:r w:rsidR="00EC3E62" w:rsidRPr="00C04DC1">
              <w:rPr>
                <w:bCs/>
                <w:szCs w:val="22"/>
              </w:rPr>
              <w:instrText xml:space="preserve"> xe "</w:instrText>
            </w:r>
            <w:r w:rsidR="00EC3E62">
              <w:rPr>
                <w:bCs/>
                <w:szCs w:val="22"/>
              </w:rPr>
              <w:instrText>excise tax returns</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 xml:space="preserve"> tax returns (excise)</w:instrText>
            </w:r>
            <w:r w:rsidR="00EC3E62" w:rsidRPr="00C04DC1">
              <w:rPr>
                <w:bCs/>
                <w:szCs w:val="22"/>
              </w:rPr>
              <w:instrText xml:space="preserve">" \f “subject” </w:instrText>
            </w:r>
            <w:r w:rsidR="00EC3E62" w:rsidRPr="00C04DC1">
              <w:rPr>
                <w:bCs/>
                <w:szCs w:val="22"/>
              </w:rPr>
              <w:fldChar w:fldCharType="end"/>
            </w:r>
            <w:r w:rsidR="00EC3E62" w:rsidRPr="00C04DC1">
              <w:rPr>
                <w:bCs/>
                <w:szCs w:val="22"/>
              </w:rPr>
              <w:fldChar w:fldCharType="begin"/>
            </w:r>
            <w:r w:rsidR="00EC3E62" w:rsidRPr="00C04DC1">
              <w:rPr>
                <w:bCs/>
                <w:szCs w:val="22"/>
              </w:rPr>
              <w:instrText xml:space="preserve"> xe "</w:instrText>
            </w:r>
            <w:r w:rsidR="00EC3E62">
              <w:rPr>
                <w:bCs/>
                <w:szCs w:val="22"/>
              </w:rPr>
              <w:instrText>Department of Revenue (excise tax)</w:instrText>
            </w:r>
            <w:r w:rsidR="00EC3E62" w:rsidRPr="00C04DC1">
              <w:rPr>
                <w:bCs/>
                <w:szCs w:val="22"/>
              </w:rPr>
              <w:instrText xml:space="preserve">" \f “subject” </w:instrText>
            </w:r>
            <w:r w:rsidR="00EC3E62"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8770B" w:rsidRPr="00B55DC5" w:rsidRDefault="00B8770B" w:rsidP="00B8770B">
            <w:pPr>
              <w:spacing w:before="60" w:after="60"/>
              <w:rPr>
                <w:bCs/>
                <w:color w:val="auto"/>
                <w:szCs w:val="17"/>
              </w:rPr>
            </w:pPr>
            <w:r w:rsidRPr="00407D50">
              <w:rPr>
                <w:b/>
                <w:bCs/>
                <w:color w:val="auto"/>
                <w:szCs w:val="17"/>
              </w:rPr>
              <w:t xml:space="preserve">Retain </w:t>
            </w:r>
            <w:r>
              <w:rPr>
                <w:bCs/>
                <w:color w:val="auto"/>
                <w:szCs w:val="17"/>
              </w:rPr>
              <w:t>for 6 years after end of fiscal year</w:t>
            </w:r>
          </w:p>
          <w:p w:rsidR="00B8770B" w:rsidRPr="00B55DC5" w:rsidRDefault="00B8770B" w:rsidP="00B8770B">
            <w:pPr>
              <w:spacing w:before="60" w:after="60"/>
              <w:rPr>
                <w:bCs/>
                <w:i/>
                <w:color w:val="auto"/>
                <w:szCs w:val="17"/>
              </w:rPr>
            </w:pPr>
            <w:r w:rsidRPr="00B55DC5">
              <w:rPr>
                <w:bCs/>
                <w:color w:val="auto"/>
                <w:szCs w:val="17"/>
              </w:rPr>
              <w:t xml:space="preserve">   </w:t>
            </w:r>
            <w:r w:rsidRPr="00B55DC5">
              <w:rPr>
                <w:bCs/>
                <w:i/>
                <w:color w:val="auto"/>
                <w:szCs w:val="17"/>
              </w:rPr>
              <w:t>then</w:t>
            </w:r>
          </w:p>
          <w:p w:rsidR="00B8770B" w:rsidRPr="00F16281" w:rsidRDefault="00B8770B" w:rsidP="00B8770B">
            <w:pPr>
              <w:spacing w:before="60" w:after="60"/>
              <w:rPr>
                <w:b/>
                <w:bCs/>
                <w:color w:val="auto"/>
                <w:szCs w:val="17"/>
              </w:rPr>
            </w:pPr>
            <w:r w:rsidRPr="00407D50">
              <w:rPr>
                <w:b/>
                <w:bCs/>
                <w:color w:val="auto"/>
                <w:szCs w:val="17"/>
              </w:rPr>
              <w:t>Destroy</w:t>
            </w:r>
            <w:r w:rsidRPr="002E556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8770B" w:rsidRPr="00407D50" w:rsidRDefault="00B8770B" w:rsidP="002E5564">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rsidR="00B8770B" w:rsidRDefault="00B8770B"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B8770B" w:rsidRPr="00D76505" w:rsidRDefault="00B8770B" w:rsidP="00B8770B">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r w:rsidR="00FC4F1E" w:rsidRPr="00D76505" w:rsidTr="002E556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A13473" w:rsidRDefault="00FC4F1E"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4743C">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68853</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740CA3">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68853</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rsidR="00FC4F1E"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FC4F1E" w:rsidRPr="0001310A" w:rsidRDefault="00FC4F1E" w:rsidP="00607828">
            <w:pPr>
              <w:spacing w:before="60" w:after="60"/>
              <w:rPr>
                <w:rFonts w:asciiTheme="minorHAnsi" w:eastAsia="Times New Roman" w:hAnsiTheme="minorHAnsi"/>
                <w:b/>
                <w:i/>
                <w:color w:val="auto"/>
                <w:szCs w:val="22"/>
              </w:rPr>
            </w:pPr>
            <w:r>
              <w:rPr>
                <w:rFonts w:asciiTheme="minorHAnsi" w:eastAsia="Times New Roman" w:hAnsiTheme="minorHAnsi"/>
                <w:b/>
                <w:i/>
                <w:color w:val="auto"/>
                <w:szCs w:val="22"/>
              </w:rPr>
              <w:t>Financial Disputes and Collections</w:t>
            </w:r>
          </w:p>
          <w:p w:rsidR="00FC4F1E" w:rsidRPr="00FC4F1E" w:rsidRDefault="00FC4F1E" w:rsidP="00C4743C">
            <w:pPr>
              <w:spacing w:before="60" w:after="60"/>
              <w:rPr>
                <w:rFonts w:asciiTheme="minorHAnsi" w:eastAsia="Times New Roman" w:hAnsiTheme="minorHAnsi"/>
                <w:b/>
                <w:i/>
                <w:color w:val="auto"/>
                <w:szCs w:val="22"/>
              </w:rPr>
            </w:pPr>
            <w:r>
              <w:rPr>
                <w:rFonts w:asciiTheme="minorHAnsi" w:eastAsia="Times New Roman" w:hAnsiTheme="minorHAnsi"/>
                <w:color w:val="auto"/>
                <w:szCs w:val="22"/>
              </w:rPr>
              <w:t xml:space="preserve">Records relating to the </w:t>
            </w:r>
            <w:r w:rsidR="00C4743C">
              <w:rPr>
                <w:rFonts w:asciiTheme="minorHAnsi" w:eastAsia="Times New Roman" w:hAnsiTheme="minorHAnsi"/>
                <w:color w:val="auto"/>
                <w:szCs w:val="22"/>
              </w:rPr>
              <w:t>College</w:t>
            </w:r>
            <w:r>
              <w:rPr>
                <w:rFonts w:asciiTheme="minorHAnsi" w:eastAsia="Times New Roman" w:hAnsiTheme="minorHAnsi"/>
                <w:color w:val="auto"/>
                <w:szCs w:val="22"/>
              </w:rPr>
              <w:t>’s financial disputes and attempts to collect funds, where civil litigation has not commenced.</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financial records:disputes/collections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collections (financial disputes)</w:instrText>
            </w:r>
            <w:r w:rsidR="00DF693D" w:rsidRPr="00C04DC1">
              <w:rPr>
                <w:bCs/>
                <w:szCs w:val="22"/>
              </w:rPr>
              <w:instrText xml:space="preserve">" \f “subject” </w:instrText>
            </w:r>
            <w:r w:rsidR="00DF693D" w:rsidRPr="00C04DC1">
              <w:rPr>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FC4F1E" w:rsidRPr="00FC4F1E" w:rsidRDefault="00FC4F1E" w:rsidP="00607828">
            <w:pPr>
              <w:spacing w:before="60" w:after="60"/>
              <w:rPr>
                <w:b/>
                <w:bCs/>
                <w:color w:val="auto"/>
                <w:szCs w:val="17"/>
              </w:rPr>
            </w:pPr>
            <w:r w:rsidRPr="00407D50">
              <w:rPr>
                <w:b/>
                <w:bCs/>
                <w:color w:val="auto"/>
                <w:szCs w:val="17"/>
              </w:rPr>
              <w:t xml:space="preserve">Retain </w:t>
            </w:r>
            <w:r w:rsidRPr="00FC4F1E">
              <w:rPr>
                <w:bCs/>
                <w:color w:val="auto"/>
                <w:szCs w:val="17"/>
              </w:rPr>
              <w:t xml:space="preserve">for 6 years after </w:t>
            </w:r>
            <w:r>
              <w:rPr>
                <w:bCs/>
                <w:color w:val="auto"/>
                <w:szCs w:val="17"/>
              </w:rPr>
              <w:t>matter resolved</w:t>
            </w:r>
          </w:p>
          <w:p w:rsidR="00FC4F1E" w:rsidRPr="00FC4F1E" w:rsidRDefault="00FC4F1E" w:rsidP="00607828">
            <w:pPr>
              <w:spacing w:before="60" w:after="60"/>
              <w:rPr>
                <w:bCs/>
                <w:i/>
                <w:color w:val="auto"/>
                <w:szCs w:val="17"/>
              </w:rPr>
            </w:pPr>
            <w:r w:rsidRPr="00FC4F1E">
              <w:rPr>
                <w:bCs/>
                <w:i/>
                <w:color w:val="auto"/>
                <w:szCs w:val="17"/>
              </w:rPr>
              <w:t xml:space="preserve">   then</w:t>
            </w:r>
          </w:p>
          <w:p w:rsidR="00FC4F1E" w:rsidRPr="00F16281" w:rsidRDefault="00FC4F1E" w:rsidP="00607828">
            <w:pPr>
              <w:spacing w:before="60" w:after="60"/>
              <w:rPr>
                <w:b/>
                <w:bCs/>
                <w:color w:val="auto"/>
                <w:szCs w:val="17"/>
              </w:rPr>
            </w:pPr>
            <w:r w:rsidRPr="00407D50">
              <w:rPr>
                <w:b/>
                <w:bCs/>
                <w:color w:val="auto"/>
                <w:szCs w:val="17"/>
              </w:rPr>
              <w:t>Destroy</w:t>
            </w:r>
            <w:r w:rsidRPr="002E5564">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FC4F1E" w:rsidRPr="00407D50" w:rsidRDefault="00FC4F1E" w:rsidP="002E5564">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rsidR="00FC4F1E" w:rsidRDefault="00FC4F1E"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FC4F1E" w:rsidRPr="00D76505" w:rsidRDefault="00FC4F1E" w:rsidP="00607828">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w:t>
            </w:r>
            <w:r>
              <w:rPr>
                <w:rFonts w:asciiTheme="minorHAnsi" w:eastAsia="Times New Roman" w:hAnsiTheme="minorHAnsi"/>
                <w:color w:val="auto"/>
                <w:sz w:val="20"/>
                <w:szCs w:val="20"/>
              </w:rPr>
              <w:t>PR</w:t>
            </w:r>
          </w:p>
        </w:tc>
      </w:tr>
    </w:tbl>
    <w:p w:rsidR="002E5564" w:rsidRDefault="002E5564"/>
    <w:p w:rsidR="00B8770B" w:rsidRDefault="00B8770B"/>
    <w:p w:rsidR="002E5564" w:rsidRDefault="002E5564" w:rsidP="006219C6">
      <w:pPr>
        <w:pStyle w:val="Functions"/>
        <w:rPr>
          <w:color w:val="auto"/>
        </w:rPr>
        <w:sectPr w:rsidR="002E5564" w:rsidSect="00255C92">
          <w:footerReference w:type="default" r:id="rId12"/>
          <w:pgSz w:w="15840" w:h="12240" w:orient="landscape" w:code="1"/>
          <w:pgMar w:top="1080" w:right="720" w:bottom="1080" w:left="720" w:header="1080" w:footer="720" w:gutter="0"/>
          <w:cols w:space="720"/>
          <w:docGrid w:linePitch="360"/>
        </w:sectPr>
      </w:pPr>
    </w:p>
    <w:p w:rsidR="006219C6" w:rsidRPr="00D76505" w:rsidRDefault="00D76505" w:rsidP="006219C6">
      <w:pPr>
        <w:pStyle w:val="Functions"/>
        <w:rPr>
          <w:color w:val="auto"/>
        </w:rPr>
      </w:pPr>
      <w:bookmarkStart w:id="3" w:name="_Toc435108540"/>
      <w:r w:rsidRPr="00D76505">
        <w:rPr>
          <w:color w:val="auto"/>
        </w:rPr>
        <w:lastRenderedPageBreak/>
        <w:t>DEVELOPMENT AND OUTREACH</w:t>
      </w:r>
      <w:bookmarkEnd w:id="1"/>
      <w:bookmarkEnd w:id="3"/>
    </w:p>
    <w:p w:rsidR="00B07DEB" w:rsidRDefault="00124E07" w:rsidP="00F6756F">
      <w:pPr>
        <w:overflowPunct w:val="0"/>
        <w:autoSpaceDE w:val="0"/>
        <w:autoSpaceDN w:val="0"/>
        <w:adjustRightInd w:val="0"/>
        <w:spacing w:after="120"/>
        <w:textAlignment w:val="baseline"/>
        <w:rPr>
          <w:color w:val="auto"/>
        </w:rPr>
      </w:pPr>
      <w:r w:rsidRPr="00124E07">
        <w:rPr>
          <w:color w:val="auto"/>
        </w:rPr>
        <w:t>The function of developing the institution and its outreach to its community</w:t>
      </w:r>
      <w:r w:rsidR="002E5564" w:rsidRPr="00124E07">
        <w:rPr>
          <w:color w:val="auto"/>
        </w:rPr>
        <w:t xml:space="preserve">. </w:t>
      </w:r>
      <w:r w:rsidRPr="00124E07">
        <w:rPr>
          <w:color w:val="auto"/>
        </w:rPr>
        <w:t xml:space="preserve">Excludes records of the </w:t>
      </w:r>
      <w:r w:rsidR="00740CA3">
        <w:rPr>
          <w:color w:val="auto"/>
        </w:rPr>
        <w:t>Evergreen State College</w:t>
      </w:r>
      <w:r w:rsidRPr="00124E07">
        <w:rPr>
          <w:color w:val="auto"/>
        </w:rPr>
        <w:t xml:space="preserve"> Foundation, a privately governed non-profit corporation.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9A7CCE" w:rsidRPr="00D76505" w:rsidRDefault="009A7CCE" w:rsidP="009A7CCE">
            <w:pPr>
              <w:pStyle w:val="Activties"/>
              <w:tabs>
                <w:tab w:val="clear" w:pos="720"/>
              </w:tabs>
              <w:spacing w:after="0"/>
              <w:ind w:left="864" w:hanging="864"/>
              <w:rPr>
                <w:i w:val="0"/>
                <w:sz w:val="28"/>
              </w:rPr>
            </w:pPr>
            <w:bookmarkStart w:id="4" w:name="_Toc435108541"/>
            <w:r>
              <w:rPr>
                <w:i w:val="0"/>
                <w:sz w:val="28"/>
              </w:rPr>
              <w:t>DONATIONS/GIFTS</w:t>
            </w:r>
            <w:bookmarkEnd w:id="4"/>
          </w:p>
          <w:p w:rsidR="009A7CCE" w:rsidRPr="009A7CCE" w:rsidRDefault="009A7CCE" w:rsidP="009A7CCE">
            <w:pPr>
              <w:pStyle w:val="ActivityText"/>
            </w:pPr>
            <w:r w:rsidRPr="009A7CCE">
              <w:t>The activity of receiving gifts and donations.</w:t>
            </w:r>
          </w:p>
        </w:tc>
      </w:tr>
      <w:tr w:rsidR="00FC6CCF" w:rsidRPr="004C34AF"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82157E" w:rsidRPr="00D76505"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82157E" w:rsidRDefault="00F61878"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740CA3">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68854</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A13473">
              <w:rPr>
                <w:color w:val="auto"/>
              </w:rPr>
              <w:instrText>15</w:instrText>
            </w:r>
            <w:r w:rsidR="00A13473" w:rsidRPr="00D23FE2">
              <w:rPr>
                <w:rFonts w:asciiTheme="minorHAnsi" w:eastAsia="Times New Roman" w:hAnsiTheme="minorHAnsi"/>
                <w:color w:val="auto"/>
                <w:szCs w:val="22"/>
              </w:rPr>
              <w:instrText>-</w:instrText>
            </w:r>
            <w:r w:rsidR="00740CA3">
              <w:rPr>
                <w:rFonts w:asciiTheme="minorHAnsi" w:eastAsia="Times New Roman" w:hAnsiTheme="minorHAnsi"/>
                <w:color w:val="auto"/>
                <w:szCs w:val="22"/>
              </w:rPr>
              <w:instrText>12</w:instrText>
            </w:r>
            <w:r w:rsidR="00A13473"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68854</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rsidR="00E544BE" w:rsidRPr="00D76505" w:rsidRDefault="00A13473"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82157E" w:rsidRPr="0001310A" w:rsidRDefault="0082157E" w:rsidP="009A7CCE">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9A7CCE">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w:t>
            </w:r>
            <w:r w:rsidR="009A7CCE">
              <w:rPr>
                <w:rFonts w:asciiTheme="minorHAnsi" w:eastAsia="Times New Roman" w:hAnsiTheme="minorHAnsi"/>
                <w:color w:val="auto"/>
                <w:szCs w:val="22"/>
              </w:rPr>
              <w:t xml:space="preserve">ade directly to the </w:t>
            </w:r>
            <w:r w:rsidR="00740CA3">
              <w:rPr>
                <w:rFonts w:asciiTheme="minorHAnsi" w:eastAsia="Times New Roman" w:hAnsiTheme="minorHAnsi"/>
                <w:color w:val="auto"/>
                <w:szCs w:val="22"/>
              </w:rPr>
              <w:t>College</w:t>
            </w:r>
            <w:r w:rsidR="009A7CCE">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rsidR="0082157E" w:rsidRDefault="0082157E" w:rsidP="0090746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rsidR="0082157E" w:rsidRPr="003174C6" w:rsidRDefault="0082157E" w:rsidP="00740CA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Excludes donations made to the </w:t>
            </w:r>
            <w:r w:rsidR="00740CA3">
              <w:rPr>
                <w:rFonts w:asciiTheme="minorHAnsi" w:eastAsia="Times New Roman" w:hAnsiTheme="minorHAnsi"/>
                <w:color w:val="auto"/>
                <w:szCs w:val="22"/>
              </w:rPr>
              <w:t>TESC</w:t>
            </w:r>
            <w:r>
              <w:rPr>
                <w:rFonts w:asciiTheme="minorHAnsi" w:eastAsia="Times New Roman" w:hAnsiTheme="minorHAnsi"/>
                <w:color w:val="auto"/>
                <w:szCs w:val="22"/>
              </w:rPr>
              <w:t xml:space="preserve"> Foundation.</w:t>
            </w:r>
          </w:p>
        </w:tc>
        <w:tc>
          <w:tcPr>
            <w:tcW w:w="2887" w:type="dxa"/>
            <w:tcBorders>
              <w:top w:val="single" w:sz="4" w:space="0" w:color="000000"/>
              <w:bottom w:val="single" w:sz="4" w:space="0" w:color="000000"/>
            </w:tcBorders>
            <w:tcMar>
              <w:top w:w="43" w:type="dxa"/>
              <w:left w:w="115" w:type="dxa"/>
              <w:bottom w:w="43" w:type="dxa"/>
              <w:right w:w="115" w:type="dxa"/>
            </w:tcMar>
          </w:tcPr>
          <w:p w:rsidR="0082157E" w:rsidRDefault="0082157E" w:rsidP="009A7CCE">
            <w:pPr>
              <w:spacing w:before="60" w:after="60"/>
              <w:rPr>
                <w:bCs/>
                <w:color w:val="auto"/>
                <w:szCs w:val="17"/>
              </w:rPr>
            </w:pPr>
            <w:r w:rsidRPr="00FE3E0A">
              <w:rPr>
                <w:b/>
                <w:bCs/>
                <w:color w:val="auto"/>
                <w:szCs w:val="17"/>
              </w:rPr>
              <w:t>Retain</w:t>
            </w:r>
            <w:r>
              <w:rPr>
                <w:bCs/>
                <w:color w:val="auto"/>
                <w:szCs w:val="17"/>
              </w:rPr>
              <w:t xml:space="preserve"> for 6 years after disposition of asset</w:t>
            </w:r>
          </w:p>
          <w:p w:rsidR="0082157E" w:rsidRDefault="00B8770B" w:rsidP="009A7CCE">
            <w:pPr>
              <w:spacing w:before="60" w:after="60"/>
              <w:rPr>
                <w:bCs/>
                <w:i/>
                <w:color w:val="auto"/>
                <w:szCs w:val="17"/>
              </w:rPr>
            </w:pPr>
            <w:r>
              <w:rPr>
                <w:bCs/>
                <w:i/>
                <w:color w:val="auto"/>
                <w:szCs w:val="17"/>
              </w:rPr>
              <w:t xml:space="preserve">   </w:t>
            </w:r>
            <w:r w:rsidR="0082157E">
              <w:rPr>
                <w:bCs/>
                <w:i/>
                <w:color w:val="auto"/>
                <w:szCs w:val="17"/>
              </w:rPr>
              <w:t>and</w:t>
            </w:r>
          </w:p>
          <w:p w:rsidR="0082157E" w:rsidRDefault="0082157E" w:rsidP="009A7CCE">
            <w:pPr>
              <w:spacing w:before="60" w:after="60"/>
              <w:rPr>
                <w:bCs/>
                <w:color w:val="auto"/>
                <w:szCs w:val="17"/>
              </w:rPr>
            </w:pPr>
            <w:r>
              <w:rPr>
                <w:bCs/>
                <w:color w:val="auto"/>
                <w:szCs w:val="17"/>
              </w:rPr>
              <w:t>6 years after fulfillment of agreement</w:t>
            </w:r>
          </w:p>
          <w:p w:rsidR="0082157E" w:rsidRPr="00DA1B42" w:rsidRDefault="000357B7" w:rsidP="009A7CCE">
            <w:pPr>
              <w:spacing w:before="60" w:after="60"/>
              <w:rPr>
                <w:bCs/>
                <w:i/>
                <w:color w:val="auto"/>
                <w:szCs w:val="17"/>
              </w:rPr>
            </w:pPr>
            <w:r>
              <w:rPr>
                <w:bCs/>
                <w:i/>
                <w:color w:val="auto"/>
                <w:szCs w:val="17"/>
              </w:rPr>
              <w:t xml:space="preserve">   </w:t>
            </w:r>
            <w:r w:rsidR="009A7CCE">
              <w:rPr>
                <w:bCs/>
                <w:i/>
                <w:color w:val="auto"/>
                <w:szCs w:val="17"/>
              </w:rPr>
              <w:t>then</w:t>
            </w:r>
          </w:p>
          <w:p w:rsidR="0082157E" w:rsidRPr="00D76505" w:rsidRDefault="0082157E" w:rsidP="009A7CCE">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2157E" w:rsidRDefault="0082157E" w:rsidP="009A7CCE">
            <w:pPr>
              <w:pStyle w:val="Default"/>
              <w:spacing w:before="60"/>
              <w:jc w:val="center"/>
              <w:rPr>
                <w:sz w:val="22"/>
                <w:szCs w:val="22"/>
              </w:rPr>
            </w:pPr>
            <w:r>
              <w:rPr>
                <w:b/>
                <w:bCs/>
                <w:sz w:val="22"/>
                <w:szCs w:val="22"/>
              </w:rPr>
              <w:t>ARCHIVAL</w:t>
            </w:r>
          </w:p>
          <w:p w:rsidR="009A7CCE" w:rsidRDefault="0082157E" w:rsidP="00C87ACB">
            <w:pPr>
              <w:jc w:val="center"/>
              <w:rPr>
                <w:b/>
                <w:bCs/>
                <w:sz w:val="18"/>
                <w:szCs w:val="18"/>
              </w:rPr>
            </w:pPr>
            <w:r>
              <w:rPr>
                <w:b/>
                <w:bCs/>
                <w:sz w:val="18"/>
                <w:szCs w:val="18"/>
              </w:rPr>
              <w:t>(Appraisal Required)</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xml:space="preserve">" \f “archival” </w:instrText>
            </w:r>
            <w:r w:rsidR="009A7CCE" w:rsidRPr="00023285">
              <w:rPr>
                <w:color w:val="auto"/>
                <w:sz w:val="20"/>
                <w:szCs w:val="20"/>
              </w:rPr>
              <w:fldChar w:fldCharType="end"/>
            </w:r>
          </w:p>
          <w:p w:rsidR="0082157E" w:rsidRPr="009A7CCE" w:rsidRDefault="0082157E" w:rsidP="00C87ACB">
            <w:pPr>
              <w:jc w:val="center"/>
              <w:rPr>
                <w:rFonts w:asciiTheme="minorHAnsi" w:eastAsia="Times New Roman" w:hAnsiTheme="minorHAnsi"/>
                <w:color w:val="auto"/>
                <w:szCs w:val="22"/>
              </w:rPr>
            </w:pPr>
            <w:r w:rsidRPr="009A7CCE">
              <w:rPr>
                <w:rFonts w:asciiTheme="minorHAnsi" w:eastAsia="Times New Roman" w:hAnsiTheme="minorHAnsi"/>
                <w:b/>
                <w:color w:val="auto"/>
                <w:szCs w:val="22"/>
              </w:rPr>
              <w:t>ESSENTIAL</w:t>
            </w:r>
            <w:r w:rsidR="009A7CCE" w:rsidRPr="00023285">
              <w:rPr>
                <w:color w:val="auto"/>
                <w:sz w:val="20"/>
                <w:szCs w:val="20"/>
              </w:rPr>
              <w:fldChar w:fldCharType="begin"/>
            </w:r>
            <w:r w:rsidR="009A7CCE" w:rsidRPr="00023285">
              <w:rPr>
                <w:color w:val="auto"/>
                <w:sz w:val="20"/>
                <w:szCs w:val="20"/>
              </w:rPr>
              <w:instrText xml:space="preserve"> XE "</w:instrText>
            </w:r>
            <w:r w:rsidR="009A7CCE">
              <w:rPr>
                <w:color w:val="auto"/>
                <w:sz w:val="20"/>
                <w:szCs w:val="20"/>
              </w:rPr>
              <w:instrText>DEVELOPMENT AND OUTREACH</w:instrText>
            </w:r>
            <w:r w:rsidR="009A7CCE" w:rsidRPr="00023285">
              <w:rPr>
                <w:color w:val="auto"/>
                <w:sz w:val="20"/>
                <w:szCs w:val="20"/>
              </w:rPr>
              <w:instrText>:</w:instrText>
            </w:r>
            <w:r w:rsidR="009A7CCE">
              <w:rPr>
                <w:color w:val="auto"/>
                <w:sz w:val="20"/>
                <w:szCs w:val="20"/>
              </w:rPr>
              <w:instrText>Donations/Gifts:Donations/Gifts – Assets</w:instrText>
            </w:r>
            <w:r w:rsidR="009A7CCE" w:rsidRPr="00023285">
              <w:rPr>
                <w:color w:val="auto"/>
                <w:sz w:val="20"/>
                <w:szCs w:val="20"/>
              </w:rPr>
              <w:instrText>" \f “</w:instrText>
            </w:r>
            <w:r w:rsidR="009A7CCE">
              <w:rPr>
                <w:color w:val="auto"/>
                <w:sz w:val="20"/>
                <w:szCs w:val="20"/>
              </w:rPr>
              <w:instrText>essential</w:instrText>
            </w:r>
            <w:r w:rsidR="009A7CCE" w:rsidRPr="00023285">
              <w:rPr>
                <w:color w:val="auto"/>
                <w:sz w:val="20"/>
                <w:szCs w:val="20"/>
              </w:rPr>
              <w:instrText xml:space="preserve">” </w:instrText>
            </w:r>
            <w:r w:rsidR="009A7CCE" w:rsidRPr="00023285">
              <w:rPr>
                <w:color w:val="auto"/>
                <w:sz w:val="20"/>
                <w:szCs w:val="20"/>
              </w:rPr>
              <w:fldChar w:fldCharType="end"/>
            </w:r>
          </w:p>
          <w:p w:rsidR="00F61878" w:rsidRPr="00D76505" w:rsidRDefault="0082157E" w:rsidP="009A7C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2157E"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82157E"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740CA3">
              <w:rPr>
                <w:rFonts w:asciiTheme="minorHAnsi" w:eastAsia="Times New Roman" w:hAnsiTheme="minorHAnsi"/>
                <w:color w:val="auto"/>
                <w:szCs w:val="22"/>
              </w:rPr>
              <w:t>12</w:t>
            </w:r>
            <w:r>
              <w:rPr>
                <w:rFonts w:asciiTheme="minorHAnsi" w:eastAsia="Times New Roman" w:hAnsiTheme="minorHAnsi"/>
                <w:color w:val="auto"/>
                <w:szCs w:val="22"/>
              </w:rPr>
              <w:t>-</w:t>
            </w:r>
            <w:r w:rsidR="00140328">
              <w:rPr>
                <w:rFonts w:asciiTheme="minorHAnsi" w:eastAsia="Times New Roman" w:hAnsiTheme="minorHAnsi"/>
                <w:color w:val="auto"/>
                <w:szCs w:val="22"/>
              </w:rPr>
              <w:t>68855</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740CA3">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68855</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82157E" w:rsidRPr="0001310A" w:rsidRDefault="0082157E" w:rsidP="00AE202C">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AE202C">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monetary donations, gifts, and sponsorships made directly to the </w:t>
            </w:r>
            <w:r w:rsidR="00740CA3">
              <w:rPr>
                <w:rFonts w:asciiTheme="minorHAnsi" w:eastAsia="Times New Roman" w:hAnsiTheme="minorHAnsi"/>
                <w:color w:val="auto"/>
                <w:szCs w:val="22"/>
              </w:rPr>
              <w:t>College</w:t>
            </w:r>
            <w:r>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rsidR="0082157E" w:rsidRDefault="0082157E" w:rsidP="00907469">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p w:rsidR="0082157E" w:rsidRPr="00E03C72" w:rsidRDefault="0082157E" w:rsidP="00740CA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Excludes donations made to the </w:t>
            </w:r>
            <w:r w:rsidR="00740CA3">
              <w:rPr>
                <w:rFonts w:asciiTheme="minorHAnsi" w:eastAsia="Times New Roman" w:hAnsiTheme="minorHAnsi"/>
                <w:color w:val="auto"/>
                <w:szCs w:val="22"/>
              </w:rPr>
              <w:t xml:space="preserve">TESC </w:t>
            </w:r>
            <w:r>
              <w:rPr>
                <w:rFonts w:asciiTheme="minorHAnsi" w:eastAsia="Times New Roman" w:hAnsiTheme="minorHAnsi"/>
                <w:color w:val="auto"/>
                <w:szCs w:val="22"/>
              </w:rPr>
              <w:t>Foundation.</w:t>
            </w:r>
          </w:p>
        </w:tc>
        <w:tc>
          <w:tcPr>
            <w:tcW w:w="2887" w:type="dxa"/>
            <w:tcBorders>
              <w:top w:val="single" w:sz="4" w:space="0" w:color="000000"/>
              <w:bottom w:val="single" w:sz="4" w:space="0" w:color="000000"/>
            </w:tcBorders>
            <w:tcMar>
              <w:top w:w="43" w:type="dxa"/>
              <w:left w:w="115" w:type="dxa"/>
              <w:bottom w:w="43" w:type="dxa"/>
              <w:right w:w="115" w:type="dxa"/>
            </w:tcMar>
          </w:tcPr>
          <w:p w:rsidR="0082157E" w:rsidRDefault="0082157E" w:rsidP="00AE202C">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rsidR="0082157E" w:rsidRDefault="00B8770B" w:rsidP="00AE202C">
            <w:pPr>
              <w:spacing w:before="60" w:after="60"/>
              <w:rPr>
                <w:bCs/>
                <w:i/>
                <w:color w:val="auto"/>
                <w:szCs w:val="17"/>
              </w:rPr>
            </w:pPr>
            <w:r>
              <w:rPr>
                <w:bCs/>
                <w:i/>
                <w:color w:val="auto"/>
                <w:szCs w:val="17"/>
              </w:rPr>
              <w:t xml:space="preserve">   </w:t>
            </w:r>
            <w:r w:rsidR="0082157E">
              <w:rPr>
                <w:bCs/>
                <w:i/>
                <w:color w:val="auto"/>
                <w:szCs w:val="17"/>
              </w:rPr>
              <w:t>and</w:t>
            </w:r>
          </w:p>
          <w:p w:rsidR="0082157E" w:rsidRPr="00E51C63" w:rsidRDefault="0082157E" w:rsidP="00AE202C">
            <w:pPr>
              <w:spacing w:before="60" w:after="60"/>
              <w:rPr>
                <w:bCs/>
                <w:color w:val="auto"/>
                <w:szCs w:val="17"/>
              </w:rPr>
            </w:pPr>
            <w:r>
              <w:rPr>
                <w:bCs/>
                <w:color w:val="auto"/>
                <w:szCs w:val="17"/>
              </w:rPr>
              <w:t>6 years after fulfillment of agreement</w:t>
            </w:r>
          </w:p>
          <w:p w:rsidR="0082157E" w:rsidRPr="00FE3E0A" w:rsidRDefault="000357B7" w:rsidP="00AE202C">
            <w:pPr>
              <w:spacing w:before="60" w:after="60"/>
              <w:rPr>
                <w:bCs/>
                <w:i/>
                <w:color w:val="auto"/>
                <w:szCs w:val="17"/>
              </w:rPr>
            </w:pPr>
            <w:r>
              <w:rPr>
                <w:bCs/>
                <w:i/>
                <w:color w:val="auto"/>
                <w:szCs w:val="17"/>
              </w:rPr>
              <w:t xml:space="preserve">   </w:t>
            </w:r>
            <w:r w:rsidR="0082157E" w:rsidRPr="00FE3E0A">
              <w:rPr>
                <w:bCs/>
                <w:i/>
                <w:color w:val="auto"/>
                <w:szCs w:val="17"/>
              </w:rPr>
              <w:t>then</w:t>
            </w:r>
          </w:p>
          <w:p w:rsidR="0082157E" w:rsidRPr="00FE3E0A" w:rsidRDefault="0082157E" w:rsidP="00AE202C">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2157E" w:rsidRDefault="0082157E" w:rsidP="00AE202C">
            <w:pPr>
              <w:pStyle w:val="Default"/>
              <w:spacing w:before="60"/>
              <w:jc w:val="center"/>
              <w:rPr>
                <w:sz w:val="22"/>
                <w:szCs w:val="22"/>
              </w:rPr>
            </w:pPr>
            <w:r>
              <w:rPr>
                <w:b/>
                <w:bCs/>
                <w:sz w:val="22"/>
                <w:szCs w:val="22"/>
              </w:rPr>
              <w:t>ARCHIVAL</w:t>
            </w:r>
          </w:p>
          <w:p w:rsidR="00AE202C" w:rsidRDefault="0082157E" w:rsidP="00C87ACB">
            <w:pPr>
              <w:jc w:val="center"/>
              <w:rPr>
                <w:b/>
                <w:bCs/>
                <w:sz w:val="18"/>
                <w:szCs w:val="18"/>
              </w:rPr>
            </w:pPr>
            <w:r>
              <w:rPr>
                <w:b/>
                <w:bCs/>
                <w:sz w:val="18"/>
                <w:szCs w:val="18"/>
              </w:rPr>
              <w:t>(Appraisal Required)</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xml:space="preserve">" \f “archival” </w:instrText>
            </w:r>
            <w:r w:rsidR="00AE202C" w:rsidRPr="00023285">
              <w:rPr>
                <w:color w:val="auto"/>
                <w:sz w:val="20"/>
                <w:szCs w:val="20"/>
              </w:rPr>
              <w:fldChar w:fldCharType="end"/>
            </w:r>
          </w:p>
          <w:p w:rsidR="0082157E" w:rsidRPr="00AE202C" w:rsidRDefault="0082157E" w:rsidP="00C87ACB">
            <w:pPr>
              <w:jc w:val="center"/>
              <w:rPr>
                <w:rFonts w:asciiTheme="minorHAnsi" w:eastAsia="Times New Roman" w:hAnsiTheme="minorHAnsi"/>
                <w:color w:val="auto"/>
                <w:szCs w:val="22"/>
              </w:rPr>
            </w:pPr>
            <w:r w:rsidRPr="00AE202C">
              <w:rPr>
                <w:rFonts w:asciiTheme="minorHAnsi" w:eastAsia="Times New Roman" w:hAnsiTheme="minorHAnsi"/>
                <w:b/>
                <w:color w:val="auto"/>
                <w:szCs w:val="22"/>
              </w:rPr>
              <w:t>ESSENTIAL</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\f “</w:instrText>
            </w:r>
            <w:r w:rsidR="00AE202C">
              <w:rPr>
                <w:color w:val="auto"/>
                <w:sz w:val="20"/>
                <w:szCs w:val="20"/>
              </w:rPr>
              <w:instrText>essential</w:instrText>
            </w:r>
            <w:r w:rsidR="00AE202C" w:rsidRPr="00023285">
              <w:rPr>
                <w:color w:val="auto"/>
                <w:sz w:val="20"/>
                <w:szCs w:val="20"/>
              </w:rPr>
              <w:instrText xml:space="preserve">” </w:instrText>
            </w:r>
            <w:r w:rsidR="00AE202C" w:rsidRPr="00023285">
              <w:rPr>
                <w:color w:val="auto"/>
                <w:sz w:val="20"/>
                <w:szCs w:val="20"/>
              </w:rPr>
              <w:fldChar w:fldCharType="end"/>
            </w:r>
          </w:p>
          <w:p w:rsidR="0082157E" w:rsidRDefault="0082157E"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24E07" w:rsidRPr="00941F22"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E202C" w:rsidRDefault="00740CA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124E07" w:rsidRPr="00407D50">
              <w:rPr>
                <w:rFonts w:asciiTheme="minorHAnsi" w:eastAsia="Times New Roman" w:hAnsiTheme="minorHAnsi"/>
                <w:color w:val="auto"/>
                <w:szCs w:val="22"/>
              </w:rPr>
              <w:t>-</w:t>
            </w:r>
            <w:r>
              <w:rPr>
                <w:rFonts w:asciiTheme="minorHAnsi" w:eastAsia="Times New Roman" w:hAnsiTheme="minorHAnsi"/>
                <w:color w:val="auto"/>
                <w:szCs w:val="22"/>
              </w:rPr>
              <w:t>12</w:t>
            </w:r>
            <w:r w:rsidR="00124E07" w:rsidRPr="00407D50">
              <w:rPr>
                <w:rFonts w:asciiTheme="minorHAnsi" w:eastAsia="Times New Roman" w:hAnsiTheme="minorHAnsi"/>
                <w:color w:val="auto"/>
                <w:szCs w:val="22"/>
              </w:rPr>
              <w:t>-</w:t>
            </w:r>
            <w:r w:rsidR="00140328">
              <w:rPr>
                <w:rFonts w:asciiTheme="minorHAnsi" w:eastAsia="Times New Roman" w:hAnsiTheme="minorHAnsi"/>
                <w:color w:val="auto"/>
                <w:szCs w:val="22"/>
              </w:rPr>
              <w:t>68856</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Pr>
                <w:color w:val="auto"/>
              </w:rPr>
              <w:instrText>15</w:instrText>
            </w:r>
            <w:r w:rsidR="00AE202C"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140328">
              <w:rPr>
                <w:rFonts w:asciiTheme="minorHAnsi" w:eastAsia="Times New Roman" w:hAnsiTheme="minorHAnsi"/>
                <w:color w:val="auto"/>
                <w:szCs w:val="22"/>
              </w:rPr>
              <w:instrText>68856</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rsidR="00124E07" w:rsidRPr="00D76505" w:rsidRDefault="00124E07" w:rsidP="00740CA3">
            <w:pPr>
              <w:spacing w:before="60" w:after="60"/>
              <w:jc w:val="center"/>
              <w:rPr>
                <w:rFonts w:asciiTheme="minorHAnsi" w:eastAsia="Times New Roman" w:hAnsiTheme="minorHAnsi"/>
                <w:color w:val="auto"/>
                <w:szCs w:val="22"/>
              </w:rPr>
            </w:pPr>
            <w:r w:rsidRPr="00407D50">
              <w:rPr>
                <w:rFonts w:asciiTheme="minorHAnsi" w:eastAsia="Times New Roman" w:hAnsiTheme="minorHAnsi"/>
                <w:color w:val="auto"/>
                <w:szCs w:val="22"/>
              </w:rPr>
              <w:t>Rev.</w:t>
            </w:r>
            <w:r w:rsidR="00AE202C">
              <w:rPr>
                <w:rFonts w:asciiTheme="minorHAnsi" w:eastAsia="Times New Roman" w:hAnsiTheme="minorHAnsi"/>
                <w:color w:val="auto"/>
                <w:szCs w:val="22"/>
              </w:rPr>
              <w:t xml:space="preserve"> </w:t>
            </w:r>
            <w:r w:rsidR="00740CA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124E07" w:rsidRPr="0001310A" w:rsidRDefault="00124E07" w:rsidP="00AE202C">
            <w:pPr>
              <w:spacing w:before="60" w:after="60"/>
              <w:rPr>
                <w:rFonts w:asciiTheme="minorHAnsi" w:eastAsia="Times New Roman" w:hAnsiTheme="minorHAnsi"/>
                <w:b/>
                <w:i/>
                <w:color w:val="auto"/>
                <w:szCs w:val="22"/>
              </w:rPr>
            </w:pPr>
            <w:r w:rsidRPr="0001310A">
              <w:rPr>
                <w:rFonts w:asciiTheme="minorHAnsi" w:eastAsia="Times New Roman" w:hAnsiTheme="minorHAnsi"/>
                <w:b/>
                <w:i/>
                <w:color w:val="auto"/>
                <w:szCs w:val="22"/>
              </w:rPr>
              <w:t>Donor Information</w:t>
            </w:r>
          </w:p>
          <w:p w:rsidR="00124E07" w:rsidRPr="00151283" w:rsidRDefault="00124E07" w:rsidP="00AE202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w:t>
            </w:r>
            <w:r w:rsidRPr="00151283">
              <w:rPr>
                <w:rFonts w:asciiTheme="minorHAnsi" w:eastAsia="Times New Roman" w:hAnsiTheme="minorHAnsi"/>
                <w:color w:val="auto"/>
                <w:szCs w:val="22"/>
              </w:rPr>
              <w:t xml:space="preserve"> active and prospective donors to the </w:t>
            </w:r>
            <w:r w:rsidR="00740CA3">
              <w:rPr>
                <w:rFonts w:asciiTheme="minorHAnsi" w:eastAsia="Times New Roman" w:hAnsiTheme="minorHAnsi"/>
                <w:color w:val="auto"/>
                <w:szCs w:val="22"/>
              </w:rPr>
              <w:t>College</w:t>
            </w:r>
            <w:r w:rsidRPr="00151283">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(assets/monetary):donor information</w:instrText>
            </w:r>
            <w:r w:rsidR="00DF693D" w:rsidRPr="00C04DC1">
              <w:rPr>
                <w:bCs/>
                <w:szCs w:val="22"/>
              </w:rPr>
              <w:instrText xml:space="preserve">" \f “subject” </w:instrText>
            </w:r>
            <w:r w:rsidR="00DF693D" w:rsidRPr="00C04DC1">
              <w:rPr>
                <w:bCs/>
                <w:szCs w:val="22"/>
              </w:rPr>
              <w:fldChar w:fldCharType="end"/>
            </w:r>
          </w:p>
          <w:p w:rsidR="00124E07" w:rsidRPr="00151283" w:rsidRDefault="00124E07" w:rsidP="00AE202C">
            <w:pPr>
              <w:spacing w:before="60" w:after="60"/>
              <w:rPr>
                <w:rFonts w:asciiTheme="minorHAnsi" w:eastAsia="Times New Roman" w:hAnsiTheme="minorHAnsi"/>
                <w:color w:val="auto"/>
                <w:szCs w:val="22"/>
              </w:rPr>
            </w:pPr>
            <w:r w:rsidRPr="00151283">
              <w:rPr>
                <w:rFonts w:asciiTheme="minorHAnsi" w:eastAsia="Times New Roman" w:hAnsiTheme="minorHAnsi"/>
                <w:color w:val="auto"/>
                <w:szCs w:val="22"/>
              </w:rPr>
              <w:t>Inclu</w:t>
            </w:r>
            <w:r w:rsidR="00AE202C">
              <w:rPr>
                <w:rFonts w:asciiTheme="minorHAnsi" w:eastAsia="Times New Roman" w:hAnsiTheme="minorHAnsi"/>
                <w:color w:val="auto"/>
                <w:szCs w:val="22"/>
              </w:rPr>
              <w:t>des, but is not limited to:</w:t>
            </w:r>
          </w:p>
          <w:p w:rsidR="00124E07" w:rsidRPr="00151283" w:rsidRDefault="00DB69AF" w:rsidP="00907469">
            <w:pPr>
              <w:pStyle w:val="PlainText"/>
              <w:numPr>
                <w:ilvl w:val="0"/>
                <w:numId w:val="9"/>
              </w:numPr>
              <w:spacing w:before="60" w:after="60"/>
              <w:contextualSpacing/>
              <w:rPr>
                <w:rFonts w:asciiTheme="minorHAnsi" w:eastAsia="Times New Roman" w:hAnsiTheme="minorHAnsi" w:cs="Arial"/>
                <w:sz w:val="22"/>
                <w:szCs w:val="22"/>
              </w:rPr>
            </w:pPr>
            <w:r>
              <w:rPr>
                <w:rFonts w:asciiTheme="minorHAnsi" w:eastAsia="Times New Roman" w:hAnsiTheme="minorHAnsi" w:cs="Arial"/>
                <w:sz w:val="22"/>
                <w:szCs w:val="22"/>
              </w:rPr>
              <w:t>C</w:t>
            </w:r>
            <w:r w:rsidR="00124E07" w:rsidRPr="00151283">
              <w:rPr>
                <w:rFonts w:asciiTheme="minorHAnsi" w:eastAsia="Times New Roman" w:hAnsiTheme="minorHAnsi" w:cs="Arial"/>
                <w:sz w:val="22"/>
                <w:szCs w:val="22"/>
              </w:rPr>
              <w:t>opies of correspondence</w:t>
            </w:r>
            <w:r w:rsidR="00D23AC4">
              <w:rPr>
                <w:rFonts w:asciiTheme="minorHAnsi" w:eastAsia="Times New Roman" w:hAnsiTheme="minorHAnsi" w:cs="Arial"/>
                <w:sz w:val="22"/>
                <w:szCs w:val="22"/>
              </w:rPr>
              <w:t>/communications</w:t>
            </w:r>
            <w:r w:rsidR="00124E07" w:rsidRPr="00151283">
              <w:rPr>
                <w:rFonts w:asciiTheme="minorHAnsi" w:eastAsia="Times New Roman" w:hAnsiTheme="minorHAnsi" w:cs="Arial"/>
                <w:sz w:val="22"/>
                <w:szCs w:val="22"/>
              </w:rPr>
              <w:t xml:space="preserve"> to and from </w:t>
            </w:r>
            <w:r w:rsidR="0082157E">
              <w:rPr>
                <w:rFonts w:asciiTheme="minorHAnsi" w:eastAsia="Times New Roman" w:hAnsiTheme="minorHAnsi" w:cs="Arial"/>
                <w:sz w:val="22"/>
                <w:szCs w:val="22"/>
              </w:rPr>
              <w:t>d</w:t>
            </w:r>
            <w:r w:rsidR="0082157E" w:rsidRPr="00151283">
              <w:rPr>
                <w:rFonts w:asciiTheme="minorHAnsi" w:eastAsia="Times New Roman" w:hAnsiTheme="minorHAnsi" w:cs="Arial"/>
                <w:sz w:val="22"/>
                <w:szCs w:val="22"/>
              </w:rPr>
              <w:t>onor</w:t>
            </w:r>
            <w:r w:rsidR="00124E07" w:rsidRPr="00151283">
              <w:rPr>
                <w:rFonts w:asciiTheme="minorHAnsi" w:eastAsia="Times New Roman" w:hAnsiTheme="minorHAnsi" w:cs="Arial"/>
                <w:sz w:val="22"/>
                <w:szCs w:val="22"/>
              </w:rPr>
              <w:t>;</w:t>
            </w:r>
          </w:p>
          <w:p w:rsidR="00124E07" w:rsidRPr="00407D50" w:rsidRDefault="00124E07" w:rsidP="00907469">
            <w:pPr>
              <w:pStyle w:val="PlainText"/>
              <w:numPr>
                <w:ilvl w:val="0"/>
                <w:numId w:val="9"/>
              </w:numPr>
              <w:spacing w:before="60" w:after="60"/>
              <w:contextualSpacing/>
              <w:rPr>
                <w:rFonts w:asciiTheme="minorHAnsi" w:eastAsia="Times New Roman" w:hAnsiTheme="minorHAnsi"/>
                <w:b/>
                <w:szCs w:val="22"/>
              </w:rPr>
            </w:pPr>
            <w:r w:rsidRPr="00151283">
              <w:rPr>
                <w:rFonts w:asciiTheme="minorHAnsi" w:eastAsia="Times New Roman" w:hAnsiTheme="minorHAnsi" w:cs="Arial"/>
                <w:sz w:val="22"/>
                <w:szCs w:val="22"/>
              </w:rPr>
              <w:t>Lists of previous gifts/donations made</w:t>
            </w:r>
            <w:r>
              <w:rPr>
                <w:rFonts w:asciiTheme="minorHAnsi" w:eastAsia="Times New Roman" w:hAnsiTheme="minorHAnsi" w:cs="Arial"/>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124E07" w:rsidRPr="00407D50" w:rsidRDefault="00124E07" w:rsidP="00AE202C">
            <w:pPr>
              <w:spacing w:before="60" w:after="60"/>
              <w:rPr>
                <w:b/>
                <w:bCs/>
                <w:color w:val="auto"/>
                <w:szCs w:val="17"/>
              </w:rPr>
            </w:pPr>
            <w:r w:rsidRPr="00407D50">
              <w:rPr>
                <w:b/>
                <w:bCs/>
                <w:color w:val="auto"/>
                <w:szCs w:val="17"/>
              </w:rPr>
              <w:t xml:space="preserve">Retain </w:t>
            </w:r>
            <w:r w:rsidRPr="00151283">
              <w:rPr>
                <w:bCs/>
                <w:color w:val="auto"/>
                <w:szCs w:val="17"/>
              </w:rPr>
              <w:t>until no longer needed for agency business</w:t>
            </w:r>
          </w:p>
          <w:p w:rsidR="00124E07" w:rsidRPr="00151283" w:rsidRDefault="000357B7" w:rsidP="00AE202C">
            <w:pPr>
              <w:spacing w:before="60" w:after="60"/>
              <w:rPr>
                <w:bCs/>
                <w:i/>
                <w:color w:val="auto"/>
                <w:szCs w:val="17"/>
              </w:rPr>
            </w:pPr>
            <w:r>
              <w:rPr>
                <w:bCs/>
                <w:i/>
                <w:color w:val="auto"/>
                <w:szCs w:val="17"/>
              </w:rPr>
              <w:t xml:space="preserve">   </w:t>
            </w:r>
            <w:r w:rsidR="00124E07" w:rsidRPr="00151283">
              <w:rPr>
                <w:bCs/>
                <w:i/>
                <w:color w:val="auto"/>
                <w:szCs w:val="17"/>
              </w:rPr>
              <w:t>then</w:t>
            </w:r>
          </w:p>
          <w:p w:rsidR="00124E07" w:rsidRPr="00F16281" w:rsidRDefault="00124E07" w:rsidP="00AE202C">
            <w:pPr>
              <w:spacing w:before="60" w:after="60"/>
              <w:rPr>
                <w:b/>
                <w:bCs/>
                <w:color w:val="auto"/>
                <w:szCs w:val="17"/>
              </w:rPr>
            </w:pPr>
            <w:r w:rsidRPr="00407D50">
              <w:rPr>
                <w:b/>
                <w:bCs/>
                <w:color w:val="auto"/>
                <w:szCs w:val="17"/>
              </w:rPr>
              <w:t>Destroy</w:t>
            </w:r>
            <w:r w:rsidRPr="00AE202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124E07" w:rsidRPr="00407D50" w:rsidRDefault="00124E07" w:rsidP="00AE202C">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rsidR="00A777F5" w:rsidRDefault="00A777F5"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124E07" w:rsidRPr="00D76505" w:rsidRDefault="00124E07" w:rsidP="00124E07">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OFM</w:t>
            </w:r>
          </w:p>
        </w:tc>
      </w:tr>
    </w:tbl>
    <w:p w:rsidR="004501AE" w:rsidRDefault="004501AE"/>
    <w:p w:rsidR="00D76505" w:rsidRDefault="00D76505" w:rsidP="00725C90"/>
    <w:p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D76505" w:rsidRPr="00D76505" w:rsidRDefault="00D76505" w:rsidP="00D76505">
            <w:pPr>
              <w:pStyle w:val="Activties"/>
              <w:tabs>
                <w:tab w:val="clear" w:pos="720"/>
              </w:tabs>
              <w:spacing w:after="0"/>
              <w:ind w:left="864" w:hanging="864"/>
              <w:rPr>
                <w:i w:val="0"/>
                <w:sz w:val="28"/>
              </w:rPr>
            </w:pPr>
            <w:bookmarkStart w:id="5" w:name="_Toc361834417"/>
            <w:bookmarkStart w:id="6" w:name="_Toc435108542"/>
            <w:r>
              <w:rPr>
                <w:i w:val="0"/>
                <w:sz w:val="28"/>
              </w:rPr>
              <w:lastRenderedPageBreak/>
              <w:t>FUNDRAISING</w:t>
            </w:r>
            <w:bookmarkEnd w:id="5"/>
            <w:bookmarkEnd w:id="6"/>
          </w:p>
          <w:p w:rsidR="00D76505" w:rsidRPr="00B64159" w:rsidRDefault="00D76505" w:rsidP="009A7CCE">
            <w:pPr>
              <w:pStyle w:val="ActivityText"/>
            </w:pPr>
            <w:r w:rsidRPr="00D76505">
              <w:t>The activit</w:t>
            </w:r>
            <w:r>
              <w:t>ies associated with running campaigns to raise funds for various institution development activities</w:t>
            </w:r>
            <w:r w:rsidRPr="00D76505">
              <w:t>.</w:t>
            </w:r>
          </w:p>
        </w:tc>
      </w:tr>
      <w:tr w:rsidR="00D76505" w:rsidRPr="004C34AF"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24E07" w:rsidRDefault="00F61878"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BE4C43">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68857</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BE4C43">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68857</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124E07" w:rsidRPr="0001310A" w:rsidRDefault="00124E07" w:rsidP="00AE202C">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740CA3">
              <w:rPr>
                <w:rFonts w:asciiTheme="minorHAnsi" w:eastAsia="Times New Roman" w:hAnsiTheme="minorHAnsi"/>
                <w:color w:val="auto"/>
                <w:szCs w:val="22"/>
              </w:rPr>
              <w:t>College</w:t>
            </w:r>
            <w:r w:rsidR="007F5E74">
              <w:rPr>
                <w:rFonts w:asciiTheme="minorHAnsi" w:eastAsia="Times New Roman" w:hAnsiTheme="minorHAnsi"/>
                <w:color w:val="auto"/>
                <w:szCs w:val="22"/>
              </w:rPr>
              <w:t xml:space="preserve">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or by clubs and organizations that have been recognized by the</w:t>
            </w:r>
            <w:r w:rsidR="007F5E74">
              <w:rPr>
                <w:rFonts w:asciiTheme="minorHAnsi" w:eastAsia="Times New Roman" w:hAnsiTheme="minorHAnsi"/>
                <w:color w:val="auto"/>
                <w:szCs w:val="22"/>
              </w:rPr>
              <w:t xml:space="preserve"> </w:t>
            </w:r>
            <w:r w:rsidR="00740CA3">
              <w:rPr>
                <w:rFonts w:asciiTheme="minorHAnsi" w:eastAsia="Times New Roman" w:hAnsiTheme="minorHAnsi"/>
                <w:color w:val="auto"/>
                <w:szCs w:val="22"/>
              </w:rPr>
              <w:t>Services and Activities Board (S&amp;A)</w:t>
            </w:r>
            <w:r w:rsidR="00D23AC4">
              <w:rPr>
                <w:rFonts w:asciiTheme="minorHAnsi" w:eastAsia="Times New Roman" w:hAnsiTheme="minorHAnsi"/>
                <w:color w:val="auto"/>
                <w:szCs w:val="22"/>
              </w:rPr>
              <w:t xml:space="preserve">, where the </w:t>
            </w:r>
            <w:r w:rsidR="00740CA3">
              <w:rPr>
                <w:rFonts w:asciiTheme="minorHAnsi" w:eastAsia="Times New Roman" w:hAnsiTheme="minorHAnsi"/>
                <w:color w:val="auto"/>
                <w:szCs w:val="22"/>
              </w:rPr>
              <w:t>College</w:t>
            </w:r>
            <w:r w:rsidR="00D23AC4">
              <w:rPr>
                <w:rFonts w:asciiTheme="minorHAnsi" w:eastAsia="Times New Roman" w:hAnsiTheme="minorHAnsi"/>
                <w:color w:val="auto"/>
                <w:szCs w:val="22"/>
              </w:rPr>
              <w:t xml:space="preserve">, club, or organization </w:t>
            </w:r>
            <w:r w:rsidR="00D23AC4" w:rsidRPr="00DE4863">
              <w:rPr>
                <w:rFonts w:asciiTheme="minorHAnsi" w:eastAsia="Times New Roman" w:hAnsiTheme="minorHAnsi"/>
                <w:b/>
                <w:color w:val="auto"/>
                <w:szCs w:val="22"/>
              </w:rPr>
              <w:t>itself</w:t>
            </w:r>
            <w:r w:rsidR="00D23AC4">
              <w:rPr>
                <w:rFonts w:asciiTheme="minorHAnsi" w:eastAsia="Times New Roman" w:hAnsiTheme="minorHAnsi"/>
                <w:color w:val="auto"/>
                <w:szCs w:val="22"/>
              </w:rPr>
              <w:t xml:space="preserve"> is the beneficiary</w:t>
            </w:r>
            <w:r w:rsidR="00124E07">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University</w:instrText>
            </w:r>
            <w:r w:rsidR="00DF693D" w:rsidRPr="00C04DC1">
              <w:rPr>
                <w:bCs/>
                <w:szCs w:val="22"/>
              </w:rPr>
              <w:instrText xml:space="preserve">" \f “subject” </w:instrText>
            </w:r>
            <w:r w:rsidR="00DF693D" w:rsidRPr="00C04DC1">
              <w:rPr>
                <w:bCs/>
                <w:szCs w:val="22"/>
              </w:rPr>
              <w:fldChar w:fldCharType="end"/>
            </w:r>
          </w:p>
          <w:p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24E07">
              <w:rPr>
                <w:rFonts w:asciiTheme="minorHAnsi" w:eastAsia="Times New Roman" w:hAnsiTheme="minorHAnsi"/>
                <w:color w:val="auto"/>
                <w:szCs w:val="22"/>
              </w:rPr>
              <w:t>undraising activities</w:t>
            </w:r>
            <w:r>
              <w:rPr>
                <w:rFonts w:asciiTheme="minorHAnsi" w:eastAsia="Times New Roman" w:hAnsiTheme="minorHAnsi"/>
                <w:color w:val="auto"/>
                <w:szCs w:val="22"/>
              </w:rPr>
              <w:t>;</w:t>
            </w:r>
          </w:p>
          <w:p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124E07">
              <w:rPr>
                <w:rFonts w:asciiTheme="minorHAnsi" w:eastAsia="Times New Roman" w:hAnsiTheme="minorHAnsi"/>
                <w:color w:val="auto"/>
                <w:szCs w:val="22"/>
              </w:rPr>
              <w:t>dvertising</w:t>
            </w:r>
            <w:r>
              <w:rPr>
                <w:rFonts w:asciiTheme="minorHAnsi" w:eastAsia="Times New Roman" w:hAnsiTheme="minorHAnsi"/>
                <w:color w:val="auto"/>
                <w:szCs w:val="22"/>
              </w:rPr>
              <w:t>;</w:t>
            </w:r>
          </w:p>
          <w:p w:rsidR="00124E07" w:rsidRDefault="00CF56C2" w:rsidP="00907469">
            <w:pPr>
              <w:pStyle w:val="ListParagraph"/>
              <w:numPr>
                <w:ilvl w:val="0"/>
                <w:numId w:val="39"/>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R</w:t>
            </w:r>
            <w:r w:rsidR="00124E07">
              <w:rPr>
                <w:rFonts w:asciiTheme="minorHAnsi" w:eastAsia="Times New Roman" w:hAnsiTheme="minorHAnsi"/>
                <w:color w:val="auto"/>
                <w:szCs w:val="22"/>
              </w:rPr>
              <w:t>elated correspondence</w:t>
            </w:r>
            <w:r w:rsidR="00D23AC4">
              <w:rPr>
                <w:rFonts w:asciiTheme="minorHAnsi" w:eastAsia="Times New Roman" w:hAnsiTheme="minorHAnsi"/>
                <w:color w:val="auto"/>
                <w:szCs w:val="22"/>
              </w:rPr>
              <w:t>/communications</w:t>
            </w:r>
            <w:r w:rsidR="008F6950">
              <w:rPr>
                <w:rFonts w:asciiTheme="minorHAnsi" w:eastAsia="Times New Roman" w:hAnsiTheme="minorHAnsi"/>
                <w:color w:val="auto"/>
                <w:szCs w:val="22"/>
              </w:rPr>
              <w:t>.</w:t>
            </w:r>
          </w:p>
          <w:p w:rsidR="00A96067" w:rsidRDefault="00124E07"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r w:rsidR="00A96067">
              <w:rPr>
                <w:rFonts w:asciiTheme="minorHAnsi" w:eastAsia="Times New Roman" w:hAnsiTheme="minorHAnsi"/>
                <w:color w:val="auto"/>
                <w:szCs w:val="22"/>
              </w:rPr>
              <w:t>:</w:t>
            </w:r>
          </w:p>
          <w:p w:rsidR="00A96067" w:rsidRPr="00AE202C"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D23AC4" w:rsidRPr="00AE202C">
              <w:rPr>
                <w:rFonts w:asciiTheme="minorHAnsi" w:eastAsia="Times New Roman" w:hAnsiTheme="minorHAnsi"/>
                <w:color w:val="auto"/>
                <w:szCs w:val="22"/>
              </w:rPr>
              <w:t xml:space="preserve">ecords relating to </w:t>
            </w:r>
            <w:r w:rsidR="00BE4C43">
              <w:rPr>
                <w:rFonts w:asciiTheme="minorHAnsi" w:eastAsia="Times New Roman" w:hAnsiTheme="minorHAnsi"/>
                <w:color w:val="auto"/>
                <w:szCs w:val="22"/>
              </w:rPr>
              <w:t>College</w:t>
            </w:r>
            <w:r w:rsidR="007F5E74" w:rsidRPr="00AE202C">
              <w:rPr>
                <w:rFonts w:asciiTheme="minorHAnsi" w:eastAsia="Times New Roman" w:hAnsiTheme="minorHAnsi"/>
                <w:color w:val="auto"/>
                <w:szCs w:val="22"/>
              </w:rPr>
              <w:t xml:space="preserve"> </w:t>
            </w:r>
            <w:r w:rsidR="00D23AC4" w:rsidRPr="00AE202C">
              <w:rPr>
                <w:rFonts w:asciiTheme="minorHAnsi" w:eastAsia="Times New Roman" w:hAnsiTheme="minorHAnsi"/>
                <w:color w:val="auto"/>
                <w:szCs w:val="22"/>
              </w:rPr>
              <w:t xml:space="preserve">fundraising efforts </w:t>
            </w:r>
            <w:r w:rsidR="00FD4A10" w:rsidRPr="00AE202C">
              <w:rPr>
                <w:rFonts w:asciiTheme="minorHAnsi" w:eastAsia="Times New Roman" w:hAnsiTheme="minorHAnsi"/>
                <w:color w:val="auto"/>
                <w:szCs w:val="22"/>
              </w:rPr>
              <w:t xml:space="preserve">for </w:t>
            </w:r>
            <w:r w:rsidR="00FD4A10" w:rsidRPr="00AE202C">
              <w:rPr>
                <w:rFonts w:asciiTheme="minorHAnsi" w:eastAsia="Times New Roman" w:hAnsiTheme="minorHAnsi"/>
                <w:b/>
                <w:color w:val="auto"/>
                <w:szCs w:val="22"/>
              </w:rPr>
              <w:t>charity</w:t>
            </w:r>
            <w:r w:rsidR="00FD4A10" w:rsidRPr="00AE202C">
              <w:rPr>
                <w:rFonts w:asciiTheme="minorHAnsi" w:eastAsia="Times New Roman" w:hAnsiTheme="minorHAnsi"/>
                <w:color w:val="auto"/>
                <w:szCs w:val="22"/>
              </w:rPr>
              <w:t xml:space="preserve">, </w:t>
            </w:r>
            <w:r w:rsidR="00CC518A" w:rsidRPr="00AE202C">
              <w:rPr>
                <w:rFonts w:asciiTheme="minorHAnsi" w:eastAsia="Times New Roman" w:hAnsiTheme="minorHAnsi"/>
                <w:color w:val="auto"/>
                <w:szCs w:val="22"/>
              </w:rPr>
              <w:t>covered by</w:t>
            </w:r>
            <w:r w:rsidR="00FD4A10" w:rsidRPr="00AE202C">
              <w:rPr>
                <w:rFonts w:asciiTheme="minorHAnsi" w:eastAsia="Times New Roman" w:hAnsiTheme="minorHAnsi"/>
                <w:color w:val="auto"/>
                <w:szCs w:val="22"/>
              </w:rPr>
              <w:t xml:space="preserve"> </w:t>
            </w:r>
            <w:r w:rsidR="00FD4A10" w:rsidRPr="00C37E7F">
              <w:rPr>
                <w:rFonts w:asciiTheme="minorHAnsi" w:eastAsia="Times New Roman" w:hAnsiTheme="minorHAnsi"/>
                <w:i/>
                <w:color w:val="auto"/>
                <w:szCs w:val="22"/>
              </w:rPr>
              <w:t>Charity Fundraising</w:t>
            </w:r>
            <w:r w:rsidRPr="00C37E7F">
              <w:rPr>
                <w:rFonts w:asciiTheme="minorHAnsi" w:eastAsia="Times New Roman" w:hAnsiTheme="minorHAnsi"/>
                <w:i/>
                <w:color w:val="auto"/>
                <w:szCs w:val="22"/>
              </w:rPr>
              <w:t xml:space="preserve"> (</w:t>
            </w:r>
            <w:r w:rsidR="00F61878" w:rsidRPr="00C37E7F">
              <w:rPr>
                <w:rFonts w:asciiTheme="minorHAnsi" w:eastAsia="Times New Roman" w:hAnsiTheme="minorHAnsi"/>
                <w:i/>
                <w:color w:val="auto"/>
                <w:szCs w:val="22"/>
              </w:rPr>
              <w:t xml:space="preserve">DAN </w:t>
            </w:r>
            <w:r w:rsidRPr="00C37E7F">
              <w:rPr>
                <w:rFonts w:asciiTheme="minorHAnsi" w:eastAsia="Times New Roman" w:hAnsiTheme="minorHAnsi"/>
                <w:i/>
                <w:color w:val="auto"/>
                <w:szCs w:val="22"/>
              </w:rPr>
              <w:t>GS 09021)</w:t>
            </w:r>
            <w:r w:rsidRPr="00AE202C">
              <w:rPr>
                <w:rFonts w:asciiTheme="minorHAnsi" w:eastAsia="Times New Roman" w:hAnsiTheme="minorHAnsi"/>
                <w:color w:val="auto"/>
                <w:szCs w:val="22"/>
              </w:rPr>
              <w:t>;</w:t>
            </w:r>
          </w:p>
          <w:p w:rsidR="00A96067" w:rsidRPr="00AE202C"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w:t>
            </w:r>
            <w:r w:rsidR="00631AB8" w:rsidRPr="00AE202C">
              <w:rPr>
                <w:rFonts w:asciiTheme="minorHAnsi" w:eastAsia="Times New Roman" w:hAnsiTheme="minorHAnsi"/>
                <w:color w:val="auto"/>
                <w:szCs w:val="22"/>
              </w:rPr>
              <w:t>documenting</w:t>
            </w:r>
            <w:r w:rsidRPr="00AE202C">
              <w:rPr>
                <w:rFonts w:asciiTheme="minorHAnsi" w:eastAsia="Times New Roman" w:hAnsiTheme="minorHAnsi"/>
                <w:color w:val="auto"/>
                <w:szCs w:val="22"/>
              </w:rPr>
              <w:t xml:space="preserve"> fundraising efforts for </w:t>
            </w:r>
            <w:r w:rsidRPr="00AE202C">
              <w:rPr>
                <w:rFonts w:asciiTheme="minorHAnsi" w:eastAsia="Times New Roman" w:hAnsiTheme="minorHAnsi"/>
                <w:b/>
                <w:color w:val="auto"/>
                <w:szCs w:val="22"/>
              </w:rPr>
              <w:t>charity</w:t>
            </w:r>
            <w:r w:rsidRPr="00AE202C">
              <w:rPr>
                <w:rFonts w:asciiTheme="minorHAnsi" w:eastAsia="Times New Roman" w:hAnsiTheme="minorHAnsi"/>
                <w:color w:val="auto"/>
                <w:szCs w:val="22"/>
              </w:rPr>
              <w:t xml:space="preserve"> by </w:t>
            </w:r>
            <w:r w:rsidR="00BE4C43">
              <w:rPr>
                <w:rFonts w:asciiTheme="minorHAnsi" w:eastAsia="Times New Roman" w:hAnsiTheme="minorHAnsi"/>
                <w:color w:val="auto"/>
                <w:szCs w:val="22"/>
              </w:rPr>
              <w:t>S&amp;A</w:t>
            </w:r>
            <w:r w:rsidRPr="00AE202C">
              <w:rPr>
                <w:rFonts w:asciiTheme="minorHAnsi" w:eastAsia="Times New Roman" w:hAnsiTheme="minorHAnsi"/>
                <w:color w:val="auto"/>
                <w:szCs w:val="22"/>
              </w:rPr>
              <w:t xml:space="preserve">-recognized clubs and organizations, which are not </w:t>
            </w:r>
            <w:r w:rsidR="00BE4C43">
              <w:rPr>
                <w:rFonts w:asciiTheme="minorHAnsi" w:eastAsia="Times New Roman" w:hAnsiTheme="minorHAnsi"/>
                <w:color w:val="auto"/>
                <w:szCs w:val="22"/>
              </w:rPr>
              <w:t>College</w:t>
            </w:r>
            <w:r w:rsidRPr="00AE202C">
              <w:rPr>
                <w:rFonts w:asciiTheme="minorHAnsi" w:eastAsia="Times New Roman" w:hAnsiTheme="minorHAnsi"/>
                <w:color w:val="auto"/>
                <w:szCs w:val="22"/>
              </w:rPr>
              <w:t xml:space="preserve"> records;</w:t>
            </w:r>
          </w:p>
          <w:p w:rsidR="00A96067" w:rsidRPr="00AE202C"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 xml:space="preserve">Records relating to fundraising efforts by clubs and organizations that are </w:t>
            </w:r>
            <w:r w:rsidRPr="00AE202C">
              <w:rPr>
                <w:rFonts w:asciiTheme="minorHAnsi" w:eastAsia="Times New Roman" w:hAnsiTheme="minorHAnsi"/>
                <w:b/>
                <w:color w:val="auto"/>
                <w:szCs w:val="22"/>
              </w:rPr>
              <w:t xml:space="preserve">not </w:t>
            </w:r>
            <w:r w:rsidRPr="00AE202C">
              <w:rPr>
                <w:rFonts w:asciiTheme="minorHAnsi" w:eastAsia="Times New Roman" w:hAnsiTheme="minorHAnsi"/>
                <w:color w:val="auto"/>
                <w:szCs w:val="22"/>
              </w:rPr>
              <w:t xml:space="preserve">recognized by the </w:t>
            </w:r>
            <w:r w:rsidR="00BE4C43">
              <w:rPr>
                <w:rFonts w:asciiTheme="minorHAnsi" w:eastAsia="Times New Roman" w:hAnsiTheme="minorHAnsi"/>
                <w:color w:val="auto"/>
                <w:szCs w:val="22"/>
              </w:rPr>
              <w:t>S&amp;A</w:t>
            </w:r>
            <w:r w:rsidRPr="00AE202C">
              <w:rPr>
                <w:rFonts w:asciiTheme="minorHAnsi" w:eastAsia="Times New Roman" w:hAnsiTheme="minorHAnsi"/>
                <w:color w:val="auto"/>
                <w:szCs w:val="22"/>
              </w:rPr>
              <w:t xml:space="preserve">, which are not </w:t>
            </w:r>
            <w:r w:rsidR="00BE4C43">
              <w:rPr>
                <w:rFonts w:asciiTheme="minorHAnsi" w:eastAsia="Times New Roman" w:hAnsiTheme="minorHAnsi"/>
                <w:color w:val="auto"/>
                <w:szCs w:val="22"/>
              </w:rPr>
              <w:t>College</w:t>
            </w:r>
            <w:r w:rsidRPr="00AE202C">
              <w:rPr>
                <w:rFonts w:asciiTheme="minorHAnsi" w:eastAsia="Times New Roman" w:hAnsiTheme="minorHAnsi"/>
                <w:color w:val="auto"/>
                <w:szCs w:val="22"/>
              </w:rPr>
              <w:t xml:space="preserve"> records;</w:t>
            </w:r>
          </w:p>
          <w:p w:rsidR="00124E07" w:rsidRPr="00AE202C" w:rsidRDefault="00A96067" w:rsidP="00BE4C43">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124E07" w:rsidRPr="00AE202C">
              <w:rPr>
                <w:rFonts w:asciiTheme="minorHAnsi" w:eastAsia="Times New Roman" w:hAnsiTheme="minorHAnsi"/>
                <w:color w:val="auto"/>
                <w:szCs w:val="22"/>
              </w:rPr>
              <w:t xml:space="preserve">ecords of fundraising efforts by the </w:t>
            </w:r>
            <w:r w:rsidR="00BE4C43">
              <w:rPr>
                <w:rFonts w:asciiTheme="minorHAnsi" w:eastAsia="Times New Roman" w:hAnsiTheme="minorHAnsi"/>
                <w:color w:val="auto"/>
                <w:szCs w:val="22"/>
              </w:rPr>
              <w:t>TESC</w:t>
            </w:r>
            <w:r w:rsidR="00124E07" w:rsidRPr="00AE202C">
              <w:rPr>
                <w:rFonts w:asciiTheme="minorHAnsi" w:eastAsia="Times New Roman" w:hAnsiTheme="minorHAnsi"/>
                <w:color w:val="auto"/>
                <w:szCs w:val="22"/>
              </w:rPr>
              <w:t xml:space="preserve"> Foundation.</w:t>
            </w:r>
          </w:p>
        </w:tc>
        <w:tc>
          <w:tcPr>
            <w:tcW w:w="2887" w:type="dxa"/>
            <w:tcBorders>
              <w:top w:val="single" w:sz="4" w:space="0" w:color="000000"/>
              <w:bottom w:val="single" w:sz="4" w:space="0" w:color="000000"/>
            </w:tcBorders>
            <w:tcMar>
              <w:top w:w="43" w:type="dxa"/>
              <w:left w:w="115" w:type="dxa"/>
              <w:bottom w:w="43" w:type="dxa"/>
              <w:right w:w="115" w:type="dxa"/>
            </w:tcMar>
          </w:tcPr>
          <w:p w:rsidR="00124E07" w:rsidRDefault="00124E07" w:rsidP="00AE202C">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rsidR="00124E07" w:rsidRPr="00FE3E0A" w:rsidRDefault="000357B7" w:rsidP="00AE202C">
            <w:pPr>
              <w:spacing w:before="60" w:after="60"/>
              <w:rPr>
                <w:bCs/>
                <w:i/>
                <w:color w:val="auto"/>
                <w:szCs w:val="17"/>
              </w:rPr>
            </w:pPr>
            <w:r>
              <w:rPr>
                <w:bCs/>
                <w:i/>
                <w:color w:val="auto"/>
                <w:szCs w:val="17"/>
              </w:rPr>
              <w:t xml:space="preserve">   </w:t>
            </w:r>
            <w:r w:rsidR="00124E07" w:rsidRPr="00FE3E0A">
              <w:rPr>
                <w:bCs/>
                <w:i/>
                <w:color w:val="auto"/>
                <w:szCs w:val="17"/>
              </w:rPr>
              <w:t>then</w:t>
            </w:r>
          </w:p>
          <w:p w:rsidR="00124E07" w:rsidRPr="00D76505" w:rsidRDefault="00124E07" w:rsidP="00AE202C">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D76505" w:rsidRDefault="00D76505" w:rsidP="00725C90"/>
    <w:p w:rsidR="00D76505" w:rsidRDefault="00D76505" w:rsidP="00725C90"/>
    <w:p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D76505" w:rsidRPr="00D76505" w:rsidRDefault="00D76505" w:rsidP="00D76505">
            <w:pPr>
              <w:pStyle w:val="Activties"/>
              <w:tabs>
                <w:tab w:val="clear" w:pos="720"/>
              </w:tabs>
              <w:spacing w:after="0"/>
              <w:ind w:left="864" w:hanging="864"/>
              <w:rPr>
                <w:i w:val="0"/>
                <w:sz w:val="28"/>
              </w:rPr>
            </w:pPr>
            <w:bookmarkStart w:id="7" w:name="_Toc361834418"/>
            <w:bookmarkStart w:id="8" w:name="_Toc435108543"/>
            <w:r>
              <w:rPr>
                <w:i w:val="0"/>
                <w:sz w:val="28"/>
              </w:rPr>
              <w:lastRenderedPageBreak/>
              <w:t>STUDENT RECRUITMENT</w:t>
            </w:r>
            <w:bookmarkEnd w:id="7"/>
            <w:bookmarkEnd w:id="8"/>
          </w:p>
          <w:p w:rsidR="00D76505" w:rsidRPr="00B64159" w:rsidRDefault="00D76505" w:rsidP="009A7CCE">
            <w:pPr>
              <w:pStyle w:val="ActivityText"/>
            </w:pPr>
            <w:r w:rsidRPr="00D76505">
              <w:t>The activit</w:t>
            </w:r>
            <w:r w:rsidR="007B2BCD">
              <w:t>ies associated with the institution encouraging prospective students to attend the institution.</w:t>
            </w:r>
          </w:p>
        </w:tc>
      </w:tr>
      <w:tr w:rsidR="00D76505" w:rsidRPr="004C34AF"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8C59E1" w:rsidRDefault="008C59E1"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53E33">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68858</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AE202C">
              <w:rPr>
                <w:color w:val="auto"/>
              </w:rPr>
              <w:instrText>15</w:instrText>
            </w:r>
            <w:r w:rsidR="00AE202C" w:rsidRPr="00D23FE2">
              <w:rPr>
                <w:rFonts w:asciiTheme="minorHAnsi" w:eastAsia="Times New Roman" w:hAnsiTheme="minorHAnsi"/>
                <w:color w:val="auto"/>
                <w:szCs w:val="22"/>
              </w:rPr>
              <w:instrText>-</w:instrText>
            </w:r>
            <w:r w:rsidR="00653E33">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68858</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rsidR="008C59E1"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8C59E1" w:rsidRPr="0001310A" w:rsidRDefault="008C59E1"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rsidR="008C59E1" w:rsidRDefault="008C59E1"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rsidR="008C59E1" w:rsidRDefault="008C59E1"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Itineraries;</w:t>
            </w:r>
          </w:p>
          <w:p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rsidR="008C59E1" w:rsidRDefault="008C59E1" w:rsidP="00607828">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rsidR="008C59E1" w:rsidRPr="00DE4863" w:rsidRDefault="008C59E1" w:rsidP="00607828">
            <w:pPr>
              <w:spacing w:before="60" w:after="60"/>
              <w:rPr>
                <w:bCs/>
                <w:i/>
                <w:color w:val="auto"/>
                <w:szCs w:val="17"/>
              </w:rPr>
            </w:pPr>
            <w:r>
              <w:rPr>
                <w:bCs/>
                <w:i/>
                <w:color w:val="auto"/>
                <w:szCs w:val="17"/>
              </w:rPr>
              <w:t xml:space="preserve">   </w:t>
            </w:r>
            <w:r w:rsidRPr="00DE4863">
              <w:rPr>
                <w:bCs/>
                <w:i/>
                <w:color w:val="auto"/>
                <w:szCs w:val="17"/>
              </w:rPr>
              <w:t>then</w:t>
            </w:r>
          </w:p>
          <w:p w:rsidR="008C59E1" w:rsidRPr="005D6DFB" w:rsidRDefault="008C59E1" w:rsidP="00607828">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E202C" w:rsidRDefault="00653E33"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124E07">
              <w:rPr>
                <w:rFonts w:asciiTheme="minorHAnsi" w:eastAsia="Times New Roman" w:hAnsiTheme="minorHAnsi"/>
                <w:color w:val="auto"/>
                <w:szCs w:val="22"/>
              </w:rPr>
              <w:t>-</w:t>
            </w:r>
            <w:r>
              <w:rPr>
                <w:rFonts w:asciiTheme="minorHAnsi" w:eastAsia="Times New Roman" w:hAnsiTheme="minorHAnsi"/>
                <w:color w:val="auto"/>
                <w:szCs w:val="22"/>
              </w:rPr>
              <w:t>12</w:t>
            </w:r>
            <w:r w:rsidR="00124E07">
              <w:rPr>
                <w:rFonts w:asciiTheme="minorHAnsi" w:eastAsia="Times New Roman" w:hAnsiTheme="minorHAnsi"/>
                <w:color w:val="auto"/>
                <w:szCs w:val="22"/>
              </w:rPr>
              <w:t>-</w:t>
            </w:r>
            <w:r w:rsidR="00DB3B33">
              <w:rPr>
                <w:rFonts w:asciiTheme="minorHAnsi" w:eastAsia="Times New Roman" w:hAnsiTheme="minorHAnsi"/>
                <w:color w:val="auto"/>
                <w:szCs w:val="22"/>
              </w:rPr>
              <w:t>68859</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Pr>
                <w:color w:val="auto"/>
              </w:rPr>
              <w:instrText>15</w:instrText>
            </w:r>
            <w:r w:rsidR="00AE202C"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AE202C"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68859</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rsidR="00124E07" w:rsidRPr="00D76505" w:rsidRDefault="00124E07" w:rsidP="00653E3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AE202C">
              <w:rPr>
                <w:rFonts w:asciiTheme="minorHAnsi" w:eastAsia="Times New Roman" w:hAnsiTheme="minorHAnsi"/>
                <w:color w:val="auto"/>
                <w:szCs w:val="22"/>
              </w:rPr>
              <w:t xml:space="preserve"> </w:t>
            </w:r>
            <w:r w:rsidR="00653E3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124E07" w:rsidRPr="0001310A" w:rsidRDefault="00124E07"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rsidR="00124E07" w:rsidRDefault="00124E07"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8824E7">
              <w:rPr>
                <w:rFonts w:asciiTheme="minorHAnsi" w:hAnsiTheme="minorHAnsi" w:cs="Courier New"/>
                <w:szCs w:val="22"/>
              </w:rPr>
              <w:t>enroll at the University within 5 years</w:t>
            </w:r>
            <w:r>
              <w:rPr>
                <w:rFonts w:asciiTheme="minorHAnsi" w:hAnsiTheme="minorHAnsi" w:cs="Courier New"/>
                <w:szCs w:val="22"/>
              </w:rPr>
              <w:t xml:space="preserve">, used to verify and demonstrate compliance with </w:t>
            </w:r>
            <w:r w:rsidR="00653E33">
              <w:rPr>
                <w:rFonts w:asciiTheme="minorHAnsi" w:hAnsiTheme="minorHAnsi" w:cs="Courier New"/>
                <w:szCs w:val="22"/>
              </w:rPr>
              <w:t>Cascades Collegiate Conference</w:t>
            </w:r>
            <w:r>
              <w:rPr>
                <w:rFonts w:asciiTheme="minorHAnsi" w:hAnsiTheme="minorHAnsi" w:cs="Courier New"/>
                <w:szCs w:val="22"/>
              </w:rPr>
              <w:t xml:space="preserve"> recruitment requirements </w:t>
            </w:r>
            <w:r w:rsidRPr="00CD768A">
              <w:rPr>
                <w:rFonts w:asciiTheme="minorHAnsi" w:hAnsiTheme="minorHAnsi" w:cs="Courier New"/>
                <w:szCs w:val="22"/>
              </w:rPr>
              <w:t>as defined in the</w:t>
            </w:r>
            <w:r w:rsidR="00653E33">
              <w:rPr>
                <w:rFonts w:eastAsia="Calibri" w:cs="Calibri"/>
              </w:rPr>
              <w:t xml:space="preserve"> </w:t>
            </w:r>
            <w:hyperlink r:id="rId13" w:history="1">
              <w:hyperlink r:id="rId14" w:history="1">
                <w:r w:rsidR="00653E33" w:rsidRPr="0070634E">
                  <w:rPr>
                    <w:rStyle w:val="Hyperlink"/>
                    <w:rFonts w:asciiTheme="minorHAnsi" w:hAnsiTheme="minorHAnsi"/>
                    <w:szCs w:val="22"/>
                  </w:rPr>
                  <w:t>NAIA Recruiting Rules</w:t>
                </w:r>
              </w:hyperlink>
            </w:hyperlink>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rsidR="00124E07" w:rsidRDefault="00124E07"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rsidR="00611FD9" w:rsidRDefault="00124E07" w:rsidP="00907469">
            <w:pPr>
              <w:pStyle w:val="ListParagraph"/>
              <w:numPr>
                <w:ilvl w:val="0"/>
                <w:numId w:val="10"/>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rsidR="00611FD9" w:rsidRPr="00982BAE" w:rsidRDefault="000B1C7C" w:rsidP="00DA1525">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611FD9" w:rsidRPr="00DE4863">
              <w:rPr>
                <w:rFonts w:asciiTheme="minorHAnsi" w:hAnsiTheme="minorHAnsi" w:cs="Courier New"/>
                <w:szCs w:val="22"/>
              </w:rPr>
              <w:t xml:space="preserve">at </w:t>
            </w:r>
            <w:r w:rsidR="00653E33">
              <w:rPr>
                <w:rFonts w:asciiTheme="minorHAnsi" w:hAnsiTheme="minorHAnsi" w:cs="Courier New"/>
                <w:szCs w:val="22"/>
              </w:rPr>
              <w:t xml:space="preserve">TESC </w:t>
            </w:r>
            <w:r w:rsidR="008824E7" w:rsidRPr="00DE4863">
              <w:rPr>
                <w:rFonts w:asciiTheme="minorHAnsi" w:hAnsiTheme="minorHAnsi" w:cs="Courier New"/>
                <w:szCs w:val="22"/>
              </w:rPr>
              <w:t>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C967DA" w:rsidRPr="00C37E7F">
              <w:rPr>
                <w:rFonts w:asciiTheme="minorHAnsi" w:hAnsiTheme="minorHAnsi" w:cs="Courier New"/>
                <w:i/>
                <w:szCs w:val="22"/>
              </w:rPr>
              <w:t>N</w:t>
            </w:r>
            <w:r w:rsidR="00653E33" w:rsidRPr="00C37E7F">
              <w:rPr>
                <w:rFonts w:asciiTheme="minorHAnsi" w:hAnsiTheme="minorHAnsi" w:cs="Courier New"/>
                <w:i/>
                <w:szCs w:val="22"/>
              </w:rPr>
              <w:t>AIA</w:t>
            </w:r>
            <w:r w:rsidR="00C967DA" w:rsidRPr="00C37E7F">
              <w:rPr>
                <w:rFonts w:asciiTheme="minorHAnsi" w:hAnsiTheme="minorHAnsi" w:cs="Courier New"/>
                <w:i/>
                <w:szCs w:val="22"/>
              </w:rPr>
              <w:t xml:space="preserve"> Eligibility – Individual </w:t>
            </w:r>
            <w:r w:rsidR="00611FD9" w:rsidRPr="00C37E7F">
              <w:rPr>
                <w:rFonts w:asciiTheme="minorHAnsi" w:hAnsiTheme="minorHAnsi" w:cs="Courier New"/>
                <w:i/>
                <w:szCs w:val="22"/>
              </w:rPr>
              <w:t>Student Athlete</w:t>
            </w:r>
            <w:r w:rsidR="00C967DA" w:rsidRPr="00C37E7F">
              <w:rPr>
                <w:rFonts w:asciiTheme="minorHAnsi" w:hAnsiTheme="minorHAnsi" w:cs="Courier New"/>
                <w:i/>
                <w:szCs w:val="22"/>
              </w:rPr>
              <w:t>s</w:t>
            </w:r>
            <w:r w:rsidR="00271207" w:rsidRPr="00C37E7F">
              <w:rPr>
                <w:rFonts w:asciiTheme="minorHAnsi" w:hAnsiTheme="minorHAnsi" w:cs="Courier New"/>
                <w:i/>
                <w:szCs w:val="22"/>
              </w:rPr>
              <w:t xml:space="preserve"> (</w:t>
            </w:r>
            <w:r w:rsidR="00285103" w:rsidRPr="00C37E7F">
              <w:rPr>
                <w:rFonts w:asciiTheme="minorHAnsi" w:hAnsiTheme="minorHAnsi" w:cs="Courier New"/>
                <w:i/>
                <w:szCs w:val="22"/>
              </w:rPr>
              <w:t>DAN</w:t>
            </w:r>
            <w:r w:rsidR="00611FD9" w:rsidRPr="00C37E7F">
              <w:rPr>
                <w:rFonts w:asciiTheme="minorHAnsi" w:hAnsiTheme="minorHAnsi" w:cs="Courier New"/>
                <w:i/>
                <w:szCs w:val="22"/>
              </w:rPr>
              <w:t xml:space="preserve"> </w:t>
            </w:r>
            <w:r w:rsidR="00653E33" w:rsidRPr="00C37E7F">
              <w:rPr>
                <w:rFonts w:asciiTheme="minorHAnsi" w:hAnsiTheme="minorHAnsi" w:cs="Courier New"/>
                <w:i/>
                <w:szCs w:val="22"/>
              </w:rPr>
              <w:t>15</w:t>
            </w:r>
            <w:r w:rsidR="00611FD9" w:rsidRPr="00C37E7F">
              <w:rPr>
                <w:rFonts w:asciiTheme="minorHAnsi" w:hAnsiTheme="minorHAnsi" w:cs="Courier New"/>
                <w:i/>
                <w:szCs w:val="22"/>
              </w:rPr>
              <w:t>-</w:t>
            </w:r>
            <w:r w:rsidR="00653E33" w:rsidRPr="00C37E7F">
              <w:rPr>
                <w:rFonts w:asciiTheme="minorHAnsi" w:hAnsiTheme="minorHAnsi" w:cs="Courier New"/>
                <w:i/>
                <w:szCs w:val="22"/>
              </w:rPr>
              <w:t>12</w:t>
            </w:r>
            <w:r w:rsidR="00611FD9" w:rsidRPr="00C37E7F">
              <w:rPr>
                <w:rFonts w:asciiTheme="minorHAnsi" w:hAnsiTheme="minorHAnsi" w:cs="Courier New"/>
                <w:i/>
                <w:szCs w:val="22"/>
              </w:rPr>
              <w:t>-</w:t>
            </w:r>
            <w:r w:rsidR="00DA1525">
              <w:rPr>
                <w:rFonts w:asciiTheme="minorHAnsi" w:hAnsiTheme="minorHAnsi" w:cs="Courier New"/>
                <w:i/>
                <w:szCs w:val="22"/>
              </w:rPr>
              <w:t>68890</w:t>
            </w:r>
            <w:r w:rsidR="00271207" w:rsidRPr="00C37E7F">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124E07" w:rsidRDefault="00124E07" w:rsidP="00124E07">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rsidR="00124E07" w:rsidRPr="00DE4863" w:rsidRDefault="000357B7" w:rsidP="00124E07">
            <w:pPr>
              <w:spacing w:before="60" w:after="60"/>
              <w:rPr>
                <w:bCs/>
                <w:i/>
                <w:color w:val="auto"/>
                <w:szCs w:val="17"/>
              </w:rPr>
            </w:pPr>
            <w:r>
              <w:rPr>
                <w:bCs/>
                <w:i/>
                <w:color w:val="auto"/>
                <w:szCs w:val="17"/>
              </w:rPr>
              <w:t xml:space="preserve">   </w:t>
            </w:r>
            <w:r w:rsidR="00124E07" w:rsidRPr="00DE4863">
              <w:rPr>
                <w:bCs/>
                <w:i/>
                <w:color w:val="auto"/>
                <w:szCs w:val="17"/>
              </w:rPr>
              <w:t>then</w:t>
            </w:r>
          </w:p>
          <w:p w:rsidR="00124E07" w:rsidRPr="005D6DFB" w:rsidRDefault="00124E07" w:rsidP="00124E07">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F534FC" w:rsidRPr="008F6950" w:rsidRDefault="00F534FC" w:rsidP="00124E07">
            <w:pPr>
              <w:jc w:val="center"/>
              <w:rPr>
                <w:rFonts w:asciiTheme="minorHAnsi" w:eastAsia="Times New Roman" w:hAnsiTheme="minorHAnsi"/>
                <w:b/>
                <w:color w:val="auto"/>
                <w:szCs w:val="22"/>
              </w:rPr>
            </w:pPr>
            <w:r w:rsidRPr="008F6950">
              <w:rPr>
                <w:rFonts w:asciiTheme="minorHAnsi" w:eastAsia="Times New Roman" w:hAnsiTheme="minorHAnsi"/>
                <w:b/>
                <w:color w:val="auto"/>
                <w:szCs w:val="22"/>
              </w:rPr>
              <w:t>ESSENTIAL</w:t>
            </w:r>
            <w:r w:rsidR="008F6950" w:rsidRPr="00023285">
              <w:rPr>
                <w:color w:val="auto"/>
                <w:sz w:val="20"/>
                <w:szCs w:val="20"/>
              </w:rPr>
              <w:fldChar w:fldCharType="begin"/>
            </w:r>
            <w:r w:rsidR="008F6950" w:rsidRPr="00023285">
              <w:rPr>
                <w:color w:val="auto"/>
                <w:sz w:val="20"/>
                <w:szCs w:val="20"/>
              </w:rPr>
              <w:instrText xml:space="preserve"> XE "</w:instrText>
            </w:r>
            <w:r w:rsidR="008F6950">
              <w:rPr>
                <w:color w:val="auto"/>
                <w:sz w:val="20"/>
                <w:szCs w:val="20"/>
              </w:rPr>
              <w:instrText>DEVELOPMENT AND OUTREACH</w:instrText>
            </w:r>
            <w:r w:rsidR="008F6950" w:rsidRPr="00023285">
              <w:rPr>
                <w:color w:val="auto"/>
                <w:sz w:val="20"/>
                <w:szCs w:val="20"/>
              </w:rPr>
              <w:instrText>:</w:instrText>
            </w:r>
            <w:r w:rsidR="008F6950">
              <w:rPr>
                <w:color w:val="auto"/>
                <w:sz w:val="20"/>
                <w:szCs w:val="20"/>
              </w:rPr>
              <w:instrText>Student Recruitment:Recruitment/Visits – Prospective Student Athletes</w:instrText>
            </w:r>
            <w:r w:rsidR="008F6950" w:rsidRPr="00023285">
              <w:rPr>
                <w:color w:val="auto"/>
                <w:sz w:val="20"/>
                <w:szCs w:val="20"/>
              </w:rPr>
              <w:instrText>" \f “</w:instrText>
            </w:r>
            <w:r w:rsidR="008F6950">
              <w:rPr>
                <w:color w:val="auto"/>
                <w:sz w:val="20"/>
                <w:szCs w:val="20"/>
              </w:rPr>
              <w:instrText>essential</w:instrText>
            </w:r>
            <w:r w:rsidR="008F6950" w:rsidRPr="00023285">
              <w:rPr>
                <w:color w:val="auto"/>
                <w:sz w:val="20"/>
                <w:szCs w:val="20"/>
              </w:rPr>
              <w:instrText xml:space="preserve">” </w:instrText>
            </w:r>
            <w:r w:rsidR="008F6950" w:rsidRPr="00023285">
              <w:rPr>
                <w:color w:val="auto"/>
                <w:sz w:val="20"/>
                <w:szCs w:val="20"/>
              </w:rPr>
              <w:fldChar w:fldCharType="end"/>
            </w:r>
          </w:p>
          <w:p w:rsidR="00124E07" w:rsidRPr="00D76505" w:rsidRDefault="00124E07"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rsidR="00D76505" w:rsidRDefault="00D76505" w:rsidP="00725C90"/>
    <w:p w:rsidR="007B2BCD" w:rsidRDefault="007B2BCD" w:rsidP="00725C90"/>
    <w:p w:rsidR="007B2BCD" w:rsidRDefault="007B2BCD" w:rsidP="00725C90">
      <w:pPr>
        <w:sectPr w:rsidR="007B2BCD" w:rsidSect="00255C92">
          <w:footerReference w:type="default" r:id="rId15"/>
          <w:pgSz w:w="15840" w:h="12240" w:orient="landscape" w:code="1"/>
          <w:pgMar w:top="1080" w:right="720" w:bottom="1080" w:left="720" w:header="1080" w:footer="720" w:gutter="0"/>
          <w:cols w:space="720"/>
          <w:docGrid w:linePitch="360"/>
        </w:sectPr>
      </w:pPr>
    </w:p>
    <w:p w:rsidR="006219C6" w:rsidRPr="008E43DA" w:rsidRDefault="008E43DA" w:rsidP="006219C6">
      <w:pPr>
        <w:pStyle w:val="Functions"/>
        <w:rPr>
          <w:color w:val="auto"/>
        </w:rPr>
      </w:pPr>
      <w:bookmarkStart w:id="9" w:name="_Toc361834419"/>
      <w:bookmarkStart w:id="10" w:name="_Toc435108544"/>
      <w:r w:rsidRPr="008E43DA">
        <w:rPr>
          <w:color w:val="auto"/>
        </w:rPr>
        <w:lastRenderedPageBreak/>
        <w:t>RESEARCH</w:t>
      </w:r>
      <w:bookmarkEnd w:id="9"/>
      <w:bookmarkEnd w:id="10"/>
    </w:p>
    <w:p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8E43DA" w:rsidRPr="008E43DA">
        <w:rPr>
          <w:color w:val="auto"/>
        </w:rPr>
        <w:t>e function of investigating or inquiring into a subject of interest in order to discover or apply facts and/or principles. Research may be funded by a grant, consultancy or scholarship, or may be an unfunded act of academic scholarship undertaken within the institution. Includes activities associated with managing and administering research</w:t>
      </w:r>
      <w:r w:rsidR="00B23993">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4C34AF" w:rsidTr="00DF4546">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3A1547" w:rsidRPr="004C34AF" w:rsidRDefault="003A1547" w:rsidP="00DF454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1547" w:rsidRPr="004C34AF" w:rsidRDefault="003A1547" w:rsidP="00DF454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A1547" w:rsidRPr="004C34AF" w:rsidRDefault="003A1547" w:rsidP="00DF4546">
            <w:pPr>
              <w:jc w:val="center"/>
              <w:rPr>
                <w:rFonts w:eastAsia="Calibri" w:cs="Times New Roman"/>
                <w:b/>
                <w:sz w:val="20"/>
                <w:szCs w:val="20"/>
              </w:rPr>
            </w:pPr>
            <w:r>
              <w:rPr>
                <w:rFonts w:eastAsia="Calibri" w:cs="Times New Roman"/>
                <w:b/>
                <w:sz w:val="20"/>
                <w:szCs w:val="20"/>
              </w:rPr>
              <w:t>RETENTION AND</w:t>
            </w:r>
          </w:p>
          <w:p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DESIGNATION</w:t>
            </w:r>
          </w:p>
        </w:tc>
      </w:tr>
      <w:tr w:rsidR="003A1547" w:rsidRPr="00941F22"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15-</w:t>
            </w:r>
            <w:r w:rsidR="006D38C8">
              <w:rPr>
                <w:rFonts w:asciiTheme="minorHAnsi" w:eastAsia="Times New Roman" w:hAnsiTheme="minorHAnsi"/>
                <w:color w:val="auto"/>
                <w:szCs w:val="22"/>
              </w:rPr>
              <w:t>12</w:t>
            </w:r>
            <w:r w:rsidRPr="003A1547">
              <w:rPr>
                <w:rFonts w:asciiTheme="minorHAnsi" w:eastAsia="Times New Roman" w:hAnsiTheme="minorHAnsi"/>
                <w:color w:val="auto"/>
                <w:szCs w:val="22"/>
              </w:rPr>
              <w:t>-</w:t>
            </w:r>
            <w:r w:rsidR="00DB3B33">
              <w:rPr>
                <w:rFonts w:asciiTheme="minorHAnsi" w:eastAsia="Times New Roman" w:hAnsiTheme="minorHAnsi"/>
                <w:color w:val="auto"/>
                <w:szCs w:val="22"/>
              </w:rPr>
              <w:t>68860</w:t>
            </w:r>
            <w:r w:rsidRPr="003A1547">
              <w:rPr>
                <w:rFonts w:asciiTheme="minorHAnsi" w:eastAsia="Times New Roman" w:hAnsiTheme="minorHAnsi"/>
                <w:color w:val="auto"/>
                <w:szCs w:val="22"/>
              </w:rPr>
              <w:fldChar w:fldCharType="begin"/>
            </w:r>
            <w:r w:rsidRPr="003A1547">
              <w:rPr>
                <w:color w:val="auto"/>
              </w:rPr>
              <w:instrText xml:space="preserve"> XE "15</w:instrText>
            </w:r>
            <w:r w:rsidRPr="003A1547">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3A1547">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68860</w:instrText>
            </w:r>
            <w:r w:rsidRPr="003A1547">
              <w:rPr>
                <w:color w:val="auto"/>
              </w:rPr>
              <w:instrText xml:space="preserve">" </w:instrText>
            </w:r>
            <w:r w:rsidRPr="003A1547">
              <w:rPr>
                <w:rFonts w:eastAsia="Calibri" w:cs="Times New Roman"/>
                <w:bCs/>
                <w:color w:val="auto"/>
                <w:szCs w:val="17"/>
              </w:rPr>
              <w:instrText xml:space="preserve">\f “dan” </w:instrText>
            </w:r>
            <w:r w:rsidRPr="003A1547">
              <w:rPr>
                <w:rFonts w:asciiTheme="minorHAnsi" w:eastAsia="Times New Roman" w:hAnsiTheme="minorHAnsi"/>
                <w:color w:val="auto"/>
                <w:szCs w:val="22"/>
              </w:rPr>
              <w:fldChar w:fldCharType="end"/>
            </w:r>
          </w:p>
          <w:p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A1547" w:rsidRPr="003A1547" w:rsidRDefault="003A1547" w:rsidP="003A1547">
            <w:pPr>
              <w:tabs>
                <w:tab w:val="left" w:pos="2796"/>
              </w:tabs>
              <w:spacing w:before="60" w:after="60"/>
              <w:jc w:val="both"/>
              <w:rPr>
                <w:rFonts w:asciiTheme="minorHAnsi" w:hAnsiTheme="minorHAnsi"/>
                <w:b/>
                <w:bCs/>
                <w:i/>
                <w:color w:val="auto"/>
                <w:szCs w:val="22"/>
              </w:rPr>
            </w:pPr>
            <w:r w:rsidRPr="003A1547">
              <w:rPr>
                <w:rFonts w:asciiTheme="minorHAnsi" w:hAnsiTheme="minorHAnsi"/>
                <w:b/>
                <w:bCs/>
                <w:i/>
                <w:color w:val="auto"/>
                <w:szCs w:val="22"/>
              </w:rPr>
              <w:t>Human Subjects Review Council (HSRC) – Administration and Research Oversight</w:t>
            </w:r>
          </w:p>
          <w:p w:rsidR="003A1547" w:rsidRPr="003A1547" w:rsidRDefault="003A1547" w:rsidP="003A1547">
            <w:pPr>
              <w:autoSpaceDE w:val="0"/>
              <w:autoSpaceDN w:val="0"/>
              <w:adjustRightInd w:val="0"/>
              <w:spacing w:before="60" w:after="60"/>
              <w:jc w:val="both"/>
              <w:rPr>
                <w:rFonts w:eastAsiaTheme="minorHAnsi" w:cs="Calibri"/>
                <w:color w:val="auto"/>
                <w:szCs w:val="22"/>
              </w:rPr>
            </w:pPr>
            <w:r w:rsidRPr="003A1547">
              <w:rPr>
                <w:rFonts w:eastAsiaTheme="minorHAnsi" w:cs="Calibri"/>
                <w:color w:val="auto"/>
                <w:szCs w:val="22"/>
              </w:rPr>
              <w:t xml:space="preserve">Records </w:t>
            </w:r>
            <w:r w:rsidRPr="003A1547">
              <w:rPr>
                <w:rFonts w:asciiTheme="minorHAnsi" w:hAnsiTheme="minorHAnsi" w:cs="Calibri"/>
                <w:color w:val="auto"/>
                <w:szCs w:val="22"/>
              </w:rPr>
              <w:t xml:space="preserve">documenting the review, monitoring, and oversight of human subject research by </w:t>
            </w:r>
            <w:r w:rsidR="006D38C8">
              <w:rPr>
                <w:rFonts w:asciiTheme="minorHAnsi" w:hAnsiTheme="minorHAnsi" w:cs="Calibri"/>
                <w:color w:val="auto"/>
                <w:szCs w:val="22"/>
              </w:rPr>
              <w:t>The Evergreen State College</w:t>
            </w:r>
            <w:r w:rsidRPr="003A1547">
              <w:rPr>
                <w:rFonts w:eastAsiaTheme="minorHAnsi" w:cs="Calibri"/>
                <w:color w:val="auto"/>
                <w:szCs w:val="22"/>
              </w:rPr>
              <w:t xml:space="preserve">’s Institutional Review Board (IRB), the Human Subjects Review Council (HSRC), in accordance with </w:t>
            </w:r>
            <w:hyperlink r:id="rId16" w:history="1">
              <w:r w:rsidRPr="003A1547">
                <w:rPr>
                  <w:rStyle w:val="Hyperlink"/>
                  <w:rFonts w:eastAsiaTheme="minorHAnsi" w:cs="Calibri"/>
                  <w:color w:val="auto"/>
                  <w:szCs w:val="22"/>
                </w:rPr>
                <w:t>45 CFR 46.115</w:t>
              </w:r>
            </w:hyperlink>
            <w:r w:rsidRPr="003A1547">
              <w:rPr>
                <w:rFonts w:eastAsiaTheme="minorHAnsi" w:cs="Calibri"/>
                <w:color w:val="auto"/>
                <w:szCs w:val="22"/>
              </w:rPr>
              <w:t>.</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research:Human Subjects Review Council (HSRC):administration/oversight</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Human Subjects Review Council (HSRC):administration/oversight</w:instrText>
            </w:r>
            <w:r w:rsidR="007A0783" w:rsidRPr="00C04DC1">
              <w:rPr>
                <w:bCs/>
                <w:szCs w:val="22"/>
              </w:rPr>
              <w:instrText xml:space="preserve">" \f “subject” </w:instrText>
            </w:r>
            <w:r w:rsidR="007A0783" w:rsidRPr="00C04DC1">
              <w:rPr>
                <w:bCs/>
                <w:szCs w:val="22"/>
              </w:rPr>
              <w:fldChar w:fldCharType="end"/>
            </w:r>
          </w:p>
          <w:p w:rsidR="003A1547" w:rsidRPr="003A1547" w:rsidRDefault="003A1547" w:rsidP="003A1547">
            <w:pPr>
              <w:spacing w:before="60" w:after="60"/>
              <w:rPr>
                <w:rFonts w:asciiTheme="minorHAnsi" w:hAnsiTheme="minorHAnsi"/>
                <w:bCs/>
                <w:color w:val="auto"/>
                <w:szCs w:val="22"/>
              </w:rPr>
            </w:pPr>
            <w:r w:rsidRPr="003A1547">
              <w:rPr>
                <w:rFonts w:asciiTheme="minorHAnsi" w:hAnsiTheme="minorHAnsi"/>
                <w:bCs/>
                <w:color w:val="auto"/>
                <w:szCs w:val="22"/>
              </w:rPr>
              <w:t>Includes, but is not limited to:</w:t>
            </w:r>
          </w:p>
          <w:p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Federalwide Assurance agreement with the U.S. Department of Health &amp; Human Services’ Office of Human Research Protections;</w:t>
            </w:r>
          </w:p>
          <w:p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 xml:space="preserve">Written procedures for the HSRC as described in </w:t>
            </w:r>
            <w:hyperlink r:id="rId17" w:history="1">
              <w:r w:rsidRPr="003A1547">
                <w:rPr>
                  <w:rStyle w:val="Hyperlink"/>
                  <w:rFonts w:asciiTheme="minorHAnsi" w:hAnsiTheme="minorHAnsi"/>
                  <w:bCs/>
                  <w:color w:val="auto"/>
                  <w:szCs w:val="22"/>
                </w:rPr>
                <w:t>45 CFR 46.103 (b)(4) and 46.103(b)(5)</w:t>
              </w:r>
            </w:hyperlink>
            <w:r w:rsidRPr="003A1547">
              <w:rPr>
                <w:rFonts w:asciiTheme="minorHAnsi" w:hAnsiTheme="minorHAnsi"/>
                <w:bCs/>
                <w:color w:val="auto"/>
                <w:szCs w:val="22"/>
              </w:rPr>
              <w:t>;</w:t>
            </w:r>
          </w:p>
          <w:p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HSRC member lists and credentialing, appointment letters;</w:t>
            </w:r>
          </w:p>
          <w:p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Applications received, including title, name of investigators, date received, period of approval, modifications, etc., maintained in systems such as the Human Subjects Research Protocols Database;</w:t>
            </w:r>
          </w:p>
          <w:p w:rsidR="003A1547" w:rsidRPr="003A1547" w:rsidRDefault="003A1547" w:rsidP="00907469">
            <w:pPr>
              <w:numPr>
                <w:ilvl w:val="0"/>
                <w:numId w:val="7"/>
              </w:numPr>
              <w:spacing w:before="60" w:after="60"/>
              <w:rPr>
                <w:rFonts w:asciiTheme="minorHAnsi" w:hAnsiTheme="minorHAnsi"/>
                <w:bCs/>
                <w:color w:val="auto"/>
                <w:szCs w:val="22"/>
              </w:rPr>
            </w:pPr>
            <w:r w:rsidRPr="003A1547">
              <w:rPr>
                <w:rFonts w:asciiTheme="minorHAnsi" w:hAnsiTheme="minorHAnsi"/>
                <w:bCs/>
                <w:color w:val="auto"/>
                <w:szCs w:val="22"/>
              </w:rPr>
              <w:t>Annual HSRC Activities Report (submitted annually to the Provost).</w:t>
            </w:r>
          </w:p>
          <w:p w:rsidR="003A1547" w:rsidRPr="003A1547" w:rsidRDefault="003A1547" w:rsidP="003A1547">
            <w:pPr>
              <w:autoSpaceDE w:val="0"/>
              <w:autoSpaceDN w:val="0"/>
              <w:adjustRightInd w:val="0"/>
              <w:spacing w:before="60" w:after="60"/>
              <w:rPr>
                <w:rFonts w:asciiTheme="minorHAnsi" w:hAnsiTheme="minorHAnsi" w:cs="Calibri"/>
                <w:iCs/>
                <w:color w:val="auto"/>
                <w:szCs w:val="22"/>
              </w:rPr>
            </w:pPr>
            <w:r w:rsidRPr="003A1547">
              <w:rPr>
                <w:rFonts w:asciiTheme="minorHAnsi" w:hAnsiTheme="minorHAnsi" w:cs="Calibri"/>
                <w:iCs/>
                <w:color w:val="auto"/>
                <w:szCs w:val="22"/>
              </w:rPr>
              <w:t xml:space="preserve">Excludes HSRC meeting records covered by </w:t>
            </w:r>
            <w:r w:rsidRPr="00C37E7F">
              <w:rPr>
                <w:rFonts w:asciiTheme="minorHAnsi" w:hAnsiTheme="minorHAnsi" w:cs="Calibri"/>
                <w:i/>
                <w:iCs/>
                <w:color w:val="auto"/>
                <w:szCs w:val="22"/>
              </w:rPr>
              <w:t>Minutes and Files of Policy-Setting Meetings (DAN GS 10004)</w:t>
            </w:r>
            <w:r w:rsidRPr="003A1547">
              <w:rPr>
                <w:rFonts w:asciiTheme="minorHAnsi" w:hAnsiTheme="minorHAnsi" w:cs="Calibri"/>
                <w:iCs/>
                <w:color w:val="auto"/>
                <w:szCs w:val="22"/>
              </w:rPr>
              <w:t>.</w:t>
            </w:r>
          </w:p>
          <w:p w:rsidR="003A1547" w:rsidRPr="003A1547" w:rsidRDefault="003A1547" w:rsidP="003A1547">
            <w:pPr>
              <w:spacing w:before="60" w:after="60"/>
              <w:rPr>
                <w:rFonts w:asciiTheme="minorHAnsi" w:hAnsiTheme="minorHAnsi"/>
                <w:b/>
                <w:bCs/>
                <w:i/>
                <w:color w:val="auto"/>
                <w:szCs w:val="22"/>
              </w:rPr>
            </w:pPr>
            <w:r w:rsidRPr="003A1547">
              <w:rPr>
                <w:i/>
                <w:iCs/>
                <w:color w:val="auto"/>
                <w:sz w:val="21"/>
                <w:szCs w:val="21"/>
              </w:rPr>
              <w:t xml:space="preserve">Note: </w:t>
            </w:r>
            <w:hyperlink r:id="rId18" w:history="1">
              <w:r w:rsidRPr="003A1547">
                <w:rPr>
                  <w:rStyle w:val="Hyperlink"/>
                  <w:i/>
                  <w:iCs/>
                  <w:color w:val="auto"/>
                  <w:sz w:val="21"/>
                  <w:szCs w:val="21"/>
                </w:rPr>
                <w:t>45 CFR 46.115(a)</w:t>
              </w:r>
            </w:hyperlink>
            <w:r w:rsidRPr="003A1547">
              <w:rPr>
                <w:i/>
                <w:iCs/>
                <w:color w:val="auto"/>
                <w:sz w:val="21"/>
                <w:szCs w:val="21"/>
              </w:rPr>
              <w:t xml:space="preserve"> 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rsidR="003A1547" w:rsidRPr="003A1547" w:rsidRDefault="003A1547" w:rsidP="003A1547">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for 6 years after date of document</w:t>
            </w:r>
          </w:p>
          <w:p w:rsidR="003A1547" w:rsidRPr="003A1547" w:rsidRDefault="003A1547" w:rsidP="003A1547">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 xml:space="preserve">then </w:t>
            </w:r>
          </w:p>
          <w:p w:rsidR="003A1547" w:rsidRPr="003A1547" w:rsidRDefault="003A1547" w:rsidP="003A1547">
            <w:pPr>
              <w:spacing w:before="60" w:after="60"/>
              <w:rPr>
                <w:b/>
                <w:bCs/>
                <w:color w:val="auto"/>
                <w:szCs w:val="17"/>
              </w:rPr>
            </w:pPr>
            <w:r w:rsidRPr="003A1547">
              <w:rPr>
                <w:b/>
                <w:bCs/>
                <w:color w:val="auto"/>
                <w:szCs w:val="17"/>
              </w:rPr>
              <w:t xml:space="preserve">Transfer </w:t>
            </w:r>
            <w:r w:rsidRPr="003A1547">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3A1547" w:rsidRDefault="003A1547" w:rsidP="003A1547">
            <w:pPr>
              <w:pStyle w:val="Default"/>
              <w:spacing w:before="60"/>
              <w:jc w:val="center"/>
              <w:rPr>
                <w:sz w:val="22"/>
                <w:szCs w:val="22"/>
              </w:rPr>
            </w:pPr>
            <w:r>
              <w:rPr>
                <w:b/>
                <w:bCs/>
                <w:sz w:val="22"/>
                <w:szCs w:val="22"/>
              </w:rPr>
              <w:t>ARCHIVAL</w:t>
            </w:r>
          </w:p>
          <w:p w:rsidR="003A1547" w:rsidRDefault="003A1547" w:rsidP="003A1547">
            <w:pPr>
              <w:pStyle w:val="Default"/>
              <w:jc w:val="center"/>
              <w:rPr>
                <w:sz w:val="16"/>
                <w:szCs w:val="16"/>
              </w:rPr>
            </w:pPr>
            <w:r w:rsidRPr="00DD005D">
              <w:rPr>
                <w:b/>
                <w:bCs/>
                <w:sz w:val="18"/>
                <w:szCs w:val="18"/>
              </w:rPr>
              <w:t>(</w:t>
            </w:r>
            <w:r>
              <w:rPr>
                <w:b/>
                <w:bCs/>
                <w:sz w:val="18"/>
                <w:szCs w:val="18"/>
              </w:rPr>
              <w:t>Appraisal Required</w:t>
            </w:r>
            <w:r>
              <w:rPr>
                <w:b/>
                <w:bCs/>
                <w:sz w:val="16"/>
                <w:szCs w:val="16"/>
              </w:rPr>
              <w:t>)</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xml:space="preserve">" \f “archival” </w:instrText>
            </w:r>
            <w:r w:rsidRPr="00023285">
              <w:rPr>
                <w:color w:val="auto"/>
                <w:sz w:val="20"/>
                <w:szCs w:val="20"/>
              </w:rPr>
              <w:fldChar w:fldCharType="end"/>
            </w:r>
          </w:p>
          <w:p w:rsidR="003A1547" w:rsidRDefault="003A1547" w:rsidP="003A1547">
            <w:pPr>
              <w:pStyle w:val="Default"/>
              <w:jc w:val="center"/>
              <w:rPr>
                <w:sz w:val="22"/>
                <w:szCs w:val="22"/>
              </w:rPr>
            </w:pPr>
            <w:r>
              <w:rPr>
                <w:b/>
                <w:bCs/>
                <w:sz w:val="22"/>
                <w:szCs w:val="22"/>
              </w:rPr>
              <w:t>ESSENTIAL</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Administration and Research Oversight</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rsidR="003A1547" w:rsidRPr="005F7938" w:rsidRDefault="003A1547" w:rsidP="003A1547">
            <w:pPr>
              <w:spacing w:before="60"/>
              <w:jc w:val="center"/>
              <w:rPr>
                <w:rFonts w:eastAsia="Calibri" w:cs="Times New Roman"/>
                <w:color w:val="auto"/>
                <w:sz w:val="20"/>
                <w:szCs w:val="20"/>
              </w:rPr>
            </w:pPr>
            <w:r>
              <w:rPr>
                <w:sz w:val="20"/>
                <w:szCs w:val="20"/>
              </w:rPr>
              <w:t>OPR</w:t>
            </w:r>
          </w:p>
        </w:tc>
      </w:tr>
      <w:tr w:rsidR="003A1547" w:rsidRPr="00941F22"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rsidR="003A1547" w:rsidRDefault="003A1547" w:rsidP="003A1547">
            <w:pPr>
              <w:spacing w:before="60" w:after="60"/>
              <w:jc w:val="center"/>
              <w:rPr>
                <w:rFonts w:eastAsia="Calibri" w:cs="Times New Roman"/>
                <w:szCs w:val="22"/>
              </w:rPr>
            </w:pPr>
            <w:r>
              <w:rPr>
                <w:rFonts w:eastAsia="Calibri" w:cs="Times New Roman"/>
                <w:szCs w:val="22"/>
              </w:rPr>
              <w:lastRenderedPageBreak/>
              <w:t>15-</w:t>
            </w:r>
            <w:r w:rsidR="006D38C8">
              <w:rPr>
                <w:rFonts w:eastAsia="Calibri" w:cs="Times New Roman"/>
                <w:szCs w:val="22"/>
              </w:rPr>
              <w:t>12</w:t>
            </w:r>
            <w:r>
              <w:rPr>
                <w:rFonts w:eastAsia="Calibri" w:cs="Times New Roman"/>
                <w:szCs w:val="22"/>
              </w:rPr>
              <w:t>-</w:t>
            </w:r>
            <w:r w:rsidR="00DB3B33">
              <w:rPr>
                <w:rFonts w:eastAsia="Calibri" w:cs="Times New Roman"/>
                <w:szCs w:val="22"/>
              </w:rPr>
              <w:t>68861</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68861</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rsidR="003A1547" w:rsidRPr="003A1547" w:rsidRDefault="003A1547" w:rsidP="003A1547">
            <w:pPr>
              <w:spacing w:before="60" w:after="60"/>
              <w:jc w:val="center"/>
              <w:rPr>
                <w:rFonts w:asciiTheme="minorHAnsi" w:eastAsia="Times New Roman" w:hAnsiTheme="minorHAnsi"/>
                <w:color w:val="auto"/>
                <w:szCs w:val="22"/>
              </w:rPr>
            </w:pPr>
            <w:r>
              <w:rPr>
                <w:rFonts w:eastAsia="Calibri" w:cs="Times New Roman"/>
                <w:szCs w:val="22"/>
              </w:rPr>
              <w:t>Rev. 0</w:t>
            </w:r>
          </w:p>
        </w:tc>
        <w:tc>
          <w:tcPr>
            <w:tcW w:w="8342" w:type="dxa"/>
            <w:tcBorders>
              <w:top w:val="single" w:sz="4" w:space="0" w:color="000000"/>
              <w:bottom w:val="single" w:sz="4" w:space="0" w:color="000000"/>
            </w:tcBorders>
          </w:tcPr>
          <w:p w:rsidR="003A1547" w:rsidRPr="00001FEC" w:rsidRDefault="003A1547" w:rsidP="003A1547">
            <w:pPr>
              <w:spacing w:before="60" w:after="60"/>
              <w:rPr>
                <w:rFonts w:eastAsia="Calibri" w:cs="Times New Roman"/>
                <w:b/>
                <w:i/>
                <w:szCs w:val="22"/>
              </w:rPr>
            </w:pPr>
            <w:r w:rsidRPr="00001FEC">
              <w:rPr>
                <w:rFonts w:eastAsia="Calibri" w:cs="Times New Roman"/>
                <w:b/>
                <w:i/>
                <w:szCs w:val="22"/>
              </w:rPr>
              <w:t>Human Subjects Review Council (HSRC) – Principal Investigator Records (Research Con</w:t>
            </w:r>
            <w:r>
              <w:rPr>
                <w:rFonts w:eastAsia="Calibri" w:cs="Times New Roman"/>
                <w:b/>
                <w:i/>
                <w:szCs w:val="22"/>
              </w:rPr>
              <w:t>ducted)</w:t>
            </w:r>
          </w:p>
          <w:p w:rsidR="003A1547" w:rsidRPr="002029C3" w:rsidRDefault="003A1547" w:rsidP="003A1547">
            <w:pPr>
              <w:spacing w:before="60" w:after="60"/>
              <w:rPr>
                <w:rFonts w:eastAsia="Calibri" w:cs="Times New Roman"/>
                <w:szCs w:val="22"/>
              </w:rPr>
            </w:pPr>
            <w:r w:rsidRPr="002029C3">
              <w:rPr>
                <w:rFonts w:eastAsia="Calibri" w:cs="Times New Roman"/>
                <w:szCs w:val="22"/>
              </w:rPr>
              <w:t>HSRC records relating to investigator activities in human subject research including approved regulatory, certified exempt, completed, denied and withdrawn protocols.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p>
          <w:p w:rsidR="003A1547" w:rsidRPr="002029C3" w:rsidRDefault="003A1547" w:rsidP="003A1547">
            <w:pPr>
              <w:spacing w:before="60" w:after="60"/>
              <w:rPr>
                <w:rFonts w:eastAsia="Calibri" w:cs="Times New Roman"/>
                <w:szCs w:val="22"/>
              </w:rPr>
            </w:pPr>
            <w:r w:rsidRPr="002029C3">
              <w:rPr>
                <w:rFonts w:eastAsia="Calibri" w:cs="Times New Roman"/>
                <w:szCs w:val="22"/>
              </w:rPr>
              <w:t>Includes, but is not limited to:</w:t>
            </w:r>
          </w:p>
          <w:p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Research protocols, scientific evaluations, approved sample consent documents;</w:t>
            </w:r>
          </w:p>
          <w:p w:rsidR="003A1547" w:rsidRPr="002029C3" w:rsidRDefault="003A1547" w:rsidP="00907469">
            <w:pPr>
              <w:pStyle w:val="ListParagraph"/>
              <w:numPr>
                <w:ilvl w:val="0"/>
                <w:numId w:val="8"/>
              </w:numPr>
              <w:spacing w:before="60" w:after="60"/>
              <w:rPr>
                <w:rFonts w:eastAsia="Calibri" w:cs="Times New Roman"/>
                <w:szCs w:val="22"/>
              </w:rPr>
            </w:pPr>
            <w:r>
              <w:rPr>
                <w:rFonts w:eastAsia="Calibri" w:cs="Times New Roman"/>
                <w:szCs w:val="22"/>
              </w:rPr>
              <w:t xml:space="preserve">Correspondence/communications </w:t>
            </w:r>
            <w:r w:rsidRPr="002029C3">
              <w:rPr>
                <w:rFonts w:eastAsia="Calibri" w:cs="Times New Roman"/>
                <w:szCs w:val="22"/>
              </w:rPr>
              <w:t>between the HSRC and investigators/researchers;</w:t>
            </w:r>
          </w:p>
          <w:p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 xml:space="preserve">Progress reports submitted by the investigator; </w:t>
            </w:r>
          </w:p>
          <w:p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injuries to subjects;</w:t>
            </w:r>
          </w:p>
          <w:p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unanticipated problems involving risks to subjects or others;</w:t>
            </w:r>
          </w:p>
          <w:p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continuing review activities;</w:t>
            </w:r>
          </w:p>
          <w:p w:rsidR="003A1547" w:rsidRPr="002029C3" w:rsidRDefault="003A1547" w:rsidP="00907469">
            <w:pPr>
              <w:pStyle w:val="ListParagraph"/>
              <w:numPr>
                <w:ilvl w:val="0"/>
                <w:numId w:val="8"/>
              </w:numPr>
              <w:spacing w:before="60" w:after="60"/>
              <w:contextualSpacing w:val="0"/>
              <w:rPr>
                <w:rFonts w:eastAsia="Calibri" w:cs="Times New Roman"/>
                <w:szCs w:val="22"/>
              </w:rPr>
            </w:pPr>
            <w:r w:rsidRPr="002029C3">
              <w:rPr>
                <w:rFonts w:eastAsia="Calibri" w:cs="Times New Roman"/>
                <w:szCs w:val="22"/>
              </w:rPr>
              <w:t>Statements of significant new findings provided to subjects.</w:t>
            </w:r>
          </w:p>
          <w:p w:rsidR="003A1547" w:rsidRPr="003A1547" w:rsidRDefault="003A1547" w:rsidP="003A1547">
            <w:pPr>
              <w:spacing w:before="60" w:after="60"/>
              <w:rPr>
                <w:rFonts w:asciiTheme="minorHAnsi" w:hAnsiTheme="minorHAnsi"/>
                <w:b/>
                <w:bCs/>
                <w:i/>
                <w:color w:val="auto"/>
                <w:szCs w:val="22"/>
              </w:rPr>
            </w:pPr>
            <w:r w:rsidRPr="005440B3">
              <w:rPr>
                <w:rFonts w:eastAsia="Calibri" w:cs="Times New Roman"/>
                <w:i/>
                <w:sz w:val="21"/>
                <w:szCs w:val="21"/>
              </w:rPr>
              <w:t xml:space="preserve">Note: </w:t>
            </w:r>
            <w:hyperlink r:id="rId19" w:history="1">
              <w:r w:rsidRPr="005440B3">
                <w:rPr>
                  <w:rStyle w:val="Hyperlink"/>
                  <w:rFonts w:eastAsia="Calibri" w:cs="Times New Roman"/>
                  <w:i/>
                  <w:sz w:val="21"/>
                  <w:szCs w:val="21"/>
                </w:rPr>
                <w:t>45 CFR 46.115(b)</w:t>
              </w:r>
            </w:hyperlink>
            <w:r w:rsidRPr="005440B3">
              <w:rPr>
                <w:rFonts w:eastAsia="Calibri" w:cs="Times New Roman"/>
                <w:i/>
                <w:sz w:val="21"/>
                <w:szCs w:val="21"/>
              </w:rPr>
              <w:t xml:space="preserve"> requires 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rsidR="003A1547" w:rsidRPr="00DD005D" w:rsidRDefault="003A1547" w:rsidP="003A1547">
            <w:pPr>
              <w:spacing w:before="60" w:after="60"/>
              <w:rPr>
                <w:rFonts w:eastAsia="Calibri" w:cs="Times New Roman"/>
                <w:szCs w:val="22"/>
              </w:rPr>
            </w:pPr>
            <w:r w:rsidRPr="00DD005D">
              <w:rPr>
                <w:rFonts w:eastAsia="Calibri" w:cs="Times New Roman"/>
                <w:b/>
                <w:szCs w:val="22"/>
              </w:rPr>
              <w:t>Retain</w:t>
            </w:r>
            <w:r w:rsidRPr="00DD005D">
              <w:rPr>
                <w:rFonts w:eastAsia="Calibri" w:cs="Times New Roman"/>
                <w:szCs w:val="22"/>
              </w:rPr>
              <w:t xml:space="preserve"> for 6 years after completion/termination of research</w:t>
            </w:r>
          </w:p>
          <w:p w:rsidR="003A1547" w:rsidRPr="00DD005D" w:rsidRDefault="003A1547" w:rsidP="003A1547">
            <w:pPr>
              <w:spacing w:before="60" w:after="60"/>
              <w:rPr>
                <w:rFonts w:eastAsia="Calibri" w:cs="Times New Roman"/>
                <w:i/>
                <w:szCs w:val="22"/>
              </w:rPr>
            </w:pPr>
            <w:r>
              <w:rPr>
                <w:bCs/>
                <w:i/>
                <w:color w:val="auto"/>
                <w:szCs w:val="17"/>
              </w:rPr>
              <w:t xml:space="preserve">   </w:t>
            </w:r>
            <w:r w:rsidRPr="00DD005D">
              <w:rPr>
                <w:rFonts w:eastAsia="Calibri" w:cs="Times New Roman"/>
                <w:i/>
                <w:szCs w:val="22"/>
              </w:rPr>
              <w:t>then</w:t>
            </w:r>
          </w:p>
          <w:p w:rsidR="003A1547" w:rsidRPr="003A1547" w:rsidRDefault="003A1547" w:rsidP="003A1547">
            <w:pPr>
              <w:spacing w:before="60" w:after="60"/>
              <w:rPr>
                <w:b/>
                <w:bCs/>
                <w:color w:val="auto"/>
                <w:szCs w:val="17"/>
              </w:rPr>
            </w:pPr>
            <w:r w:rsidRPr="00DD005D">
              <w:rPr>
                <w:rFonts w:eastAsia="Calibri" w:cs="Times New Roman"/>
                <w:b/>
                <w:szCs w:val="22"/>
              </w:rPr>
              <w:t>Transfer</w:t>
            </w:r>
            <w:r w:rsidRPr="00DD005D">
              <w:rPr>
                <w:rFonts w:eastAsia="Calibri" w:cs="Times New Roman"/>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3A1547" w:rsidRPr="00D23FE2" w:rsidRDefault="003A1547" w:rsidP="003A1547">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3A1547" w:rsidRDefault="003A1547" w:rsidP="003A1547">
            <w:pPr>
              <w:jc w:val="center"/>
              <w:rPr>
                <w:color w:val="auto"/>
                <w:szCs w:val="22"/>
              </w:rPr>
            </w:pPr>
            <w:r w:rsidRPr="005F7938">
              <w:rPr>
                <w:rFonts w:asciiTheme="minorHAnsi" w:eastAsia="Times New Roman" w:hAnsiTheme="minorHAnsi"/>
                <w:b/>
                <w:color w:val="auto"/>
                <w:sz w:val="18"/>
                <w:szCs w:val="18"/>
              </w:rPr>
              <w:t>(Appraisal Required)</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xml:space="preserve">" \f “archival” </w:instrText>
            </w:r>
            <w:r w:rsidRPr="00023285">
              <w:rPr>
                <w:color w:val="auto"/>
                <w:sz w:val="20"/>
                <w:szCs w:val="20"/>
              </w:rPr>
              <w:fldChar w:fldCharType="end"/>
            </w:r>
          </w:p>
          <w:p w:rsidR="003A1547" w:rsidRPr="00206B7F" w:rsidRDefault="003A1547" w:rsidP="003A1547">
            <w:pPr>
              <w:jc w:val="center"/>
              <w:rPr>
                <w:rFonts w:eastAsia="Calibri" w:cs="Times New Roman"/>
                <w:b/>
                <w:szCs w:val="22"/>
              </w:rPr>
            </w:pPr>
            <w:r w:rsidRPr="00206B7F">
              <w:rPr>
                <w:rFonts w:eastAsia="Calibri" w:cs="Times New Roman"/>
                <w:b/>
                <w:szCs w:val="22"/>
              </w:rPr>
              <w:t>ESSENTIAL</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RESEARCH</w:instrText>
            </w:r>
            <w:r w:rsidRPr="00023285">
              <w:rPr>
                <w:color w:val="auto"/>
                <w:sz w:val="20"/>
                <w:szCs w:val="20"/>
              </w:rPr>
              <w:instrText>:</w:instrText>
            </w:r>
            <w:r>
              <w:rPr>
                <w:color w:val="auto"/>
                <w:sz w:val="20"/>
                <w:szCs w:val="20"/>
              </w:rPr>
              <w:instrText>Human Subjects Review Council (HSRC) – Principal Investigator Records (Research Conducted)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rsidR="003A1547" w:rsidRPr="005F7938" w:rsidRDefault="003A1547" w:rsidP="003A1547">
            <w:pPr>
              <w:spacing w:before="60"/>
              <w:jc w:val="center"/>
              <w:rPr>
                <w:rFonts w:eastAsia="Calibri" w:cs="Times New Roman"/>
                <w:color w:val="auto"/>
                <w:sz w:val="20"/>
                <w:szCs w:val="20"/>
              </w:rPr>
            </w:pPr>
            <w:r w:rsidRPr="00DB3355">
              <w:rPr>
                <w:sz w:val="20"/>
                <w:szCs w:val="20"/>
              </w:rPr>
              <w:t>OPR</w:t>
            </w:r>
          </w:p>
        </w:tc>
      </w:tr>
      <w:tr w:rsidR="003A1547" w:rsidRPr="00941F22"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rsid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6D38C8">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68862</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68862</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A1547" w:rsidRPr="00001FEC" w:rsidRDefault="003A1547" w:rsidP="003A1547">
            <w:pPr>
              <w:autoSpaceDE w:val="0"/>
              <w:autoSpaceDN w:val="0"/>
              <w:adjustRightInd w:val="0"/>
              <w:spacing w:before="60" w:after="60"/>
              <w:rPr>
                <w:rFonts w:asciiTheme="minorHAnsi" w:hAnsiTheme="minorHAnsi"/>
                <w:b/>
                <w:i/>
                <w:szCs w:val="22"/>
              </w:rPr>
            </w:pPr>
            <w:r w:rsidRPr="00001FEC">
              <w:rPr>
                <w:rFonts w:asciiTheme="minorHAnsi" w:hAnsiTheme="minorHAnsi"/>
                <w:b/>
                <w:i/>
                <w:szCs w:val="22"/>
              </w:rPr>
              <w:t>Institutional Animal Care and Use Committee (IACUC) – Inspections, Reports, and Evaluations</w:t>
            </w:r>
          </w:p>
          <w:p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 xml:space="preserve">Records </w:t>
            </w:r>
            <w:r>
              <w:rPr>
                <w:rFonts w:asciiTheme="minorHAnsi" w:hAnsiTheme="minorHAnsi" w:cs="Calibri"/>
                <w:szCs w:val="22"/>
              </w:rPr>
              <w:t>documenting</w:t>
            </w:r>
            <w:r w:rsidRPr="00396EAA">
              <w:rPr>
                <w:rFonts w:asciiTheme="minorHAnsi" w:hAnsiTheme="minorHAnsi" w:cs="Calibri"/>
                <w:szCs w:val="22"/>
              </w:rPr>
              <w:t xml:space="preserve"> </w:t>
            </w:r>
            <w:r>
              <w:rPr>
                <w:rFonts w:asciiTheme="minorHAnsi" w:hAnsiTheme="minorHAnsi" w:cs="Calibri"/>
                <w:szCs w:val="22"/>
              </w:rPr>
              <w:t>the review, monitoring, and oversight of animal research by the Institutional Animal Care and Use Committee (IACUC), in compliance with</w:t>
            </w:r>
            <w:r w:rsidRPr="00396EAA">
              <w:rPr>
                <w:rFonts w:asciiTheme="minorHAnsi" w:hAnsiTheme="minorHAnsi" w:cs="Calibri"/>
                <w:szCs w:val="22"/>
              </w:rPr>
              <w:t xml:space="preserve"> </w:t>
            </w:r>
            <w:hyperlink r:id="rId20" w:history="1">
              <w:r w:rsidRPr="00377441">
                <w:rPr>
                  <w:rStyle w:val="Hyperlink"/>
                  <w:rFonts w:asciiTheme="minorHAnsi" w:hAnsiTheme="minorHAnsi" w:cs="Calibri"/>
                  <w:szCs w:val="22"/>
                </w:rPr>
                <w:t>9 CFR 2.35</w:t>
              </w:r>
            </w:hyperlink>
            <w:r>
              <w:rPr>
                <w:rFonts w:asciiTheme="minorHAnsi" w:hAnsiTheme="minorHAnsi" w:cs="Calibri"/>
                <w:szCs w:val="22"/>
              </w:rPr>
              <w:t>.</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 xml:space="preserve"> 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animal research:Institutional Animal Care and Use Committee</w:instrText>
            </w:r>
            <w:r w:rsidR="007A0783" w:rsidRPr="00C04DC1">
              <w:rPr>
                <w:bCs/>
                <w:szCs w:val="22"/>
              </w:rPr>
              <w:instrText xml:space="preserve">" \f “subject” </w:instrText>
            </w:r>
            <w:r w:rsidR="007A0783" w:rsidRPr="00C04DC1">
              <w:rPr>
                <w:bCs/>
                <w:szCs w:val="22"/>
              </w:rPr>
              <w:fldChar w:fldCharType="end"/>
            </w:r>
          </w:p>
          <w:p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Includes, but is not limited to:</w:t>
            </w:r>
          </w:p>
          <w:p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IACUC reviews of research proposals</w:t>
            </w:r>
            <w:r w:rsidR="006D38C8">
              <w:rPr>
                <w:rFonts w:asciiTheme="minorHAnsi" w:hAnsiTheme="minorHAnsi" w:cs="Calibri"/>
                <w:szCs w:val="22"/>
              </w:rPr>
              <w:t xml:space="preserve"> and ongoing review activities;</w:t>
            </w:r>
          </w:p>
          <w:p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Required inspections and reports</w:t>
            </w:r>
            <w:r>
              <w:rPr>
                <w:rFonts w:asciiTheme="minorHAnsi" w:hAnsiTheme="minorHAnsi" w:cs="Calibri"/>
                <w:szCs w:val="22"/>
              </w:rPr>
              <w:t>;</w:t>
            </w:r>
          </w:p>
          <w:p w:rsidR="003A1547" w:rsidRPr="004A7B63" w:rsidRDefault="006D38C8" w:rsidP="00907469">
            <w:pPr>
              <w:pStyle w:val="ListParagraph"/>
              <w:numPr>
                <w:ilvl w:val="0"/>
                <w:numId w:val="4"/>
              </w:numPr>
              <w:autoSpaceDE w:val="0"/>
              <w:autoSpaceDN w:val="0"/>
              <w:adjustRightInd w:val="0"/>
              <w:spacing w:before="60" w:after="60"/>
              <w:contextualSpacing w:val="0"/>
              <w:rPr>
                <w:rFonts w:asciiTheme="minorHAnsi" w:hAnsiTheme="minorHAnsi" w:cs="Calibri"/>
                <w:szCs w:val="22"/>
              </w:rPr>
            </w:pPr>
            <w:r>
              <w:rPr>
                <w:rFonts w:asciiTheme="minorHAnsi" w:hAnsiTheme="minorHAnsi" w:cs="Calibri"/>
                <w:szCs w:val="22"/>
              </w:rPr>
              <w:t>Scientific evaluations.</w:t>
            </w:r>
          </w:p>
          <w:p w:rsidR="003A1547" w:rsidRPr="00DE4863" w:rsidRDefault="003A1547" w:rsidP="003A1547">
            <w:pPr>
              <w:autoSpaceDE w:val="0"/>
              <w:autoSpaceDN w:val="0"/>
              <w:adjustRightInd w:val="0"/>
              <w:spacing w:before="60" w:after="60"/>
              <w:rPr>
                <w:rFonts w:asciiTheme="minorHAnsi" w:hAnsiTheme="minorHAnsi" w:cs="Calibri"/>
                <w:iCs/>
                <w:szCs w:val="22"/>
              </w:rPr>
            </w:pPr>
            <w:r>
              <w:rPr>
                <w:rFonts w:asciiTheme="minorHAnsi" w:hAnsiTheme="minorHAnsi" w:cs="Calibri"/>
                <w:iCs/>
                <w:szCs w:val="22"/>
              </w:rPr>
              <w:t xml:space="preserve">Excludes IACUC meeting records, which are covered by </w:t>
            </w:r>
            <w:r w:rsidRPr="00C37E7F">
              <w:rPr>
                <w:rFonts w:asciiTheme="minorHAnsi" w:hAnsiTheme="minorHAnsi" w:cs="Calibri"/>
                <w:i/>
                <w:iCs/>
                <w:szCs w:val="22"/>
              </w:rPr>
              <w:t>Minutes and Files of Policy-Setting Meetings (DAN GS 10004)</w:t>
            </w:r>
            <w:r>
              <w:rPr>
                <w:rFonts w:asciiTheme="minorHAnsi" w:hAnsiTheme="minorHAnsi" w:cs="Calibri"/>
                <w:iCs/>
                <w:szCs w:val="22"/>
              </w:rPr>
              <w:t>.</w:t>
            </w:r>
          </w:p>
          <w:p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cs="Calibri"/>
                <w:i/>
                <w:iCs/>
                <w:sz w:val="21"/>
                <w:szCs w:val="21"/>
              </w:rPr>
              <w:t xml:space="preserve">Note: </w:t>
            </w:r>
            <w:hyperlink r:id="rId21" w:history="1">
              <w:r w:rsidRPr="003A1547">
                <w:rPr>
                  <w:rStyle w:val="Hyperlink"/>
                  <w:rFonts w:asciiTheme="minorHAnsi" w:hAnsiTheme="minorHAnsi" w:cs="Calibri"/>
                  <w:i/>
                  <w:iCs/>
                  <w:sz w:val="21"/>
                  <w:szCs w:val="21"/>
                </w:rPr>
                <w:t>9 CFR 2.35</w:t>
              </w:r>
            </w:hyperlink>
            <w:r w:rsidRPr="003A1547">
              <w:rPr>
                <w:rFonts w:asciiTheme="minorHAnsi" w:hAnsiTheme="minorHAnsi" w:cs="Calibr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rsidR="003A1547" w:rsidRDefault="003A1547" w:rsidP="003A1547">
            <w:pPr>
              <w:spacing w:before="60" w:after="60"/>
              <w:rPr>
                <w:bCs/>
                <w:color w:val="auto"/>
                <w:szCs w:val="17"/>
              </w:rPr>
            </w:pPr>
            <w:r>
              <w:rPr>
                <w:b/>
                <w:bCs/>
                <w:color w:val="auto"/>
                <w:szCs w:val="17"/>
              </w:rPr>
              <w:t>Retain</w:t>
            </w:r>
            <w:r>
              <w:rPr>
                <w:bCs/>
                <w:color w:val="auto"/>
                <w:szCs w:val="17"/>
              </w:rPr>
              <w:t xml:space="preserve"> for</w:t>
            </w:r>
            <w:r w:rsidR="006D38C8">
              <w:rPr>
                <w:bCs/>
                <w:color w:val="auto"/>
                <w:szCs w:val="17"/>
              </w:rPr>
              <w:t xml:space="preserve"> 6 years after date of document</w:t>
            </w:r>
          </w:p>
          <w:p w:rsidR="003A1547" w:rsidRPr="00B14DAA" w:rsidRDefault="003A1547" w:rsidP="003A1547">
            <w:pPr>
              <w:spacing w:before="60" w:after="60"/>
              <w:rPr>
                <w:bCs/>
                <w:i/>
                <w:color w:val="auto"/>
                <w:szCs w:val="17"/>
              </w:rPr>
            </w:pPr>
            <w:r>
              <w:rPr>
                <w:bCs/>
                <w:i/>
                <w:color w:val="auto"/>
                <w:szCs w:val="17"/>
              </w:rPr>
              <w:t xml:space="preserve">   then</w:t>
            </w:r>
          </w:p>
          <w:p w:rsidR="003A1547" w:rsidRPr="003A1547" w:rsidRDefault="003A1547" w:rsidP="003A1547">
            <w:pPr>
              <w:spacing w:before="60" w:after="60"/>
              <w:rPr>
                <w:b/>
                <w:bCs/>
                <w:color w:val="auto"/>
                <w:szCs w:val="17"/>
              </w:rPr>
            </w:pPr>
            <w:r>
              <w:rPr>
                <w:b/>
                <w:bCs/>
                <w:color w:val="auto"/>
                <w:szCs w:val="17"/>
              </w:rPr>
              <w:t xml:space="preserve">Transfer </w:t>
            </w:r>
            <w:r>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3A1547" w:rsidRDefault="003A1547" w:rsidP="003A1547">
            <w:pPr>
              <w:pStyle w:val="Default"/>
              <w:spacing w:before="60"/>
              <w:jc w:val="center"/>
              <w:rPr>
                <w:sz w:val="22"/>
                <w:szCs w:val="22"/>
              </w:rPr>
            </w:pPr>
            <w:r>
              <w:rPr>
                <w:b/>
                <w:bCs/>
                <w:sz w:val="22"/>
                <w:szCs w:val="22"/>
              </w:rPr>
              <w:t>ARCHIVAL</w:t>
            </w:r>
          </w:p>
          <w:p w:rsidR="003A1547" w:rsidRDefault="003A1547" w:rsidP="003A1547">
            <w:pPr>
              <w:pStyle w:val="Default"/>
              <w:jc w:val="center"/>
              <w:rPr>
                <w:sz w:val="18"/>
                <w:szCs w:val="18"/>
              </w:rPr>
            </w:pPr>
            <w:r>
              <w:rPr>
                <w:b/>
                <w:bCs/>
                <w:sz w:val="18"/>
                <w:szCs w:val="18"/>
              </w:rPr>
              <w:t>(Appraisal Required)</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Inspections, Reports, and Evaluations</w:instrText>
            </w:r>
            <w:r w:rsidR="004E32C1" w:rsidRPr="00023285">
              <w:rPr>
                <w:color w:val="auto"/>
                <w:sz w:val="20"/>
                <w:szCs w:val="20"/>
              </w:rPr>
              <w:instrText xml:space="preserve">" \f “archival” </w:instrText>
            </w:r>
            <w:r w:rsidR="004E32C1" w:rsidRPr="00023285">
              <w:rPr>
                <w:color w:val="auto"/>
                <w:sz w:val="20"/>
                <w:szCs w:val="20"/>
              </w:rPr>
              <w:fldChar w:fldCharType="end"/>
            </w:r>
          </w:p>
          <w:p w:rsidR="003A1547" w:rsidRDefault="003A1547" w:rsidP="003A1547">
            <w:pPr>
              <w:pStyle w:val="Default"/>
              <w:jc w:val="center"/>
              <w:rPr>
                <w:sz w:val="22"/>
                <w:szCs w:val="22"/>
              </w:rPr>
            </w:pPr>
            <w:r>
              <w:rPr>
                <w:b/>
                <w:bCs/>
                <w:sz w:val="22"/>
                <w:szCs w:val="22"/>
              </w:rPr>
              <w:t>ESSENTIAL</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Inspections, Reports, and Evaluations</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rsidR="003A1547" w:rsidRPr="005F7938" w:rsidRDefault="003A1547" w:rsidP="003A1547">
            <w:pPr>
              <w:jc w:val="center"/>
              <w:rPr>
                <w:rFonts w:eastAsia="Calibri" w:cs="Times New Roman"/>
                <w:color w:val="auto"/>
                <w:sz w:val="20"/>
                <w:szCs w:val="20"/>
              </w:rPr>
            </w:pPr>
            <w:r>
              <w:rPr>
                <w:sz w:val="20"/>
                <w:szCs w:val="20"/>
              </w:rPr>
              <w:t>OPR</w:t>
            </w:r>
          </w:p>
        </w:tc>
      </w:tr>
      <w:tr w:rsidR="003A1547" w:rsidRPr="00941F22"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rsid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D38C8">
              <w:rPr>
                <w:rFonts w:asciiTheme="minorHAnsi" w:eastAsia="Times New Roman" w:hAnsiTheme="minorHAnsi"/>
                <w:color w:val="auto"/>
                <w:szCs w:val="22"/>
              </w:rPr>
              <w:t>12</w:t>
            </w:r>
            <w:r>
              <w:rPr>
                <w:rFonts w:asciiTheme="minorHAnsi" w:eastAsia="Times New Roman" w:hAnsiTheme="minorHAnsi"/>
                <w:color w:val="auto"/>
                <w:szCs w:val="22"/>
              </w:rPr>
              <w:t>-</w:t>
            </w:r>
            <w:r w:rsidR="00DB3B33">
              <w:rPr>
                <w:rFonts w:asciiTheme="minorHAnsi" w:eastAsia="Times New Roman" w:hAnsiTheme="minorHAnsi"/>
                <w:color w:val="auto"/>
                <w:szCs w:val="22"/>
              </w:rPr>
              <w:t>68863</w:t>
            </w:r>
            <w:r w:rsidRPr="00D23FE2">
              <w:rPr>
                <w:rFonts w:asciiTheme="minorHAnsi" w:eastAsia="Times New Roman" w:hAnsiTheme="minorHAnsi"/>
                <w:color w:val="auto"/>
                <w:szCs w:val="22"/>
              </w:rPr>
              <w:fldChar w:fldCharType="begin"/>
            </w:r>
            <w:r w:rsidRPr="00D23FE2">
              <w:rPr>
                <w:color w:val="auto"/>
              </w:rPr>
              <w:instrText xml:space="preserve"> XE "</w:instrText>
            </w:r>
            <w:r>
              <w:rPr>
                <w:color w:val="auto"/>
              </w:rPr>
              <w:instrText>15</w:instrText>
            </w:r>
            <w:r w:rsidRPr="00D23FE2">
              <w:rPr>
                <w:rFonts w:asciiTheme="minorHAnsi" w:eastAsia="Times New Roman" w:hAnsiTheme="minorHAnsi"/>
                <w:color w:val="auto"/>
                <w:szCs w:val="22"/>
              </w:rPr>
              <w:instrText>-</w:instrText>
            </w:r>
            <w:r w:rsidR="006D38C8">
              <w:rPr>
                <w:rFonts w:asciiTheme="minorHAnsi" w:eastAsia="Times New Roman" w:hAnsiTheme="minorHAnsi"/>
                <w:color w:val="auto"/>
                <w:szCs w:val="22"/>
              </w:rPr>
              <w:instrText>12</w:instrText>
            </w:r>
            <w:r w:rsidRPr="00D23FE2">
              <w:rPr>
                <w:rFonts w:asciiTheme="minorHAnsi" w:eastAsia="Times New Roman" w:hAnsiTheme="minorHAnsi"/>
                <w:color w:val="auto"/>
                <w:szCs w:val="22"/>
              </w:rPr>
              <w:instrText>-</w:instrText>
            </w:r>
            <w:r w:rsidR="00DB3B33">
              <w:rPr>
                <w:rFonts w:asciiTheme="minorHAnsi" w:eastAsia="Times New Roman" w:hAnsiTheme="minorHAnsi"/>
                <w:color w:val="auto"/>
                <w:szCs w:val="22"/>
              </w:rPr>
              <w:instrText>68863</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A1547" w:rsidRPr="00001FEC" w:rsidRDefault="003A1547" w:rsidP="003A1547">
            <w:pPr>
              <w:autoSpaceDE w:val="0"/>
              <w:autoSpaceDN w:val="0"/>
              <w:adjustRightInd w:val="0"/>
              <w:spacing w:before="60" w:after="60"/>
              <w:rPr>
                <w:rFonts w:asciiTheme="minorHAnsi" w:eastAsiaTheme="minorHAnsi" w:hAnsiTheme="minorHAnsi" w:cs="Calibri"/>
                <w:i/>
                <w:szCs w:val="22"/>
              </w:rPr>
            </w:pPr>
            <w:r w:rsidRPr="00001FEC">
              <w:rPr>
                <w:rFonts w:asciiTheme="minorHAnsi" w:eastAsiaTheme="minorHAnsi" w:hAnsiTheme="minorHAnsi"/>
                <w:b/>
                <w:i/>
                <w:szCs w:val="22"/>
              </w:rPr>
              <w:t>Institutional Animal Care and Use Committee (IACUC)</w:t>
            </w:r>
            <w:r w:rsidRPr="00001FEC">
              <w:rPr>
                <w:rFonts w:asciiTheme="minorHAnsi" w:eastAsiaTheme="minorHAnsi" w:hAnsiTheme="minorHAnsi" w:cs="Calibri"/>
                <w:b/>
                <w:i/>
                <w:szCs w:val="22"/>
              </w:rPr>
              <w:t xml:space="preserve"> – Research Conducted</w:t>
            </w:r>
          </w:p>
          <w:p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Records which relate to specific research conducted</w:t>
            </w:r>
            <w:r>
              <w:rPr>
                <w:rFonts w:asciiTheme="minorHAnsi" w:eastAsiaTheme="minorHAnsi" w:hAnsiTheme="minorHAnsi" w:cs="Calibri"/>
                <w:szCs w:val="22"/>
              </w:rPr>
              <w:t>,</w:t>
            </w:r>
            <w:r w:rsidRPr="00DA1B42">
              <w:rPr>
                <w:rFonts w:asciiTheme="minorHAnsi" w:eastAsiaTheme="minorHAnsi" w:hAnsiTheme="minorHAnsi" w:cs="Calibri"/>
                <w:szCs w:val="22"/>
              </w:rPr>
              <w:t xml:space="preserve"> or </w:t>
            </w:r>
            <w:r>
              <w:rPr>
                <w:rFonts w:asciiTheme="minorHAnsi" w:eastAsiaTheme="minorHAnsi" w:hAnsiTheme="minorHAnsi" w:cs="Calibri"/>
                <w:szCs w:val="22"/>
              </w:rPr>
              <w:t>which</w:t>
            </w:r>
            <w:r w:rsidRPr="00DA1B42">
              <w:rPr>
                <w:rFonts w:asciiTheme="minorHAnsi" w:eastAsiaTheme="minorHAnsi" w:hAnsiTheme="minorHAnsi" w:cs="Calibri"/>
                <w:szCs w:val="22"/>
              </w:rPr>
              <w:t xml:space="preserve"> document decisions pertaining to committee actions on </w:t>
            </w:r>
            <w:r>
              <w:rPr>
                <w:rFonts w:asciiTheme="minorHAnsi" w:eastAsiaTheme="minorHAnsi" w:hAnsiTheme="minorHAnsi" w:cs="Calibri"/>
                <w:szCs w:val="22"/>
              </w:rPr>
              <w:t xml:space="preserve">that </w:t>
            </w:r>
            <w:r w:rsidRPr="00DA1B42">
              <w:rPr>
                <w:rFonts w:asciiTheme="minorHAnsi" w:eastAsiaTheme="minorHAnsi" w:hAnsiTheme="minorHAnsi" w:cs="Calibri"/>
                <w:szCs w:val="22"/>
              </w:rPr>
              <w:t>research.</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research:Institutional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 xml:space="preserve"> 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animal research:Institutional Animal Care and Use Committee</w:instrText>
            </w:r>
            <w:r w:rsidR="00A941D5" w:rsidRPr="00C04DC1">
              <w:rPr>
                <w:bCs/>
                <w:szCs w:val="22"/>
              </w:rPr>
              <w:instrText xml:space="preserve">" \f “subject” </w:instrText>
            </w:r>
            <w:r w:rsidR="00A941D5" w:rsidRPr="00C04DC1">
              <w:rPr>
                <w:bCs/>
                <w:szCs w:val="22"/>
              </w:rPr>
              <w:fldChar w:fldCharType="end"/>
            </w:r>
          </w:p>
          <w:p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Includes, but is not limited to:</w:t>
            </w:r>
          </w:p>
          <w:p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Pr>
                <w:rFonts w:asciiTheme="minorHAnsi" w:eastAsiaTheme="minorHAnsi" w:hAnsiTheme="minorHAnsi" w:cs="Calibri"/>
                <w:szCs w:val="22"/>
              </w:rPr>
              <w:t xml:space="preserve">Correspondence/communications </w:t>
            </w:r>
            <w:r w:rsidRPr="00DA1B42">
              <w:rPr>
                <w:rFonts w:asciiTheme="minorHAnsi" w:eastAsiaTheme="minorHAnsi" w:hAnsiTheme="minorHAnsi" w:cs="Calibri"/>
                <w:szCs w:val="22"/>
              </w:rPr>
              <w:t>between IACUC and investigators/researchers;</w:t>
            </w:r>
          </w:p>
          <w:p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sidRPr="00DA1B42">
              <w:rPr>
                <w:rFonts w:asciiTheme="minorHAnsi" w:eastAsiaTheme="minorHAnsi" w:hAnsiTheme="minorHAnsi" w:cs="Calibri"/>
                <w:szCs w:val="22"/>
              </w:rPr>
              <w:t>Progress reports provided to IACUC</w:t>
            </w:r>
            <w:r>
              <w:rPr>
                <w:rFonts w:asciiTheme="minorHAnsi" w:eastAsiaTheme="minorHAnsi" w:hAnsiTheme="minorHAnsi" w:cs="Calibri"/>
                <w:szCs w:val="22"/>
              </w:rPr>
              <w:t>;</w:t>
            </w:r>
          </w:p>
          <w:p w:rsidR="003A1547" w:rsidRDefault="003A1547" w:rsidP="00907469">
            <w:pPr>
              <w:numPr>
                <w:ilvl w:val="0"/>
                <w:numId w:val="5"/>
              </w:num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Significant new findings</w:t>
            </w:r>
            <w:r>
              <w:rPr>
                <w:rFonts w:asciiTheme="minorHAnsi" w:eastAsiaTheme="minorHAnsi" w:hAnsiTheme="minorHAnsi" w:cs="Calibri"/>
                <w:szCs w:val="22"/>
              </w:rPr>
              <w:t>.</w:t>
            </w:r>
          </w:p>
          <w:p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i/>
                <w:iCs/>
                <w:sz w:val="21"/>
                <w:szCs w:val="21"/>
              </w:rPr>
              <w:t xml:space="preserve">Note: </w:t>
            </w:r>
            <w:hyperlink r:id="rId22" w:history="1">
              <w:r w:rsidRPr="003A1547">
                <w:rPr>
                  <w:rStyle w:val="Hyperlink"/>
                  <w:rFonts w:asciiTheme="minorHAnsi" w:hAnsiTheme="minorHAnsi" w:cs="Calibri"/>
                  <w:i/>
                  <w:iCs/>
                  <w:sz w:val="21"/>
                  <w:szCs w:val="21"/>
                </w:rPr>
                <w:t>9 CFR 2.35</w:t>
              </w:r>
            </w:hyperlink>
            <w:r w:rsidRPr="003A1547">
              <w:rPr>
                <w:rFonts w:asciiTheme="minorHAnsi" w:hAnsiTheme="minorHAnsi" w:cs="Calibri"/>
                <w:i/>
                <w:iCs/>
                <w:sz w:val="21"/>
                <w:szCs w:val="21"/>
              </w:rPr>
              <w:t xml:space="preserve"> </w:t>
            </w:r>
            <w:r w:rsidRPr="003A1547">
              <w:rPr>
                <w:rFonts w:asciiTheme="minorHAnsi" w:hAnsiTheme="minorHAnsi"/>
                <w:i/>
                <w:iCs/>
                <w:sz w:val="21"/>
                <w:szCs w:val="21"/>
              </w:rPr>
              <w:t>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rsidR="003A1547" w:rsidRPr="00DA1B42" w:rsidRDefault="003A1547" w:rsidP="003A1547">
            <w:pPr>
              <w:spacing w:before="60" w:after="60"/>
              <w:rPr>
                <w:bCs/>
                <w:color w:val="auto"/>
                <w:szCs w:val="17"/>
              </w:rPr>
            </w:pPr>
            <w:r w:rsidRPr="00DA1B42">
              <w:rPr>
                <w:b/>
                <w:bCs/>
                <w:color w:val="auto"/>
                <w:szCs w:val="17"/>
              </w:rPr>
              <w:t>Retain</w:t>
            </w:r>
            <w:r w:rsidRPr="00DA1B42">
              <w:rPr>
                <w:bCs/>
                <w:color w:val="auto"/>
                <w:szCs w:val="17"/>
              </w:rPr>
              <w:t xml:space="preserve"> for 6 years after completion/termination of research</w:t>
            </w:r>
          </w:p>
          <w:p w:rsidR="003A1547" w:rsidRPr="00DA1B42" w:rsidRDefault="003A1547" w:rsidP="003A1547">
            <w:pPr>
              <w:spacing w:before="60" w:after="60"/>
              <w:rPr>
                <w:bCs/>
                <w:i/>
                <w:color w:val="auto"/>
                <w:szCs w:val="17"/>
              </w:rPr>
            </w:pPr>
            <w:r>
              <w:rPr>
                <w:bCs/>
                <w:i/>
                <w:color w:val="auto"/>
                <w:szCs w:val="17"/>
              </w:rPr>
              <w:t xml:space="preserve">   then</w:t>
            </w:r>
          </w:p>
          <w:p w:rsidR="003A1547" w:rsidRPr="003A1547" w:rsidRDefault="003A1547" w:rsidP="003A1547">
            <w:pPr>
              <w:spacing w:before="60" w:after="60"/>
              <w:rPr>
                <w:b/>
                <w:bCs/>
                <w:color w:val="auto"/>
                <w:szCs w:val="17"/>
              </w:rPr>
            </w:pPr>
            <w:r w:rsidRPr="00DA1B42">
              <w:rPr>
                <w:b/>
                <w:bCs/>
                <w:color w:val="auto"/>
                <w:szCs w:val="17"/>
              </w:rPr>
              <w:t xml:space="preserve">Transfer </w:t>
            </w:r>
            <w:r w:rsidRPr="00DA1B42">
              <w:rPr>
                <w:bCs/>
                <w:color w:val="auto"/>
                <w:szCs w:val="17"/>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3A1547" w:rsidRDefault="003A1547" w:rsidP="003A1547">
            <w:pPr>
              <w:pStyle w:val="Default"/>
              <w:spacing w:before="60"/>
              <w:jc w:val="center"/>
              <w:rPr>
                <w:sz w:val="22"/>
                <w:szCs w:val="22"/>
              </w:rPr>
            </w:pPr>
            <w:r>
              <w:rPr>
                <w:b/>
                <w:bCs/>
                <w:sz w:val="22"/>
                <w:szCs w:val="22"/>
              </w:rPr>
              <w:t>ARCHIVAL</w:t>
            </w:r>
          </w:p>
          <w:p w:rsidR="003A1547" w:rsidRDefault="003A1547" w:rsidP="003A1547">
            <w:pPr>
              <w:pStyle w:val="Default"/>
              <w:jc w:val="center"/>
              <w:rPr>
                <w:sz w:val="18"/>
                <w:szCs w:val="18"/>
              </w:rPr>
            </w:pPr>
            <w:r>
              <w:rPr>
                <w:b/>
                <w:bCs/>
                <w:sz w:val="18"/>
                <w:szCs w:val="18"/>
              </w:rPr>
              <w:t>(Appraisal Required)</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Research Conducted</w:instrText>
            </w:r>
            <w:r w:rsidR="004E32C1" w:rsidRPr="00023285">
              <w:rPr>
                <w:color w:val="auto"/>
                <w:sz w:val="20"/>
                <w:szCs w:val="20"/>
              </w:rPr>
              <w:instrText xml:space="preserve">" \f “archival” </w:instrText>
            </w:r>
            <w:r w:rsidR="004E32C1" w:rsidRPr="00023285">
              <w:rPr>
                <w:color w:val="auto"/>
                <w:sz w:val="20"/>
                <w:szCs w:val="20"/>
              </w:rPr>
              <w:fldChar w:fldCharType="end"/>
            </w:r>
          </w:p>
          <w:p w:rsidR="003A1547" w:rsidRDefault="003A1547" w:rsidP="003A1547">
            <w:pPr>
              <w:pStyle w:val="Default"/>
              <w:jc w:val="center"/>
              <w:rPr>
                <w:sz w:val="22"/>
                <w:szCs w:val="22"/>
              </w:rPr>
            </w:pPr>
            <w:r>
              <w:rPr>
                <w:b/>
                <w:bCs/>
                <w:sz w:val="22"/>
                <w:szCs w:val="22"/>
              </w:rPr>
              <w:t>ESSENTIAL</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Research Conducted</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rsidR="003A1547" w:rsidRPr="005F7938" w:rsidRDefault="003A1547" w:rsidP="003A1547">
            <w:pPr>
              <w:jc w:val="center"/>
              <w:rPr>
                <w:rFonts w:eastAsia="Calibri" w:cs="Times New Roman"/>
                <w:color w:val="auto"/>
                <w:sz w:val="20"/>
                <w:szCs w:val="20"/>
              </w:rPr>
            </w:pPr>
            <w:r>
              <w:rPr>
                <w:sz w:val="20"/>
                <w:szCs w:val="20"/>
              </w:rPr>
              <w:t>OPR</w:t>
            </w:r>
          </w:p>
        </w:tc>
      </w:tr>
    </w:tbl>
    <w:p w:rsidR="00206B7F" w:rsidRDefault="00206B7F" w:rsidP="003A1547">
      <w:pPr>
        <w:overflowPunct w:val="0"/>
        <w:autoSpaceDE w:val="0"/>
        <w:autoSpaceDN w:val="0"/>
        <w:adjustRightInd w:val="0"/>
        <w:textAlignment w:val="baseline"/>
        <w:rPr>
          <w:color w:val="auto"/>
        </w:rPr>
      </w:pPr>
    </w:p>
    <w:p w:rsidR="009F7BF0" w:rsidRDefault="009F7BF0"/>
    <w:p w:rsidR="008F6950" w:rsidRDefault="008F6950" w:rsidP="008E43DA">
      <w:pPr>
        <w:pStyle w:val="Functions"/>
        <w:rPr>
          <w:color w:val="auto"/>
        </w:rPr>
        <w:sectPr w:rsidR="008F6950" w:rsidSect="0027079B">
          <w:footerReference w:type="default" r:id="rId23"/>
          <w:pgSz w:w="15840" w:h="12240" w:orient="landscape" w:code="1"/>
          <w:pgMar w:top="1080" w:right="720" w:bottom="1080" w:left="720" w:header="1080" w:footer="720" w:gutter="0"/>
          <w:cols w:space="720"/>
          <w:docGrid w:linePitch="360"/>
        </w:sectPr>
      </w:pPr>
      <w:bookmarkStart w:id="11" w:name="_Toc361834420"/>
    </w:p>
    <w:p w:rsidR="008E43DA" w:rsidRPr="00D76505" w:rsidRDefault="008E43DA" w:rsidP="008E43DA">
      <w:pPr>
        <w:pStyle w:val="Functions"/>
        <w:rPr>
          <w:color w:val="auto"/>
        </w:rPr>
      </w:pPr>
      <w:bookmarkStart w:id="12" w:name="_Toc435108545"/>
      <w:r>
        <w:rPr>
          <w:color w:val="auto"/>
        </w:rPr>
        <w:lastRenderedPageBreak/>
        <w:t>STUDENT ADMINISTRATION</w:t>
      </w:r>
      <w:bookmarkEnd w:id="11"/>
      <w:bookmarkEnd w:id="12"/>
    </w:p>
    <w:p w:rsidR="00003363" w:rsidRDefault="008E43DA" w:rsidP="008E43DA">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4C34AF"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8E43DA" w:rsidRPr="00D76505" w:rsidRDefault="008E43DA" w:rsidP="008E43DA">
            <w:pPr>
              <w:pStyle w:val="Activties"/>
              <w:tabs>
                <w:tab w:val="clear" w:pos="720"/>
              </w:tabs>
              <w:spacing w:after="0"/>
              <w:ind w:left="864" w:hanging="864"/>
              <w:rPr>
                <w:i w:val="0"/>
                <w:sz w:val="28"/>
              </w:rPr>
            </w:pPr>
            <w:bookmarkStart w:id="13" w:name="_Toc361834421"/>
            <w:bookmarkStart w:id="14" w:name="_Toc435108546"/>
            <w:r>
              <w:rPr>
                <w:i w:val="0"/>
                <w:sz w:val="28"/>
              </w:rPr>
              <w:t>ADMISSIONS</w:t>
            </w:r>
            <w:bookmarkEnd w:id="13"/>
            <w:bookmarkEnd w:id="14"/>
          </w:p>
          <w:p w:rsidR="008E43DA" w:rsidRPr="00B64159" w:rsidRDefault="008E43DA" w:rsidP="009A7CCE">
            <w:pPr>
              <w:pStyle w:val="ActivityText"/>
            </w:pPr>
            <w:r w:rsidRPr="00D76505">
              <w:t>The activit</w:t>
            </w:r>
            <w:r w:rsidR="00003363">
              <w:t>ies associated with the admission of applicants into course</w:t>
            </w:r>
            <w:r w:rsidR="001E5339">
              <w:t>s</w:t>
            </w:r>
            <w:r w:rsidR="00003363">
              <w:t>/programs</w:t>
            </w:r>
            <w:r w:rsidRPr="00D76505">
              <w:t>.</w:t>
            </w:r>
          </w:p>
        </w:tc>
      </w:tr>
      <w:tr w:rsidR="008E43DA" w:rsidRPr="004C34AF"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8E43DA" w:rsidRPr="004C34AF" w:rsidRDefault="008E43DA" w:rsidP="008E43D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E43DA" w:rsidRPr="004C34AF" w:rsidRDefault="008E43DA" w:rsidP="008E43D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E43DA" w:rsidRPr="004C34AF" w:rsidRDefault="008E43DA" w:rsidP="008E43DA">
            <w:pPr>
              <w:jc w:val="center"/>
              <w:rPr>
                <w:rFonts w:eastAsia="Calibri" w:cs="Times New Roman"/>
                <w:b/>
                <w:sz w:val="20"/>
                <w:szCs w:val="20"/>
              </w:rPr>
            </w:pPr>
            <w:r>
              <w:rPr>
                <w:rFonts w:eastAsia="Calibri" w:cs="Times New Roman"/>
                <w:b/>
                <w:sz w:val="20"/>
                <w:szCs w:val="20"/>
              </w:rPr>
              <w:t>RETENTION AND</w:t>
            </w:r>
          </w:p>
          <w:p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DESIGNATION</w:t>
            </w:r>
          </w:p>
        </w:tc>
      </w:tr>
      <w:tr w:rsidR="001D5ABE" w:rsidRPr="00941F22"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D5ABE" w:rsidRDefault="00284550" w:rsidP="00DF4546">
            <w:pPr>
              <w:spacing w:before="60" w:after="60"/>
              <w:jc w:val="center"/>
              <w:rPr>
                <w:szCs w:val="22"/>
              </w:rPr>
            </w:pPr>
            <w:r>
              <w:rPr>
                <w:szCs w:val="22"/>
              </w:rPr>
              <w:t>15-</w:t>
            </w:r>
            <w:r w:rsidR="00B34C75">
              <w:rPr>
                <w:szCs w:val="22"/>
              </w:rPr>
              <w:t>12</w:t>
            </w:r>
            <w:r>
              <w:rPr>
                <w:szCs w:val="22"/>
              </w:rPr>
              <w:t>-</w:t>
            </w:r>
            <w:r w:rsidR="009D409E">
              <w:rPr>
                <w:szCs w:val="22"/>
              </w:rPr>
              <w:t>68864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34C7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1D5ABE" w:rsidRPr="00E15CAB" w:rsidRDefault="001D5ABE" w:rsidP="00DF4546">
            <w:pPr>
              <w:spacing w:before="60" w:after="60"/>
              <w:jc w:val="center"/>
              <w:rPr>
                <w:rFonts w:asciiTheme="minorHAnsi" w:eastAsia="Times New Roman" w:hAnsiTheme="minorHAnsi"/>
                <w:color w:val="auto"/>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rsidR="001D5ABE" w:rsidRPr="00001FEC"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Pr>
                <w:b/>
                <w:i/>
                <w:szCs w:val="22"/>
              </w:rPr>
              <w:t xml:space="preserve">Admissions Applications – </w:t>
            </w:r>
            <w:r w:rsidR="001D5ABE" w:rsidRPr="00001FEC">
              <w:rPr>
                <w:b/>
                <w:i/>
                <w:szCs w:val="22"/>
              </w:rPr>
              <w:t>Enrolled</w:t>
            </w:r>
          </w:p>
          <w:p w:rsidR="00F00CC9" w:rsidRDefault="00F00CC9"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admissions process for all applicants who are accepted and ultimately enroll at the </w:t>
            </w:r>
            <w:r w:rsidR="00B34C75">
              <w:rPr>
                <w:szCs w:val="22"/>
              </w:rPr>
              <w:t>College</w:t>
            </w:r>
            <w:r>
              <w:rPr>
                <w:szCs w:val="22"/>
              </w:rPr>
              <w:t>.</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applications:accepted</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applications:accepted</w:instrText>
            </w:r>
            <w:r w:rsidR="00A941D5" w:rsidRPr="00C04DC1">
              <w:rPr>
                <w:bCs/>
                <w:szCs w:val="22"/>
              </w:rPr>
              <w:instrText xml:space="preserve">" \f “subject” </w:instrText>
            </w:r>
            <w:r w:rsidR="00A941D5" w:rsidRPr="00C04DC1">
              <w:rPr>
                <w:bCs/>
                <w:szCs w:val="22"/>
              </w:rPr>
              <w:fldChar w:fldCharType="end"/>
            </w:r>
          </w:p>
          <w:p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Domestic and international students;</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Undergraduate, post-baccalaureate, and graduate-level programs;</w:t>
            </w:r>
          </w:p>
          <w:p w:rsidR="001D5ABE" w:rsidRPr="002029C3" w:rsidRDefault="001D5ABE" w:rsidP="00907469">
            <w:pPr>
              <w:pStyle w:val="ListParagraph"/>
              <w:numPr>
                <w:ilvl w:val="0"/>
                <w:numId w:val="8"/>
              </w:numPr>
              <w:spacing w:before="60" w:after="60"/>
              <w:contextualSpacing w:val="0"/>
              <w:rPr>
                <w:rFonts w:eastAsia="Calibri" w:cs="Times New Roman"/>
                <w:szCs w:val="22"/>
              </w:rPr>
            </w:pPr>
            <w:r>
              <w:rPr>
                <w:rFonts w:eastAsia="Calibri" w:cs="Times New Roman"/>
                <w:szCs w:val="22"/>
              </w:rPr>
              <w:t xml:space="preserve">Other programs, e.g., Summer Session, </w:t>
            </w:r>
            <w:r w:rsidR="00B34C75">
              <w:rPr>
                <w:rFonts w:eastAsia="Calibri" w:cs="Times New Roman"/>
                <w:szCs w:val="22"/>
              </w:rPr>
              <w:t>College</w:t>
            </w:r>
            <w:r>
              <w:rPr>
                <w:rFonts w:eastAsia="Calibri" w:cs="Times New Roman"/>
                <w:szCs w:val="22"/>
              </w:rPr>
              <w:t xml:space="preserve"> English as a Second Language, Running Start, High School Enrichment, Personal Enrichment, etc.</w:t>
            </w:r>
          </w:p>
          <w:p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Copies of high</w:t>
            </w:r>
            <w:r w:rsidR="00486153">
              <w:rPr>
                <w:rFonts w:eastAsia="Calibri" w:cs="Times New Roman"/>
                <w:szCs w:val="22"/>
              </w:rPr>
              <w:t xml:space="preserve"> </w:t>
            </w:r>
            <w:r>
              <w:rPr>
                <w:rFonts w:eastAsia="Calibri" w:cs="Times New Roman"/>
                <w:szCs w:val="22"/>
              </w:rPr>
              <w:t>school</w:t>
            </w:r>
            <w:r w:rsidR="00EC0B01">
              <w:rPr>
                <w:rFonts w:eastAsia="Calibri" w:cs="Times New Roman"/>
                <w:szCs w:val="22"/>
              </w:rPr>
              <w:t>,</w:t>
            </w:r>
            <w:r>
              <w:rPr>
                <w:rFonts w:eastAsia="Calibri" w:cs="Times New Roman"/>
                <w:szCs w:val="22"/>
              </w:rPr>
              <w:t xml:space="preserve"> college</w:t>
            </w:r>
            <w:r w:rsidR="00EC0B01">
              <w:rPr>
                <w:rFonts w:eastAsia="Calibri" w:cs="Times New Roman"/>
                <w:szCs w:val="22"/>
              </w:rPr>
              <w:t>, and/or military</w:t>
            </w:r>
            <w:r>
              <w:rPr>
                <w:rFonts w:eastAsia="Calibri" w:cs="Times New Roman"/>
                <w:szCs w:val="22"/>
              </w:rPr>
              <w:t xml:space="preserve"> transcripts;</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Financial statements and/or sponsor letter (for international students);</w:t>
            </w:r>
          </w:p>
          <w:p w:rsidR="00C00406" w:rsidRDefault="00C00406" w:rsidP="00907469">
            <w:pPr>
              <w:pStyle w:val="ListParagraph"/>
              <w:numPr>
                <w:ilvl w:val="0"/>
                <w:numId w:val="8"/>
              </w:numPr>
              <w:spacing w:before="60" w:after="60"/>
              <w:rPr>
                <w:rFonts w:eastAsia="Calibri" w:cs="Times New Roman"/>
                <w:szCs w:val="22"/>
              </w:rPr>
            </w:pPr>
            <w:r>
              <w:rPr>
                <w:rFonts w:eastAsia="Calibri" w:cs="Times New Roman"/>
                <w:szCs w:val="22"/>
              </w:rPr>
              <w:t>Transfer credit evaluations;</w:t>
            </w:r>
          </w:p>
          <w:p w:rsidR="002A26D0" w:rsidRPr="004B4BC0" w:rsidRDefault="001D5ABE" w:rsidP="00907469">
            <w:pPr>
              <w:pStyle w:val="ListParagraph"/>
              <w:numPr>
                <w:ilvl w:val="0"/>
                <w:numId w:val="8"/>
              </w:numPr>
              <w:spacing w:before="60" w:after="60"/>
              <w:rPr>
                <w:i/>
                <w:szCs w:val="22"/>
              </w:rPr>
            </w:pPr>
            <w:r>
              <w:rPr>
                <w:rFonts w:eastAsia="Calibri" w:cs="Times New Roman"/>
                <w:szCs w:val="22"/>
              </w:rPr>
              <w:t>Related correspondence</w:t>
            </w:r>
            <w:r w:rsidR="00486153">
              <w:rPr>
                <w:rFonts w:eastAsia="Calibri" w:cs="Times New Roman"/>
                <w:szCs w:val="22"/>
              </w:rPr>
              <w:t>/</w:t>
            </w:r>
            <w:r w:rsidR="00414353">
              <w:rPr>
                <w:rFonts w:eastAsia="Calibri" w:cs="Times New Roman"/>
                <w:szCs w:val="22"/>
              </w:rPr>
              <w:t>communications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7E1841"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BC5878">
              <w:rPr>
                <w:szCs w:val="22"/>
              </w:rPr>
              <w:t>for</w:t>
            </w:r>
            <w:r w:rsidRPr="00C57852">
              <w:rPr>
                <w:szCs w:val="22"/>
              </w:rPr>
              <w:t xml:space="preserve"> 6 years after gradua</w:t>
            </w:r>
            <w:r w:rsidR="00DF4546">
              <w:rPr>
                <w:szCs w:val="22"/>
              </w:rPr>
              <w:t>tion</w:t>
            </w:r>
          </w:p>
          <w:p w:rsidR="007E1841" w:rsidRDefault="00E62BFC"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1D5ABE" w:rsidRPr="00DE4863">
              <w:rPr>
                <w:i/>
                <w:szCs w:val="22"/>
              </w:rPr>
              <w:t>or</w:t>
            </w:r>
          </w:p>
          <w:p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szCs w:val="22"/>
              </w:rPr>
              <w:t xml:space="preserve">date of last attendance, </w:t>
            </w:r>
            <w:r w:rsidRPr="00DE4863">
              <w:rPr>
                <w:i/>
                <w:szCs w:val="22"/>
              </w:rPr>
              <w:t>whichever is later</w:t>
            </w:r>
          </w:p>
          <w:p w:rsidR="001D5ABE" w:rsidRPr="00CA7DCD"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CA7DCD">
              <w:rPr>
                <w:i/>
                <w:szCs w:val="22"/>
              </w:rPr>
              <w:t>then</w:t>
            </w:r>
          </w:p>
          <w:p w:rsidR="001D5ABE" w:rsidRPr="00C57852"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A7DCD">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310C4D" w:rsidRDefault="00310C4D"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414353" w:rsidRDefault="00414353" w:rsidP="00310C4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1D5ABE" w:rsidRPr="00D76505" w:rsidRDefault="001E5339" w:rsidP="00DF45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D5ABE" w:rsidRPr="00941F22"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D5ABE" w:rsidRDefault="00284550" w:rsidP="00DF4546">
            <w:pPr>
              <w:spacing w:before="60" w:after="60"/>
              <w:jc w:val="center"/>
              <w:rPr>
                <w:szCs w:val="22"/>
              </w:rPr>
            </w:pPr>
            <w:r>
              <w:rPr>
                <w:szCs w:val="22"/>
              </w:rPr>
              <w:lastRenderedPageBreak/>
              <w:t>15-</w:t>
            </w:r>
            <w:r w:rsidR="00B34C75">
              <w:rPr>
                <w:szCs w:val="22"/>
              </w:rPr>
              <w:t>12</w:t>
            </w:r>
            <w:r>
              <w:rPr>
                <w:szCs w:val="22"/>
              </w:rPr>
              <w:t>-</w:t>
            </w:r>
            <w:r w:rsidR="009D409E">
              <w:rPr>
                <w:szCs w:val="22"/>
              </w:rPr>
              <w:t>68865</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34C7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68865</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1D5ABE" w:rsidRPr="00E15CAB" w:rsidRDefault="001D5ABE" w:rsidP="00DF4546">
            <w:pPr>
              <w:spacing w:before="60" w:after="60"/>
              <w:jc w:val="center"/>
              <w:rPr>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rsidR="004B4BC0" w:rsidRPr="00001FEC"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Admissions Applications –</w:t>
            </w:r>
            <w:r w:rsidRPr="00001FEC">
              <w:rPr>
                <w:b/>
                <w:i/>
              </w:rPr>
              <w:t xml:space="preserve"> </w:t>
            </w:r>
            <w:r w:rsidRPr="00001FEC">
              <w:rPr>
                <w:b/>
                <w:i/>
                <w:szCs w:val="22"/>
              </w:rPr>
              <w:t>Not Accepted, Not Enro</w:t>
            </w:r>
            <w:r w:rsidR="00DF4546">
              <w:rPr>
                <w:b/>
                <w:i/>
                <w:szCs w:val="22"/>
              </w:rPr>
              <w:t>lled, or Application Incomplete</w:t>
            </w:r>
          </w:p>
          <w:p w:rsidR="001D5ABE" w:rsidRPr="002029C3" w:rsidRDefault="00125F2A"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Calibri" w:cs="Times New Roman"/>
                <w:szCs w:val="22"/>
              </w:rPr>
            </w:pPr>
            <w:r>
              <w:rPr>
                <w:szCs w:val="22"/>
              </w:rPr>
              <w:t xml:space="preserve">Records documenting the admissions process for all applicants who are denied admission to the </w:t>
            </w:r>
            <w:r w:rsidR="00B34C75">
              <w:rPr>
                <w:szCs w:val="22"/>
              </w:rPr>
              <w:t>College</w:t>
            </w:r>
            <w:r>
              <w:rPr>
                <w:szCs w:val="22"/>
              </w:rPr>
              <w:t>, were accepted but did not enroll, or never completed the application process.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applications:not accepted/not enrolled/incomplete</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applications:not accepted/not enrolled/incomplete</w:instrText>
            </w:r>
            <w:r w:rsidR="00A941D5" w:rsidRPr="00C04DC1">
              <w:rPr>
                <w:bCs/>
                <w:szCs w:val="22"/>
              </w:rPr>
              <w:instrText xml:space="preserve">" \f “subject” </w:instrText>
            </w:r>
            <w:r w:rsidR="00A941D5" w:rsidRPr="00C04DC1">
              <w:rPr>
                <w:bCs/>
                <w:szCs w:val="22"/>
              </w:rPr>
              <w:fldChar w:fldCharType="end"/>
            </w:r>
          </w:p>
          <w:p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Domestic and international students;</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Undergraduate, post-baccalaureate, and graduate-level programs;</w:t>
            </w:r>
          </w:p>
          <w:p w:rsidR="001D5ABE" w:rsidRPr="002029C3" w:rsidRDefault="001D5ABE" w:rsidP="00907469">
            <w:pPr>
              <w:pStyle w:val="ListParagraph"/>
              <w:numPr>
                <w:ilvl w:val="0"/>
                <w:numId w:val="8"/>
              </w:numPr>
              <w:spacing w:before="60" w:after="60"/>
              <w:contextualSpacing w:val="0"/>
              <w:rPr>
                <w:rFonts w:eastAsia="Calibri" w:cs="Times New Roman"/>
                <w:szCs w:val="22"/>
              </w:rPr>
            </w:pPr>
            <w:r>
              <w:rPr>
                <w:rFonts w:eastAsia="Calibri" w:cs="Times New Roman"/>
                <w:szCs w:val="22"/>
              </w:rPr>
              <w:t xml:space="preserve">Other programs, e.g., Summer Session, </w:t>
            </w:r>
            <w:r w:rsidR="00B34C75">
              <w:rPr>
                <w:rFonts w:eastAsia="Calibri" w:cs="Times New Roman"/>
                <w:szCs w:val="22"/>
              </w:rPr>
              <w:t>College</w:t>
            </w:r>
            <w:r>
              <w:rPr>
                <w:rFonts w:eastAsia="Calibri" w:cs="Times New Roman"/>
                <w:szCs w:val="22"/>
              </w:rPr>
              <w:t xml:space="preserve"> English as a Second Language, Running Start, High School Enrichment, Personal Enrichment, etc.</w:t>
            </w:r>
          </w:p>
          <w:p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Copies of high</w:t>
            </w:r>
            <w:r w:rsidR="00EC0B01">
              <w:rPr>
                <w:rFonts w:eastAsia="Calibri" w:cs="Times New Roman"/>
                <w:szCs w:val="22"/>
              </w:rPr>
              <w:t xml:space="preserve"> school, college, and/or military </w:t>
            </w:r>
            <w:r>
              <w:rPr>
                <w:rFonts w:eastAsia="Calibri" w:cs="Times New Roman"/>
                <w:szCs w:val="22"/>
              </w:rPr>
              <w:t>transcripts;</w:t>
            </w:r>
          </w:p>
          <w:p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rsidR="00C00406" w:rsidRDefault="00C00406" w:rsidP="00907469">
            <w:pPr>
              <w:pStyle w:val="ListParagraph"/>
              <w:numPr>
                <w:ilvl w:val="0"/>
                <w:numId w:val="8"/>
              </w:numPr>
              <w:spacing w:before="60" w:after="60"/>
              <w:rPr>
                <w:rFonts w:eastAsia="Calibri" w:cs="Times New Roman"/>
                <w:szCs w:val="22"/>
              </w:rPr>
            </w:pPr>
            <w:r>
              <w:rPr>
                <w:rFonts w:eastAsia="Calibri" w:cs="Times New Roman"/>
                <w:szCs w:val="22"/>
              </w:rPr>
              <w:t>Transfer credit evaluations</w:t>
            </w:r>
            <w:r w:rsidR="009E19F7">
              <w:rPr>
                <w:rFonts w:eastAsia="Calibri" w:cs="Times New Roman"/>
                <w:szCs w:val="22"/>
              </w:rPr>
              <w:t>;</w:t>
            </w:r>
          </w:p>
          <w:p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Financial statements and/or sponsor letter (for international students);</w:t>
            </w:r>
          </w:p>
          <w:p w:rsidR="001D5ABE" w:rsidRPr="00F734B0" w:rsidRDefault="001D5ABE" w:rsidP="00907469">
            <w:pPr>
              <w:pStyle w:val="ListParagraph"/>
              <w:numPr>
                <w:ilvl w:val="0"/>
                <w:numId w:val="8"/>
              </w:numPr>
              <w:spacing w:before="60" w:after="60"/>
              <w:rPr>
                <w:szCs w:val="22"/>
              </w:rPr>
            </w:pPr>
            <w:r>
              <w:rPr>
                <w:rFonts w:eastAsia="Calibri" w:cs="Times New Roman"/>
                <w:szCs w:val="22"/>
              </w:rPr>
              <w:t>Related correspondence</w:t>
            </w:r>
            <w:r w:rsidR="00414353">
              <w:rPr>
                <w:rFonts w:eastAsia="Calibri" w:cs="Times New Roman"/>
                <w:szCs w:val="22"/>
              </w:rPr>
              <w:t>/communication</w:t>
            </w:r>
            <w:r w:rsidR="00767B52">
              <w:rPr>
                <w:rFonts w:eastAsia="Calibri" w:cs="Times New Roman"/>
                <w:szCs w:val="22"/>
              </w:rPr>
              <w:t>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7E1841"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C57852">
              <w:rPr>
                <w:szCs w:val="22"/>
              </w:rPr>
              <w:t xml:space="preserve"> </w:t>
            </w:r>
            <w:r>
              <w:rPr>
                <w:szCs w:val="22"/>
              </w:rPr>
              <w:t xml:space="preserve">for </w:t>
            </w:r>
            <w:r w:rsidRPr="00C57852">
              <w:rPr>
                <w:szCs w:val="22"/>
              </w:rPr>
              <w:t xml:space="preserve">2 years after </w:t>
            </w:r>
            <w:r>
              <w:rPr>
                <w:szCs w:val="22"/>
              </w:rPr>
              <w:t xml:space="preserve">beginning </w:t>
            </w:r>
            <w:r w:rsidR="00E62BFC">
              <w:rPr>
                <w:szCs w:val="22"/>
              </w:rPr>
              <w:t>of academic quarter</w:t>
            </w:r>
            <w:r>
              <w:rPr>
                <w:szCs w:val="22"/>
              </w:rPr>
              <w:t xml:space="preserve"> for which applied</w:t>
            </w:r>
          </w:p>
          <w:p w:rsidR="007E1841"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E1841">
              <w:rPr>
                <w:i/>
                <w:szCs w:val="22"/>
              </w:rPr>
              <w:t>o</w:t>
            </w:r>
            <w:r w:rsidR="001D5ABE" w:rsidRPr="00DE4863">
              <w:rPr>
                <w:i/>
                <w:szCs w:val="22"/>
              </w:rPr>
              <w:t>r</w:t>
            </w:r>
          </w:p>
          <w:p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C57852">
              <w:rPr>
                <w:szCs w:val="22"/>
              </w:rPr>
              <w:t>date of last submission</w:t>
            </w:r>
            <w:r>
              <w:rPr>
                <w:szCs w:val="22"/>
              </w:rPr>
              <w:t xml:space="preserve">, </w:t>
            </w:r>
            <w:r w:rsidRPr="00DE4863">
              <w:rPr>
                <w:i/>
                <w:szCs w:val="22"/>
              </w:rPr>
              <w:t>whichever is later</w:t>
            </w:r>
          </w:p>
          <w:p w:rsidR="001D5ABE" w:rsidRPr="00D45960"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D45960">
              <w:rPr>
                <w:i/>
                <w:szCs w:val="22"/>
              </w:rPr>
              <w:t>then</w:t>
            </w:r>
          </w:p>
          <w:p w:rsidR="001D5ABE" w:rsidRPr="005B2EF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45960">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D5ABE" w:rsidRDefault="001E5339"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414353" w:rsidRDefault="00414353"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1E5339" w:rsidRPr="00D76505" w:rsidRDefault="001E5339"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03363" w:rsidRPr="00D76505" w:rsidRDefault="007C1820" w:rsidP="00544250">
            <w:pPr>
              <w:pStyle w:val="Activties"/>
              <w:tabs>
                <w:tab w:val="clear" w:pos="720"/>
              </w:tabs>
              <w:spacing w:after="0"/>
              <w:ind w:left="864" w:hanging="864"/>
              <w:rPr>
                <w:i w:val="0"/>
                <w:sz w:val="28"/>
              </w:rPr>
            </w:pPr>
            <w:r>
              <w:lastRenderedPageBreak/>
              <w:br w:type="page"/>
            </w:r>
            <w:r w:rsidR="002C5E6F">
              <w:br w:type="page"/>
            </w:r>
            <w:r w:rsidR="008E43DA">
              <w:br w:type="page"/>
            </w:r>
            <w:bookmarkStart w:id="15" w:name="_Toc361834422"/>
            <w:bookmarkStart w:id="16" w:name="_Toc435108547"/>
            <w:r w:rsidR="00003363">
              <w:rPr>
                <w:i w:val="0"/>
                <w:sz w:val="28"/>
              </w:rPr>
              <w:t>ENROLLMENT</w:t>
            </w:r>
            <w:bookmarkEnd w:id="15"/>
            <w:r w:rsidR="00006CC9">
              <w:rPr>
                <w:i w:val="0"/>
                <w:sz w:val="28"/>
              </w:rPr>
              <w:t xml:space="preserve"> </w:t>
            </w:r>
            <w:r w:rsidR="00216D3A">
              <w:rPr>
                <w:i w:val="0"/>
                <w:sz w:val="28"/>
              </w:rPr>
              <w:t>AND</w:t>
            </w:r>
            <w:r w:rsidR="00006CC9">
              <w:rPr>
                <w:i w:val="0"/>
                <w:sz w:val="28"/>
              </w:rPr>
              <w:t xml:space="preserve"> REGISTRATION</w:t>
            </w:r>
            <w:bookmarkEnd w:id="16"/>
          </w:p>
          <w:p w:rsidR="00003363" w:rsidRPr="00B64159" w:rsidRDefault="00003363" w:rsidP="009A7CCE">
            <w:pPr>
              <w:pStyle w:val="ActivityText"/>
            </w:pPr>
            <w:r w:rsidRPr="00D76505">
              <w:t>The activit</w:t>
            </w:r>
            <w:r>
              <w:t>ies associated with students’ initial and continuing enrollment in a course/program of study.</w:t>
            </w:r>
          </w:p>
        </w:tc>
      </w:tr>
      <w:tr w:rsidR="00003363" w:rsidRPr="004C34AF"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C87ACB" w:rsidRPr="00941F22" w:rsidTr="00987B51">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87ACB" w:rsidRDefault="00284550"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B34C75">
              <w:rPr>
                <w:szCs w:val="22"/>
              </w:rPr>
              <w:t>12</w:t>
            </w:r>
            <w:r>
              <w:rPr>
                <w:szCs w:val="22"/>
              </w:rPr>
              <w:t>-</w:t>
            </w:r>
            <w:r w:rsidR="009D409E">
              <w:rPr>
                <w:szCs w:val="22"/>
              </w:rPr>
              <w:t>68866</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34C7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68866</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C87ACB" w:rsidRPr="00D76505" w:rsidRDefault="00A13473" w:rsidP="00987B51">
            <w:pPr>
              <w:spacing w:before="60" w:after="60"/>
              <w:jc w:val="center"/>
              <w:rPr>
                <w:rFonts w:asciiTheme="minorHAnsi" w:eastAsia="Times New Roman" w:hAnsiTheme="minorHAnsi"/>
                <w:color w:val="auto"/>
                <w:szCs w:val="22"/>
              </w:rPr>
            </w:pPr>
            <w:r>
              <w:rPr>
                <w:szCs w:val="22"/>
              </w:rPr>
              <w:t>Rev. 0</w:t>
            </w:r>
          </w:p>
        </w:tc>
        <w:tc>
          <w:tcPr>
            <w:tcW w:w="8342" w:type="dxa"/>
            <w:tcBorders>
              <w:top w:val="single" w:sz="4" w:space="0" w:color="000000"/>
              <w:bottom w:val="single" w:sz="4" w:space="0" w:color="000000"/>
            </w:tcBorders>
          </w:tcPr>
          <w:p w:rsidR="00C87ACB" w:rsidRPr="00001FEC"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Class Registration</w:t>
            </w:r>
          </w:p>
          <w:p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process of class registration for individual students.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class</w:instrText>
            </w:r>
            <w:r w:rsidR="00593F78">
              <w:rPr>
                <w:bCs/>
                <w:szCs w:val="22"/>
              </w:rPr>
              <w:instrText>es:</w:instrText>
            </w:r>
            <w:r w:rsidR="00A941D5">
              <w:rPr>
                <w:bCs/>
                <w:szCs w:val="22"/>
              </w:rPr>
              <w:instrText>registration</w:instrText>
            </w:r>
            <w:r w:rsidR="00A941D5" w:rsidRPr="00C04DC1">
              <w:rPr>
                <w:bCs/>
                <w:szCs w:val="22"/>
              </w:rPr>
              <w:instrText xml:space="preserve">" \f “subject” </w:instrText>
            </w:r>
            <w:r w:rsidR="00A941D5" w:rsidRPr="00C04DC1">
              <w:rPr>
                <w:bCs/>
                <w:szCs w:val="22"/>
              </w:rPr>
              <w:fldChar w:fldCharType="end"/>
            </w:r>
          </w:p>
          <w:p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S</w:t>
            </w:r>
            <w:r w:rsidRPr="008F27C1">
              <w:rPr>
                <w:szCs w:val="22"/>
              </w:rPr>
              <w:t>tudent name and number</w:t>
            </w:r>
            <w:r>
              <w:rPr>
                <w:szCs w:val="22"/>
              </w:rPr>
              <w:t>;</w:t>
            </w:r>
          </w:p>
          <w:p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Q</w:t>
            </w:r>
            <w:r w:rsidRPr="008F27C1">
              <w:rPr>
                <w:szCs w:val="22"/>
              </w:rPr>
              <w:t>uarter</w:t>
            </w:r>
            <w:r>
              <w:rPr>
                <w:szCs w:val="22"/>
              </w:rPr>
              <w:t xml:space="preserve"> of enrollment;</w:t>
            </w:r>
          </w:p>
          <w:p w:rsidR="00C87ACB" w:rsidRDefault="00B34C75"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Academic program or c</w:t>
            </w:r>
            <w:r w:rsidR="00C87ACB">
              <w:rPr>
                <w:szCs w:val="22"/>
              </w:rPr>
              <w:t xml:space="preserve">ourse </w:t>
            </w:r>
            <w:r>
              <w:rPr>
                <w:szCs w:val="22"/>
              </w:rPr>
              <w:t xml:space="preserve">name and </w:t>
            </w:r>
            <w:r w:rsidR="00C87ACB">
              <w:rPr>
                <w:szCs w:val="22"/>
              </w:rPr>
              <w:t>numbers;</w:t>
            </w:r>
          </w:p>
          <w:p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Number of credits and grade type (e.g., </w:t>
            </w:r>
            <w:r w:rsidR="00B34C75">
              <w:rPr>
                <w:szCs w:val="22"/>
              </w:rPr>
              <w:t>evaluation</w:t>
            </w:r>
            <w:r>
              <w:rPr>
                <w:szCs w:val="22"/>
              </w:rPr>
              <w:t xml:space="preserve">, </w:t>
            </w:r>
            <w:r w:rsidR="00B34C75">
              <w:rPr>
                <w:szCs w:val="22"/>
              </w:rPr>
              <w:t>audit</w:t>
            </w:r>
            <w:r>
              <w:rPr>
                <w:szCs w:val="22"/>
              </w:rPr>
              <w:t>);</w:t>
            </w:r>
          </w:p>
          <w:p w:rsidR="00C87ACB" w:rsidRPr="008F27C1"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T</w:t>
            </w:r>
            <w:r w:rsidRPr="008F27C1">
              <w:rPr>
                <w:szCs w:val="22"/>
              </w:rPr>
              <w:t>otal credit hours.</w:t>
            </w:r>
          </w:p>
          <w:p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136A8C">
              <w:rPr>
                <w:szCs w:val="22"/>
              </w:rPr>
              <w:t>Includes</w:t>
            </w:r>
            <w:r>
              <w:rPr>
                <w:szCs w:val="22"/>
              </w:rPr>
              <w:t>, but is not limited to:</w:t>
            </w:r>
          </w:p>
          <w:p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dd/drop form</w:t>
            </w:r>
            <w:r>
              <w:rPr>
                <w:szCs w:val="22"/>
              </w:rPr>
              <w:t>s;</w:t>
            </w:r>
          </w:p>
          <w:p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 xml:space="preserve">rranged </w:t>
            </w:r>
            <w:r w:rsidR="00B34C75">
              <w:rPr>
                <w:szCs w:val="22"/>
              </w:rPr>
              <w:t xml:space="preserve">group academic contracts, </w:t>
            </w:r>
            <w:r w:rsidRPr="001A6F02">
              <w:rPr>
                <w:szCs w:val="22"/>
              </w:rPr>
              <w:t xml:space="preserve">independent study </w:t>
            </w:r>
            <w:r w:rsidR="00B34C75">
              <w:rPr>
                <w:szCs w:val="22"/>
              </w:rPr>
              <w:t xml:space="preserve">contracts </w:t>
            </w:r>
            <w:r w:rsidRPr="001A6F02">
              <w:rPr>
                <w:szCs w:val="22"/>
              </w:rPr>
              <w:t xml:space="preserve">and </w:t>
            </w:r>
            <w:r w:rsidR="00B34C75">
              <w:rPr>
                <w:szCs w:val="22"/>
              </w:rPr>
              <w:t xml:space="preserve">evening/weekend </w:t>
            </w:r>
            <w:r w:rsidRPr="001A6F02">
              <w:rPr>
                <w:szCs w:val="22"/>
              </w:rPr>
              <w:t>courses</w:t>
            </w:r>
            <w:r>
              <w:rPr>
                <w:szCs w:val="22"/>
              </w:rPr>
              <w:t>;</w:t>
            </w:r>
          </w:p>
          <w:p w:rsidR="00C87ACB" w:rsidRPr="000474A7"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3A6E05">
              <w:rPr>
                <w:szCs w:val="22"/>
              </w:rPr>
              <w:t>Summer workshop registrations.</w:t>
            </w:r>
          </w:p>
          <w:p w:rsidR="000474A7" w:rsidRPr="000474A7" w:rsidRDefault="000474A7" w:rsidP="00B34C7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r w:rsidR="00B34C75">
              <w:rPr>
                <w:rFonts w:asciiTheme="minorHAnsi" w:hAnsiTheme="minorHAnsi"/>
                <w:bCs/>
                <w:color w:val="auto"/>
                <w:szCs w:val="22"/>
              </w:rPr>
              <w:t>Banner</w:t>
            </w:r>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136A8C">
              <w:rPr>
                <w:b/>
                <w:szCs w:val="22"/>
              </w:rPr>
              <w:t xml:space="preserve"> </w:t>
            </w:r>
            <w:r>
              <w:rPr>
                <w:szCs w:val="22"/>
              </w:rPr>
              <w:t xml:space="preserve">for 6 years after end of </w:t>
            </w:r>
            <w:r w:rsidR="00001FEC">
              <w:rPr>
                <w:szCs w:val="22"/>
              </w:rPr>
              <w:t>academic year</w:t>
            </w:r>
          </w:p>
          <w:p w:rsidR="00C87ACB" w:rsidRPr="008E6DBE" w:rsidRDefault="000357B7" w:rsidP="00987B51">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C87ACB" w:rsidRPr="008E6DBE">
              <w:rPr>
                <w:rFonts w:asciiTheme="minorHAnsi" w:hAnsiTheme="minorHAnsi" w:cs="Courier New"/>
                <w:i/>
                <w:sz w:val="22"/>
                <w:szCs w:val="22"/>
              </w:rPr>
              <w:t xml:space="preserve">then </w:t>
            </w:r>
          </w:p>
          <w:p w:rsidR="00C87ACB" w:rsidRDefault="00C87ACB" w:rsidP="00987B51">
            <w:pPr>
              <w:pStyle w:val="PlainText"/>
              <w:spacing w:before="60" w:after="60"/>
              <w:rPr>
                <w:rFonts w:asciiTheme="minorHAnsi" w:hAnsiTheme="minorHAnsi" w:cs="Courier New"/>
                <w:sz w:val="22"/>
                <w:szCs w:val="22"/>
              </w:rPr>
            </w:pPr>
            <w:r w:rsidRPr="00987B51">
              <w:rPr>
                <w:rFonts w:asciiTheme="minorHAnsi" w:hAnsiTheme="minorHAnsi" w:cs="Courier New"/>
                <w:b/>
                <w:sz w:val="22"/>
                <w:szCs w:val="22"/>
              </w:rPr>
              <w:t>Destroy</w:t>
            </w:r>
            <w:r w:rsidRPr="00987B51">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C87ACB" w:rsidRDefault="00C87ACB" w:rsidP="00814BE1">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C87ACB" w:rsidRPr="00D76505"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284550" w:rsidRDefault="00284550"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BF22A5">
              <w:rPr>
                <w:szCs w:val="22"/>
              </w:rPr>
              <w:t>12</w:t>
            </w:r>
            <w:r>
              <w:rPr>
                <w:szCs w:val="22"/>
              </w:rPr>
              <w:t>-</w:t>
            </w:r>
            <w:r w:rsidR="009D409E">
              <w:rPr>
                <w:szCs w:val="22"/>
              </w:rPr>
              <w:t>68867</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68867</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C87ACB" w:rsidRPr="00E15CAB" w:rsidRDefault="00A13473"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C87ACB" w:rsidRPr="00001FEC"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Enrollment Reports</w:t>
            </w:r>
          </w:p>
          <w:p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E15CAB">
              <w:rPr>
                <w:szCs w:val="22"/>
              </w:rPr>
              <w:t xml:space="preserve">Compilations of data </w:t>
            </w:r>
            <w:r>
              <w:rPr>
                <w:szCs w:val="22"/>
              </w:rPr>
              <w:t>generated</w:t>
            </w:r>
            <w:r w:rsidRPr="00E15CAB">
              <w:rPr>
                <w:szCs w:val="22"/>
              </w:rPr>
              <w:t xml:space="preserve"> by </w:t>
            </w:r>
            <w:r>
              <w:rPr>
                <w:szCs w:val="22"/>
              </w:rPr>
              <w:t xml:space="preserve">or distributed to </w:t>
            </w:r>
            <w:r w:rsidR="00B34C75">
              <w:rPr>
                <w:szCs w:val="22"/>
              </w:rPr>
              <w:t>the Academic Administration</w:t>
            </w:r>
            <w:r w:rsidRPr="00E15CAB">
              <w:rPr>
                <w:szCs w:val="22"/>
              </w:rPr>
              <w:t xml:space="preserve"> </w:t>
            </w:r>
            <w:r>
              <w:rPr>
                <w:szCs w:val="22"/>
              </w:rPr>
              <w:t xml:space="preserve">and individual instructors </w:t>
            </w:r>
            <w:r w:rsidRPr="00E15CAB">
              <w:rPr>
                <w:szCs w:val="22"/>
              </w:rPr>
              <w:t>regarding student enrollment, courses, grade distribution, scholarsh</w:t>
            </w:r>
            <w:r w:rsidR="00A941D5">
              <w:rPr>
                <w:szCs w:val="22"/>
              </w:rPr>
              <w:t>ip, ethnicity of students, etc.</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enrollment</w:instrText>
            </w:r>
            <w:r w:rsidR="001538AC">
              <w:rPr>
                <w:bCs/>
                <w:szCs w:val="22"/>
              </w:rPr>
              <w:instrText>:</w:instrText>
            </w:r>
            <w:r w:rsidR="00A941D5">
              <w:rPr>
                <w:bCs/>
                <w:szCs w:val="22"/>
              </w:rPr>
              <w:instrText>reports</w:instrText>
            </w:r>
            <w:r w:rsidR="001538AC">
              <w:rPr>
                <w:bCs/>
                <w:szCs w:val="22"/>
              </w:rPr>
              <w:instrText>/data</w:instrText>
            </w:r>
            <w:r w:rsidR="00A941D5" w:rsidRPr="00C04DC1">
              <w:rPr>
                <w:bCs/>
                <w:szCs w:val="22"/>
              </w:rPr>
              <w:instrText xml:space="preserve">" \f “subject” </w:instrText>
            </w:r>
            <w:r w:rsidR="00A941D5" w:rsidRPr="00C04DC1">
              <w:rPr>
                <w:bCs/>
                <w:szCs w:val="22"/>
              </w:rPr>
              <w:fldChar w:fldCharType="end"/>
            </w:r>
          </w:p>
          <w:p w:rsidR="00C87ACB" w:rsidRPr="002029C3" w:rsidRDefault="00C87ACB" w:rsidP="00814BE1">
            <w:pPr>
              <w:spacing w:before="60" w:after="60"/>
              <w:rPr>
                <w:rFonts w:eastAsia="Calibri" w:cs="Times New Roman"/>
                <w:szCs w:val="22"/>
              </w:rPr>
            </w:pPr>
            <w:r w:rsidRPr="002029C3">
              <w:rPr>
                <w:rFonts w:eastAsia="Calibri" w:cs="Times New Roman"/>
                <w:szCs w:val="22"/>
              </w:rPr>
              <w:t>Includes, but is not limited to:</w:t>
            </w:r>
          </w:p>
          <w:p w:rsidR="00C87ACB" w:rsidRDefault="00B34C75"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Academic program or evening/weekend course</w:t>
            </w:r>
            <w:r w:rsidR="00C87ACB">
              <w:rPr>
                <w:szCs w:val="22"/>
              </w:rPr>
              <w:t xml:space="preserve"> enrollment count; </w:t>
            </w:r>
          </w:p>
          <w:p w:rsidR="004B4BC0"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Class standing report;</w:t>
            </w:r>
          </w:p>
          <w:p w:rsidR="00631489"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B4BC0">
              <w:rPr>
                <w:szCs w:val="22"/>
              </w:rPr>
              <w:t>Degrees by quarter report</w:t>
            </w:r>
            <w:r w:rsidR="00631489">
              <w:rPr>
                <w:szCs w:val="22"/>
              </w:rPr>
              <w:t>;</w:t>
            </w:r>
          </w:p>
          <w:p w:rsidR="00C87ACB" w:rsidRDefault="00631489"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Academic probation list</w:t>
            </w:r>
            <w:r w:rsidR="00C87ACB" w:rsidRPr="004B4BC0">
              <w:rPr>
                <w:szCs w:val="22"/>
              </w:rPr>
              <w:t>.</w:t>
            </w:r>
          </w:p>
          <w:p w:rsidR="00E62BFC" w:rsidRPr="00E62BFC" w:rsidRDefault="00E62BFC" w:rsidP="00BF22A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r w:rsidR="00BF22A5">
              <w:rPr>
                <w:rFonts w:asciiTheme="minorHAnsi" w:hAnsiTheme="minorHAnsi"/>
                <w:bCs/>
                <w:color w:val="auto"/>
                <w:szCs w:val="22"/>
              </w:rPr>
              <w:t>Banner</w:t>
            </w:r>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szCs w:val="22"/>
              </w:rPr>
              <w:t>Retain</w:t>
            </w:r>
            <w:r>
              <w:rPr>
                <w:szCs w:val="22"/>
              </w:rPr>
              <w:t xml:space="preserve"> for 2 years after end </w:t>
            </w:r>
            <w:r w:rsidR="00E62BFC">
              <w:rPr>
                <w:szCs w:val="22"/>
              </w:rPr>
              <w:t>of academic quarter</w:t>
            </w:r>
          </w:p>
          <w:p w:rsidR="00C87ACB"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rsidR="00C87ACB" w:rsidRPr="008779C9"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982BAE">
              <w:rPr>
                <w:b/>
                <w:szCs w:val="22"/>
              </w:rPr>
              <w:t>Destroy</w:t>
            </w:r>
            <w:r>
              <w:rPr>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C87ACB" w:rsidRDefault="00C87ACB"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661A53"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C0D0D" w:rsidRPr="00941F22"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284550" w:rsidRDefault="0028455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BF22A5">
              <w:rPr>
                <w:szCs w:val="22"/>
              </w:rPr>
              <w:t>12</w:t>
            </w:r>
            <w:r>
              <w:rPr>
                <w:szCs w:val="22"/>
              </w:rPr>
              <w:t>-</w:t>
            </w:r>
            <w:r w:rsidR="009D409E">
              <w:rPr>
                <w:szCs w:val="22"/>
              </w:rPr>
              <w:t>68868</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68868</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F4517F"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FC0D0D" w:rsidRPr="00001FEC"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 xml:space="preserve">Records – </w:t>
            </w:r>
            <w:r w:rsidR="004B4BC0" w:rsidRPr="00001FEC">
              <w:rPr>
                <w:b/>
                <w:i/>
                <w:szCs w:val="22"/>
              </w:rPr>
              <w:t xml:space="preserve">No </w:t>
            </w:r>
            <w:r w:rsidRPr="00001FEC">
              <w:rPr>
                <w:b/>
                <w:i/>
                <w:szCs w:val="22"/>
              </w:rPr>
              <w:t>Prior Consent Required</w:t>
            </w:r>
          </w:p>
          <w:p w:rsidR="00FC0D0D" w:rsidRDefault="00FC0D0D" w:rsidP="00661A53">
            <w:pPr>
              <w:pStyle w:val="Default"/>
              <w:spacing w:before="60" w:after="60"/>
              <w:rPr>
                <w:sz w:val="22"/>
                <w:szCs w:val="22"/>
              </w:rPr>
            </w:pPr>
            <w:r>
              <w:rPr>
                <w:sz w:val="22"/>
                <w:szCs w:val="22"/>
              </w:rPr>
              <w:t xml:space="preserve">Records </w:t>
            </w:r>
            <w:r w:rsidR="00834B2D">
              <w:rPr>
                <w:sz w:val="22"/>
                <w:szCs w:val="22"/>
              </w:rPr>
              <w:t>documenting</w:t>
            </w:r>
            <w:r>
              <w:rPr>
                <w:sz w:val="22"/>
                <w:szCs w:val="22"/>
              </w:rPr>
              <w:t xml:space="preserve"> each request for access to – and each disclosure of – personally identifiable information from the education records of each student </w:t>
            </w:r>
            <w:r>
              <w:rPr>
                <w:b/>
                <w:bCs/>
                <w:sz w:val="22"/>
                <w:szCs w:val="22"/>
              </w:rPr>
              <w:t xml:space="preserve">where prior consent is not required </w:t>
            </w:r>
            <w:r>
              <w:rPr>
                <w:sz w:val="22"/>
                <w:szCs w:val="22"/>
              </w:rPr>
              <w:t xml:space="preserve">in accordance with </w:t>
            </w:r>
            <w:hyperlink r:id="rId24" w:history="1">
              <w:r w:rsidRPr="00D92B0F">
                <w:rPr>
                  <w:rStyle w:val="Hyperlink"/>
                  <w:i/>
                  <w:iCs/>
                  <w:sz w:val="22"/>
                  <w:szCs w:val="22"/>
                </w:rPr>
                <w:t>34 CFR § 99.31</w:t>
              </w:r>
            </w:hyperlink>
            <w:r>
              <w:rPr>
                <w:sz w:val="22"/>
                <w:szCs w:val="22"/>
              </w:rPr>
              <w:t xml:space="preserve"> and </w:t>
            </w:r>
            <w:hyperlink r:id="rId25" w:history="1">
              <w:r w:rsidRPr="00F4517F">
                <w:rPr>
                  <w:rStyle w:val="Hyperlink"/>
                  <w:i/>
                  <w:iCs/>
                  <w:sz w:val="22"/>
                  <w:szCs w:val="22"/>
                </w:rPr>
                <w:t>34 CFR §99.32(d)</w:t>
              </w:r>
            </w:hyperlink>
            <w:r>
              <w:rPr>
                <w:sz w:val="22"/>
                <w:szCs w:val="22"/>
              </w:rPr>
              <w:t xml:space="preserve">, </w:t>
            </w:r>
            <w:r>
              <w:rPr>
                <w:b/>
                <w:bCs/>
                <w:sz w:val="22"/>
                <w:szCs w:val="22"/>
              </w:rPr>
              <w:t xml:space="preserve">and </w:t>
            </w:r>
            <w:r>
              <w:rPr>
                <w:sz w:val="22"/>
                <w:szCs w:val="22"/>
              </w:rPr>
              <w:t xml:space="preserve">where disclosure records are </w:t>
            </w:r>
            <w:r>
              <w:rPr>
                <w:b/>
                <w:bCs/>
                <w:sz w:val="22"/>
                <w:szCs w:val="22"/>
              </w:rPr>
              <w:t xml:space="preserve">not </w:t>
            </w:r>
            <w:r>
              <w:rPr>
                <w:sz w:val="22"/>
                <w:szCs w:val="22"/>
              </w:rPr>
              <w:t>required to be retained longer than 3 years in accordance</w:t>
            </w:r>
            <w:r w:rsidR="00661A53">
              <w:rPr>
                <w:sz w:val="22"/>
                <w:szCs w:val="22"/>
              </w:rPr>
              <w:t xml:space="preserve"> with federal or state statute</w:t>
            </w:r>
            <w:r w:rsidR="00661A53" w:rsidRPr="00A678D3">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records:no 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records:no prior consent required</w:instrText>
            </w:r>
            <w:r w:rsidR="0095272F" w:rsidRPr="00A678D3">
              <w:rPr>
                <w:bCs/>
                <w:sz w:val="22"/>
                <w:szCs w:val="22"/>
              </w:rPr>
              <w:instrText xml:space="preserve">" \f “subject” </w:instrText>
            </w:r>
            <w:r w:rsidR="0095272F" w:rsidRPr="00A678D3">
              <w:rPr>
                <w:bCs/>
                <w:sz w:val="22"/>
                <w:szCs w:val="22"/>
              </w:rPr>
              <w:fldChar w:fldCharType="end"/>
            </w:r>
          </w:p>
          <w:p w:rsidR="00FC0D0D" w:rsidRDefault="00FC0D0D" w:rsidP="00661A53">
            <w:pPr>
              <w:pStyle w:val="Default"/>
              <w:spacing w:before="60" w:after="60"/>
              <w:rPr>
                <w:sz w:val="22"/>
                <w:szCs w:val="22"/>
              </w:rPr>
            </w:pPr>
            <w:r>
              <w:rPr>
                <w:sz w:val="22"/>
                <w:szCs w:val="22"/>
              </w:rPr>
              <w:t>Includes, but is not limited to, requests from and r</w:t>
            </w:r>
            <w:r w:rsidR="00661A53">
              <w:rPr>
                <w:sz w:val="22"/>
                <w:szCs w:val="22"/>
              </w:rPr>
              <w:t>elease of records to:</w:t>
            </w:r>
          </w:p>
          <w:p w:rsidR="00FC0D0D" w:rsidRDefault="00661A53" w:rsidP="00907469">
            <w:pPr>
              <w:pStyle w:val="Default"/>
              <w:numPr>
                <w:ilvl w:val="0"/>
                <w:numId w:val="13"/>
              </w:numPr>
              <w:spacing w:before="60" w:after="60"/>
              <w:contextualSpacing/>
              <w:rPr>
                <w:sz w:val="22"/>
                <w:szCs w:val="22"/>
              </w:rPr>
            </w:pPr>
            <w:r>
              <w:rPr>
                <w:sz w:val="22"/>
                <w:szCs w:val="22"/>
              </w:rPr>
              <w:t>The eligible student;</w:t>
            </w:r>
          </w:p>
          <w:p w:rsidR="00FC0D0D" w:rsidRDefault="00FC0D0D" w:rsidP="00907469">
            <w:pPr>
              <w:pStyle w:val="Default"/>
              <w:numPr>
                <w:ilvl w:val="0"/>
                <w:numId w:val="13"/>
              </w:numPr>
              <w:spacing w:before="60" w:after="60"/>
              <w:contextualSpacing/>
              <w:rPr>
                <w:sz w:val="22"/>
                <w:szCs w:val="22"/>
              </w:rPr>
            </w:pPr>
            <w:r w:rsidRPr="00E350CD">
              <w:rPr>
                <w:sz w:val="22"/>
                <w:szCs w:val="22"/>
              </w:rPr>
              <w:t xml:space="preserve">A school official under </w:t>
            </w:r>
            <w:hyperlink r:id="rId26" w:history="1">
              <w:r w:rsidRPr="00F4517F">
                <w:rPr>
                  <w:rStyle w:val="Hyperlink"/>
                  <w:i/>
                  <w:iCs/>
                  <w:sz w:val="22"/>
                  <w:szCs w:val="22"/>
                </w:rPr>
                <w:t>34 CFR §99.31(a)(1)</w:t>
              </w:r>
              <w:r w:rsidRPr="00F4517F">
                <w:rPr>
                  <w:rStyle w:val="Hyperlink"/>
                  <w:sz w:val="22"/>
                  <w:szCs w:val="22"/>
                </w:rPr>
                <w:t>;</w:t>
              </w:r>
            </w:hyperlink>
          </w:p>
          <w:p w:rsidR="00FC0D0D" w:rsidRDefault="00FC0D0D" w:rsidP="00907469">
            <w:pPr>
              <w:pStyle w:val="Default"/>
              <w:numPr>
                <w:ilvl w:val="0"/>
                <w:numId w:val="13"/>
              </w:numPr>
              <w:spacing w:before="60" w:after="60"/>
              <w:contextualSpacing/>
              <w:rPr>
                <w:sz w:val="22"/>
                <w:szCs w:val="22"/>
              </w:rPr>
            </w:pPr>
            <w:r w:rsidRPr="00E350CD">
              <w:rPr>
                <w:sz w:val="22"/>
                <w:szCs w:val="22"/>
              </w:rPr>
              <w:t xml:space="preserve">Certain parties seeking directory information under </w:t>
            </w:r>
            <w:hyperlink r:id="rId27" w:history="1">
              <w:r w:rsidRPr="00F4517F">
                <w:rPr>
                  <w:rStyle w:val="Hyperlink"/>
                  <w:i/>
                  <w:iCs/>
                  <w:sz w:val="22"/>
                  <w:szCs w:val="22"/>
                </w:rPr>
                <w:t>34 CFR § 99.37</w:t>
              </w:r>
            </w:hyperlink>
            <w:r w:rsidRPr="00E350CD">
              <w:rPr>
                <w:sz w:val="22"/>
                <w:szCs w:val="22"/>
              </w:rPr>
              <w:t>;</w:t>
            </w:r>
          </w:p>
          <w:p w:rsidR="00FC0D0D" w:rsidRPr="00E350CD" w:rsidRDefault="00FC0D0D" w:rsidP="00907469">
            <w:pPr>
              <w:pStyle w:val="Default"/>
              <w:numPr>
                <w:ilvl w:val="0"/>
                <w:numId w:val="13"/>
              </w:numPr>
              <w:spacing w:before="60" w:after="60"/>
              <w:rPr>
                <w:sz w:val="22"/>
                <w:szCs w:val="22"/>
              </w:rPr>
            </w:pPr>
            <w:r w:rsidRPr="00E350CD">
              <w:rPr>
                <w:sz w:val="22"/>
                <w:szCs w:val="22"/>
              </w:rPr>
              <w:t xml:space="preserve">A judicial order or subpoena under </w:t>
            </w:r>
            <w:hyperlink r:id="rId28" w:history="1">
              <w:r w:rsidRPr="00F4517F">
                <w:rPr>
                  <w:rStyle w:val="Hyperlink"/>
                  <w:i/>
                  <w:iCs/>
                  <w:sz w:val="22"/>
                  <w:szCs w:val="22"/>
                </w:rPr>
                <w:t>34 CFR §99.31(a)(9)(ii)(A), (B) &amp; (C)</w:t>
              </w:r>
              <w:r w:rsidRPr="00F4517F">
                <w:rPr>
                  <w:rStyle w:val="Hyperlink"/>
                  <w:sz w:val="22"/>
                  <w:szCs w:val="22"/>
                </w:rPr>
                <w:t>.</w:t>
              </w:r>
            </w:hyperlink>
          </w:p>
          <w:p w:rsidR="00A678D3" w:rsidRDefault="00FC0D0D" w:rsidP="00661A53">
            <w:pPr>
              <w:pStyle w:val="Default"/>
              <w:spacing w:before="60" w:after="60"/>
              <w:rPr>
                <w:sz w:val="22"/>
                <w:szCs w:val="22"/>
              </w:rPr>
            </w:pPr>
            <w:r w:rsidRPr="00A678D3">
              <w:rPr>
                <w:sz w:val="22"/>
                <w:szCs w:val="22"/>
              </w:rPr>
              <w:t>Excludes</w:t>
            </w:r>
            <w:r w:rsidR="00A678D3">
              <w:rPr>
                <w:sz w:val="22"/>
                <w:szCs w:val="22"/>
              </w:rPr>
              <w:t>:</w:t>
            </w:r>
          </w:p>
          <w:p w:rsidR="00FC0D0D" w:rsidRPr="00A678D3" w:rsidRDefault="00A678D3" w:rsidP="00A678D3">
            <w:pPr>
              <w:pStyle w:val="Default"/>
              <w:numPr>
                <w:ilvl w:val="0"/>
                <w:numId w:val="75"/>
              </w:numPr>
              <w:spacing w:before="60" w:after="60"/>
              <w:rPr>
                <w:sz w:val="22"/>
                <w:szCs w:val="22"/>
              </w:rPr>
            </w:pPr>
            <w:r w:rsidRPr="00A678D3">
              <w:rPr>
                <w:sz w:val="22"/>
                <w:szCs w:val="22"/>
              </w:rPr>
              <w:t>Disclosure</w:t>
            </w:r>
            <w:r w:rsidR="00FC0D0D" w:rsidRPr="00A678D3">
              <w:rPr>
                <w:sz w:val="22"/>
                <w:szCs w:val="22"/>
              </w:rPr>
              <w:t xml:space="preserve"> to state and local educational authorities and federal officials and agencies listed in </w:t>
            </w:r>
            <w:hyperlink r:id="rId29" w:history="1">
              <w:r w:rsidR="00FC0D0D" w:rsidRPr="00A678D3">
                <w:rPr>
                  <w:rStyle w:val="Hyperlink"/>
                  <w:sz w:val="22"/>
                  <w:szCs w:val="22"/>
                </w:rPr>
                <w:t>34 CFR § 99.31(a)(3),</w:t>
              </w:r>
            </w:hyperlink>
            <w:r w:rsidR="00FC0D0D" w:rsidRPr="00A678D3">
              <w:rPr>
                <w:sz w:val="22"/>
                <w:szCs w:val="22"/>
              </w:rPr>
              <w:t xml:space="preserve"> covered by </w:t>
            </w:r>
            <w:r w:rsidR="00271207" w:rsidRPr="00C37E7F">
              <w:rPr>
                <w:i/>
                <w:sz w:val="22"/>
                <w:szCs w:val="22"/>
              </w:rPr>
              <w:t>Release of Education Records – Prior Consent or Documentation Required (</w:t>
            </w:r>
            <w:r w:rsidR="00F61878" w:rsidRPr="00C37E7F">
              <w:rPr>
                <w:i/>
                <w:sz w:val="22"/>
                <w:szCs w:val="22"/>
              </w:rPr>
              <w:t>DAN 15-</w:t>
            </w:r>
            <w:r w:rsidR="00BF22A5" w:rsidRPr="00C37E7F">
              <w:rPr>
                <w:i/>
                <w:sz w:val="22"/>
                <w:szCs w:val="22"/>
              </w:rPr>
              <w:t>12</w:t>
            </w:r>
            <w:r w:rsidR="00F61878" w:rsidRPr="00C37E7F">
              <w:rPr>
                <w:i/>
                <w:sz w:val="22"/>
                <w:szCs w:val="22"/>
              </w:rPr>
              <w:t>-</w:t>
            </w:r>
            <w:r w:rsidR="009D409E">
              <w:rPr>
                <w:i/>
                <w:sz w:val="22"/>
                <w:szCs w:val="22"/>
              </w:rPr>
              <w:t>68869</w:t>
            </w:r>
            <w:r w:rsidR="00271207" w:rsidRPr="00C37E7F">
              <w:rPr>
                <w:i/>
                <w:sz w:val="22"/>
                <w:szCs w:val="22"/>
              </w:rPr>
              <w:t>)</w:t>
            </w:r>
            <w:r w:rsidR="00661A53" w:rsidRPr="00A678D3">
              <w:rPr>
                <w:sz w:val="22"/>
                <w:szCs w:val="22"/>
              </w:rPr>
              <w:t>.</w:t>
            </w:r>
          </w:p>
          <w:p w:rsidR="00FC0D0D" w:rsidRPr="00A678D3" w:rsidRDefault="00A678D3" w:rsidP="00A678D3">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FC0D0D" w:rsidRPr="00A678D3">
              <w:rPr>
                <w:szCs w:val="22"/>
              </w:rPr>
              <w:t xml:space="preserve">equests where prior consent is required, covered by </w:t>
            </w:r>
            <w:r w:rsidR="00271207" w:rsidRPr="00C37E7F">
              <w:rPr>
                <w:i/>
                <w:szCs w:val="22"/>
              </w:rPr>
              <w:t xml:space="preserve">Release of Education Records – Prior Consent or Documentation </w:t>
            </w:r>
            <w:r w:rsidR="00661A53" w:rsidRPr="00C37E7F">
              <w:rPr>
                <w:i/>
                <w:szCs w:val="22"/>
              </w:rPr>
              <w:t>Required (</w:t>
            </w:r>
            <w:r w:rsidR="00F61878" w:rsidRPr="00C37E7F">
              <w:rPr>
                <w:i/>
                <w:szCs w:val="22"/>
              </w:rPr>
              <w:t>DAN 15-</w:t>
            </w:r>
            <w:r w:rsidR="00BF22A5" w:rsidRPr="00C37E7F">
              <w:rPr>
                <w:i/>
                <w:szCs w:val="22"/>
              </w:rPr>
              <w:t>12</w:t>
            </w:r>
            <w:r w:rsidR="00F61878" w:rsidRPr="00C37E7F">
              <w:rPr>
                <w:i/>
                <w:szCs w:val="22"/>
              </w:rPr>
              <w:t>-</w:t>
            </w:r>
            <w:r w:rsidR="009D409E">
              <w:rPr>
                <w:i/>
                <w:szCs w:val="22"/>
              </w:rPr>
              <w:t>68869</w:t>
            </w:r>
            <w:r w:rsidR="00271207" w:rsidRPr="00C37E7F">
              <w:rPr>
                <w:i/>
                <w:szCs w:val="22"/>
              </w:rPr>
              <w:t>)</w:t>
            </w:r>
            <w:r w:rsidR="00661A53" w:rsidRPr="00A678D3">
              <w:rPr>
                <w:szCs w:val="22"/>
              </w:rPr>
              <w:t>.</w:t>
            </w:r>
          </w:p>
          <w:p w:rsidR="00053930" w:rsidRPr="00E15CAB"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iCs/>
                <w:sz w:val="21"/>
                <w:szCs w:val="21"/>
              </w:rPr>
              <w:t xml:space="preserve">Reference: </w:t>
            </w:r>
            <w:hyperlink r:id="rId30" w:history="1">
              <w:r w:rsidRPr="00F4517F">
                <w:rPr>
                  <w:rStyle w:val="Hyperlink"/>
                  <w:i/>
                  <w:iCs/>
                  <w:sz w:val="21"/>
                  <w:szCs w:val="21"/>
                </w:rPr>
                <w:t>Family Educational Rights and Privacy Act (FERPA)</w:t>
              </w:r>
            </w:hyperlink>
            <w:r>
              <w:rPr>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FC0D0D"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61A53">
              <w:rPr>
                <w:b/>
                <w:szCs w:val="22"/>
              </w:rPr>
              <w:t>Retain</w:t>
            </w:r>
            <w:r>
              <w:rPr>
                <w:szCs w:val="22"/>
              </w:rPr>
              <w:t xml:space="preserve"> for</w:t>
            </w:r>
            <w:r w:rsidRPr="002B0BE6">
              <w:rPr>
                <w:b/>
                <w:szCs w:val="22"/>
              </w:rPr>
              <w:t xml:space="preserve"> </w:t>
            </w:r>
            <w:r w:rsidRPr="002B0BE6">
              <w:rPr>
                <w:szCs w:val="22"/>
              </w:rPr>
              <w:t>6 years after date of release</w:t>
            </w:r>
          </w:p>
          <w:p w:rsidR="00FC0D0D" w:rsidRDefault="000357B7"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C0D0D">
              <w:rPr>
                <w:i/>
                <w:szCs w:val="22"/>
              </w:rPr>
              <w:t>then</w:t>
            </w:r>
          </w:p>
          <w:p w:rsidR="00FC0D0D" w:rsidRPr="002B0BE6"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Destroy</w:t>
            </w:r>
            <w:r w:rsidR="00661A53">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9B6D5D" w:rsidRDefault="009B6D5D"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FC0D0D"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2D0AE0" w:rsidRDefault="00F61878" w:rsidP="00661A53">
            <w:pPr>
              <w:spacing w:before="60" w:after="60"/>
              <w:jc w:val="center"/>
              <w:rPr>
                <w:szCs w:val="22"/>
              </w:rPr>
            </w:pPr>
            <w:r>
              <w:rPr>
                <w:szCs w:val="22"/>
              </w:rPr>
              <w:lastRenderedPageBreak/>
              <w:t>15-</w:t>
            </w:r>
            <w:r w:rsidR="00BF22A5">
              <w:rPr>
                <w:szCs w:val="22"/>
              </w:rPr>
              <w:t>12</w:t>
            </w:r>
            <w:r>
              <w:rPr>
                <w:szCs w:val="22"/>
              </w:rPr>
              <w:t>-</w:t>
            </w:r>
            <w:r w:rsidR="009D409E">
              <w:rPr>
                <w:szCs w:val="22"/>
              </w:rPr>
              <w:t>68869</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68869</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E544BE" w:rsidRPr="009A7116" w:rsidRDefault="00A13473" w:rsidP="00661A53">
            <w:pPr>
              <w:spacing w:before="60" w:after="60"/>
              <w:jc w:val="center"/>
              <w:rPr>
                <w:rFonts w:asciiTheme="minorHAnsi" w:hAnsiTheme="minorHAnsi" w:cs="Courier New"/>
                <w:szCs w:val="22"/>
              </w:rPr>
            </w:pPr>
            <w:r>
              <w:rPr>
                <w:szCs w:val="22"/>
              </w:rPr>
              <w:t>Rev. 0</w:t>
            </w:r>
          </w:p>
        </w:tc>
        <w:tc>
          <w:tcPr>
            <w:tcW w:w="8342" w:type="dxa"/>
            <w:tcBorders>
              <w:top w:val="single" w:sz="4" w:space="0" w:color="000000"/>
              <w:bottom w:val="single" w:sz="4" w:space="0" w:color="000000"/>
            </w:tcBorders>
          </w:tcPr>
          <w:p w:rsidR="002D0AE0" w:rsidRPr="00001FEC" w:rsidRDefault="002D0AE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Records – Prior Consent or Documentation Required</w:t>
            </w:r>
          </w:p>
          <w:p w:rsidR="002D0AE0" w:rsidRDefault="002D0AE0" w:rsidP="00661A53">
            <w:pPr>
              <w:pStyle w:val="Default"/>
              <w:spacing w:before="60" w:after="60"/>
              <w:rPr>
                <w:sz w:val="22"/>
                <w:szCs w:val="22"/>
              </w:rPr>
            </w:pPr>
            <w:r>
              <w:rPr>
                <w:sz w:val="22"/>
                <w:szCs w:val="22"/>
              </w:rPr>
              <w:t xml:space="preserve">Records </w:t>
            </w:r>
            <w:r w:rsidR="00834B2D">
              <w:rPr>
                <w:sz w:val="22"/>
                <w:szCs w:val="22"/>
              </w:rPr>
              <w:t xml:space="preserve">documenting  </w:t>
            </w:r>
            <w:r>
              <w:rPr>
                <w:sz w:val="22"/>
                <w:szCs w:val="22"/>
              </w:rPr>
              <w:t xml:space="preserve">each request for access to – and each disclosure of – personally identifiable information from the education records of each </w:t>
            </w:r>
            <w:r w:rsidR="00164AAD">
              <w:rPr>
                <w:sz w:val="22"/>
                <w:szCs w:val="22"/>
              </w:rPr>
              <w:t>student</w:t>
            </w:r>
            <w:r w:rsidR="00164AAD">
              <w:rPr>
                <w:b/>
                <w:bCs/>
                <w:sz w:val="22"/>
                <w:szCs w:val="22"/>
              </w:rPr>
              <w:t xml:space="preserve"> where</w:t>
            </w:r>
            <w:r>
              <w:rPr>
                <w:b/>
                <w:bCs/>
                <w:sz w:val="22"/>
                <w:szCs w:val="22"/>
              </w:rPr>
              <w:t xml:space="preserve"> prior consent is required </w:t>
            </w:r>
            <w:r>
              <w:rPr>
                <w:sz w:val="22"/>
                <w:szCs w:val="22"/>
              </w:rPr>
              <w:t xml:space="preserve">in accordance with </w:t>
            </w:r>
            <w:hyperlink r:id="rId31" w:history="1">
              <w:r w:rsidRPr="00164AAD">
                <w:rPr>
                  <w:rStyle w:val="Hyperlink"/>
                  <w:sz w:val="22"/>
                  <w:szCs w:val="22"/>
                </w:rPr>
                <w:t>34 CFR § 99.30</w:t>
              </w:r>
            </w:hyperlink>
            <w:r>
              <w:rPr>
                <w:sz w:val="22"/>
                <w:szCs w:val="22"/>
              </w:rPr>
              <w:t xml:space="preserve">, </w:t>
            </w:r>
            <w:r>
              <w:rPr>
                <w:b/>
                <w:bCs/>
                <w:sz w:val="22"/>
                <w:szCs w:val="22"/>
              </w:rPr>
              <w:t xml:space="preserve">and/or </w:t>
            </w:r>
            <w:r>
              <w:rPr>
                <w:sz w:val="22"/>
                <w:szCs w:val="22"/>
              </w:rPr>
              <w:t xml:space="preserve">where disclosure records are required to be retained in accordance with </w:t>
            </w:r>
            <w:hyperlink r:id="rId32" w:history="1">
              <w:r w:rsidRPr="00164AAD">
                <w:rPr>
                  <w:rStyle w:val="Hyperlink"/>
                  <w:sz w:val="22"/>
                  <w:szCs w:val="22"/>
                </w:rPr>
                <w:t>34 CFR § 99.32</w:t>
              </w:r>
            </w:hyperlink>
            <w:r>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records:prior consent required</w:instrText>
            </w:r>
            <w:r w:rsidR="0095272F" w:rsidRPr="00A678D3">
              <w:rPr>
                <w:bCs/>
                <w:sz w:val="22"/>
                <w:szCs w:val="22"/>
              </w:rPr>
              <w:instrText xml:space="preserve">" \f “subject” </w:instrText>
            </w:r>
            <w:r w:rsidR="0095272F" w:rsidRPr="00A678D3">
              <w:rPr>
                <w:bCs/>
                <w:sz w:val="22"/>
                <w:szCs w:val="22"/>
              </w:rPr>
              <w:fldChar w:fldCharType="end"/>
            </w:r>
          </w:p>
          <w:p w:rsidR="002D0AE0" w:rsidRDefault="002D0AE0" w:rsidP="00661A53">
            <w:pPr>
              <w:pStyle w:val="Default"/>
              <w:spacing w:before="60" w:after="60"/>
              <w:rPr>
                <w:sz w:val="22"/>
                <w:szCs w:val="22"/>
              </w:rPr>
            </w:pPr>
            <w:r>
              <w:rPr>
                <w:sz w:val="22"/>
                <w:szCs w:val="22"/>
              </w:rPr>
              <w:t xml:space="preserve">Includes, but is not limited to, requests from and release of records to: </w:t>
            </w:r>
          </w:p>
          <w:p w:rsidR="002D0AE0" w:rsidRDefault="002D0AE0" w:rsidP="00907469">
            <w:pPr>
              <w:pStyle w:val="Default"/>
              <w:numPr>
                <w:ilvl w:val="0"/>
                <w:numId w:val="21"/>
              </w:numPr>
              <w:spacing w:before="60" w:after="60"/>
              <w:contextualSpacing/>
              <w:rPr>
                <w:sz w:val="22"/>
                <w:szCs w:val="22"/>
              </w:rPr>
            </w:pPr>
            <w:r>
              <w:rPr>
                <w:sz w:val="22"/>
                <w:szCs w:val="22"/>
              </w:rPr>
              <w:t xml:space="preserve">Any party with written consent from </w:t>
            </w:r>
            <w:r w:rsidR="00BF22A5">
              <w:rPr>
                <w:sz w:val="22"/>
                <w:szCs w:val="22"/>
              </w:rPr>
              <w:t>the parent or eligible student;</w:t>
            </w:r>
          </w:p>
          <w:p w:rsidR="002D0AE0" w:rsidRDefault="002D0AE0" w:rsidP="00907469">
            <w:pPr>
              <w:pStyle w:val="Default"/>
              <w:numPr>
                <w:ilvl w:val="0"/>
                <w:numId w:val="21"/>
              </w:numPr>
              <w:spacing w:before="60" w:after="60"/>
              <w:rPr>
                <w:sz w:val="22"/>
                <w:szCs w:val="22"/>
              </w:rPr>
            </w:pPr>
            <w:r>
              <w:rPr>
                <w:sz w:val="22"/>
                <w:szCs w:val="22"/>
              </w:rPr>
              <w:t xml:space="preserve">State and local educational authorities and federal officials and agencies listed in </w:t>
            </w:r>
            <w:hyperlink r:id="rId33" w:history="1">
              <w:r w:rsidRPr="00F4517F">
                <w:rPr>
                  <w:rStyle w:val="Hyperlink"/>
                  <w:sz w:val="22"/>
                  <w:szCs w:val="22"/>
                </w:rPr>
                <w:t>34 CFR § 99.31(a)(3)</w:t>
              </w:r>
            </w:hyperlink>
            <w:r>
              <w:rPr>
                <w:sz w:val="22"/>
                <w:szCs w:val="22"/>
              </w:rPr>
              <w:t xml:space="preserve"> pursuant to </w:t>
            </w:r>
            <w:hyperlink r:id="rId34" w:history="1">
              <w:r w:rsidRPr="00F4517F">
                <w:rPr>
                  <w:rStyle w:val="Hyperlink"/>
                  <w:sz w:val="22"/>
                  <w:szCs w:val="22"/>
                </w:rPr>
                <w:t>34 CFR § 99.32</w:t>
              </w:r>
            </w:hyperlink>
            <w:r w:rsidR="00924827">
              <w:rPr>
                <w:sz w:val="22"/>
                <w:szCs w:val="22"/>
              </w:rPr>
              <w:t>.</w:t>
            </w:r>
          </w:p>
          <w:p w:rsidR="00C02A33" w:rsidRPr="00025518" w:rsidRDefault="002D0AE0" w:rsidP="00661A53">
            <w:pPr>
              <w:spacing w:before="60" w:after="60"/>
              <w:rPr>
                <w:rFonts w:eastAsia="Calibri" w:cs="Courier New"/>
                <w:b/>
                <w:color w:val="auto"/>
                <w:szCs w:val="22"/>
              </w:rPr>
            </w:pPr>
            <w:r>
              <w:rPr>
                <w:i/>
                <w:iCs/>
                <w:sz w:val="21"/>
                <w:szCs w:val="21"/>
              </w:rPr>
              <w:t xml:space="preserve">Reference: </w:t>
            </w:r>
            <w:hyperlink r:id="rId35" w:history="1">
              <w:r w:rsidRPr="00F4517F">
                <w:rPr>
                  <w:rStyle w:val="Hyperlink"/>
                  <w:i/>
                  <w:iCs/>
                  <w:sz w:val="21"/>
                  <w:szCs w:val="21"/>
                </w:rPr>
                <w:t>Family Educational Rights and Privacy Act (FERPA).</w:t>
              </w:r>
            </w:hyperlink>
          </w:p>
        </w:tc>
        <w:tc>
          <w:tcPr>
            <w:tcW w:w="2887" w:type="dxa"/>
            <w:tcBorders>
              <w:top w:val="single" w:sz="4" w:space="0" w:color="000000"/>
              <w:bottom w:val="single" w:sz="4" w:space="0" w:color="000000"/>
            </w:tcBorders>
            <w:tcMar>
              <w:top w:w="43" w:type="dxa"/>
              <w:left w:w="115" w:type="dxa"/>
              <w:bottom w:w="43" w:type="dxa"/>
              <w:right w:w="115" w:type="dxa"/>
            </w:tcMar>
          </w:tcPr>
          <w:p w:rsidR="002D0AE0" w:rsidRDefault="002D0AE0" w:rsidP="00661A53">
            <w:pPr>
              <w:pStyle w:val="Default"/>
              <w:spacing w:before="60" w:after="60"/>
              <w:rPr>
                <w:sz w:val="22"/>
                <w:szCs w:val="22"/>
              </w:rPr>
            </w:pPr>
            <w:r>
              <w:rPr>
                <w:b/>
                <w:bCs/>
                <w:sz w:val="22"/>
                <w:szCs w:val="22"/>
              </w:rPr>
              <w:t xml:space="preserve">Retain </w:t>
            </w:r>
            <w:r>
              <w:rPr>
                <w:sz w:val="22"/>
                <w:szCs w:val="22"/>
              </w:rPr>
              <w:t>until the education records of the</w:t>
            </w:r>
            <w:r w:rsidR="00661A53">
              <w:rPr>
                <w:sz w:val="22"/>
                <w:szCs w:val="22"/>
              </w:rPr>
              <w:t xml:space="preserve"> student are no longer retained</w:t>
            </w:r>
          </w:p>
          <w:p w:rsidR="002D0AE0" w:rsidRDefault="000357B7" w:rsidP="00661A53">
            <w:pPr>
              <w:pStyle w:val="Default"/>
              <w:spacing w:before="60" w:after="60"/>
              <w:rPr>
                <w:sz w:val="22"/>
                <w:szCs w:val="22"/>
              </w:rPr>
            </w:pPr>
            <w:r>
              <w:rPr>
                <w:i/>
                <w:iCs/>
                <w:sz w:val="22"/>
                <w:szCs w:val="22"/>
              </w:rPr>
              <w:t xml:space="preserve">   </w:t>
            </w:r>
            <w:r w:rsidR="002D0AE0">
              <w:rPr>
                <w:i/>
                <w:iCs/>
                <w:sz w:val="22"/>
                <w:szCs w:val="22"/>
              </w:rPr>
              <w:t>then</w:t>
            </w:r>
          </w:p>
          <w:p w:rsidR="002D0AE0" w:rsidRDefault="002D0AE0" w:rsidP="00661A53">
            <w:pPr>
              <w:pStyle w:val="PlainText"/>
              <w:spacing w:before="60" w:after="60"/>
              <w:rPr>
                <w:rFonts w:asciiTheme="minorHAnsi" w:hAnsiTheme="minorHAnsi" w:cs="Courier New"/>
                <w:sz w:val="22"/>
                <w:szCs w:val="22"/>
              </w:rPr>
            </w:pPr>
            <w:r w:rsidRPr="009451F3">
              <w:rPr>
                <w:rFonts w:asciiTheme="minorHAnsi" w:hAnsiTheme="minorHAnsi"/>
                <w:b/>
                <w:bCs/>
                <w:sz w:val="22"/>
                <w:szCs w:val="22"/>
              </w:rPr>
              <w:t>Destroy</w:t>
            </w:r>
            <w:r w:rsidRPr="009451F3">
              <w:rPr>
                <w:rFonts w:asciiTheme="minorHAnsi" w:hAnsi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D0AE0"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9B6D5D" w:rsidRPr="00413C82" w:rsidRDefault="009B6D5D" w:rsidP="00544250">
            <w:pPr>
              <w:jc w:val="center"/>
              <w:rPr>
                <w:rFonts w:asciiTheme="minorHAnsi" w:eastAsia="Times New Roman" w:hAnsiTheme="minorHAnsi"/>
                <w:b/>
                <w:color w:val="auto"/>
                <w:szCs w:val="22"/>
              </w:rPr>
            </w:pPr>
            <w:r w:rsidRPr="00413C82">
              <w:rPr>
                <w:rFonts w:asciiTheme="minorHAnsi" w:eastAsia="Times New Roman" w:hAnsiTheme="minorHAnsi"/>
                <w:b/>
                <w:color w:val="auto"/>
                <w:szCs w:val="22"/>
              </w:rPr>
              <w:t>ESSENTIAL</w:t>
            </w:r>
            <w:r w:rsidR="00413C82" w:rsidRPr="00023285">
              <w:rPr>
                <w:color w:val="auto"/>
                <w:sz w:val="20"/>
                <w:szCs w:val="20"/>
              </w:rPr>
              <w:fldChar w:fldCharType="begin"/>
            </w:r>
            <w:r w:rsidR="00413C82" w:rsidRPr="00023285">
              <w:rPr>
                <w:color w:val="auto"/>
                <w:sz w:val="20"/>
                <w:szCs w:val="20"/>
              </w:rPr>
              <w:instrText xml:space="preserve"> XE "</w:instrText>
            </w:r>
            <w:r w:rsidR="00413C82">
              <w:rPr>
                <w:color w:val="auto"/>
                <w:sz w:val="20"/>
                <w:szCs w:val="20"/>
              </w:rPr>
              <w:instrText>STUDENT ADMINISTRATION</w:instrText>
            </w:r>
            <w:r w:rsidR="00413C82" w:rsidRPr="00023285">
              <w:rPr>
                <w:color w:val="auto"/>
                <w:sz w:val="20"/>
                <w:szCs w:val="20"/>
              </w:rPr>
              <w:instrText>:</w:instrText>
            </w:r>
            <w:r w:rsidR="00413C82">
              <w:rPr>
                <w:color w:val="auto"/>
                <w:sz w:val="20"/>
                <w:szCs w:val="20"/>
              </w:rPr>
              <w:instrText>Enrollment and Registration:Release of Education Records – Prior Consent or Documentation Required</w:instrText>
            </w:r>
            <w:r w:rsidR="00413C82" w:rsidRPr="00023285">
              <w:rPr>
                <w:color w:val="auto"/>
                <w:sz w:val="20"/>
                <w:szCs w:val="20"/>
              </w:rPr>
              <w:instrText>" \f “</w:instrText>
            </w:r>
            <w:r w:rsidR="00413C82">
              <w:rPr>
                <w:color w:val="auto"/>
                <w:sz w:val="20"/>
                <w:szCs w:val="20"/>
              </w:rPr>
              <w:instrText>essential</w:instrText>
            </w:r>
            <w:r w:rsidR="00413C82" w:rsidRPr="00023285">
              <w:rPr>
                <w:color w:val="auto"/>
                <w:sz w:val="20"/>
                <w:szCs w:val="20"/>
              </w:rPr>
              <w:instrText xml:space="preserve">” </w:instrText>
            </w:r>
            <w:r w:rsidR="00413C82" w:rsidRPr="00023285">
              <w:rPr>
                <w:color w:val="auto"/>
                <w:sz w:val="20"/>
                <w:szCs w:val="20"/>
              </w:rPr>
              <w:fldChar w:fldCharType="end"/>
            </w:r>
          </w:p>
          <w:p w:rsidR="009B6D5D" w:rsidRPr="00D76505"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87ACB" w:rsidRPr="00D76505"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87ACB" w:rsidRDefault="00234951" w:rsidP="00413C82">
            <w:pPr>
              <w:spacing w:before="60" w:after="60"/>
              <w:jc w:val="center"/>
              <w:rPr>
                <w:szCs w:val="22"/>
              </w:rPr>
            </w:pPr>
            <w:r>
              <w:rPr>
                <w:szCs w:val="22"/>
              </w:rPr>
              <w:lastRenderedPageBreak/>
              <w:t>15-</w:t>
            </w:r>
            <w:r w:rsidR="00BF22A5">
              <w:rPr>
                <w:szCs w:val="22"/>
              </w:rPr>
              <w:t>12</w:t>
            </w:r>
            <w:r>
              <w:rPr>
                <w:szCs w:val="22"/>
              </w:rPr>
              <w:t>-</w:t>
            </w:r>
            <w:r w:rsidR="009D409E">
              <w:rPr>
                <w:szCs w:val="22"/>
              </w:rPr>
              <w:t>68870</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DF4546">
              <w:rPr>
                <w:color w:val="auto"/>
              </w:rPr>
              <w:instrText>15</w:instrText>
            </w:r>
            <w:r w:rsidR="00DF4546"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68870</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rsidR="00C87ACB" w:rsidRPr="00001FEC"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Reporting/Filing (Mandatory) – Higher Education Enrollment</w:t>
            </w:r>
          </w:p>
          <w:p w:rsidR="00413C82" w:rsidRDefault="00C87ACB" w:rsidP="00413C82">
            <w:pPr>
              <w:spacing w:before="60" w:after="60"/>
              <w:rPr>
                <w:rFonts w:asciiTheme="minorHAnsi" w:hAnsiTheme="minorHAnsi"/>
                <w:szCs w:val="22"/>
              </w:rPr>
            </w:pPr>
            <w:r w:rsidRPr="00D72433">
              <w:rPr>
                <w:rFonts w:asciiTheme="minorHAnsi" w:hAnsiTheme="minorHAnsi"/>
                <w:szCs w:val="22"/>
              </w:rPr>
              <w:t xml:space="preserve">Records relating to higher education enrollment </w:t>
            </w:r>
            <w:r>
              <w:rPr>
                <w:rFonts w:asciiTheme="minorHAnsi" w:hAnsiTheme="minorHAnsi"/>
                <w:szCs w:val="22"/>
              </w:rPr>
              <w:t>that are required to be filed with, or submitted to, an outside agency</w:t>
            </w:r>
            <w:r w:rsidRPr="00D72433">
              <w:rPr>
                <w:rFonts w:asciiTheme="minorHAnsi" w:hAnsiTheme="minorHAnsi"/>
                <w:szCs w:val="22"/>
              </w:rPr>
              <w:t xml:space="preserve"> by federal, state or local law, where not covered by a more specific records series. Includes reports, confirmation of submission, correspondence</w:t>
            </w:r>
            <w:r>
              <w:rPr>
                <w:rFonts w:asciiTheme="minorHAnsi" w:hAnsiTheme="minorHAnsi"/>
                <w:szCs w:val="22"/>
              </w:rPr>
              <w:t>/communications</w:t>
            </w:r>
            <w:r w:rsidRPr="00D72433">
              <w:rPr>
                <w:rFonts w:asciiTheme="minorHAnsi" w:hAnsiTheme="minorHAnsi"/>
                <w:szCs w:val="22"/>
              </w:rPr>
              <w:t>, inquiries, etc.</w:t>
            </w:r>
            <w:r w:rsidR="00A678D3" w:rsidRPr="00A678D3">
              <w:rPr>
                <w:bCs/>
                <w:szCs w:val="22"/>
              </w:rPr>
              <w:t xml:space="preserve"> </w:t>
            </w:r>
            <w:r w:rsidR="00A678D3" w:rsidRPr="00A678D3">
              <w:rPr>
                <w:bCs/>
                <w:szCs w:val="22"/>
              </w:rPr>
              <w:fldChar w:fldCharType="begin"/>
            </w:r>
            <w:r w:rsidR="00A678D3" w:rsidRPr="00A678D3">
              <w:rPr>
                <w:bCs/>
                <w:szCs w:val="22"/>
              </w:rPr>
              <w:instrText xml:space="preserve"> xe "</w:instrText>
            </w:r>
            <w:r w:rsidR="00A678D3">
              <w:rPr>
                <w:bCs/>
                <w:szCs w:val="22"/>
              </w:rPr>
              <w:instrText>reporting (higher education enrollment)</w:instrText>
            </w:r>
            <w:r w:rsidR="00A678D3" w:rsidRPr="00A678D3">
              <w:rPr>
                <w:bCs/>
                <w:szCs w:val="22"/>
              </w:rPr>
              <w:instrText xml:space="preserve">" \f “subject” </w:instrText>
            </w:r>
            <w:r w:rsidR="00A678D3"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higher education enrollment reporting</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enrollment</w:instrText>
            </w:r>
            <w:r w:rsidR="001538AC">
              <w:rPr>
                <w:bCs/>
                <w:szCs w:val="22"/>
              </w:rPr>
              <w:instrText>:</w:instrText>
            </w:r>
            <w:r w:rsidR="000E4CE4">
              <w:rPr>
                <w:bCs/>
                <w:szCs w:val="22"/>
              </w:rPr>
              <w:instrText>reporting</w:instrText>
            </w:r>
            <w:r w:rsidR="001538AC">
              <w:rPr>
                <w:bCs/>
                <w:szCs w:val="22"/>
              </w:rPr>
              <w:instrText>/filing</w:instrText>
            </w:r>
            <w:r w:rsidR="000E4CE4" w:rsidRPr="00A678D3">
              <w:rPr>
                <w:bCs/>
                <w:szCs w:val="22"/>
              </w:rPr>
              <w:instrText xml:space="preserve">" \f “subject” </w:instrText>
            </w:r>
            <w:r w:rsidR="000E4CE4" w:rsidRPr="00A678D3">
              <w:rPr>
                <w:bCs/>
                <w:szCs w:val="22"/>
              </w:rPr>
              <w:fldChar w:fldCharType="end"/>
            </w:r>
          </w:p>
          <w:p w:rsidR="00C87ACB" w:rsidRPr="00D72433" w:rsidRDefault="00C87ACB" w:rsidP="00413C82">
            <w:pPr>
              <w:spacing w:before="60" w:after="60"/>
              <w:rPr>
                <w:rFonts w:asciiTheme="minorHAnsi" w:hAnsiTheme="minorHAnsi"/>
                <w:szCs w:val="22"/>
              </w:rPr>
            </w:pPr>
            <w:r w:rsidRPr="00D72433">
              <w:rPr>
                <w:rFonts w:asciiTheme="minorHAnsi" w:hAnsiTheme="minorHAnsi"/>
                <w:szCs w:val="22"/>
              </w:rPr>
              <w:t>Includes, but is not limited to:</w:t>
            </w:r>
          </w:p>
          <w:p w:rsidR="00C87ACB" w:rsidRPr="00D72433" w:rsidRDefault="00C87ACB" w:rsidP="00907469">
            <w:pPr>
              <w:pStyle w:val="ListParagraph"/>
              <w:numPr>
                <w:ilvl w:val="0"/>
                <w:numId w:val="13"/>
              </w:numPr>
              <w:spacing w:before="60" w:after="60"/>
              <w:rPr>
                <w:rFonts w:asciiTheme="minorHAnsi" w:hAnsiTheme="minorHAnsi"/>
                <w:szCs w:val="22"/>
              </w:rPr>
            </w:pPr>
            <w:r w:rsidRPr="00D72433">
              <w:rPr>
                <w:rFonts w:asciiTheme="minorHAnsi" w:hAnsiTheme="minorHAnsi"/>
                <w:szCs w:val="22"/>
              </w:rPr>
              <w:t>Enrollment and performance data submitted to the Public Centralized Higher Education Enrollment System (PCHEES);</w:t>
            </w:r>
          </w:p>
          <w:p w:rsidR="00C87ACB" w:rsidRDefault="00C87ACB" w:rsidP="00907469">
            <w:pPr>
              <w:pStyle w:val="ListParagraph"/>
              <w:numPr>
                <w:ilvl w:val="0"/>
                <w:numId w:val="13"/>
              </w:numPr>
              <w:spacing w:before="60" w:after="60"/>
              <w:rPr>
                <w:rFonts w:asciiTheme="minorHAnsi" w:hAnsiTheme="minorHAnsi"/>
                <w:szCs w:val="22"/>
              </w:rPr>
            </w:pPr>
            <w:r w:rsidRPr="00D72433">
              <w:rPr>
                <w:rFonts w:asciiTheme="minorHAnsi" w:hAnsiTheme="minorHAnsi"/>
                <w:szCs w:val="22"/>
              </w:rPr>
              <w:t>Reports submitted annually to the Department of Education through the Integrated Post-Secondary Educational Data System</w:t>
            </w:r>
            <w:r>
              <w:rPr>
                <w:rFonts w:asciiTheme="minorHAnsi" w:hAnsiTheme="minorHAnsi"/>
                <w:szCs w:val="22"/>
              </w:rPr>
              <w:t xml:space="preserve"> (IPEDS);</w:t>
            </w:r>
          </w:p>
          <w:p w:rsidR="00C87ACB" w:rsidRDefault="00C87ACB" w:rsidP="00907469">
            <w:pPr>
              <w:pStyle w:val="ListParagraph"/>
              <w:numPr>
                <w:ilvl w:val="0"/>
                <w:numId w:val="13"/>
              </w:numPr>
              <w:spacing w:before="60" w:after="60"/>
              <w:rPr>
                <w:rFonts w:asciiTheme="minorHAnsi" w:hAnsiTheme="minorHAnsi"/>
                <w:szCs w:val="22"/>
              </w:rPr>
            </w:pPr>
            <w:r>
              <w:rPr>
                <w:rFonts w:asciiTheme="minorHAnsi" w:hAnsiTheme="minorHAnsi"/>
                <w:szCs w:val="22"/>
              </w:rPr>
              <w:t>Enrollment Reports submitted to the National Student Clearinghouse;</w:t>
            </w:r>
          </w:p>
          <w:p w:rsidR="00C87ACB" w:rsidRDefault="00C87ACB" w:rsidP="00907469">
            <w:pPr>
              <w:pStyle w:val="ListParagraph"/>
              <w:numPr>
                <w:ilvl w:val="0"/>
                <w:numId w:val="13"/>
              </w:numPr>
              <w:spacing w:before="60" w:after="60"/>
              <w:contextualSpacing w:val="0"/>
              <w:rPr>
                <w:rFonts w:asciiTheme="minorHAnsi" w:hAnsiTheme="minorHAnsi"/>
                <w:szCs w:val="22"/>
              </w:rPr>
            </w:pPr>
            <w:r>
              <w:rPr>
                <w:rFonts w:asciiTheme="minorHAnsi" w:hAnsiTheme="minorHAnsi"/>
                <w:szCs w:val="22"/>
              </w:rPr>
              <w:t>Reports submitted to the Professional Educator Standards Board (PESB).</w:t>
            </w:r>
          </w:p>
          <w:p w:rsidR="00C87ACB" w:rsidRDefault="00C87ACB" w:rsidP="00DA1525">
            <w:pPr>
              <w:pStyle w:val="Default"/>
              <w:tabs>
                <w:tab w:val="left" w:pos="720"/>
              </w:tabs>
              <w:spacing w:before="60" w:after="60"/>
              <w:rPr>
                <w:b/>
                <w:szCs w:val="22"/>
              </w:rPr>
            </w:pPr>
            <w:r>
              <w:rPr>
                <w:sz w:val="21"/>
                <w:szCs w:val="21"/>
              </w:rPr>
              <w:t>Excludes records that are required to be submitted as part of an accreditation process, which are covered by</w:t>
            </w:r>
            <w:r w:rsidR="00271207">
              <w:rPr>
                <w:b/>
                <w:bCs/>
                <w:i/>
                <w:iCs/>
                <w:sz w:val="22"/>
                <w:szCs w:val="22"/>
              </w:rPr>
              <w:t xml:space="preserve"> </w:t>
            </w:r>
            <w:r w:rsidR="00271207" w:rsidRPr="001C55CB">
              <w:rPr>
                <w:bCs/>
                <w:i/>
                <w:iCs/>
                <w:sz w:val="22"/>
                <w:szCs w:val="22"/>
              </w:rPr>
              <w:t>Accreditation Documentation</w:t>
            </w:r>
            <w:r w:rsidR="00271207" w:rsidRPr="001C55CB">
              <w:rPr>
                <w:b/>
                <w:bCs/>
                <w:i/>
                <w:iCs/>
                <w:sz w:val="22"/>
                <w:szCs w:val="22"/>
              </w:rPr>
              <w:t xml:space="preserve"> </w:t>
            </w:r>
            <w:r w:rsidR="00271207" w:rsidRPr="001C55CB">
              <w:rPr>
                <w:bCs/>
                <w:i/>
                <w:iCs/>
                <w:sz w:val="22"/>
                <w:szCs w:val="22"/>
              </w:rPr>
              <w:t>(</w:t>
            </w:r>
            <w:r w:rsidR="00F61878" w:rsidRPr="001C55CB">
              <w:rPr>
                <w:bCs/>
                <w:i/>
                <w:iCs/>
                <w:sz w:val="22"/>
                <w:szCs w:val="22"/>
              </w:rPr>
              <w:t xml:space="preserve">DAN </w:t>
            </w:r>
            <w:r w:rsidR="00F61878" w:rsidRPr="001C55CB">
              <w:rPr>
                <w:i/>
                <w:sz w:val="21"/>
                <w:szCs w:val="21"/>
              </w:rPr>
              <w:t>15-</w:t>
            </w:r>
            <w:r w:rsidR="00BF22A5" w:rsidRPr="001C55CB">
              <w:rPr>
                <w:i/>
                <w:sz w:val="21"/>
                <w:szCs w:val="21"/>
              </w:rPr>
              <w:t>12</w:t>
            </w:r>
            <w:r w:rsidR="00F61878" w:rsidRPr="001C55CB">
              <w:rPr>
                <w:i/>
                <w:sz w:val="21"/>
                <w:szCs w:val="21"/>
              </w:rPr>
              <w:t>-</w:t>
            </w:r>
            <w:r w:rsidR="00DA1525">
              <w:rPr>
                <w:i/>
                <w:sz w:val="21"/>
                <w:szCs w:val="21"/>
              </w:rPr>
              <w:t>68934</w:t>
            </w:r>
            <w:r w:rsidR="00271207" w:rsidRPr="001C55CB">
              <w:rPr>
                <w:i/>
                <w:sz w:val="21"/>
                <w:szCs w:val="21"/>
              </w:rPr>
              <w:t>)</w:t>
            </w:r>
            <w:r w:rsidR="00413C82">
              <w:rPr>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C87ACB" w:rsidRDefault="00C87ACB"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Pr>
                <w:szCs w:val="22"/>
              </w:rPr>
              <w:t xml:space="preserve"> for 6 years after end of fiscal year</w:t>
            </w:r>
          </w:p>
          <w:p w:rsidR="00C87ACB" w:rsidRDefault="000357B7"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rsidR="00C87ACB" w:rsidRPr="00D858FD" w:rsidRDefault="00C87ACB" w:rsidP="00413C82">
            <w:pPr>
              <w:pStyle w:val="Default"/>
              <w:spacing w:before="60" w:after="60"/>
              <w:rPr>
                <w:b/>
                <w:bCs/>
                <w:sz w:val="22"/>
                <w:szCs w:val="22"/>
              </w:rPr>
            </w:pPr>
            <w:r w:rsidRPr="00001FEC">
              <w:rPr>
                <w:b/>
                <w:sz w:val="22"/>
                <w:szCs w:val="22"/>
              </w:rPr>
              <w:t xml:space="preserve">Transfer </w:t>
            </w:r>
            <w:r w:rsidRPr="00001FEC">
              <w:rPr>
                <w:sz w:val="22"/>
                <w:szCs w:val="22"/>
              </w:rPr>
              <w:t>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w:instrText>
            </w:r>
            <w:r w:rsidR="00413C82" w:rsidRPr="00413C82">
              <w:rPr>
                <w:color w:val="auto"/>
                <w:sz w:val="20"/>
                <w:szCs w:val="20"/>
              </w:rPr>
              <w:instrText xml:space="preserve">STUDENT </w:instrText>
            </w:r>
            <w:r w:rsidR="00413C82">
              <w:rPr>
                <w:color w:val="auto"/>
                <w:sz w:val="20"/>
                <w:szCs w:val="20"/>
              </w:rPr>
              <w:instrText>ADMINISTRATION:Enrollment and Registration:Reporting/Filing (Ma</w:instrText>
            </w:r>
            <w:r w:rsidR="00A46068">
              <w:rPr>
                <w:color w:val="auto"/>
                <w:sz w:val="20"/>
                <w:szCs w:val="20"/>
              </w:rPr>
              <w:instrText>n</w:instrText>
            </w:r>
            <w:r w:rsidR="00413C82">
              <w:rPr>
                <w:color w:val="auto"/>
                <w:sz w:val="20"/>
                <w:szCs w:val="20"/>
              </w:rPr>
              <w:instrText>datory) – Higher Education Enrollment</w:instrText>
            </w:r>
            <w:r w:rsidRPr="00413C82">
              <w:rPr>
                <w:color w:val="auto"/>
                <w:sz w:val="20"/>
                <w:szCs w:val="20"/>
              </w:rPr>
              <w:instrText xml:space="preserve">" \f “archival” </w:instrText>
            </w:r>
            <w:r w:rsidRPr="00413C82">
              <w:rPr>
                <w:color w:val="auto"/>
                <w:sz w:val="20"/>
                <w:szCs w:val="20"/>
              </w:rPr>
              <w:fldChar w:fldCharType="end"/>
            </w:r>
          </w:p>
          <w:p w:rsidR="00C87ACB" w:rsidRPr="00DE4863" w:rsidRDefault="00C87ACB" w:rsidP="00C87ACB">
            <w:pPr>
              <w:jc w:val="center"/>
              <w:rPr>
                <w:rFonts w:eastAsia="Calibri" w:cs="Times New Roman"/>
                <w:sz w:val="20"/>
                <w:szCs w:val="20"/>
              </w:rPr>
            </w:pPr>
            <w:r w:rsidRPr="00DE4863">
              <w:rPr>
                <w:rFonts w:eastAsia="Calibri" w:cs="Times New Roman"/>
                <w:sz w:val="20"/>
                <w:szCs w:val="20"/>
              </w:rPr>
              <w:t>NON-ESSENTIAL</w:t>
            </w:r>
          </w:p>
          <w:p w:rsidR="00C87ACB" w:rsidRPr="00D76505" w:rsidRDefault="00C87ACB" w:rsidP="00C87ACB">
            <w:pPr>
              <w:jc w:val="center"/>
              <w:rPr>
                <w:rFonts w:asciiTheme="minorHAnsi" w:eastAsia="Times New Roman" w:hAnsiTheme="minorHAnsi"/>
                <w:color w:val="auto"/>
                <w:sz w:val="20"/>
                <w:szCs w:val="20"/>
              </w:rPr>
            </w:pPr>
            <w:r w:rsidRPr="00DE4863">
              <w:rPr>
                <w:rFonts w:eastAsia="Calibri" w:cs="Times New Roman"/>
                <w:sz w:val="20"/>
                <w:szCs w:val="20"/>
              </w:rPr>
              <w:t>OPR</w:t>
            </w:r>
          </w:p>
        </w:tc>
      </w:tr>
      <w:tr w:rsidR="00C87ACB" w:rsidRPr="00D76505"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87ACB" w:rsidRDefault="00BF22A5" w:rsidP="00413C82">
            <w:pPr>
              <w:spacing w:before="60" w:after="60"/>
              <w:jc w:val="center"/>
              <w:rPr>
                <w:szCs w:val="22"/>
              </w:rPr>
            </w:pPr>
            <w:r>
              <w:rPr>
                <w:szCs w:val="22"/>
              </w:rPr>
              <w:t>15</w:t>
            </w:r>
            <w:r w:rsidR="00C87ACB">
              <w:rPr>
                <w:szCs w:val="22"/>
              </w:rPr>
              <w:t>-</w:t>
            </w:r>
            <w:r>
              <w:rPr>
                <w:szCs w:val="22"/>
              </w:rPr>
              <w:t>12</w:t>
            </w:r>
            <w:r w:rsidR="00C87ACB">
              <w:rPr>
                <w:szCs w:val="22"/>
              </w:rPr>
              <w:t>-</w:t>
            </w:r>
            <w:r w:rsidR="009D409E">
              <w:rPr>
                <w:szCs w:val="22"/>
              </w:rPr>
              <w:t>68871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Pr>
                <w:color w:val="auto"/>
              </w:rPr>
              <w:instrText>15</w:instrText>
            </w:r>
            <w:r w:rsidR="00DF4546"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DF4546"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rsidR="00C87ACB" w:rsidRDefault="00C87ACB" w:rsidP="00413C82">
            <w:pPr>
              <w:spacing w:before="60" w:after="60"/>
              <w:jc w:val="center"/>
              <w:rPr>
                <w:szCs w:val="22"/>
              </w:rPr>
            </w:pPr>
            <w:r>
              <w:rPr>
                <w:szCs w:val="22"/>
              </w:rPr>
              <w:t>Rev.</w:t>
            </w:r>
            <w:r w:rsidR="00987B51">
              <w:rPr>
                <w:szCs w:val="22"/>
              </w:rPr>
              <w:t xml:space="preserve"> </w:t>
            </w:r>
            <w:r w:rsidR="00BF22A5">
              <w:rPr>
                <w:szCs w:val="22"/>
              </w:rPr>
              <w:t>0</w:t>
            </w:r>
          </w:p>
        </w:tc>
        <w:tc>
          <w:tcPr>
            <w:tcW w:w="8342" w:type="dxa"/>
            <w:tcBorders>
              <w:top w:val="single" w:sz="4" w:space="0" w:color="000000"/>
              <w:bottom w:val="single" w:sz="4" w:space="0" w:color="000000"/>
            </w:tcBorders>
          </w:tcPr>
          <w:p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Residency Reclassification</w:t>
            </w:r>
          </w:p>
          <w:p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 efforts to change their residency status (in-state or out-of-state) for tuition purposes</w:t>
            </w:r>
            <w:r>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residency status (reclassification)</w:instrText>
            </w:r>
            <w:r w:rsidR="000E4CE4" w:rsidRPr="00A678D3">
              <w:rPr>
                <w:bCs/>
                <w:szCs w:val="22"/>
              </w:rPr>
              <w:instrText xml:space="preserve">" \f “subject” </w:instrText>
            </w:r>
            <w:r w:rsidR="000E4CE4" w:rsidRPr="00A678D3">
              <w:rPr>
                <w:bCs/>
                <w:szCs w:val="22"/>
              </w:rPr>
              <w:fldChar w:fldCharType="end"/>
            </w:r>
          </w:p>
          <w:p w:rsidR="00413C82" w:rsidRPr="00413C82" w:rsidRDefault="00413C82" w:rsidP="00413C82">
            <w:pPr>
              <w:pStyle w:val="Default"/>
              <w:spacing w:before="60" w:after="60"/>
              <w:rPr>
                <w:sz w:val="22"/>
                <w:szCs w:val="22"/>
              </w:rPr>
            </w:pPr>
            <w:r w:rsidRPr="00413C82">
              <w:rPr>
                <w:sz w:val="22"/>
                <w:szCs w:val="22"/>
              </w:rPr>
              <w:t>I</w:t>
            </w:r>
            <w:r w:rsidR="00BF22A5">
              <w:rPr>
                <w:sz w:val="22"/>
                <w:szCs w:val="22"/>
              </w:rPr>
              <w:t>ncludes, but is not limited to:</w:t>
            </w:r>
          </w:p>
          <w:p w:rsidR="00413C82" w:rsidRPr="00413C82" w:rsidRDefault="00413C82" w:rsidP="00907469">
            <w:pPr>
              <w:pStyle w:val="Default"/>
              <w:numPr>
                <w:ilvl w:val="0"/>
                <w:numId w:val="21"/>
              </w:numPr>
              <w:spacing w:before="60" w:after="60"/>
              <w:contextualSpacing/>
              <w:rPr>
                <w:sz w:val="22"/>
                <w:szCs w:val="22"/>
              </w:rPr>
            </w:pPr>
            <w:r>
              <w:rPr>
                <w:sz w:val="22"/>
                <w:szCs w:val="22"/>
              </w:rPr>
              <w:t>Reclassification application;</w:t>
            </w:r>
          </w:p>
          <w:p w:rsidR="00413C82" w:rsidRPr="00413C82" w:rsidRDefault="00413C82" w:rsidP="00907469">
            <w:pPr>
              <w:pStyle w:val="Default"/>
              <w:numPr>
                <w:ilvl w:val="0"/>
                <w:numId w:val="21"/>
              </w:numPr>
              <w:spacing w:before="60" w:after="60"/>
              <w:contextualSpacing/>
              <w:rPr>
                <w:sz w:val="22"/>
                <w:szCs w:val="22"/>
              </w:rPr>
            </w:pPr>
            <w:r w:rsidRPr="00413C82">
              <w:rPr>
                <w:sz w:val="22"/>
                <w:szCs w:val="22"/>
              </w:rPr>
              <w:t>Residency questionnaire</w:t>
            </w:r>
            <w:r>
              <w:rPr>
                <w:sz w:val="22"/>
                <w:szCs w:val="22"/>
              </w:rPr>
              <w:t>s;</w:t>
            </w:r>
          </w:p>
          <w:p w:rsidR="00413C82" w:rsidRPr="00413C82" w:rsidRDefault="00413C82" w:rsidP="00907469">
            <w:pPr>
              <w:pStyle w:val="Default"/>
              <w:numPr>
                <w:ilvl w:val="0"/>
                <w:numId w:val="21"/>
              </w:numPr>
              <w:spacing w:before="60" w:after="60"/>
              <w:contextualSpacing/>
              <w:rPr>
                <w:sz w:val="22"/>
                <w:szCs w:val="22"/>
              </w:rPr>
            </w:pPr>
            <w:r w:rsidRPr="00413C82">
              <w:rPr>
                <w:sz w:val="22"/>
                <w:szCs w:val="22"/>
              </w:rPr>
              <w:t>Supporting documentation;</w:t>
            </w:r>
          </w:p>
          <w:p w:rsidR="00C87ACB" w:rsidRPr="00413C82" w:rsidRDefault="00413C82" w:rsidP="00907469">
            <w:pPr>
              <w:pStyle w:val="Default"/>
              <w:numPr>
                <w:ilvl w:val="0"/>
                <w:numId w:val="21"/>
              </w:numPr>
              <w:spacing w:before="60" w:after="60"/>
              <w:contextualSpacing/>
              <w:rPr>
                <w:b/>
                <w:szCs w:val="22"/>
              </w:rPr>
            </w:pPr>
            <w:r w:rsidRPr="00413C82">
              <w:rPr>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rsidR="00C87ACB" w:rsidRDefault="00C87ACB"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Pr>
                <w:bCs/>
                <w:sz w:val="22"/>
                <w:szCs w:val="22"/>
              </w:rPr>
              <w:t>for 6 years after graduation or date of last attend</w:t>
            </w:r>
            <w:r w:rsidR="00413C82">
              <w:rPr>
                <w:bCs/>
                <w:sz w:val="22"/>
                <w:szCs w:val="22"/>
              </w:rPr>
              <w:t>ance</w:t>
            </w:r>
          </w:p>
          <w:p w:rsidR="00C87ACB" w:rsidRPr="00DE4863" w:rsidRDefault="000357B7" w:rsidP="00413C82">
            <w:pPr>
              <w:pStyle w:val="Default"/>
              <w:spacing w:before="60" w:after="60"/>
              <w:rPr>
                <w:bCs/>
                <w:i/>
                <w:sz w:val="22"/>
                <w:szCs w:val="22"/>
              </w:rPr>
            </w:pPr>
            <w:r>
              <w:rPr>
                <w:bCs/>
                <w:i/>
                <w:sz w:val="22"/>
                <w:szCs w:val="22"/>
              </w:rPr>
              <w:t xml:space="preserve">   </w:t>
            </w:r>
            <w:r w:rsidR="00C87ACB" w:rsidRPr="00DE4863">
              <w:rPr>
                <w:bCs/>
                <w:i/>
                <w:sz w:val="22"/>
                <w:szCs w:val="22"/>
              </w:rPr>
              <w:t>then</w:t>
            </w:r>
          </w:p>
          <w:p w:rsidR="00C87ACB" w:rsidRDefault="00C87ACB" w:rsidP="00413C82">
            <w:pPr>
              <w:pStyle w:val="Default"/>
              <w:spacing w:before="60" w:after="60"/>
              <w:rPr>
                <w:b/>
                <w:bCs/>
                <w:sz w:val="22"/>
                <w:szCs w:val="22"/>
              </w:rPr>
            </w:pPr>
            <w:r w:rsidRPr="00DE4863">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C87ACB" w:rsidRDefault="00C87ACB"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2D0AE0" w:rsidRDefault="00F61878" w:rsidP="00413C82">
            <w:pPr>
              <w:spacing w:before="60" w:after="60"/>
              <w:jc w:val="center"/>
              <w:rPr>
                <w:szCs w:val="22"/>
              </w:rPr>
            </w:pPr>
            <w:r>
              <w:rPr>
                <w:szCs w:val="22"/>
              </w:rPr>
              <w:lastRenderedPageBreak/>
              <w:t>15-</w:t>
            </w:r>
            <w:r w:rsidR="00BF22A5">
              <w:rPr>
                <w:szCs w:val="22"/>
              </w:rPr>
              <w:t>12</w:t>
            </w:r>
            <w:r>
              <w:rPr>
                <w:szCs w:val="22"/>
              </w:rPr>
              <w:t>-</w:t>
            </w:r>
            <w:r w:rsidR="009D409E">
              <w:rPr>
                <w:szCs w:val="22"/>
              </w:rPr>
              <w:t>68872</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987B51">
              <w:rPr>
                <w:color w:val="auto"/>
              </w:rPr>
              <w:instrText>15</w:instrText>
            </w:r>
            <w:r w:rsidR="00987B51" w:rsidRPr="00D23FE2">
              <w:rPr>
                <w:rFonts w:asciiTheme="minorHAnsi" w:eastAsia="Times New Roman" w:hAnsiTheme="minorHAnsi"/>
                <w:color w:val="auto"/>
                <w:szCs w:val="22"/>
              </w:rPr>
              <w:instrText>-</w:instrText>
            </w:r>
            <w:r w:rsidR="00BF22A5">
              <w:rPr>
                <w:rFonts w:asciiTheme="minorHAnsi" w:eastAsia="Times New Roman" w:hAnsiTheme="minorHAnsi"/>
                <w:color w:val="auto"/>
                <w:szCs w:val="22"/>
              </w:rPr>
              <w:instrText>12</w:instrText>
            </w:r>
            <w:r w:rsidR="00987B51"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68872</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rsidR="002D0AE0" w:rsidRPr="00001FEC"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Student Requests for Nondisc</w:t>
            </w:r>
            <w:r w:rsidR="00413C82">
              <w:rPr>
                <w:b/>
                <w:i/>
                <w:szCs w:val="22"/>
              </w:rPr>
              <w:t>losure of Directory Information</w:t>
            </w:r>
          </w:p>
          <w:p w:rsidR="002D0AE0" w:rsidRPr="009B2A38"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451F3">
              <w:rPr>
                <w:szCs w:val="22"/>
              </w:rPr>
              <w:t xml:space="preserve">Records </w:t>
            </w:r>
            <w:r w:rsidRPr="009B2A38">
              <w:rPr>
                <w:szCs w:val="22"/>
              </w:rPr>
              <w:t>documenting</w:t>
            </w:r>
            <w:r w:rsidRPr="009451F3">
              <w:rPr>
                <w:szCs w:val="22"/>
              </w:rPr>
              <w:t xml:space="preserve"> </w:t>
            </w:r>
            <w:r w:rsidRPr="009B2A38">
              <w:rPr>
                <w:szCs w:val="22"/>
              </w:rPr>
              <w:t xml:space="preserve">student requests to withhold their directory information from disclosure, in accordance with </w:t>
            </w:r>
            <w:hyperlink r:id="rId36" w:history="1">
              <w:r w:rsidRPr="00F4517F">
                <w:rPr>
                  <w:rStyle w:val="Hyperlink"/>
                  <w:szCs w:val="22"/>
                </w:rPr>
                <w:t>34 CFR § 99.37</w:t>
              </w:r>
            </w:hyperlink>
            <w:r w:rsidRPr="009B2A38">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directory information (withholding/nondisclosure)</w:instrText>
            </w:r>
            <w:r w:rsidR="000E4CE4" w:rsidRPr="00A678D3">
              <w:rPr>
                <w:bCs/>
                <w:szCs w:val="22"/>
              </w:rPr>
              <w:instrText xml:space="preserve">" \f “subject” </w:instrText>
            </w:r>
            <w:r w:rsidR="000E4CE4" w:rsidRPr="00A678D3">
              <w:rPr>
                <w:bCs/>
                <w:szCs w:val="22"/>
              </w:rPr>
              <w:fldChar w:fldCharType="end"/>
            </w:r>
            <w:r w:rsidR="0095272F" w:rsidRPr="00A678D3">
              <w:rPr>
                <w:bCs/>
                <w:szCs w:val="22"/>
              </w:rPr>
              <w:fldChar w:fldCharType="begin"/>
            </w:r>
            <w:r w:rsidR="0095272F" w:rsidRPr="00A678D3">
              <w:rPr>
                <w:bCs/>
                <w:szCs w:val="22"/>
              </w:rPr>
              <w:instrText xml:space="preserve"> xe "</w:instrText>
            </w:r>
            <w:r w:rsidR="0095272F">
              <w:rPr>
                <w:bCs/>
                <w:szCs w:val="22"/>
              </w:rPr>
              <w:instrText>Family Educational Rights and Privacy Act (FERPA):nondisclosure of directory information</w:instrText>
            </w:r>
            <w:r w:rsidR="0095272F" w:rsidRPr="00A678D3">
              <w:rPr>
                <w:bCs/>
                <w:szCs w:val="22"/>
              </w:rPr>
              <w:instrText xml:space="preserve">" \f “subject” </w:instrText>
            </w:r>
            <w:r w:rsidR="0095272F" w:rsidRPr="00A678D3">
              <w:rPr>
                <w:bCs/>
                <w:szCs w:val="22"/>
              </w:rPr>
              <w:fldChar w:fldCharType="end"/>
            </w:r>
          </w:p>
          <w:p w:rsidR="002D0AE0"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9451F3">
              <w:rPr>
                <w:i/>
                <w:szCs w:val="22"/>
              </w:rPr>
              <w:t xml:space="preserve">Reference: </w:t>
            </w:r>
            <w:hyperlink r:id="rId37" w:history="1">
              <w:r w:rsidRPr="00F4517F">
                <w:rPr>
                  <w:rStyle w:val="Hyperlink"/>
                  <w:i/>
                  <w:szCs w:val="22"/>
                </w:rPr>
                <w:t>Family Educational Rights and Privacy Act (FERPA).</w:t>
              </w:r>
            </w:hyperlink>
          </w:p>
        </w:tc>
        <w:tc>
          <w:tcPr>
            <w:tcW w:w="2887" w:type="dxa"/>
            <w:tcBorders>
              <w:top w:val="single" w:sz="4" w:space="0" w:color="000000"/>
              <w:bottom w:val="single" w:sz="4" w:space="0" w:color="000000"/>
            </w:tcBorders>
            <w:tcMar>
              <w:top w:w="43" w:type="dxa"/>
              <w:left w:w="115" w:type="dxa"/>
              <w:bottom w:w="43" w:type="dxa"/>
              <w:right w:w="115" w:type="dxa"/>
            </w:tcMar>
          </w:tcPr>
          <w:p w:rsidR="002D0AE0" w:rsidRPr="009B2A38" w:rsidRDefault="002D0AE0" w:rsidP="00413C82">
            <w:pPr>
              <w:pStyle w:val="Default"/>
              <w:spacing w:before="60" w:after="60"/>
              <w:rPr>
                <w:b/>
                <w:bCs/>
                <w:sz w:val="22"/>
                <w:szCs w:val="22"/>
              </w:rPr>
            </w:pPr>
            <w:r w:rsidRPr="009B2A38">
              <w:rPr>
                <w:b/>
                <w:bCs/>
                <w:sz w:val="22"/>
                <w:szCs w:val="22"/>
              </w:rPr>
              <w:t>Retain</w:t>
            </w:r>
            <w:r w:rsidRPr="009451F3">
              <w:rPr>
                <w:bCs/>
                <w:sz w:val="22"/>
                <w:szCs w:val="22"/>
              </w:rPr>
              <w:t xml:space="preserve"> until the education records of the student are no longer retained</w:t>
            </w:r>
          </w:p>
          <w:p w:rsidR="002D0AE0" w:rsidRPr="009B2A38" w:rsidRDefault="00B91F8C" w:rsidP="00413C82">
            <w:pPr>
              <w:pStyle w:val="Default"/>
              <w:spacing w:before="60" w:after="60"/>
              <w:rPr>
                <w:bCs/>
                <w:i/>
                <w:sz w:val="22"/>
                <w:szCs w:val="22"/>
              </w:rPr>
            </w:pPr>
            <w:r>
              <w:rPr>
                <w:bCs/>
                <w:i/>
                <w:sz w:val="22"/>
                <w:szCs w:val="22"/>
              </w:rPr>
              <w:t xml:space="preserve">   </w:t>
            </w:r>
            <w:r w:rsidR="002D0AE0" w:rsidRPr="009B2A38">
              <w:rPr>
                <w:bCs/>
                <w:i/>
                <w:sz w:val="22"/>
                <w:szCs w:val="22"/>
              </w:rPr>
              <w:t>or</w:t>
            </w:r>
          </w:p>
          <w:p w:rsidR="002D0AE0" w:rsidRPr="009451F3" w:rsidRDefault="002D0AE0" w:rsidP="00413C82">
            <w:pPr>
              <w:pStyle w:val="Default"/>
              <w:spacing w:before="60" w:after="60"/>
              <w:rPr>
                <w:bCs/>
                <w:sz w:val="22"/>
                <w:szCs w:val="22"/>
              </w:rPr>
            </w:pPr>
            <w:r w:rsidRPr="009B2A38">
              <w:rPr>
                <w:bCs/>
                <w:sz w:val="22"/>
                <w:szCs w:val="22"/>
              </w:rPr>
              <w:t>until request is terminated by student</w:t>
            </w:r>
          </w:p>
          <w:p w:rsidR="002D0AE0" w:rsidRPr="009451F3" w:rsidRDefault="000357B7" w:rsidP="00413C82">
            <w:pPr>
              <w:pStyle w:val="Default"/>
              <w:spacing w:before="60" w:after="60"/>
              <w:rPr>
                <w:bCs/>
                <w:i/>
                <w:sz w:val="22"/>
                <w:szCs w:val="22"/>
              </w:rPr>
            </w:pPr>
            <w:r>
              <w:rPr>
                <w:bCs/>
                <w:i/>
                <w:sz w:val="22"/>
                <w:szCs w:val="22"/>
              </w:rPr>
              <w:t xml:space="preserve">   </w:t>
            </w:r>
            <w:r w:rsidR="00413C82">
              <w:rPr>
                <w:bCs/>
                <w:i/>
                <w:sz w:val="22"/>
                <w:szCs w:val="22"/>
              </w:rPr>
              <w:t>then</w:t>
            </w:r>
          </w:p>
          <w:p w:rsidR="002D0AE0" w:rsidRDefault="002D0AE0" w:rsidP="00413C82">
            <w:pPr>
              <w:pStyle w:val="Default"/>
              <w:spacing w:before="60" w:after="60"/>
              <w:rPr>
                <w:b/>
                <w:bCs/>
                <w:sz w:val="22"/>
                <w:szCs w:val="22"/>
              </w:rPr>
            </w:pPr>
            <w:r w:rsidRPr="009B2A38">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9B6D5D" w:rsidRDefault="009B6D5D"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2D0AE0"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64560" w:rsidRPr="00D76505" w:rsidTr="00DF4546">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64560" w:rsidRDefault="00650636" w:rsidP="00413C82">
            <w:pPr>
              <w:spacing w:before="60" w:after="60"/>
              <w:jc w:val="center"/>
              <w:rPr>
                <w:szCs w:val="22"/>
              </w:rPr>
            </w:pPr>
            <w:r>
              <w:rPr>
                <w:szCs w:val="22"/>
              </w:rPr>
              <w:t>15</w:t>
            </w:r>
            <w:r w:rsidR="00B64560">
              <w:rPr>
                <w:szCs w:val="22"/>
              </w:rPr>
              <w:t>-</w:t>
            </w:r>
            <w:r>
              <w:rPr>
                <w:szCs w:val="22"/>
              </w:rPr>
              <w:t>12</w:t>
            </w:r>
            <w:r w:rsidR="00B64560">
              <w:rPr>
                <w:szCs w:val="22"/>
              </w:rPr>
              <w:t>-</w:t>
            </w:r>
            <w:r w:rsidR="009D409E">
              <w:rPr>
                <w:szCs w:val="22"/>
              </w:rPr>
              <w:t>68873</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Pr>
                <w:color w:val="auto"/>
              </w:rPr>
              <w:instrText>15</w:instrText>
            </w:r>
            <w:r w:rsidR="00987B51"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w:instrText>
            </w:r>
            <w:r w:rsidR="00987B51">
              <w:rPr>
                <w:rFonts w:asciiTheme="minorHAnsi" w:eastAsia="Times New Roman" w:hAnsiTheme="minorHAnsi"/>
                <w:color w:val="auto"/>
                <w:szCs w:val="22"/>
              </w:rPr>
              <w:instrText>2</w:instrText>
            </w:r>
            <w:r w:rsidR="00987B51"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68873</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rsidR="00B64560" w:rsidRDefault="00B64560" w:rsidP="00650636">
            <w:pPr>
              <w:spacing w:before="60" w:after="60"/>
              <w:jc w:val="center"/>
              <w:rPr>
                <w:szCs w:val="22"/>
              </w:rPr>
            </w:pPr>
            <w:r>
              <w:rPr>
                <w:szCs w:val="22"/>
              </w:rPr>
              <w:t>Rev.</w:t>
            </w:r>
            <w:r w:rsidR="00987B51">
              <w:rPr>
                <w:szCs w:val="22"/>
              </w:rPr>
              <w:t xml:space="preserve"> </w:t>
            </w:r>
            <w:r w:rsidR="00650636">
              <w:rPr>
                <w:szCs w:val="22"/>
              </w:rPr>
              <w:t>0</w:t>
            </w:r>
          </w:p>
        </w:tc>
        <w:tc>
          <w:tcPr>
            <w:tcW w:w="8342" w:type="dxa"/>
            <w:tcBorders>
              <w:top w:val="single" w:sz="4" w:space="0" w:color="000000"/>
              <w:left w:val="single" w:sz="4" w:space="0" w:color="000000"/>
              <w:bottom w:val="single" w:sz="4" w:space="0" w:color="000000"/>
              <w:right w:val="single" w:sz="4" w:space="0" w:color="000000"/>
            </w:tcBorders>
          </w:tcPr>
          <w:p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 xml:space="preserve">Withdrawal from the </w:t>
            </w:r>
            <w:r w:rsidR="00650636">
              <w:rPr>
                <w:b/>
                <w:i/>
                <w:szCs w:val="22"/>
              </w:rPr>
              <w:t>College</w:t>
            </w:r>
          </w:p>
          <w:p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 xml:space="preserve">Records documenting individual students’ withdrawal from the </w:t>
            </w:r>
            <w:r w:rsidR="00650636">
              <w:rPr>
                <w:szCs w:val="22"/>
              </w:rPr>
              <w:t>College</w:t>
            </w:r>
            <w:r w:rsidRPr="00413C82">
              <w:rPr>
                <w:szCs w:val="22"/>
              </w:rPr>
              <w:t>, including withdrawals due to illness, hardship, military exigency, or other extenuating circumstances.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withdrawal (students)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students:withdrawal</w:instrText>
            </w:r>
            <w:r w:rsidR="000E4CE4" w:rsidRPr="00A678D3">
              <w:rPr>
                <w:bCs/>
                <w:szCs w:val="22"/>
              </w:rPr>
              <w:instrText xml:space="preserve">" \f “subject” </w:instrText>
            </w:r>
            <w:r w:rsidR="000E4CE4" w:rsidRPr="00A678D3">
              <w:rPr>
                <w:bCs/>
                <w:szCs w:val="22"/>
              </w:rPr>
              <w:fldChar w:fldCharType="end"/>
            </w:r>
          </w:p>
          <w:p w:rsidR="00413C82" w:rsidRPr="00413C82" w:rsidRDefault="00413C82" w:rsidP="00413C82">
            <w:pPr>
              <w:pStyle w:val="Default"/>
              <w:spacing w:before="60" w:after="60"/>
              <w:rPr>
                <w:sz w:val="22"/>
                <w:szCs w:val="22"/>
              </w:rPr>
            </w:pPr>
            <w:r w:rsidRPr="00413C82">
              <w:rPr>
                <w:sz w:val="22"/>
                <w:szCs w:val="22"/>
              </w:rPr>
              <w:t>I</w:t>
            </w:r>
            <w:r w:rsidR="00650636">
              <w:rPr>
                <w:sz w:val="22"/>
                <w:szCs w:val="22"/>
              </w:rPr>
              <w:t>ncludes, but is not limited to:</w:t>
            </w:r>
          </w:p>
          <w:p w:rsidR="00413C82" w:rsidRPr="00413C82" w:rsidRDefault="00413C82" w:rsidP="00907469">
            <w:pPr>
              <w:pStyle w:val="Default"/>
              <w:numPr>
                <w:ilvl w:val="0"/>
                <w:numId w:val="69"/>
              </w:numPr>
              <w:spacing w:before="60" w:after="60"/>
              <w:contextualSpacing/>
              <w:rPr>
                <w:sz w:val="22"/>
                <w:szCs w:val="22"/>
              </w:rPr>
            </w:pPr>
            <w:r w:rsidRPr="00413C82">
              <w:rPr>
                <w:sz w:val="22"/>
                <w:szCs w:val="22"/>
              </w:rPr>
              <w:t>Official withdrawal form;</w:t>
            </w:r>
          </w:p>
          <w:p w:rsidR="00413C82" w:rsidRPr="00413C82" w:rsidRDefault="00413C82" w:rsidP="00907469">
            <w:pPr>
              <w:pStyle w:val="Default"/>
              <w:numPr>
                <w:ilvl w:val="0"/>
                <w:numId w:val="69"/>
              </w:numPr>
              <w:spacing w:before="60" w:after="60"/>
              <w:contextualSpacing/>
              <w:rPr>
                <w:sz w:val="22"/>
                <w:szCs w:val="22"/>
              </w:rPr>
            </w:pPr>
            <w:r w:rsidRPr="00413C82">
              <w:rPr>
                <w:sz w:val="22"/>
                <w:szCs w:val="22"/>
              </w:rPr>
              <w:t>Petition for hardship withdrawal;</w:t>
            </w:r>
          </w:p>
          <w:p w:rsidR="00B64560" w:rsidRPr="00413C82" w:rsidRDefault="00413C82" w:rsidP="00907469">
            <w:pPr>
              <w:pStyle w:val="Default"/>
              <w:numPr>
                <w:ilvl w:val="0"/>
                <w:numId w:val="69"/>
              </w:numPr>
              <w:spacing w:before="60" w:after="60"/>
              <w:contextualSpacing/>
              <w:rPr>
                <w:b/>
                <w:i/>
                <w:szCs w:val="22"/>
              </w:rPr>
            </w:pPr>
            <w:r w:rsidRPr="00413C82">
              <w:rPr>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B64560" w:rsidRPr="00B91F8C" w:rsidRDefault="00B64560"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sidRPr="00B91F8C">
              <w:rPr>
                <w:bCs/>
                <w:sz w:val="22"/>
                <w:szCs w:val="22"/>
              </w:rPr>
              <w:t>for 6 years after gradua</w:t>
            </w:r>
            <w:r w:rsidR="009670B2">
              <w:rPr>
                <w:bCs/>
                <w:sz w:val="22"/>
                <w:szCs w:val="22"/>
              </w:rPr>
              <w:t>tion or date of last attendance</w:t>
            </w:r>
          </w:p>
          <w:p w:rsidR="00B64560" w:rsidRPr="00B91F8C" w:rsidRDefault="00B64560" w:rsidP="00413C82">
            <w:pPr>
              <w:pStyle w:val="Default"/>
              <w:spacing w:before="60" w:after="60"/>
              <w:rPr>
                <w:bCs/>
                <w:i/>
                <w:sz w:val="22"/>
                <w:szCs w:val="22"/>
              </w:rPr>
            </w:pPr>
            <w:r w:rsidRPr="00B64560">
              <w:rPr>
                <w:b/>
                <w:bCs/>
                <w:sz w:val="22"/>
                <w:szCs w:val="22"/>
              </w:rPr>
              <w:t xml:space="preserve">  </w:t>
            </w:r>
            <w:r w:rsidRPr="00B91F8C">
              <w:rPr>
                <w:bCs/>
                <w:i/>
                <w:sz w:val="22"/>
                <w:szCs w:val="22"/>
              </w:rPr>
              <w:t xml:space="preserve"> then</w:t>
            </w:r>
          </w:p>
          <w:p w:rsidR="00B64560" w:rsidRDefault="00B64560" w:rsidP="009670B2">
            <w:pPr>
              <w:pStyle w:val="Default"/>
              <w:spacing w:before="60" w:after="60"/>
              <w:rPr>
                <w:b/>
                <w:bCs/>
                <w:sz w:val="22"/>
                <w:szCs w:val="22"/>
              </w:rPr>
            </w:pPr>
            <w:r w:rsidRPr="00DE4863">
              <w:rPr>
                <w:b/>
                <w:bCs/>
                <w:sz w:val="22"/>
                <w:szCs w:val="22"/>
              </w:rPr>
              <w:t>Destroy</w:t>
            </w:r>
            <w:r w:rsidRPr="009670B2">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B64560" w:rsidRDefault="00B6456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B64560"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B64560" w:rsidRPr="00D76505"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961CC6" w:rsidRDefault="00961CC6" w:rsidP="00003363">
      <w:pPr>
        <w:pStyle w:val="Functions"/>
        <w:numPr>
          <w:ilvl w:val="0"/>
          <w:numId w:val="0"/>
        </w:numPr>
        <w:spacing w:after="0"/>
        <w:rPr>
          <w:color w:val="auto"/>
          <w:sz w:val="22"/>
          <w:szCs w:val="22"/>
        </w:rPr>
      </w:pPr>
    </w:p>
    <w:p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03363" w:rsidRPr="00D76505" w:rsidRDefault="00003363" w:rsidP="00544250">
            <w:pPr>
              <w:pStyle w:val="Activties"/>
              <w:tabs>
                <w:tab w:val="clear" w:pos="720"/>
              </w:tabs>
              <w:spacing w:after="0"/>
              <w:ind w:left="864" w:hanging="864"/>
              <w:rPr>
                <w:i w:val="0"/>
                <w:sz w:val="28"/>
              </w:rPr>
            </w:pPr>
            <w:r>
              <w:rPr>
                <w:color w:val="auto"/>
                <w:szCs w:val="22"/>
              </w:rPr>
              <w:lastRenderedPageBreak/>
              <w:br w:type="page"/>
            </w:r>
            <w:bookmarkStart w:id="17" w:name="_Toc361834423"/>
            <w:bookmarkStart w:id="18" w:name="_Toc435108548"/>
            <w:r>
              <w:rPr>
                <w:i w:val="0"/>
                <w:sz w:val="28"/>
              </w:rPr>
              <w:t>GRADUATION</w:t>
            </w:r>
            <w:bookmarkEnd w:id="17"/>
            <w:bookmarkEnd w:id="18"/>
          </w:p>
          <w:p w:rsidR="00003363" w:rsidRPr="00B64159" w:rsidRDefault="00BE5B10" w:rsidP="009A7CCE">
            <w:pPr>
              <w:pStyle w:val="ActivityText"/>
            </w:pPr>
            <w:r w:rsidRPr="00D76505">
              <w:t>The activit</w:t>
            </w:r>
            <w:r>
              <w:t xml:space="preserve">ies associated with the conferral of an academic degree in accordance with </w:t>
            </w:r>
            <w:hyperlink r:id="rId38" w:tgtFrame="_blank" w:history="1">
              <w:r w:rsidR="00CD768A">
                <w:rPr>
                  <w:rStyle w:val="Hyperlink"/>
                </w:rPr>
                <w:t>RCW 28B.40.206</w:t>
              </w:r>
            </w:hyperlink>
            <w:r>
              <w:t>. Includes the award of honorary degrees to persons external to the institution.</w:t>
            </w:r>
          </w:p>
        </w:tc>
      </w:tr>
      <w:tr w:rsidR="00003363" w:rsidRPr="004C34AF"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4B4BC0" w:rsidRPr="00D76505"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4B4BC0" w:rsidRDefault="00F61878"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50636">
              <w:rPr>
                <w:rFonts w:asciiTheme="minorHAnsi" w:eastAsia="Times New Roman" w:hAnsiTheme="minorHAnsi"/>
                <w:color w:val="auto"/>
                <w:szCs w:val="22"/>
              </w:rPr>
              <w:t>12</w:t>
            </w:r>
            <w:r>
              <w:rPr>
                <w:rFonts w:asciiTheme="minorHAnsi" w:eastAsia="Times New Roman" w:hAnsiTheme="minorHAnsi"/>
                <w:color w:val="auto"/>
                <w:szCs w:val="22"/>
              </w:rPr>
              <w:t>-</w:t>
            </w:r>
            <w:r w:rsidR="009D409E">
              <w:rPr>
                <w:rFonts w:asciiTheme="minorHAnsi" w:eastAsia="Times New Roman" w:hAnsiTheme="minorHAnsi"/>
                <w:color w:val="auto"/>
                <w:szCs w:val="22"/>
              </w:rPr>
              <w:t>68874</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650636">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68874</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4B4BC0" w:rsidRPr="00001FEC" w:rsidRDefault="004B4BC0" w:rsidP="009670B2">
            <w:pPr>
              <w:pStyle w:val="ListParagraph"/>
              <w:tabs>
                <w:tab w:val="left" w:pos="1155"/>
              </w:tabs>
              <w:spacing w:before="60" w:after="60"/>
              <w:ind w:left="0"/>
              <w:contextualSpacing w:val="0"/>
              <w:rPr>
                <w:b/>
                <w:i/>
                <w:szCs w:val="22"/>
              </w:rPr>
            </w:pPr>
            <w:r w:rsidRPr="00001FEC">
              <w:rPr>
                <w:b/>
                <w:i/>
                <w:szCs w:val="22"/>
              </w:rPr>
              <w:t>Honorary Degrees</w:t>
            </w:r>
          </w:p>
          <w:p w:rsidR="004B4BC0" w:rsidRPr="00001FEC" w:rsidRDefault="00CD768A" w:rsidP="009670B2">
            <w:pPr>
              <w:pStyle w:val="ListParagraph"/>
              <w:tabs>
                <w:tab w:val="left" w:pos="1155"/>
              </w:tabs>
              <w:spacing w:before="60" w:after="60"/>
              <w:ind w:left="0"/>
              <w:contextualSpacing w:val="0"/>
              <w:rPr>
                <w:szCs w:val="22"/>
              </w:rPr>
            </w:pPr>
            <w:r>
              <w:t xml:space="preserve">Records documenting the conferral by the College of honorary bachelor’s or master’s degrees awarded to persons in recognition of their learning or devotion to education, literature, art, or science, in accordance with </w:t>
            </w:r>
            <w:hyperlink r:id="rId39" w:tgtFrame="_blank" w:history="1">
              <w:r>
                <w:rPr>
                  <w:rStyle w:val="Hyperlink"/>
                </w:rPr>
                <w:t>RCW 28B.40.206</w:t>
              </w:r>
            </w:hyperlink>
            <w:r>
              <w:t>.</w:t>
            </w:r>
            <w:r w:rsidR="000E4CE4" w:rsidRPr="00A678D3">
              <w:rPr>
                <w:bCs/>
                <w:szCs w:val="22"/>
              </w:rPr>
              <w:fldChar w:fldCharType="begin"/>
            </w:r>
            <w:r w:rsidR="000E4CE4" w:rsidRPr="00A678D3">
              <w:rPr>
                <w:bCs/>
                <w:szCs w:val="22"/>
              </w:rPr>
              <w:instrText xml:space="preserve"> xe "</w:instrText>
            </w:r>
            <w:r w:rsidR="000E4CE4">
              <w:rPr>
                <w:bCs/>
                <w:szCs w:val="22"/>
              </w:rPr>
              <w:instrText>honorary degrees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degrees</w:instrText>
            </w:r>
            <w:r w:rsidR="001538AC">
              <w:rPr>
                <w:bCs/>
                <w:szCs w:val="22"/>
              </w:rPr>
              <w:instrText>:</w:instrText>
            </w:r>
            <w:r w:rsidR="000E4CE4">
              <w:rPr>
                <w:bCs/>
                <w:szCs w:val="22"/>
              </w:rPr>
              <w:instrText>honorary</w:instrText>
            </w:r>
            <w:r w:rsidR="000E4CE4" w:rsidRPr="00A678D3">
              <w:rPr>
                <w:bCs/>
                <w:szCs w:val="22"/>
              </w:rPr>
              <w:instrText xml:space="preserve">" \f “subject” </w:instrText>
            </w:r>
            <w:r w:rsidR="000E4CE4" w:rsidRPr="00A678D3">
              <w:rPr>
                <w:bCs/>
                <w:szCs w:val="22"/>
              </w:rPr>
              <w:fldChar w:fldCharType="end"/>
            </w:r>
          </w:p>
          <w:p w:rsidR="004B4BC0" w:rsidRPr="00B91F8C" w:rsidRDefault="004B4BC0" w:rsidP="009670B2">
            <w:pPr>
              <w:spacing w:before="60" w:after="60"/>
              <w:rPr>
                <w:rFonts w:asciiTheme="minorHAnsi" w:eastAsia="Times New Roman" w:hAnsiTheme="minorHAnsi"/>
                <w:color w:val="auto"/>
                <w:szCs w:val="22"/>
              </w:rPr>
            </w:pPr>
            <w:r w:rsidRPr="00B91F8C">
              <w:rPr>
                <w:szCs w:val="22"/>
              </w:rPr>
              <w:t>Excludes Board of Trustees minutes, agendas, and meeting files covered by</w:t>
            </w:r>
            <w:r w:rsidR="00456E15" w:rsidRPr="00B91F8C">
              <w:rPr>
                <w:szCs w:val="22"/>
              </w:rPr>
              <w:t xml:space="preserve"> </w:t>
            </w:r>
            <w:r w:rsidR="00B91F8C" w:rsidRPr="006A077F">
              <w:rPr>
                <w:rFonts w:asciiTheme="minorHAnsi" w:eastAsia="Times New Roman" w:hAnsiTheme="minorHAnsi"/>
                <w:i/>
                <w:color w:val="auto"/>
                <w:szCs w:val="22"/>
              </w:rPr>
              <w:t>Minutes and Files of Policy-Setting Meetings</w:t>
            </w:r>
            <w:r w:rsidR="00B91F8C" w:rsidRPr="006A077F">
              <w:rPr>
                <w:rFonts w:asciiTheme="minorHAnsi" w:eastAsia="Times New Roman" w:hAnsiTheme="minorHAnsi"/>
                <w:b/>
                <w:i/>
                <w:color w:val="auto"/>
                <w:szCs w:val="22"/>
              </w:rPr>
              <w:t xml:space="preserve"> </w:t>
            </w:r>
            <w:r w:rsidR="00456E15" w:rsidRPr="006A077F">
              <w:rPr>
                <w:i/>
                <w:szCs w:val="22"/>
              </w:rPr>
              <w:t>(</w:t>
            </w:r>
            <w:r w:rsidRPr="006A077F">
              <w:rPr>
                <w:i/>
                <w:szCs w:val="22"/>
              </w:rPr>
              <w:t>DAN GS 10004</w:t>
            </w:r>
            <w:r w:rsidR="00456E15" w:rsidRPr="006A077F">
              <w:rPr>
                <w:i/>
                <w:szCs w:val="22"/>
              </w:rPr>
              <w:t>)</w:t>
            </w:r>
            <w:r w:rsidR="00456E15" w:rsidRPr="00B91F8C">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B4BC0" w:rsidRPr="00CD7AA4" w:rsidRDefault="004B4BC0" w:rsidP="009670B2">
            <w:pPr>
              <w:spacing w:before="60" w:after="60"/>
              <w:rPr>
                <w:rFonts w:asciiTheme="minorHAnsi" w:hAnsiTheme="minorHAnsi"/>
                <w:b/>
                <w:bCs/>
                <w:color w:val="auto"/>
                <w:szCs w:val="22"/>
              </w:rPr>
            </w:pPr>
            <w:r w:rsidRPr="00CD7AA4">
              <w:rPr>
                <w:rFonts w:asciiTheme="minorHAnsi" w:hAnsiTheme="minorHAnsi"/>
                <w:b/>
                <w:bCs/>
                <w:color w:val="auto"/>
                <w:szCs w:val="22"/>
              </w:rPr>
              <w:t>Retain</w:t>
            </w:r>
            <w:r>
              <w:rPr>
                <w:rFonts w:asciiTheme="minorHAnsi" w:hAnsiTheme="minorHAnsi"/>
                <w:b/>
                <w:bCs/>
                <w:color w:val="auto"/>
                <w:szCs w:val="22"/>
              </w:rPr>
              <w:t xml:space="preserve"> </w:t>
            </w:r>
            <w:r w:rsidRPr="00AE41AA">
              <w:rPr>
                <w:rFonts w:asciiTheme="minorHAnsi" w:hAnsiTheme="minorHAnsi"/>
                <w:bCs/>
                <w:color w:val="auto"/>
                <w:szCs w:val="22"/>
              </w:rPr>
              <w:t>for</w:t>
            </w:r>
            <w:r w:rsidRPr="00CD7AA4">
              <w:rPr>
                <w:rFonts w:asciiTheme="minorHAnsi" w:hAnsiTheme="minorHAnsi"/>
                <w:b/>
                <w:bCs/>
                <w:color w:val="auto"/>
                <w:szCs w:val="22"/>
              </w:rPr>
              <w:t xml:space="preserve"> </w:t>
            </w:r>
            <w:r w:rsidRPr="004205D6">
              <w:rPr>
                <w:rFonts w:asciiTheme="minorHAnsi" w:hAnsiTheme="minorHAnsi"/>
                <w:bCs/>
                <w:color w:val="auto"/>
                <w:szCs w:val="22"/>
              </w:rPr>
              <w:t>6 years after degree is awarded</w:t>
            </w:r>
          </w:p>
          <w:p w:rsidR="004B4BC0" w:rsidRPr="004205D6"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4205D6">
              <w:rPr>
                <w:rFonts w:asciiTheme="minorHAnsi" w:hAnsiTheme="minorHAnsi"/>
                <w:bCs/>
                <w:i/>
                <w:color w:val="auto"/>
                <w:szCs w:val="22"/>
              </w:rPr>
              <w:t>then</w:t>
            </w:r>
          </w:p>
          <w:p w:rsidR="004B4BC0" w:rsidRPr="00E03D1E" w:rsidRDefault="008113B4" w:rsidP="009670B2">
            <w:pPr>
              <w:spacing w:before="60" w:after="60"/>
              <w:rPr>
                <w:rFonts w:asciiTheme="minorHAnsi" w:hAnsiTheme="minorHAnsi"/>
                <w:bCs/>
                <w:color w:val="auto"/>
                <w:szCs w:val="17"/>
              </w:rPr>
            </w:pPr>
            <w:r>
              <w:rPr>
                <w:rFonts w:asciiTheme="minorHAnsi" w:hAnsiTheme="minorHAnsi"/>
                <w:b/>
                <w:bCs/>
                <w:color w:val="auto"/>
                <w:szCs w:val="22"/>
              </w:rPr>
              <w:t>Transfer</w:t>
            </w:r>
            <w:r>
              <w:rPr>
                <w:rFonts w:asciiTheme="minorHAnsi" w:hAnsiTheme="minorHAnsi"/>
                <w:bCs/>
                <w:color w:val="auto"/>
                <w:szCs w:val="22"/>
              </w:rPr>
              <w:t xml:space="preserve"> to Archives for appraisal and selective retention</w:t>
            </w:r>
            <w:r w:rsidR="004B4BC0" w:rsidRPr="009670B2">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8113B4" w:rsidRDefault="008113B4" w:rsidP="008113B4">
            <w:pPr>
              <w:jc w:val="center"/>
              <w:rPr>
                <w:color w:val="auto"/>
                <w:szCs w:val="22"/>
              </w:rPr>
            </w:pPr>
            <w:r w:rsidRPr="005F7938">
              <w:rPr>
                <w:rFonts w:asciiTheme="minorHAnsi" w:eastAsia="Times New Roman" w:hAnsiTheme="minorHAnsi"/>
                <w:b/>
                <w:color w:val="auto"/>
                <w:sz w:val="18"/>
                <w:szCs w:val="18"/>
              </w:rPr>
              <w:t>(Appraisal Required</w:t>
            </w:r>
            <w:r w:rsidRPr="00413C82">
              <w:rPr>
                <w:rFonts w:asciiTheme="minorHAnsi" w:eastAsia="Times New Roman" w:hAnsiTheme="minorHAnsi"/>
                <w:b/>
                <w:color w:val="auto"/>
                <w:sz w:val="20"/>
                <w:szCs w:val="20"/>
              </w:rPr>
              <w:t>)</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ADMINISTRATION:Graduation:Honorary Degrees</w:instrText>
            </w:r>
            <w:r w:rsidRPr="00413C82">
              <w:rPr>
                <w:color w:val="auto"/>
                <w:sz w:val="20"/>
                <w:szCs w:val="20"/>
              </w:rPr>
              <w:instrText xml:space="preserve">" \f “archival” </w:instrText>
            </w:r>
            <w:r w:rsidRPr="00413C82">
              <w:rPr>
                <w:color w:val="auto"/>
                <w:sz w:val="20"/>
                <w:szCs w:val="20"/>
              </w:rPr>
              <w:fldChar w:fldCharType="end"/>
            </w:r>
          </w:p>
          <w:p w:rsidR="00D858FD"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B4BC0" w:rsidRPr="00D76505"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4B4BC0" w:rsidRDefault="00284550"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50636">
              <w:rPr>
                <w:rFonts w:asciiTheme="minorHAnsi" w:eastAsia="Times New Roman" w:hAnsiTheme="minorHAnsi"/>
                <w:color w:val="auto"/>
                <w:szCs w:val="22"/>
              </w:rPr>
              <w:t>12</w:t>
            </w:r>
            <w:r>
              <w:rPr>
                <w:rFonts w:asciiTheme="minorHAnsi" w:eastAsia="Times New Roman" w:hAnsiTheme="minorHAnsi"/>
                <w:color w:val="auto"/>
                <w:szCs w:val="22"/>
              </w:rPr>
              <w:t>-</w:t>
            </w:r>
            <w:r w:rsidR="009D409E">
              <w:rPr>
                <w:rFonts w:asciiTheme="minorHAnsi" w:eastAsia="Times New Roman" w:hAnsiTheme="minorHAnsi"/>
                <w:color w:val="auto"/>
                <w:szCs w:val="22"/>
              </w:rPr>
              <w:t>68875</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650636">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68875</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4B4BC0" w:rsidRPr="00001FEC" w:rsidRDefault="004B4BC0" w:rsidP="009670B2">
            <w:pPr>
              <w:pStyle w:val="ListParagraph"/>
              <w:tabs>
                <w:tab w:val="left" w:pos="1155"/>
              </w:tabs>
              <w:spacing w:before="60" w:after="60"/>
              <w:ind w:left="0"/>
              <w:contextualSpacing w:val="0"/>
              <w:rPr>
                <w:i/>
                <w:szCs w:val="22"/>
              </w:rPr>
            </w:pPr>
            <w:r w:rsidRPr="00001FEC">
              <w:rPr>
                <w:b/>
                <w:i/>
                <w:szCs w:val="22"/>
              </w:rPr>
              <w:t>Petitions for Exception</w:t>
            </w:r>
          </w:p>
          <w:p w:rsidR="004B4BC0" w:rsidRDefault="004B4BC0" w:rsidP="009670B2">
            <w:pPr>
              <w:pStyle w:val="ListParagraph"/>
              <w:tabs>
                <w:tab w:val="left" w:pos="1155"/>
              </w:tabs>
              <w:spacing w:before="60" w:after="60"/>
              <w:ind w:left="0"/>
              <w:contextualSpacing w:val="0"/>
              <w:rPr>
                <w:szCs w:val="22"/>
              </w:rPr>
            </w:pPr>
            <w:r w:rsidRPr="003A42EC">
              <w:rPr>
                <w:szCs w:val="22"/>
              </w:rPr>
              <w:t>Requests from students to waive or substitute a graduation</w:t>
            </w:r>
            <w:r>
              <w:rPr>
                <w:szCs w:val="22"/>
              </w:rPr>
              <w:t xml:space="preserve"> or degree</w:t>
            </w:r>
            <w:r w:rsidRPr="003A42EC">
              <w:rPr>
                <w:szCs w:val="22"/>
              </w:rPr>
              <w:t xml:space="preserve"> requirement.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w:instrText>
            </w:r>
            <w:r w:rsidR="001538AC">
              <w:rPr>
                <w:bCs/>
                <w:szCs w:val="22"/>
              </w:rPr>
              <w:instrText>s:</w:instrText>
            </w:r>
            <w:r w:rsidR="000E4CE4">
              <w:rPr>
                <w:bCs/>
                <w:szCs w:val="22"/>
              </w:rPr>
              <w:instrText>requirements (petitions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petitions for exception (graduation/degree requirements)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waivers (graduation/degree requirements)</w:instrText>
            </w:r>
            <w:r w:rsidR="000E4CE4" w:rsidRPr="00A678D3">
              <w:rPr>
                <w:bCs/>
                <w:szCs w:val="22"/>
              </w:rPr>
              <w:instrText xml:space="preserve">" \f “subject” </w:instrText>
            </w:r>
            <w:r w:rsidR="000E4CE4" w:rsidRPr="00A678D3">
              <w:rPr>
                <w:bCs/>
                <w:szCs w:val="22"/>
              </w:rPr>
              <w:fldChar w:fldCharType="end"/>
            </w:r>
          </w:p>
          <w:p w:rsidR="004B4BC0" w:rsidRDefault="004B4BC0"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4B4BC0" w:rsidRPr="00176DEC" w:rsidRDefault="004B4BC0" w:rsidP="00907469">
            <w:pPr>
              <w:pStyle w:val="ListParagraph"/>
              <w:numPr>
                <w:ilvl w:val="0"/>
                <w:numId w:val="16"/>
              </w:numPr>
              <w:tabs>
                <w:tab w:val="left" w:pos="1155"/>
              </w:tabs>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General Education Petition</w:t>
            </w:r>
            <w:r>
              <w:rPr>
                <w:rFonts w:asciiTheme="minorHAnsi" w:eastAsia="Times New Roman" w:hAnsiTheme="minorHAnsi"/>
                <w:color w:val="auto"/>
                <w:szCs w:val="22"/>
              </w:rPr>
              <w:t>;</w:t>
            </w:r>
            <w:r w:rsidRPr="00176DEC">
              <w:rPr>
                <w:rFonts w:asciiTheme="minorHAnsi" w:eastAsia="Times New Roman" w:hAnsiTheme="minorHAnsi"/>
                <w:color w:val="auto"/>
                <w:szCs w:val="22"/>
              </w:rPr>
              <w:t xml:space="preserve"> </w:t>
            </w:r>
          </w:p>
          <w:p w:rsidR="004B4BC0" w:rsidRPr="00E03D1E" w:rsidRDefault="004B4BC0" w:rsidP="00907469">
            <w:pPr>
              <w:pStyle w:val="ListParagraph"/>
              <w:numPr>
                <w:ilvl w:val="0"/>
                <w:numId w:val="15"/>
              </w:numPr>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Petition for processing late graduation application</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B4BC0" w:rsidRPr="001437BB" w:rsidRDefault="004B4BC0" w:rsidP="009670B2">
            <w:pPr>
              <w:spacing w:before="60" w:after="60"/>
              <w:rPr>
                <w:rFonts w:asciiTheme="minorHAnsi" w:hAnsiTheme="minorHAnsi"/>
                <w:bCs/>
                <w:i/>
                <w:color w:val="auto"/>
                <w:szCs w:val="17"/>
              </w:rPr>
            </w:pPr>
            <w:r w:rsidRPr="003A42EC">
              <w:rPr>
                <w:rFonts w:asciiTheme="minorHAnsi" w:hAnsiTheme="minorHAnsi"/>
                <w:b/>
                <w:bCs/>
                <w:color w:val="auto"/>
                <w:szCs w:val="22"/>
              </w:rPr>
              <w:t>Retain</w:t>
            </w:r>
            <w:r w:rsidR="00D858FD">
              <w:rPr>
                <w:rFonts w:asciiTheme="minorHAnsi" w:hAnsiTheme="minorHAnsi"/>
                <w:b/>
                <w:bCs/>
                <w:color w:val="auto"/>
                <w:szCs w:val="22"/>
              </w:rPr>
              <w:t xml:space="preserve"> </w:t>
            </w:r>
            <w:r w:rsidR="00D858FD" w:rsidRPr="00001FEC">
              <w:rPr>
                <w:rFonts w:asciiTheme="minorHAnsi" w:hAnsiTheme="minorHAnsi"/>
                <w:bCs/>
                <w:color w:val="auto"/>
                <w:szCs w:val="22"/>
              </w:rPr>
              <w:t>for</w:t>
            </w:r>
            <w:r w:rsidRPr="003A42EC">
              <w:rPr>
                <w:rFonts w:asciiTheme="minorHAnsi" w:hAnsiTheme="minorHAnsi"/>
                <w:b/>
                <w:bCs/>
                <w:color w:val="auto"/>
                <w:szCs w:val="22"/>
              </w:rPr>
              <w:t xml:space="preserve"> </w:t>
            </w:r>
            <w:r w:rsidRPr="003A42EC">
              <w:rPr>
                <w:rFonts w:asciiTheme="minorHAnsi" w:hAnsiTheme="minorHAnsi"/>
                <w:bCs/>
                <w:color w:val="auto"/>
                <w:szCs w:val="22"/>
              </w:rPr>
              <w:t>6 years after degree is awarded</w:t>
            </w:r>
            <w:r>
              <w:rPr>
                <w:rFonts w:asciiTheme="minorHAnsi" w:hAnsiTheme="minorHAnsi"/>
                <w:bCs/>
                <w:color w:val="auto"/>
                <w:szCs w:val="17"/>
              </w:rPr>
              <w:t xml:space="preserve"> or date of last attendance, </w:t>
            </w:r>
            <w:r>
              <w:rPr>
                <w:rFonts w:asciiTheme="minorHAnsi" w:hAnsiTheme="minorHAnsi"/>
                <w:bCs/>
                <w:i/>
                <w:color w:val="auto"/>
                <w:szCs w:val="17"/>
              </w:rPr>
              <w:t>whichever is later</w:t>
            </w:r>
          </w:p>
          <w:p w:rsidR="004B4BC0" w:rsidRPr="003A42EC"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3A42EC">
              <w:rPr>
                <w:rFonts w:asciiTheme="minorHAnsi" w:hAnsiTheme="minorHAnsi"/>
                <w:bCs/>
                <w:i/>
                <w:color w:val="auto"/>
                <w:szCs w:val="22"/>
              </w:rPr>
              <w:t>then</w:t>
            </w:r>
          </w:p>
          <w:p w:rsidR="004B4BC0" w:rsidRPr="00E03D1E" w:rsidRDefault="004B4BC0" w:rsidP="009670B2">
            <w:pPr>
              <w:spacing w:before="60" w:after="60"/>
              <w:rPr>
                <w:rFonts w:asciiTheme="minorHAnsi" w:hAnsiTheme="minorHAnsi"/>
                <w:bCs/>
                <w:color w:val="auto"/>
                <w:szCs w:val="17"/>
              </w:rPr>
            </w:pPr>
            <w:r w:rsidRPr="003A42EC">
              <w:rPr>
                <w:rFonts w:asciiTheme="minorHAnsi" w:hAnsiTheme="minorHAnsi"/>
                <w:b/>
                <w:bCs/>
                <w:color w:val="auto"/>
                <w:szCs w:val="22"/>
              </w:rPr>
              <w:t>Destroy</w:t>
            </w:r>
            <w:r w:rsidRPr="003A42EC">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4B4BC0" w:rsidRDefault="004B4BC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DC5132"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03363" w:rsidRPr="00941F22"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C30F7" w:rsidRDefault="001160D1"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6560D3" w:rsidRPr="00E03D1E">
              <w:rPr>
                <w:rFonts w:asciiTheme="minorHAnsi" w:eastAsia="Times New Roman" w:hAnsiTheme="minorHAnsi"/>
                <w:color w:val="auto"/>
                <w:szCs w:val="22"/>
              </w:rPr>
              <w:t>-</w:t>
            </w:r>
            <w:r>
              <w:rPr>
                <w:rFonts w:asciiTheme="minorHAnsi" w:eastAsia="Times New Roman" w:hAnsiTheme="minorHAnsi"/>
                <w:color w:val="auto"/>
                <w:szCs w:val="22"/>
              </w:rPr>
              <w:t>12</w:t>
            </w:r>
            <w:r w:rsidR="006560D3" w:rsidRPr="00E03D1E">
              <w:rPr>
                <w:rFonts w:asciiTheme="minorHAnsi" w:eastAsia="Times New Roman" w:hAnsiTheme="minorHAnsi"/>
                <w:color w:val="auto"/>
                <w:szCs w:val="22"/>
              </w:rPr>
              <w:t>-</w:t>
            </w:r>
            <w:r w:rsidR="009D409E">
              <w:rPr>
                <w:rFonts w:asciiTheme="minorHAnsi" w:eastAsia="Times New Roman" w:hAnsiTheme="minorHAnsi"/>
                <w:color w:val="auto"/>
                <w:szCs w:val="22"/>
              </w:rPr>
              <w:t>68876</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Pr>
                <w:color w:val="auto"/>
              </w:rPr>
              <w:instrText>15</w:instrText>
            </w:r>
            <w:r w:rsidR="009670B2"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9D409E">
              <w:rPr>
                <w:rFonts w:asciiTheme="minorHAnsi" w:eastAsia="Times New Roman" w:hAnsiTheme="minorHAnsi"/>
                <w:color w:val="auto"/>
                <w:szCs w:val="22"/>
              </w:rPr>
              <w:instrText>68876</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rsidR="00B91F8C" w:rsidRPr="00E03D1E" w:rsidRDefault="00B91F8C"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670B2">
              <w:rPr>
                <w:rFonts w:asciiTheme="minorHAnsi" w:eastAsia="Times New Roman" w:hAnsiTheme="minorHAnsi"/>
                <w:color w:val="auto"/>
                <w:szCs w:val="22"/>
              </w:rPr>
              <w:t xml:space="preserve"> </w:t>
            </w:r>
            <w:r w:rsidR="005929F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231B6A" w:rsidRPr="00001FEC" w:rsidRDefault="00231B6A" w:rsidP="009670B2">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Verification of Graduation Requirements</w:t>
            </w:r>
          </w:p>
          <w:p w:rsidR="00231B6A" w:rsidRDefault="00231B6A"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relating to the submission and review of</w:t>
            </w:r>
            <w:r w:rsidRPr="00E03D1E">
              <w:rPr>
                <w:rFonts w:asciiTheme="minorHAnsi" w:eastAsia="Times New Roman" w:hAnsiTheme="minorHAnsi"/>
                <w:color w:val="auto"/>
                <w:szCs w:val="22"/>
              </w:rPr>
              <w:t xml:space="preserve"> individual student applications for </w:t>
            </w:r>
            <w:r>
              <w:rPr>
                <w:rFonts w:asciiTheme="minorHAnsi" w:eastAsia="Times New Roman" w:hAnsiTheme="minorHAnsi"/>
                <w:color w:val="auto"/>
                <w:szCs w:val="22"/>
              </w:rPr>
              <w:t xml:space="preserve">graduation, to verify that the student has fulfilled all </w:t>
            </w:r>
            <w:r w:rsidR="00650636">
              <w:rPr>
                <w:rFonts w:asciiTheme="minorHAnsi" w:eastAsia="Times New Roman" w:hAnsiTheme="minorHAnsi"/>
                <w:color w:val="auto"/>
                <w:szCs w:val="22"/>
              </w:rPr>
              <w:t>College</w:t>
            </w:r>
            <w:r w:rsidRPr="00D43C73">
              <w:rPr>
                <w:rFonts w:asciiTheme="minorHAnsi" w:eastAsia="Times New Roman" w:hAnsiTheme="minorHAnsi"/>
                <w:color w:val="auto"/>
                <w:szCs w:val="22"/>
              </w:rPr>
              <w:t xml:space="preserve">, general education, </w:t>
            </w:r>
            <w:r w:rsidR="005C6587">
              <w:rPr>
                <w:rFonts w:asciiTheme="minorHAnsi" w:eastAsia="Times New Roman" w:hAnsiTheme="minorHAnsi"/>
                <w:color w:val="auto"/>
                <w:szCs w:val="22"/>
              </w:rPr>
              <w:t xml:space="preserve">master, </w:t>
            </w:r>
            <w:r w:rsidRPr="00D43C73">
              <w:rPr>
                <w:rFonts w:asciiTheme="minorHAnsi" w:eastAsia="Times New Roman" w:hAnsiTheme="minorHAnsi"/>
                <w:color w:val="auto"/>
                <w:szCs w:val="22"/>
              </w:rPr>
              <w:t>major, minor and/or certification requirements.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verification</w:instrText>
            </w:r>
            <w:r w:rsidR="000E4CE4" w:rsidRPr="00A678D3">
              <w:rPr>
                <w:bCs/>
                <w:szCs w:val="22"/>
              </w:rPr>
              <w:instrText xml:space="preserve">" \f “subject” </w:instrText>
            </w:r>
            <w:r w:rsidR="000E4CE4" w:rsidRPr="00A678D3">
              <w:rPr>
                <w:bCs/>
                <w:szCs w:val="22"/>
              </w:rPr>
              <w:fldChar w:fldCharType="end"/>
            </w:r>
          </w:p>
          <w:p w:rsidR="00231B6A" w:rsidRDefault="00231B6A" w:rsidP="00231B6A">
            <w:pPr>
              <w:pStyle w:val="ListParagraph"/>
              <w:spacing w:before="60" w:after="60"/>
              <w:ind w:left="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231B6A" w:rsidRDefault="00231B6A"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Undergraduate degree applications;</w:t>
            </w:r>
          </w:p>
          <w:p w:rsidR="00231B6A" w:rsidRDefault="00231B6A"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Graduate degree applications;</w:t>
            </w:r>
          </w:p>
          <w:p w:rsidR="00A92795" w:rsidRDefault="00A92795"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Teaching certificate applications;</w:t>
            </w:r>
          </w:p>
          <w:p w:rsidR="00A92795" w:rsidRDefault="00A92795"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Final degree audit report;</w:t>
            </w:r>
          </w:p>
          <w:p w:rsidR="006560D3" w:rsidRPr="00E03D1E" w:rsidRDefault="00231B6A" w:rsidP="00907469">
            <w:pPr>
              <w:pStyle w:val="ListParagraph"/>
              <w:numPr>
                <w:ilvl w:val="0"/>
                <w:numId w:val="15"/>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sidR="00834B2D">
              <w:rPr>
                <w:rFonts w:asciiTheme="minorHAnsi" w:hAnsiTheme="minorHAnsi"/>
                <w:szCs w:val="22"/>
              </w:rPr>
              <w:t>/communications</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CC30F7" w:rsidRPr="00B62F68" w:rsidRDefault="00CC30F7" w:rsidP="00CC30F7">
            <w:pPr>
              <w:spacing w:before="60" w:after="60"/>
              <w:rPr>
                <w:rFonts w:asciiTheme="minorHAnsi" w:hAnsiTheme="minorHAnsi"/>
                <w:bCs/>
                <w:i/>
                <w:color w:val="auto"/>
                <w:szCs w:val="17"/>
              </w:rPr>
            </w:pPr>
            <w:r w:rsidRPr="00E03D1E">
              <w:rPr>
                <w:rFonts w:asciiTheme="minorHAnsi" w:hAnsiTheme="minorHAnsi"/>
                <w:b/>
                <w:bCs/>
                <w:color w:val="auto"/>
                <w:szCs w:val="17"/>
              </w:rPr>
              <w:t xml:space="preserve">Retain </w:t>
            </w:r>
            <w:r>
              <w:rPr>
                <w:rFonts w:asciiTheme="minorHAnsi" w:hAnsiTheme="minorHAnsi"/>
                <w:bCs/>
                <w:color w:val="auto"/>
                <w:szCs w:val="17"/>
              </w:rPr>
              <w:t>for 6</w:t>
            </w:r>
            <w:r w:rsidRPr="00E03D1E">
              <w:rPr>
                <w:rFonts w:asciiTheme="minorHAnsi" w:hAnsiTheme="minorHAnsi"/>
                <w:bCs/>
                <w:color w:val="auto"/>
                <w:szCs w:val="17"/>
              </w:rPr>
              <w:t xml:space="preserve"> years after degree is awarded</w:t>
            </w:r>
            <w:r>
              <w:rPr>
                <w:rFonts w:asciiTheme="minorHAnsi" w:hAnsiTheme="minorHAnsi"/>
                <w:bCs/>
                <w:color w:val="auto"/>
                <w:szCs w:val="17"/>
              </w:rPr>
              <w:t xml:space="preserve"> or date of last attendance, </w:t>
            </w:r>
            <w:r>
              <w:rPr>
                <w:rFonts w:asciiTheme="minorHAnsi" w:hAnsiTheme="minorHAnsi"/>
                <w:bCs/>
                <w:i/>
                <w:color w:val="auto"/>
                <w:szCs w:val="17"/>
              </w:rPr>
              <w:t>whichever is later</w:t>
            </w:r>
          </w:p>
          <w:p w:rsidR="00CC30F7" w:rsidRPr="00E03D1E" w:rsidRDefault="000357B7" w:rsidP="00CC30F7">
            <w:pPr>
              <w:spacing w:before="60" w:after="60"/>
              <w:rPr>
                <w:rFonts w:asciiTheme="minorHAnsi" w:hAnsiTheme="minorHAnsi"/>
                <w:bCs/>
                <w:i/>
                <w:color w:val="auto"/>
                <w:szCs w:val="17"/>
              </w:rPr>
            </w:pPr>
            <w:r>
              <w:rPr>
                <w:rFonts w:asciiTheme="minorHAnsi" w:hAnsiTheme="minorHAnsi"/>
                <w:bCs/>
                <w:i/>
                <w:color w:val="auto"/>
                <w:szCs w:val="17"/>
              </w:rPr>
              <w:t xml:space="preserve">   </w:t>
            </w:r>
            <w:r w:rsidR="00CC30F7" w:rsidRPr="00E03D1E">
              <w:rPr>
                <w:rFonts w:asciiTheme="minorHAnsi" w:hAnsiTheme="minorHAnsi"/>
                <w:bCs/>
                <w:i/>
                <w:color w:val="auto"/>
                <w:szCs w:val="17"/>
              </w:rPr>
              <w:t>then</w:t>
            </w:r>
          </w:p>
          <w:p w:rsidR="006560D3" w:rsidRPr="00E03D1E" w:rsidRDefault="00CC30F7" w:rsidP="00CC30F7">
            <w:pPr>
              <w:spacing w:before="60" w:after="60"/>
              <w:rPr>
                <w:rFonts w:asciiTheme="minorHAnsi" w:hAnsiTheme="minorHAnsi"/>
                <w:bCs/>
                <w:color w:val="auto"/>
                <w:szCs w:val="17"/>
              </w:rPr>
            </w:pPr>
            <w:r w:rsidRPr="00E03D1E">
              <w:rPr>
                <w:rFonts w:asciiTheme="minorHAnsi" w:hAnsiTheme="minorHAnsi"/>
                <w:b/>
                <w:bCs/>
                <w:color w:val="auto"/>
                <w:szCs w:val="17"/>
              </w:rPr>
              <w:t>Destroy</w:t>
            </w:r>
            <w:r w:rsidRPr="00E03D1E">
              <w:rPr>
                <w:rFonts w:asciiTheme="minorHAnsi" w:hAnsi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003363" w:rsidRDefault="00176DEC"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9F0A96" w:rsidRDefault="009F0A96" w:rsidP="00544250">
            <w:pPr>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NON-ESSENTIAL</w:t>
            </w:r>
          </w:p>
          <w:p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208B2" w:rsidRPr="00D76505" w:rsidRDefault="00F208B2" w:rsidP="00544250">
            <w:pPr>
              <w:pStyle w:val="Activties"/>
              <w:tabs>
                <w:tab w:val="clear" w:pos="720"/>
              </w:tabs>
              <w:spacing w:after="0"/>
              <w:ind w:left="864" w:hanging="864"/>
              <w:rPr>
                <w:i w:val="0"/>
                <w:sz w:val="28"/>
              </w:rPr>
            </w:pPr>
            <w:bookmarkStart w:id="19" w:name="_Toc361834424"/>
            <w:bookmarkStart w:id="20" w:name="_Toc435108549"/>
            <w:r>
              <w:rPr>
                <w:i w:val="0"/>
                <w:sz w:val="28"/>
              </w:rPr>
              <w:lastRenderedPageBreak/>
              <w:t>MISCONDUCT</w:t>
            </w:r>
            <w:bookmarkEnd w:id="19"/>
            <w:bookmarkEnd w:id="20"/>
          </w:p>
          <w:p w:rsidR="00F208B2" w:rsidRPr="00B64159" w:rsidRDefault="00F208B2" w:rsidP="009A7CCE">
            <w:pPr>
              <w:pStyle w:val="ActivityText"/>
            </w:pPr>
            <w:r w:rsidRPr="00D76505">
              <w:t>The activit</w:t>
            </w:r>
            <w:r>
              <w:t xml:space="preserve">ies associated with the management of </w:t>
            </w:r>
            <w:r w:rsidR="00C41679">
              <w:t xml:space="preserve">alleged </w:t>
            </w:r>
            <w:r>
              <w:t xml:space="preserve">misconduct involving a breach by a student of academic </w:t>
            </w:r>
            <w:r w:rsidR="00C71167">
              <w:t xml:space="preserve">and/or behavioral </w:t>
            </w:r>
            <w:r>
              <w:t>standards which may involve plagiarism, falsifying results, cheating, etc.</w:t>
            </w:r>
            <w:r w:rsidR="00B91F8C">
              <w:t>,</w:t>
            </w:r>
            <w:r>
              <w:t xml:space="preserve"> and may include the imposition of a penalty</w:t>
            </w:r>
            <w:r w:rsidRPr="00D76505">
              <w:t>.</w:t>
            </w:r>
          </w:p>
        </w:tc>
      </w:tr>
      <w:tr w:rsidR="00F208B2" w:rsidRPr="004C34AF"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208B2" w:rsidRPr="004C34AF" w:rsidRDefault="00F208B2"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208B2" w:rsidRPr="004C34AF" w:rsidRDefault="00F208B2"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208B2" w:rsidRPr="004C34AF" w:rsidRDefault="00F208B2" w:rsidP="00544250">
            <w:pPr>
              <w:jc w:val="center"/>
              <w:rPr>
                <w:rFonts w:eastAsia="Calibri" w:cs="Times New Roman"/>
                <w:b/>
                <w:sz w:val="20"/>
                <w:szCs w:val="20"/>
              </w:rPr>
            </w:pPr>
            <w:r>
              <w:rPr>
                <w:rFonts w:eastAsia="Calibri" w:cs="Times New Roman"/>
                <w:b/>
                <w:sz w:val="20"/>
                <w:szCs w:val="20"/>
              </w:rPr>
              <w:t>RETENTION AND</w:t>
            </w:r>
          </w:p>
          <w:p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DESIGNATION</w:t>
            </w:r>
          </w:p>
        </w:tc>
      </w:tr>
      <w:tr w:rsidR="00F025F8" w:rsidRPr="00D76505"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68877</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68877</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F025F8" w:rsidRPr="00001FEC"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Disciplinary Investigations for Exonerated Students</w:t>
            </w:r>
          </w:p>
          <w:p w:rsidR="0093675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w:t>
            </w:r>
            <w:r w:rsidRPr="008E6DBE">
              <w:rPr>
                <w:szCs w:val="22"/>
              </w:rPr>
              <w:t xml:space="preserve"> investigation into possible violation of </w:t>
            </w:r>
            <w:r w:rsidR="00CD768A">
              <w:t>Student Conduct Code (</w:t>
            </w:r>
            <w:hyperlink r:id="rId40" w:tgtFrame="_blank" w:history="1">
              <w:r w:rsidR="00CD768A">
                <w:rPr>
                  <w:rStyle w:val="Hyperlink"/>
                </w:rPr>
                <w:t>chapter 174-123 WAC</w:t>
              </w:r>
            </w:hyperlink>
            <w:r w:rsidR="00CD768A">
              <w:t>)</w:t>
            </w:r>
            <w:r w:rsidRPr="008E6DBE">
              <w:rPr>
                <w:szCs w:val="22"/>
              </w:rPr>
              <w:t xml:space="preserve"> for students who</w:t>
            </w:r>
            <w:r w:rsidR="004A4BDE">
              <w:rPr>
                <w:szCs w:val="22"/>
              </w:rPr>
              <w:t xml:space="preserve"> were subsequently exonerated.</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disciplinary investigations</w:instrText>
            </w:r>
            <w:r w:rsidR="000E4CE4" w:rsidRPr="00A678D3">
              <w:rPr>
                <w:bCs/>
                <w:szCs w:val="22"/>
              </w:rPr>
              <w:instrText xml:space="preserve">" \f “subject” </w:instrText>
            </w:r>
            <w:r w:rsidR="000E4CE4" w:rsidRPr="00A678D3">
              <w:rPr>
                <w:bCs/>
                <w:szCs w:val="22"/>
              </w:rPr>
              <w:fldChar w:fldCharType="end"/>
            </w:r>
          </w:p>
          <w:p w:rsidR="00936750" w:rsidRDefault="00936750"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w:t>
            </w:r>
            <w:r w:rsidR="00F025F8" w:rsidRPr="008E6DBE">
              <w:rPr>
                <w:szCs w:val="22"/>
              </w:rPr>
              <w:t>nclud</w:t>
            </w:r>
            <w:r>
              <w:rPr>
                <w:szCs w:val="22"/>
              </w:rPr>
              <w:t>es, but is not limited to:</w:t>
            </w:r>
          </w:p>
          <w:p w:rsidR="00936750" w:rsidRDefault="00936750" w:rsidP="0090746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Case</w:t>
            </w:r>
            <w:r w:rsidR="00F025F8" w:rsidRPr="00936750">
              <w:rPr>
                <w:szCs w:val="22"/>
              </w:rPr>
              <w:t xml:space="preserve"> materials</w:t>
            </w:r>
            <w:r>
              <w:rPr>
                <w:szCs w:val="22"/>
              </w:rPr>
              <w:t>;</w:t>
            </w:r>
          </w:p>
          <w:p w:rsidR="00936750" w:rsidRPr="00936750" w:rsidRDefault="00936750" w:rsidP="00907469">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w:t>
            </w:r>
            <w:r w:rsidR="004A4BDE">
              <w:rPr>
                <w:szCs w:val="22"/>
              </w:rPr>
              <w:t>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rsidR="00F025F8"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Pr>
                <w:szCs w:val="22"/>
              </w:rPr>
              <w:t xml:space="preserve">until </w:t>
            </w:r>
            <w:r w:rsidRPr="008E6DBE">
              <w:rPr>
                <w:szCs w:val="22"/>
              </w:rPr>
              <w:t>complet</w:t>
            </w:r>
            <w:r>
              <w:rPr>
                <w:szCs w:val="22"/>
              </w:rPr>
              <w:t>ion of</w:t>
            </w:r>
            <w:r w:rsidRPr="008E6DBE">
              <w:rPr>
                <w:szCs w:val="22"/>
              </w:rPr>
              <w:t xml:space="preserve"> exoneration</w:t>
            </w:r>
          </w:p>
          <w:p w:rsidR="00F025F8" w:rsidRPr="00224840"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025F8" w:rsidRPr="00224840">
              <w:rPr>
                <w:i/>
                <w:szCs w:val="22"/>
              </w:rPr>
              <w:t>then</w:t>
            </w:r>
          </w:p>
          <w:p w:rsidR="00F025F8" w:rsidRPr="0022484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F025F8" w:rsidRDefault="00F025F8"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F025F8" w:rsidRPr="00D76505" w:rsidRDefault="00F025F8"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6DBE" w:rsidRPr="00941F22"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F1695F" w:rsidRDefault="00F1695F"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68878</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9670B2">
              <w:rPr>
                <w:color w:val="auto"/>
              </w:rPr>
              <w:instrText>15</w:instrText>
            </w:r>
            <w:r w:rsidR="009670B2"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9670B2"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68878</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FB535A"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i/>
                <w:szCs w:val="22"/>
              </w:rPr>
              <w:t xml:space="preserve">Student </w:t>
            </w:r>
            <w:r w:rsidR="008E6DBE" w:rsidRPr="00001FEC">
              <w:rPr>
                <w:b/>
                <w:i/>
                <w:szCs w:val="22"/>
              </w:rPr>
              <w:t xml:space="preserve">Disciplinary </w:t>
            </w:r>
            <w:r w:rsidR="008B0C40" w:rsidRPr="00001FEC">
              <w:rPr>
                <w:b/>
                <w:i/>
                <w:szCs w:val="22"/>
              </w:rPr>
              <w:t>Cases</w:t>
            </w:r>
            <w:r w:rsidR="008E6DBE" w:rsidRPr="00001FEC">
              <w:rPr>
                <w:b/>
                <w:i/>
                <w:szCs w:val="22"/>
              </w:rPr>
              <w:t xml:space="preserve"> </w:t>
            </w:r>
            <w:r w:rsidRPr="00001FEC">
              <w:rPr>
                <w:b/>
                <w:i/>
                <w:szCs w:val="22"/>
              </w:rPr>
              <w:t>(Sanctions Imposed</w:t>
            </w:r>
            <w:r w:rsidRPr="005929FF">
              <w:rPr>
                <w:b/>
                <w:i/>
                <w:szCs w:val="22"/>
              </w:rPr>
              <w:t>)</w:t>
            </w:r>
          </w:p>
          <w:p w:rsidR="008E6DBE" w:rsidRPr="008E6DBE"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8E6DBE" w:rsidRPr="008E6DBE">
              <w:rPr>
                <w:szCs w:val="22"/>
              </w:rPr>
              <w:t>ecord</w:t>
            </w:r>
            <w:r>
              <w:rPr>
                <w:szCs w:val="22"/>
              </w:rPr>
              <w:t>s relating to</w:t>
            </w:r>
            <w:r w:rsidR="00B9016E">
              <w:rPr>
                <w:szCs w:val="22"/>
              </w:rPr>
              <w:t xml:space="preserve"> </w:t>
            </w:r>
            <w:r>
              <w:rPr>
                <w:szCs w:val="22"/>
              </w:rPr>
              <w:t>the</w:t>
            </w:r>
            <w:r w:rsidR="008E6DBE" w:rsidRPr="008E6DBE">
              <w:rPr>
                <w:szCs w:val="22"/>
              </w:rPr>
              <w:t xml:space="preserve"> investigation</w:t>
            </w:r>
            <w:r w:rsidR="00150FA1">
              <w:rPr>
                <w:szCs w:val="22"/>
              </w:rPr>
              <w:t>s</w:t>
            </w:r>
            <w:r w:rsidR="008E6DBE" w:rsidRPr="008E6DBE">
              <w:rPr>
                <w:szCs w:val="22"/>
              </w:rPr>
              <w:t xml:space="preserve"> and disciplinary actions taken pursuant to the </w:t>
            </w:r>
            <w:r w:rsidR="00CD768A">
              <w:t>Student Conduct Code (</w:t>
            </w:r>
            <w:hyperlink r:id="rId41" w:tgtFrame="_blank" w:history="1">
              <w:r w:rsidR="00CD768A">
                <w:rPr>
                  <w:rStyle w:val="Hyperlink"/>
                </w:rPr>
                <w:t>chapter 174-123 WAC</w:t>
              </w:r>
            </w:hyperlink>
            <w:r w:rsidR="00CD768A">
              <w:t>)</w:t>
            </w:r>
            <w:r w:rsidR="008E6DBE" w:rsidRPr="008E6DBE">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disciplinary investigations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8E6DBE" w:rsidRPr="008E6DBE" w:rsidRDefault="008E6DBE"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6DBE">
              <w:rPr>
                <w:b/>
                <w:szCs w:val="22"/>
              </w:rPr>
              <w:t>Retain</w:t>
            </w:r>
            <w:r w:rsidRPr="008E6DBE">
              <w:rPr>
                <w:szCs w:val="22"/>
              </w:rPr>
              <w:t xml:space="preserve"> </w:t>
            </w:r>
            <w:r w:rsidR="00DC5132">
              <w:rPr>
                <w:szCs w:val="22"/>
              </w:rPr>
              <w:t xml:space="preserve">for </w:t>
            </w:r>
            <w:r w:rsidRPr="008E6DBE">
              <w:rPr>
                <w:szCs w:val="22"/>
              </w:rPr>
              <w:t>6 years after</w:t>
            </w:r>
            <w:r w:rsidR="00FB535A">
              <w:rPr>
                <w:szCs w:val="22"/>
              </w:rPr>
              <w:t xml:space="preserve"> completion of</w:t>
            </w:r>
            <w:r w:rsidRPr="008E6DBE">
              <w:rPr>
                <w:szCs w:val="22"/>
              </w:rPr>
              <w:t xml:space="preserve"> disciplinary action and </w:t>
            </w:r>
            <w:r w:rsidR="00FB535A">
              <w:rPr>
                <w:szCs w:val="22"/>
              </w:rPr>
              <w:t>expiration of appeal period, if any</w:t>
            </w:r>
          </w:p>
          <w:p w:rsidR="008E6DBE" w:rsidRPr="008E6DBE"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8E6DBE">
              <w:rPr>
                <w:i/>
                <w:szCs w:val="22"/>
              </w:rPr>
              <w:t>then</w:t>
            </w:r>
          </w:p>
          <w:p w:rsidR="008E6DBE" w:rsidRPr="004A4BDE" w:rsidRDefault="008E6DBE"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4A4BDE">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8E6DBE" w:rsidRDefault="00176DEC"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DC5132" w:rsidRPr="004A4BDE" w:rsidRDefault="00DC5132" w:rsidP="00544250">
            <w:pPr>
              <w:jc w:val="center"/>
              <w:rPr>
                <w:rFonts w:asciiTheme="minorHAnsi" w:eastAsia="Times New Roman" w:hAnsiTheme="minorHAnsi"/>
                <w:b/>
                <w:color w:val="auto"/>
                <w:szCs w:val="22"/>
              </w:rPr>
            </w:pPr>
            <w:r w:rsidRPr="004A4BDE">
              <w:rPr>
                <w:rFonts w:asciiTheme="minorHAnsi" w:eastAsia="Times New Roman" w:hAnsiTheme="minorHAnsi"/>
                <w:b/>
                <w:color w:val="auto"/>
                <w:szCs w:val="22"/>
              </w:rPr>
              <w:t>ESSENTIAL</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Misconduct:Student Disciplinary Cases (Sanctions Imposed)</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E227A3" w:rsidRDefault="00E227A3" w:rsidP="00003363"/>
    <w:p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44250" w:rsidRPr="00D76505" w:rsidRDefault="00F208B2" w:rsidP="00544250">
            <w:pPr>
              <w:pStyle w:val="Activties"/>
              <w:tabs>
                <w:tab w:val="clear" w:pos="720"/>
              </w:tabs>
              <w:spacing w:after="0"/>
              <w:ind w:left="864" w:hanging="864"/>
              <w:rPr>
                <w:i w:val="0"/>
                <w:sz w:val="28"/>
              </w:rPr>
            </w:pPr>
            <w:r>
              <w:lastRenderedPageBreak/>
              <w:br w:type="page"/>
            </w:r>
            <w:bookmarkStart w:id="21" w:name="_Toc361834425"/>
            <w:bookmarkStart w:id="22" w:name="_Toc435108550"/>
            <w:r w:rsidR="00544250">
              <w:rPr>
                <w:i w:val="0"/>
                <w:sz w:val="28"/>
              </w:rPr>
              <w:t>TRANSCRIPTS</w:t>
            </w:r>
            <w:bookmarkEnd w:id="21"/>
            <w:bookmarkEnd w:id="22"/>
          </w:p>
          <w:p w:rsidR="00544250" w:rsidRPr="00B64159" w:rsidRDefault="00544250" w:rsidP="009A7CCE">
            <w:pPr>
              <w:pStyle w:val="ActivityText"/>
            </w:pPr>
            <w:r w:rsidRPr="00D76505">
              <w:t>The activit</w:t>
            </w:r>
            <w:r>
              <w:t>ies associated with the management of the official academic records of the grades achieved by a student in a course/program</w:t>
            </w:r>
            <w:r w:rsidRPr="00D76505">
              <w:t>.</w:t>
            </w:r>
          </w:p>
        </w:tc>
      </w:tr>
      <w:tr w:rsidR="00544250" w:rsidRPr="004C34AF"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68879</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4A4BDE"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68879</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rsidR="00936750" w:rsidRPr="00E15CAB"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F4125A" w:rsidRPr="00001FEC"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rsidR="00F4125A" w:rsidRPr="00122D13" w:rsidRDefault="00F4125A" w:rsidP="00EF39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F4125A"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rsidR="00F4125A" w:rsidRPr="00F55951"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rsidR="00F4125A" w:rsidRPr="00122D13"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F1695F" w:rsidRDefault="00F1695F"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F3167A">
              <w:rPr>
                <w:szCs w:val="22"/>
              </w:rPr>
              <w:t>12</w:t>
            </w:r>
            <w:r>
              <w:rPr>
                <w:szCs w:val="22"/>
              </w:rPr>
              <w:t>-</w:t>
            </w:r>
            <w:r w:rsidR="005929FF">
              <w:rPr>
                <w:szCs w:val="22"/>
              </w:rPr>
              <w:t>68880</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4A4BDE">
              <w:rPr>
                <w:color w:val="auto"/>
              </w:rPr>
              <w:instrText>15</w:instrText>
            </w:r>
            <w:r w:rsidR="004A4BDE" w:rsidRPr="00D23FE2">
              <w:rPr>
                <w:rFonts w:asciiTheme="minorHAnsi" w:eastAsia="Times New Roman" w:hAnsiTheme="minorHAnsi"/>
                <w:color w:val="auto"/>
                <w:szCs w:val="22"/>
              </w:rPr>
              <w:instrText>-</w:instrText>
            </w:r>
            <w:r w:rsidR="00F3167A">
              <w:rPr>
                <w:rFonts w:asciiTheme="minorHAnsi" w:eastAsia="Times New Roman" w:hAnsiTheme="minorHAnsi"/>
                <w:color w:val="auto"/>
                <w:szCs w:val="22"/>
              </w:rPr>
              <w:instrText>12</w:instrText>
            </w:r>
            <w:r w:rsidR="004A4BDE"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68880</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rsidR="00936750" w:rsidRPr="00F55951"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4B4BC0" w:rsidRPr="00A74363"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rsidR="00E439B4" w:rsidRPr="0093675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A74363" w:rsidRPr="00936750">
              <w:rPr>
                <w:szCs w:val="22"/>
              </w:rPr>
              <w:t xml:space="preserve"> at the University</w:t>
            </w:r>
            <w:r w:rsidR="00E439B4" w:rsidRPr="00936750">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rsidR="00E439B4" w:rsidRPr="00936750" w:rsidRDefault="00E439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rsidR="00E439B4" w:rsidRPr="00936750" w:rsidRDefault="00F3167A"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Academic programs and c</w:t>
            </w:r>
            <w:r w:rsidR="004B4BC0" w:rsidRPr="00936750">
              <w:rPr>
                <w:szCs w:val="22"/>
              </w:rPr>
              <w:t>ourses taken</w:t>
            </w:r>
            <w:r w:rsidR="00E439B4" w:rsidRPr="00936750">
              <w:rPr>
                <w:szCs w:val="22"/>
              </w:rPr>
              <w:t>;</w:t>
            </w:r>
          </w:p>
          <w:p w:rsidR="00E439B4" w:rsidRPr="00936750" w:rsidRDefault="00A74363"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w:t>
            </w:r>
            <w:r w:rsidR="00F3167A">
              <w:rPr>
                <w:szCs w:val="22"/>
              </w:rPr>
              <w:t>portfolio with evaluations</w:t>
            </w:r>
            <w:r w:rsidR="004B4BC0" w:rsidRPr="00936750">
              <w:rPr>
                <w:szCs w:val="22"/>
              </w:rPr>
              <w:t xml:space="preserve"> and honors received (including any </w:t>
            </w:r>
            <w:r w:rsidR="00F3167A">
              <w:rPr>
                <w:szCs w:val="22"/>
              </w:rPr>
              <w:t>evaluation</w:t>
            </w:r>
            <w:r w:rsidR="004B4BC0" w:rsidRPr="00936750">
              <w:rPr>
                <w:szCs w:val="22"/>
              </w:rPr>
              <w:t xml:space="preserve"> changes)</w:t>
            </w:r>
            <w:r w:rsidR="00E439B4" w:rsidRPr="00936750">
              <w:rPr>
                <w:szCs w:val="22"/>
              </w:rPr>
              <w:t>;</w:t>
            </w:r>
          </w:p>
          <w:p w:rsidR="00E439B4"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T</w:t>
            </w:r>
            <w:r w:rsidR="004B4BC0" w:rsidRPr="00936750">
              <w:rPr>
                <w:szCs w:val="22"/>
              </w:rPr>
              <w:t>ransfer and total credits</w:t>
            </w:r>
            <w:r w:rsidRPr="00936750">
              <w:rPr>
                <w:szCs w:val="22"/>
              </w:rPr>
              <w:t>;</w:t>
            </w:r>
          </w:p>
          <w:p w:rsidR="004B4BC0"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F3167A">
              <w:rPr>
                <w:szCs w:val="22"/>
              </w:rPr>
              <w:t>.</w:t>
            </w:r>
          </w:p>
          <w:p w:rsidR="004B4BC0" w:rsidRDefault="00E439B4" w:rsidP="008113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maintained in systems such as</w:t>
            </w:r>
            <w:r w:rsidR="00A74363">
              <w:rPr>
                <w:rFonts w:asciiTheme="minorHAnsi" w:hAnsiTheme="minorHAnsi"/>
                <w:bCs/>
                <w:color w:val="auto"/>
                <w:szCs w:val="22"/>
              </w:rPr>
              <w:t xml:space="preserve"> </w:t>
            </w:r>
            <w:r w:rsidR="00F3167A">
              <w:rPr>
                <w:rFonts w:asciiTheme="minorHAnsi" w:hAnsiTheme="minorHAnsi"/>
                <w:bCs/>
                <w:color w:val="auto"/>
                <w:szCs w:val="22"/>
              </w:rPr>
              <w:t>Banner</w:t>
            </w:r>
            <w:r w:rsidR="00A74363">
              <w:rPr>
                <w:rFonts w:asciiTheme="minorHAnsi" w:hAnsiTheme="minorHAnsi"/>
                <w:bCs/>
                <w:color w:val="auto"/>
                <w:szCs w:val="22"/>
              </w:rPr>
              <w:t>.</w:t>
            </w:r>
          </w:p>
          <w:p w:rsidR="008113B4" w:rsidRPr="00B13C57" w:rsidRDefault="008113B4" w:rsidP="00F3167A">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13C57" w:rsidRPr="00B13C57">
              <w:rPr>
                <w:rFonts w:asciiTheme="minorHAnsi" w:hAnsiTheme="minorHAnsi"/>
                <w:bCs/>
                <w:i/>
                <w:color w:val="auto"/>
                <w:sz w:val="21"/>
                <w:szCs w:val="21"/>
              </w:rPr>
              <w:t xml:space="preserve">of the </w:t>
            </w:r>
            <w:r w:rsidR="00F3167A">
              <w:rPr>
                <w:rFonts w:asciiTheme="minorHAnsi" w:hAnsiTheme="minorHAnsi"/>
                <w:bCs/>
                <w:i/>
                <w:color w:val="auto"/>
                <w:sz w:val="21"/>
                <w:szCs w:val="21"/>
              </w:rPr>
              <w:t>College</w:t>
            </w:r>
            <w:r w:rsidR="00B13C57" w:rsidRPr="00B13C57">
              <w:rPr>
                <w:rFonts w:asciiTheme="minorHAnsi" w:hAnsiTheme="minorHAnsi"/>
                <w:bCs/>
                <w:i/>
                <w:color w:val="auto"/>
                <w:sz w:val="21"/>
                <w:szCs w:val="21"/>
              </w:rPr>
              <w:t xml:space="preserve"> ceasing to exist, the permanent student records are to b</w:t>
            </w:r>
            <w:r w:rsidRPr="00B13C57">
              <w:rPr>
                <w:rFonts w:asciiTheme="minorHAnsi" w:hAnsiTheme="minorHAnsi"/>
                <w:bCs/>
                <w:i/>
                <w:color w:val="auto"/>
                <w:sz w:val="21"/>
                <w:szCs w:val="21"/>
              </w:rPr>
              <w:t xml:space="preserve">e transferred to Student Achievement Council in accordance with </w:t>
            </w:r>
            <w:hyperlink r:id="rId42" w:history="1">
              <w:r w:rsidRPr="00B13C57">
                <w:rPr>
                  <w:rStyle w:val="Hyperlink"/>
                  <w:rFonts w:asciiTheme="minorHAnsi" w:hAnsiTheme="minorHAnsi"/>
                  <w:bCs/>
                  <w:i/>
                  <w:sz w:val="21"/>
                  <w:szCs w:val="21"/>
                </w:rPr>
                <w:t>RCW</w:t>
              </w:r>
              <w:r w:rsidR="00B13C57" w:rsidRPr="00B13C57">
                <w:rPr>
                  <w:rStyle w:val="Hyperlink"/>
                  <w:rFonts w:asciiTheme="minorHAnsi" w:hAnsiTheme="minorHAnsi"/>
                  <w:bCs/>
                  <w:i/>
                  <w:sz w:val="21"/>
                  <w:szCs w:val="21"/>
                </w:rPr>
                <w:t xml:space="preserve"> 28B.85.130</w:t>
              </w:r>
            </w:hyperlink>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rsidR="004B4BC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rsidR="004B4BC0"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rsidR="004B4BC0" w:rsidRPr="00F55951" w:rsidRDefault="008113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8113B4" w:rsidRDefault="008113B4" w:rsidP="008113B4">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ADMINISTRATION:Transcripts:Transcripts (Permanent Student Records)</w:instrText>
            </w:r>
            <w:r w:rsidRPr="00413C82">
              <w:rPr>
                <w:color w:val="auto"/>
                <w:sz w:val="20"/>
                <w:szCs w:val="20"/>
              </w:rPr>
              <w:instrText xml:space="preserve">" \f “archival” </w:instrText>
            </w:r>
            <w:r w:rsidRPr="00413C82">
              <w:rPr>
                <w:color w:val="auto"/>
                <w:sz w:val="20"/>
                <w:szCs w:val="20"/>
              </w:rPr>
              <w:fldChar w:fldCharType="end"/>
            </w:r>
          </w:p>
          <w:p w:rsidR="004B4BC0" w:rsidRPr="004A4BDE" w:rsidRDefault="004B4BC0" w:rsidP="004B4BC0">
            <w:pPr>
              <w:jc w:val="center"/>
              <w:rPr>
                <w:b/>
                <w:szCs w:val="22"/>
              </w:rPr>
            </w:pPr>
            <w:r w:rsidRPr="004A4BDE">
              <w:rPr>
                <w:b/>
                <w:szCs w:val="22"/>
              </w:rPr>
              <w:t>ESSENTIAL</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rsidR="00544250" w:rsidRDefault="00544250" w:rsidP="00003363"/>
    <w:p w:rsidR="00DF4546" w:rsidRDefault="00DF4546" w:rsidP="00003363"/>
    <w:p w:rsidR="00DF4546" w:rsidRDefault="00DF4546" w:rsidP="00003363">
      <w:pPr>
        <w:sectPr w:rsidR="00DF4546" w:rsidSect="0027079B">
          <w:footerReference w:type="default" r:id="rId43"/>
          <w:pgSz w:w="15840" w:h="12240" w:orient="landscape" w:code="1"/>
          <w:pgMar w:top="1080" w:right="720" w:bottom="1080" w:left="720" w:header="1080" w:footer="720" w:gutter="0"/>
          <w:cols w:space="720"/>
          <w:docGrid w:linePitch="360"/>
        </w:sectPr>
      </w:pPr>
    </w:p>
    <w:p w:rsidR="00544250" w:rsidRPr="00D76505" w:rsidRDefault="00544250" w:rsidP="00544250">
      <w:pPr>
        <w:pStyle w:val="Functions"/>
        <w:rPr>
          <w:color w:val="auto"/>
        </w:rPr>
      </w:pPr>
      <w:bookmarkStart w:id="23" w:name="_Toc361834426"/>
      <w:bookmarkStart w:id="24" w:name="_Toc435108551"/>
      <w:r>
        <w:rPr>
          <w:color w:val="auto"/>
        </w:rPr>
        <w:lastRenderedPageBreak/>
        <w:t>STUDENT AND CAMPUS SERVICES</w:t>
      </w:r>
      <w:bookmarkEnd w:id="23"/>
      <w:bookmarkEnd w:id="24"/>
    </w:p>
    <w:p w:rsidR="00544250" w:rsidRDefault="00544250" w:rsidP="00544250">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and the general public</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44250" w:rsidRPr="00D76505" w:rsidRDefault="002404D3" w:rsidP="00544250">
            <w:pPr>
              <w:pStyle w:val="Activties"/>
              <w:tabs>
                <w:tab w:val="clear" w:pos="720"/>
              </w:tabs>
              <w:spacing w:after="0"/>
              <w:ind w:left="864" w:hanging="864"/>
              <w:rPr>
                <w:i w:val="0"/>
                <w:sz w:val="28"/>
              </w:rPr>
            </w:pPr>
            <w:bookmarkStart w:id="25" w:name="_Toc361834427"/>
            <w:bookmarkStart w:id="26" w:name="_Toc435108552"/>
            <w:r>
              <w:rPr>
                <w:i w:val="0"/>
                <w:sz w:val="28"/>
              </w:rPr>
              <w:t>ADVISING</w:t>
            </w:r>
            <w:bookmarkEnd w:id="25"/>
            <w:bookmarkEnd w:id="26"/>
          </w:p>
          <w:p w:rsidR="00544250" w:rsidRPr="00B64159" w:rsidRDefault="00544250" w:rsidP="009A7CCE">
            <w:pPr>
              <w:pStyle w:val="ActivityText"/>
            </w:pPr>
            <w:r w:rsidRPr="00D76505">
              <w:t>The activit</w:t>
            </w:r>
            <w:r w:rsidR="002404D3">
              <w:t xml:space="preserve">y of providing </w:t>
            </w:r>
            <w:r w:rsidR="00541FEA">
              <w:t>guidance</w:t>
            </w:r>
            <w:r w:rsidR="002404D3">
              <w:t xml:space="preserve"> to students</w:t>
            </w:r>
            <w:r w:rsidR="001C080F">
              <w:t xml:space="preserve"> </w:t>
            </w:r>
            <w:r w:rsidR="00936750">
              <w:t xml:space="preserve">and other clients </w:t>
            </w:r>
            <w:r w:rsidR="001C080F">
              <w:t>to ensure academic progress</w:t>
            </w:r>
            <w:r w:rsidR="00541FEA">
              <w:t>, promote career planning,</w:t>
            </w:r>
            <w:r w:rsidR="00C71167">
              <w:t xml:space="preserve"> and/or </w:t>
            </w:r>
            <w:r w:rsidR="00DD53B6">
              <w:t xml:space="preserve">ensure </w:t>
            </w:r>
            <w:r w:rsidR="00C71167">
              <w:t>compliance with requirements</w:t>
            </w:r>
            <w:r w:rsidR="00BB1A23">
              <w:t>.</w:t>
            </w:r>
          </w:p>
        </w:tc>
      </w:tr>
      <w:tr w:rsidR="00544250" w:rsidRPr="004C34AF"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0452C5" w:rsidRPr="00941F22"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F1695F" w:rsidRDefault="00F1695F" w:rsidP="00CA182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9E057B">
              <w:rPr>
                <w:szCs w:val="22"/>
              </w:rPr>
              <w:t>12</w:t>
            </w:r>
            <w:r>
              <w:rPr>
                <w:szCs w:val="22"/>
              </w:rPr>
              <w:t>-</w:t>
            </w:r>
            <w:r w:rsidR="005929FF">
              <w:rPr>
                <w:szCs w:val="22"/>
              </w:rPr>
              <w:t>68881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9E057B">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rsidR="00936750" w:rsidRPr="00CC64B3"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313FEF" w:rsidRPr="00001FEC" w:rsidRDefault="000452C5" w:rsidP="00CA182D">
            <w:pPr>
              <w:pStyle w:val="ListParagraph"/>
              <w:spacing w:before="60" w:after="60"/>
              <w:ind w:left="0"/>
              <w:contextualSpacing w:val="0"/>
              <w:rPr>
                <w:i/>
                <w:szCs w:val="22"/>
              </w:rPr>
            </w:pPr>
            <w:r w:rsidRPr="00001FEC">
              <w:rPr>
                <w:b/>
                <w:i/>
                <w:szCs w:val="22"/>
              </w:rPr>
              <w:t xml:space="preserve">Academic </w:t>
            </w:r>
            <w:r w:rsidR="00C03D04" w:rsidRPr="00001FEC">
              <w:rPr>
                <w:b/>
                <w:i/>
                <w:szCs w:val="22"/>
              </w:rPr>
              <w:t>and Career Advising</w:t>
            </w:r>
            <w:r w:rsidR="00DD53B6" w:rsidRPr="00001FEC">
              <w:rPr>
                <w:b/>
                <w:i/>
                <w:szCs w:val="22"/>
              </w:rPr>
              <w:t xml:space="preserve"> – Current Students</w:t>
            </w:r>
          </w:p>
          <w:p w:rsidR="00C03D04" w:rsidRDefault="00C03D04" w:rsidP="00CA182D">
            <w:pPr>
              <w:pStyle w:val="ListParagraph"/>
              <w:spacing w:before="60" w:after="60"/>
              <w:ind w:left="0"/>
              <w:contextualSpacing w:val="0"/>
              <w:rPr>
                <w:szCs w:val="22"/>
              </w:rPr>
            </w:pPr>
            <w:r>
              <w:rPr>
                <w:szCs w:val="22"/>
              </w:rPr>
              <w:t>Records documenting advice and other services provided to students to assist them in the proces</w:t>
            </w:r>
            <w:r w:rsidR="00774644">
              <w:rPr>
                <w:szCs w:val="22"/>
              </w:rPr>
              <w:t xml:space="preserve">ses </w:t>
            </w:r>
            <w:r>
              <w:rPr>
                <w:szCs w:val="22"/>
              </w:rPr>
              <w:t>of identifying a major or graduate program</w:t>
            </w:r>
            <w:r w:rsidR="006C0AA8">
              <w:rPr>
                <w:szCs w:val="22"/>
              </w:rPr>
              <w:t xml:space="preserve">, </w:t>
            </w:r>
            <w:r w:rsidR="009A2942">
              <w:rPr>
                <w:szCs w:val="22"/>
              </w:rPr>
              <w:t xml:space="preserve">monitoring progress toward graduation, </w:t>
            </w:r>
            <w:r w:rsidR="006C0AA8">
              <w:rPr>
                <w:szCs w:val="22"/>
              </w:rPr>
              <w:t xml:space="preserve">or to assist them in </w:t>
            </w:r>
            <w:r w:rsidR="00CA182D">
              <w:rPr>
                <w:szCs w:val="22"/>
              </w:rPr>
              <w:t>career planning.</w:t>
            </w:r>
            <w:r w:rsidR="00352703" w:rsidRPr="00A678D3">
              <w:rPr>
                <w:bCs/>
                <w:szCs w:val="22"/>
              </w:rPr>
              <w:t xml:space="preserve"> </w:t>
            </w:r>
            <w:r w:rsidR="00352703" w:rsidRPr="00A678D3">
              <w:rPr>
                <w:bCs/>
                <w:szCs w:val="22"/>
              </w:rPr>
              <w:fldChar w:fldCharType="begin"/>
            </w:r>
            <w:r w:rsidR="00352703" w:rsidRPr="00A678D3">
              <w:rPr>
                <w:bCs/>
                <w:szCs w:val="22"/>
              </w:rPr>
              <w:instrText xml:space="preserve"> xe "</w:instrText>
            </w:r>
            <w:r w:rsidR="00352703">
              <w:rPr>
                <w:bCs/>
                <w:szCs w:val="22"/>
              </w:rPr>
              <w:instrText>advising (academic/career):current students</w:instrText>
            </w:r>
            <w:r w:rsidR="00352703" w:rsidRPr="00A678D3">
              <w:rPr>
                <w:bCs/>
                <w:szCs w:val="22"/>
              </w:rPr>
              <w:instrText xml:space="preserve">" \f “subject” </w:instrText>
            </w:r>
            <w:r w:rsidR="00352703" w:rsidRPr="00A678D3">
              <w:rPr>
                <w:bCs/>
                <w:szCs w:val="22"/>
              </w:rPr>
              <w:fldChar w:fldCharType="end"/>
            </w:r>
            <w:r w:rsidR="00352703" w:rsidRPr="00A678D3">
              <w:rPr>
                <w:bCs/>
                <w:szCs w:val="22"/>
              </w:rPr>
              <w:fldChar w:fldCharType="begin"/>
            </w:r>
            <w:r w:rsidR="00352703" w:rsidRPr="00A678D3">
              <w:rPr>
                <w:bCs/>
                <w:szCs w:val="22"/>
              </w:rPr>
              <w:instrText xml:space="preserve"> xe "</w:instrText>
            </w:r>
            <w:r w:rsidR="00352703">
              <w:rPr>
                <w:bCs/>
                <w:szCs w:val="22"/>
              </w:rPr>
              <w:instrText>academic</w:instrText>
            </w:r>
            <w:r w:rsidR="00982004">
              <w:rPr>
                <w:bCs/>
                <w:szCs w:val="22"/>
              </w:rPr>
              <w:instrText>:</w:instrText>
            </w:r>
            <w:r w:rsidR="00352703">
              <w:rPr>
                <w:bCs/>
                <w:szCs w:val="22"/>
              </w:rPr>
              <w:instrText>advising</w:instrText>
            </w:r>
            <w:r w:rsidR="00352703" w:rsidRPr="00A678D3">
              <w:rPr>
                <w:bCs/>
                <w:szCs w:val="22"/>
              </w:rPr>
              <w:instrText xml:space="preserve">" \f “subject” </w:instrText>
            </w:r>
            <w:r w:rsidR="00352703"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advising:current students</w:instrText>
            </w:r>
            <w:r w:rsidR="00FE2AF9" w:rsidRPr="00A678D3">
              <w:rPr>
                <w:bCs/>
                <w:szCs w:val="22"/>
              </w:rPr>
              <w:instrText xml:space="preserve">" \f “subject” </w:instrText>
            </w:r>
            <w:r w:rsidR="00FE2AF9" w:rsidRPr="00A678D3">
              <w:rPr>
                <w:bCs/>
                <w:szCs w:val="22"/>
              </w:rPr>
              <w:fldChar w:fldCharType="end"/>
            </w:r>
          </w:p>
          <w:p w:rsidR="00C03D04" w:rsidRDefault="00C03D04" w:rsidP="00CA182D">
            <w:pPr>
              <w:pStyle w:val="ListParagraph"/>
              <w:spacing w:before="60" w:after="60"/>
              <w:ind w:left="0"/>
              <w:contextualSpacing w:val="0"/>
              <w:rPr>
                <w:szCs w:val="22"/>
              </w:rPr>
            </w:pPr>
            <w:r>
              <w:rPr>
                <w:szCs w:val="22"/>
              </w:rPr>
              <w:t>Includes, but is not limited to:</w:t>
            </w:r>
          </w:p>
          <w:p w:rsidR="005758AB" w:rsidRDefault="005758AB" w:rsidP="00907469">
            <w:pPr>
              <w:pStyle w:val="ListParagraph"/>
              <w:numPr>
                <w:ilvl w:val="0"/>
                <w:numId w:val="19"/>
              </w:numPr>
              <w:spacing w:before="60" w:after="60"/>
              <w:rPr>
                <w:szCs w:val="22"/>
              </w:rPr>
            </w:pPr>
            <w:r>
              <w:rPr>
                <w:szCs w:val="22"/>
              </w:rPr>
              <w:t>Intake information, e.g., dates that services were provided;</w:t>
            </w:r>
          </w:p>
          <w:p w:rsidR="00C03D04" w:rsidRPr="001A0BB8" w:rsidRDefault="00C03D04" w:rsidP="00907469">
            <w:pPr>
              <w:pStyle w:val="ListParagraph"/>
              <w:numPr>
                <w:ilvl w:val="0"/>
                <w:numId w:val="19"/>
              </w:numPr>
              <w:spacing w:before="60" w:after="60"/>
              <w:rPr>
                <w:rFonts w:asciiTheme="minorHAnsi" w:eastAsia="Times New Roman" w:hAnsiTheme="minorHAnsi"/>
                <w:color w:val="auto"/>
                <w:szCs w:val="22"/>
              </w:rPr>
            </w:pPr>
            <w:r>
              <w:rPr>
                <w:szCs w:val="22"/>
              </w:rPr>
              <w:t>A</w:t>
            </w:r>
            <w:r w:rsidRPr="00CC64B3">
              <w:rPr>
                <w:szCs w:val="22"/>
              </w:rPr>
              <w:t>dvisor notes</w:t>
            </w:r>
            <w:r>
              <w:rPr>
                <w:szCs w:val="22"/>
              </w:rPr>
              <w:t>;</w:t>
            </w:r>
          </w:p>
          <w:p w:rsidR="00F025F8" w:rsidRPr="00B11451" w:rsidRDefault="00F025F8" w:rsidP="00907469">
            <w:pPr>
              <w:pStyle w:val="ListParagraph"/>
              <w:numPr>
                <w:ilvl w:val="0"/>
                <w:numId w:val="19"/>
              </w:numPr>
              <w:spacing w:before="60" w:after="60"/>
              <w:rPr>
                <w:rFonts w:asciiTheme="minorHAnsi" w:eastAsia="Times New Roman" w:hAnsiTheme="minorHAnsi"/>
                <w:color w:val="auto"/>
                <w:szCs w:val="22"/>
              </w:rPr>
            </w:pPr>
            <w:r>
              <w:rPr>
                <w:szCs w:val="22"/>
              </w:rPr>
              <w:t>Elective approval forms;</w:t>
            </w:r>
          </w:p>
          <w:p w:rsidR="00C03D04" w:rsidRPr="007C3AFC" w:rsidRDefault="00C03D04" w:rsidP="00907469">
            <w:pPr>
              <w:pStyle w:val="ListParagraph"/>
              <w:numPr>
                <w:ilvl w:val="0"/>
                <w:numId w:val="19"/>
              </w:numPr>
              <w:spacing w:before="60" w:after="60"/>
              <w:rPr>
                <w:szCs w:val="22"/>
              </w:rPr>
            </w:pPr>
            <w:r>
              <w:rPr>
                <w:szCs w:val="22"/>
              </w:rPr>
              <w:t>A</w:t>
            </w:r>
            <w:r w:rsidRPr="007C3AFC">
              <w:rPr>
                <w:szCs w:val="22"/>
              </w:rPr>
              <w:t>ssessments and other tools administered to identify a</w:t>
            </w:r>
            <w:r w:rsidR="00774644">
              <w:rPr>
                <w:szCs w:val="22"/>
              </w:rPr>
              <w:t>n individual</w:t>
            </w:r>
            <w:r w:rsidRPr="007C3AFC">
              <w:rPr>
                <w:szCs w:val="22"/>
              </w:rPr>
              <w:t xml:space="preserve"> student’s interests and areas of expertise, e.g.</w:t>
            </w:r>
            <w:r w:rsidR="00774644">
              <w:rPr>
                <w:szCs w:val="22"/>
              </w:rPr>
              <w:t>, the Strong Interest Inventory</w:t>
            </w:r>
            <w:r w:rsidR="009A2942">
              <w:rPr>
                <w:szCs w:val="22"/>
              </w:rPr>
              <w:t>;</w:t>
            </w:r>
          </w:p>
          <w:p w:rsidR="00991BAB" w:rsidRPr="00CC64B3" w:rsidRDefault="00834B2D" w:rsidP="00907469">
            <w:pPr>
              <w:pStyle w:val="ListParagraph"/>
              <w:numPr>
                <w:ilvl w:val="0"/>
                <w:numId w:val="19"/>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Pr>
                <w:rFonts w:asciiTheme="minorHAnsi" w:hAnsiTheme="minorHAnsi"/>
                <w:szCs w:val="22"/>
              </w:rPr>
              <w:t>/communications</w:t>
            </w:r>
            <w:r w:rsidR="00C03D0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0452C5" w:rsidRPr="00CC64B3" w:rsidRDefault="000452C5" w:rsidP="00CA182D">
            <w:pPr>
              <w:spacing w:before="60" w:after="60"/>
              <w:rPr>
                <w:bCs/>
                <w:color w:val="auto"/>
                <w:szCs w:val="22"/>
              </w:rPr>
            </w:pPr>
            <w:r w:rsidRPr="00CC64B3">
              <w:rPr>
                <w:b/>
                <w:bCs/>
                <w:color w:val="auto"/>
                <w:szCs w:val="22"/>
              </w:rPr>
              <w:t xml:space="preserve">Retain </w:t>
            </w:r>
            <w:r w:rsidRPr="00D00F80">
              <w:rPr>
                <w:bCs/>
                <w:color w:val="auto"/>
                <w:szCs w:val="22"/>
              </w:rPr>
              <w:t>for</w:t>
            </w:r>
            <w:r>
              <w:rPr>
                <w:b/>
                <w:bCs/>
                <w:color w:val="auto"/>
                <w:szCs w:val="22"/>
              </w:rPr>
              <w:t xml:space="preserve"> </w:t>
            </w:r>
            <w:r w:rsidR="00E443B0">
              <w:rPr>
                <w:bCs/>
                <w:color w:val="auto"/>
                <w:szCs w:val="22"/>
              </w:rPr>
              <w:t>6</w:t>
            </w:r>
            <w:r w:rsidRPr="00CC64B3">
              <w:rPr>
                <w:bCs/>
                <w:color w:val="auto"/>
                <w:szCs w:val="22"/>
              </w:rPr>
              <w:t xml:space="preserve"> years after </w:t>
            </w:r>
            <w:r w:rsidRPr="0060463E">
              <w:rPr>
                <w:szCs w:val="22"/>
              </w:rPr>
              <w:t>graduation or date of last attendance</w:t>
            </w:r>
          </w:p>
          <w:p w:rsidR="000452C5" w:rsidRPr="00CC64B3" w:rsidRDefault="000357B7" w:rsidP="00CA182D">
            <w:pPr>
              <w:spacing w:before="60" w:after="60"/>
              <w:rPr>
                <w:bCs/>
                <w:i/>
                <w:color w:val="auto"/>
                <w:szCs w:val="22"/>
              </w:rPr>
            </w:pPr>
            <w:r>
              <w:rPr>
                <w:bCs/>
                <w:i/>
                <w:color w:val="auto"/>
                <w:szCs w:val="22"/>
              </w:rPr>
              <w:t xml:space="preserve">   </w:t>
            </w:r>
            <w:r w:rsidR="000452C5" w:rsidRPr="00CC64B3">
              <w:rPr>
                <w:bCs/>
                <w:i/>
                <w:color w:val="auto"/>
                <w:szCs w:val="22"/>
              </w:rPr>
              <w:t>then</w:t>
            </w:r>
          </w:p>
          <w:p w:rsidR="000452C5" w:rsidRPr="00CC64B3" w:rsidRDefault="000452C5"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0452C5" w:rsidRDefault="000452C5"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DC5132" w:rsidRDefault="00DC5132" w:rsidP="000452C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320B27" w:rsidRPr="00831380" w:rsidRDefault="00320B27" w:rsidP="000452C5">
            <w:pPr>
              <w:jc w:val="center"/>
              <w:rPr>
                <w:rFonts w:asciiTheme="minorHAnsi" w:eastAsia="Times New Roman" w:hAnsiTheme="minorHAnsi"/>
                <w:color w:val="auto"/>
                <w:szCs w:val="22"/>
              </w:rPr>
            </w:pPr>
            <w:r>
              <w:rPr>
                <w:rFonts w:asciiTheme="minorHAnsi" w:eastAsia="Times New Roman" w:hAnsiTheme="minorHAnsi"/>
                <w:color w:val="auto"/>
                <w:sz w:val="20"/>
                <w:szCs w:val="20"/>
              </w:rPr>
              <w:t>OFM</w:t>
            </w:r>
          </w:p>
        </w:tc>
      </w:tr>
      <w:tr w:rsidR="00D87C2E" w:rsidRPr="00D76505"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D87C2E" w:rsidRDefault="00F61878"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A006B0">
              <w:rPr>
                <w:rFonts w:asciiTheme="minorHAnsi" w:eastAsia="Times New Roman" w:hAnsiTheme="minorHAnsi"/>
                <w:color w:val="auto"/>
                <w:szCs w:val="22"/>
              </w:rPr>
              <w:t>12</w:t>
            </w:r>
            <w:r>
              <w:rPr>
                <w:rFonts w:asciiTheme="minorHAnsi" w:eastAsia="Times New Roman" w:hAnsiTheme="minorHAnsi"/>
                <w:color w:val="auto"/>
                <w:szCs w:val="22"/>
              </w:rPr>
              <w:t>-</w:t>
            </w:r>
            <w:r w:rsidR="005929FF">
              <w:rPr>
                <w:rFonts w:asciiTheme="minorHAnsi" w:eastAsia="Times New Roman" w:hAnsiTheme="minorHAnsi"/>
                <w:color w:val="auto"/>
                <w:szCs w:val="22"/>
              </w:rPr>
              <w:t>68882</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A006B0">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68882</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rsidR="00936750"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D87C2E" w:rsidRPr="00001FEC" w:rsidRDefault="00D87C2E" w:rsidP="00CA182D">
            <w:pPr>
              <w:spacing w:before="60" w:after="60"/>
              <w:rPr>
                <w:b/>
                <w:i/>
                <w:szCs w:val="22"/>
              </w:rPr>
            </w:pPr>
            <w:r w:rsidRPr="00001FEC">
              <w:rPr>
                <w:b/>
                <w:i/>
                <w:szCs w:val="22"/>
              </w:rPr>
              <w:t>Career Advising – Alumni and General Public</w:t>
            </w:r>
          </w:p>
          <w:p w:rsidR="00D87C2E" w:rsidRPr="00982BAE" w:rsidRDefault="00D87C2E" w:rsidP="00CA182D">
            <w:pPr>
              <w:spacing w:before="60" w:after="60"/>
              <w:rPr>
                <w:szCs w:val="22"/>
              </w:rPr>
            </w:pPr>
            <w:r w:rsidRPr="00982BAE">
              <w:rPr>
                <w:szCs w:val="22"/>
              </w:rPr>
              <w:t>Records documenting advice and other services provided to a</w:t>
            </w:r>
            <w:r w:rsidRPr="00DD53B6">
              <w:rPr>
                <w:szCs w:val="22"/>
              </w:rPr>
              <w:t xml:space="preserve">lumni or other members of the public </w:t>
            </w:r>
            <w:r w:rsidRPr="00982BAE">
              <w:rPr>
                <w:szCs w:val="22"/>
              </w:rPr>
              <w:t>to assist t</w:t>
            </w:r>
            <w:r w:rsidR="00CA182D">
              <w:rPr>
                <w:szCs w:val="22"/>
              </w:rPr>
              <w:t>hem in career planning.</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alumni (career advising)</w:instrText>
            </w:r>
            <w:r w:rsidR="00FE2AF9" w:rsidRPr="00A678D3">
              <w:rPr>
                <w:bCs/>
                <w:szCs w:val="22"/>
              </w:rPr>
              <w:instrText xml:space="preserve">" \f “subject” </w:instrText>
            </w:r>
            <w:r w:rsidR="00FE2AF9" w:rsidRPr="00A678D3">
              <w:rPr>
                <w:bCs/>
                <w:szCs w:val="22"/>
              </w:rPr>
              <w:fldChar w:fldCharType="end"/>
            </w:r>
          </w:p>
          <w:p w:rsidR="00D87C2E" w:rsidRPr="00982BAE" w:rsidRDefault="00D87C2E" w:rsidP="00CA182D">
            <w:pPr>
              <w:spacing w:before="60" w:after="60"/>
              <w:rPr>
                <w:szCs w:val="22"/>
              </w:rPr>
            </w:pPr>
            <w:r w:rsidRPr="00982BAE">
              <w:rPr>
                <w:szCs w:val="22"/>
              </w:rPr>
              <w:t>Includes, but is not limited to:</w:t>
            </w:r>
          </w:p>
          <w:p w:rsidR="00D87C2E" w:rsidRDefault="00D87C2E" w:rsidP="00907469">
            <w:pPr>
              <w:pStyle w:val="ListParagraph"/>
              <w:numPr>
                <w:ilvl w:val="0"/>
                <w:numId w:val="19"/>
              </w:numPr>
              <w:spacing w:before="60" w:after="60"/>
              <w:rPr>
                <w:szCs w:val="22"/>
              </w:rPr>
            </w:pPr>
            <w:r>
              <w:rPr>
                <w:szCs w:val="22"/>
              </w:rPr>
              <w:t>Intake information, e.g., dates that services were provided;</w:t>
            </w:r>
          </w:p>
          <w:p w:rsidR="00D87C2E" w:rsidRPr="00982BAE" w:rsidRDefault="00D87C2E" w:rsidP="00907469">
            <w:pPr>
              <w:pStyle w:val="ListParagraph"/>
              <w:numPr>
                <w:ilvl w:val="0"/>
                <w:numId w:val="19"/>
              </w:numPr>
              <w:spacing w:before="60" w:after="60"/>
              <w:rPr>
                <w:szCs w:val="22"/>
              </w:rPr>
            </w:pPr>
            <w:r w:rsidRPr="00982BAE">
              <w:rPr>
                <w:szCs w:val="22"/>
              </w:rPr>
              <w:t>Advisor notes;</w:t>
            </w:r>
          </w:p>
          <w:p w:rsidR="00DC5132" w:rsidRPr="00982BAE" w:rsidRDefault="00D87C2E" w:rsidP="00907469">
            <w:pPr>
              <w:pStyle w:val="ListParagraph"/>
              <w:numPr>
                <w:ilvl w:val="0"/>
                <w:numId w:val="19"/>
              </w:numPr>
              <w:spacing w:before="60" w:after="60"/>
              <w:rPr>
                <w:szCs w:val="22"/>
              </w:rPr>
            </w:pPr>
            <w:r w:rsidRPr="00982BAE">
              <w:rPr>
                <w:szCs w:val="22"/>
              </w:rPr>
              <w:t>Assessments and other tools administered to identify an individual’s interests and areas of expertise, e.g., the Strong Interest Inventory;</w:t>
            </w:r>
          </w:p>
          <w:p w:rsidR="00D87C2E" w:rsidRPr="00DC5132" w:rsidRDefault="00D87C2E" w:rsidP="00907469">
            <w:pPr>
              <w:pStyle w:val="ListParagraph"/>
              <w:numPr>
                <w:ilvl w:val="0"/>
                <w:numId w:val="19"/>
              </w:numPr>
              <w:spacing w:before="60" w:after="60"/>
              <w:rPr>
                <w:b/>
                <w:szCs w:val="22"/>
              </w:rPr>
            </w:pPr>
            <w:r w:rsidRPr="00DC5132">
              <w:rPr>
                <w:szCs w:val="22"/>
              </w:rPr>
              <w:t>Related correspondence</w:t>
            </w:r>
            <w:r w:rsidRPr="00DC5132">
              <w:rPr>
                <w:rFonts w:asciiTheme="minorHAnsi" w:hAnsiTheme="minorHAnsi"/>
                <w:szCs w:val="22"/>
              </w:rPr>
              <w:t>/communications</w:t>
            </w:r>
            <w:r w:rsidRPr="00DC5132">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D87C2E" w:rsidRPr="00DD53B6" w:rsidRDefault="00D87C2E" w:rsidP="00CA182D">
            <w:pPr>
              <w:spacing w:before="60" w:after="60"/>
              <w:rPr>
                <w:b/>
                <w:bCs/>
                <w:color w:val="auto"/>
                <w:szCs w:val="22"/>
              </w:rPr>
            </w:pPr>
            <w:r w:rsidRPr="00CC64B3">
              <w:rPr>
                <w:b/>
                <w:bCs/>
                <w:color w:val="auto"/>
                <w:szCs w:val="22"/>
              </w:rPr>
              <w:t xml:space="preserve">Retain </w:t>
            </w:r>
            <w:r w:rsidRPr="00982BAE">
              <w:rPr>
                <w:bCs/>
                <w:color w:val="auto"/>
                <w:szCs w:val="22"/>
              </w:rPr>
              <w:t xml:space="preserve">for </w:t>
            </w:r>
            <w:r w:rsidRPr="00DD53B6">
              <w:rPr>
                <w:bCs/>
                <w:color w:val="auto"/>
                <w:szCs w:val="22"/>
              </w:rPr>
              <w:t>2</w:t>
            </w:r>
            <w:r w:rsidRPr="00982BAE">
              <w:rPr>
                <w:bCs/>
                <w:color w:val="auto"/>
                <w:szCs w:val="22"/>
              </w:rPr>
              <w:t xml:space="preserve"> years after </w:t>
            </w:r>
            <w:r>
              <w:rPr>
                <w:bCs/>
                <w:color w:val="auto"/>
                <w:szCs w:val="22"/>
              </w:rPr>
              <w:t>most recent contact</w:t>
            </w:r>
          </w:p>
          <w:p w:rsidR="00D87C2E" w:rsidRPr="00982BAE" w:rsidRDefault="000357B7" w:rsidP="00CA182D">
            <w:pPr>
              <w:spacing w:before="60" w:after="60"/>
              <w:rPr>
                <w:bCs/>
                <w:i/>
                <w:color w:val="auto"/>
                <w:szCs w:val="22"/>
              </w:rPr>
            </w:pPr>
            <w:r>
              <w:rPr>
                <w:bCs/>
                <w:i/>
                <w:color w:val="auto"/>
                <w:szCs w:val="22"/>
              </w:rPr>
              <w:t xml:space="preserve">   </w:t>
            </w:r>
            <w:r w:rsidR="00D87C2E" w:rsidRPr="00982BAE">
              <w:rPr>
                <w:bCs/>
                <w:i/>
                <w:color w:val="auto"/>
                <w:szCs w:val="22"/>
              </w:rPr>
              <w:t>then</w:t>
            </w:r>
          </w:p>
          <w:p w:rsidR="00D87C2E" w:rsidRPr="00313FEF" w:rsidRDefault="00D87C2E"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D87C2E" w:rsidRDefault="00D87C2E"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DC5132" w:rsidRDefault="00DC5132"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D87C2E" w:rsidRPr="00D76505" w:rsidRDefault="00D87C2E"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20B27" w:rsidRPr="00D76505"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320B27" w:rsidRPr="00313FEF" w:rsidRDefault="00A006B0"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320B27" w:rsidRPr="00313FEF">
              <w:rPr>
                <w:rFonts w:asciiTheme="minorHAnsi" w:eastAsia="Times New Roman" w:hAnsiTheme="minorHAnsi"/>
                <w:color w:val="auto"/>
                <w:szCs w:val="22"/>
              </w:rPr>
              <w:t>-</w:t>
            </w:r>
            <w:r>
              <w:rPr>
                <w:rFonts w:asciiTheme="minorHAnsi" w:eastAsia="Times New Roman" w:hAnsiTheme="minorHAnsi"/>
                <w:color w:val="auto"/>
                <w:szCs w:val="22"/>
              </w:rPr>
              <w:t>12</w:t>
            </w:r>
            <w:r w:rsidR="00320B27" w:rsidRPr="00313FEF">
              <w:rPr>
                <w:rFonts w:asciiTheme="minorHAnsi" w:eastAsia="Times New Roman" w:hAnsiTheme="minorHAnsi"/>
                <w:color w:val="auto"/>
                <w:szCs w:val="22"/>
              </w:rPr>
              <w:t>-</w:t>
            </w:r>
            <w:r w:rsidR="005929FF">
              <w:rPr>
                <w:rFonts w:asciiTheme="minorHAnsi" w:eastAsia="Times New Roman" w:hAnsiTheme="minorHAnsi"/>
                <w:color w:val="auto"/>
                <w:szCs w:val="22"/>
              </w:rPr>
              <w:t>68883</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Pr>
                <w:color w:val="auto"/>
              </w:rPr>
              <w:instrText>1</w:instrText>
            </w:r>
            <w:r w:rsidR="00CA182D">
              <w:rPr>
                <w:color w:val="auto"/>
              </w:rPr>
              <w:instrText>5</w:instrText>
            </w:r>
            <w:r w:rsidR="00CA182D"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68883</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rsidR="00320B27" w:rsidRPr="00313FEF" w:rsidRDefault="00F1695F" w:rsidP="00A006B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CA182D">
              <w:rPr>
                <w:rFonts w:asciiTheme="minorHAnsi" w:eastAsia="Times New Roman" w:hAnsiTheme="minorHAnsi"/>
                <w:color w:val="auto"/>
                <w:szCs w:val="22"/>
              </w:rPr>
              <w:t xml:space="preserve"> </w:t>
            </w:r>
            <w:r w:rsidR="00A006B0">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rsidR="00320B27" w:rsidRPr="00001FEC" w:rsidRDefault="0016153F" w:rsidP="00CA182D">
            <w:pPr>
              <w:spacing w:before="60" w:after="60"/>
              <w:rPr>
                <w:b/>
                <w:i/>
                <w:szCs w:val="22"/>
              </w:rPr>
            </w:pPr>
            <w:r w:rsidRPr="00001FEC">
              <w:rPr>
                <w:b/>
                <w:i/>
                <w:szCs w:val="22"/>
              </w:rPr>
              <w:t>Immigration/Visa Advising – Foreign Students</w:t>
            </w:r>
          </w:p>
          <w:p w:rsidR="00320B27" w:rsidRDefault="00320B27" w:rsidP="00CA182D">
            <w:pPr>
              <w:spacing w:before="60" w:after="60"/>
              <w:rPr>
                <w:szCs w:val="22"/>
              </w:rPr>
            </w:pPr>
            <w:r>
              <w:rPr>
                <w:szCs w:val="22"/>
              </w:rPr>
              <w:t xml:space="preserve">Records relating to the immigration/visa status of </w:t>
            </w:r>
            <w:r w:rsidRPr="00313FEF">
              <w:rPr>
                <w:szCs w:val="22"/>
              </w:rPr>
              <w:t>individual foreign student</w:t>
            </w:r>
            <w:r>
              <w:rPr>
                <w:szCs w:val="22"/>
              </w:rPr>
              <w:t>s, retained for advising purposes and/or to document compliance with U.S. Citizenship and Immi</w:t>
            </w:r>
            <w:r w:rsidR="00CA182D">
              <w:rPr>
                <w:szCs w:val="22"/>
              </w:rPr>
              <w:t>gration Services requirements.</w:t>
            </w:r>
            <w:r w:rsidR="00FE2AF9" w:rsidRPr="00A678D3">
              <w:rPr>
                <w:bCs/>
                <w:szCs w:val="22"/>
              </w:rPr>
              <w:fldChar w:fldCharType="begin"/>
            </w:r>
            <w:r w:rsidR="00FE2AF9" w:rsidRPr="00A678D3">
              <w:rPr>
                <w:bCs/>
                <w:szCs w:val="22"/>
              </w:rPr>
              <w:instrText xml:space="preserve"> xe "</w:instrText>
            </w:r>
            <w:r w:rsidR="00FE2AF9">
              <w:rPr>
                <w:bCs/>
                <w:szCs w:val="22"/>
              </w:rPr>
              <w:instrText>advising (immigration/visa)</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foreign students (immigration/visa advising)</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immigration advising (foreign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visa advising (foreign students)</w:instrText>
            </w:r>
            <w:r w:rsidR="00FE2AF9" w:rsidRPr="00A678D3">
              <w:rPr>
                <w:bCs/>
                <w:szCs w:val="22"/>
              </w:rPr>
              <w:instrText xml:space="preserve">" \f “subject” </w:instrText>
            </w:r>
            <w:r w:rsidR="00FE2AF9" w:rsidRPr="00A678D3">
              <w:rPr>
                <w:bCs/>
                <w:szCs w:val="22"/>
              </w:rPr>
              <w:fldChar w:fldCharType="end"/>
            </w:r>
          </w:p>
          <w:p w:rsidR="00320B27" w:rsidRPr="00982BAE" w:rsidRDefault="00320B27" w:rsidP="00CA182D">
            <w:pPr>
              <w:spacing w:before="60" w:after="60"/>
              <w:rPr>
                <w:szCs w:val="22"/>
              </w:rPr>
            </w:pPr>
            <w:r>
              <w:rPr>
                <w:szCs w:val="22"/>
              </w:rPr>
              <w:t>I</w:t>
            </w:r>
            <w:r w:rsidRPr="00982BAE">
              <w:rPr>
                <w:szCs w:val="22"/>
              </w:rPr>
              <w:t>nclude</w:t>
            </w:r>
            <w:r>
              <w:rPr>
                <w:szCs w:val="22"/>
              </w:rPr>
              <w:t>s</w:t>
            </w:r>
            <w:r w:rsidRPr="00982BAE">
              <w:rPr>
                <w:szCs w:val="22"/>
              </w:rPr>
              <w:t xml:space="preserve">, but </w:t>
            </w:r>
            <w:r>
              <w:rPr>
                <w:szCs w:val="22"/>
              </w:rPr>
              <w:t xml:space="preserve">is </w:t>
            </w:r>
            <w:r w:rsidRPr="00982BAE">
              <w:rPr>
                <w:szCs w:val="22"/>
              </w:rPr>
              <w:t>not limited to:</w:t>
            </w:r>
          </w:p>
          <w:p w:rsidR="00320B27" w:rsidRDefault="00320B27" w:rsidP="00907469">
            <w:pPr>
              <w:pStyle w:val="ListParagraph"/>
              <w:numPr>
                <w:ilvl w:val="0"/>
                <w:numId w:val="19"/>
              </w:numPr>
              <w:spacing w:before="60" w:after="60"/>
              <w:rPr>
                <w:szCs w:val="22"/>
              </w:rPr>
            </w:pPr>
            <w:r>
              <w:rPr>
                <w:szCs w:val="22"/>
              </w:rPr>
              <w:t>Intake information, e.g., dates that services were provided;</w:t>
            </w:r>
          </w:p>
          <w:p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Citizenship and Immigration Services (USCIS) documentation, e.g., Certificate for Eligibility for Exchange Student Status (IAP 66) and Certificate of Eligibility for Nonimmigrant F-1 Student Status (I-20);</w:t>
            </w:r>
          </w:p>
          <w:p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Customs and Border Patrol (USCBP) forms, e.g., Arrival/Departure Record (I-94);</w:t>
            </w:r>
          </w:p>
          <w:p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Department of State documentation, e.g., Certificate of Eligibility for Exchange Visitor (J-1) Status (DS-2019), etc.;</w:t>
            </w:r>
          </w:p>
          <w:p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Student and Exchange Visitor Information System (</w:t>
            </w:r>
            <w:r w:rsidRPr="00982BAE">
              <w:rPr>
                <w:rFonts w:ascii="Calibri" w:eastAsia="Arial" w:hAnsi="Calibri" w:cs="Arial"/>
                <w:color w:val="000000"/>
                <w:sz w:val="22"/>
                <w:szCs w:val="22"/>
              </w:rPr>
              <w:t>SEVIS</w:t>
            </w:r>
            <w:r>
              <w:rPr>
                <w:rFonts w:ascii="Calibri" w:eastAsia="Arial" w:hAnsi="Calibri" w:cs="Arial"/>
                <w:color w:val="000000"/>
                <w:sz w:val="22"/>
                <w:szCs w:val="22"/>
              </w:rPr>
              <w:t>) reports;</w:t>
            </w:r>
          </w:p>
          <w:p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982BAE">
              <w:rPr>
                <w:rFonts w:ascii="Calibri" w:eastAsia="Arial" w:hAnsi="Calibri" w:cs="Arial"/>
                <w:color w:val="000000"/>
                <w:sz w:val="22"/>
                <w:szCs w:val="22"/>
              </w:rPr>
              <w:t>Identification Documentation</w:t>
            </w:r>
            <w:r>
              <w:rPr>
                <w:rFonts w:ascii="Calibri" w:eastAsia="Arial" w:hAnsi="Calibri" w:cs="Arial"/>
                <w:color w:val="000000"/>
                <w:sz w:val="22"/>
                <w:szCs w:val="22"/>
              </w:rPr>
              <w:t>, e.g., passport pages with biographical information and expiration date;</w:t>
            </w:r>
          </w:p>
          <w:p w:rsidR="00320B27" w:rsidRPr="00F80BE7" w:rsidRDefault="00F534FC"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Correspondence/</w:t>
            </w:r>
            <w:r w:rsidR="00414353">
              <w:rPr>
                <w:rFonts w:ascii="Calibri" w:eastAsia="Arial" w:hAnsi="Calibri" w:cs="Arial"/>
                <w:color w:val="000000"/>
                <w:sz w:val="22"/>
                <w:szCs w:val="22"/>
              </w:rPr>
              <w:t xml:space="preserve">communications </w:t>
            </w:r>
            <w:r w:rsidR="00320B27">
              <w:rPr>
                <w:rFonts w:ascii="Calibri" w:eastAsia="Arial" w:hAnsi="Calibri" w:cs="Arial"/>
                <w:color w:val="000000"/>
                <w:sz w:val="22"/>
                <w:szCs w:val="22"/>
              </w:rPr>
              <w:t>with s</w:t>
            </w:r>
            <w:r w:rsidR="00320B27" w:rsidRPr="00F80BE7">
              <w:rPr>
                <w:rFonts w:ascii="Calibri" w:eastAsia="Arial" w:hAnsi="Calibri" w:cs="Arial"/>
                <w:color w:val="000000"/>
                <w:sz w:val="22"/>
                <w:szCs w:val="22"/>
              </w:rPr>
              <w:t xml:space="preserve">tudent and </w:t>
            </w:r>
            <w:r w:rsidR="00320B27">
              <w:rPr>
                <w:rFonts w:ascii="Calibri" w:eastAsia="Arial" w:hAnsi="Calibri" w:cs="Arial"/>
                <w:color w:val="000000"/>
                <w:sz w:val="22"/>
                <w:szCs w:val="22"/>
              </w:rPr>
              <w:t>o</w:t>
            </w:r>
            <w:r w:rsidR="00320B27" w:rsidRPr="00F80BE7">
              <w:rPr>
                <w:rFonts w:ascii="Calibri" w:eastAsia="Arial" w:hAnsi="Calibri" w:cs="Arial"/>
                <w:color w:val="000000"/>
                <w:sz w:val="22"/>
                <w:szCs w:val="22"/>
              </w:rPr>
              <w:t xml:space="preserve">ther </w:t>
            </w:r>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chools</w:t>
            </w:r>
            <w:r w:rsidR="00320B27">
              <w:rPr>
                <w:rFonts w:ascii="Calibri" w:eastAsia="Arial" w:hAnsi="Calibri" w:cs="Arial"/>
                <w:color w:val="000000"/>
                <w:sz w:val="22"/>
                <w:szCs w:val="22"/>
              </w:rPr>
              <w:t>;</w:t>
            </w:r>
          </w:p>
          <w:p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452BEE">
              <w:rPr>
                <w:rFonts w:ascii="Calibri" w:eastAsia="Arial" w:hAnsi="Calibri" w:cs="Arial"/>
                <w:color w:val="000000"/>
                <w:sz w:val="22"/>
                <w:szCs w:val="22"/>
              </w:rPr>
              <w:t>Copies of f</w:t>
            </w:r>
            <w:r w:rsidRPr="00982BAE">
              <w:rPr>
                <w:rFonts w:ascii="Calibri" w:eastAsia="Arial" w:hAnsi="Calibri" w:cs="Arial"/>
                <w:color w:val="000000"/>
                <w:sz w:val="22"/>
                <w:szCs w:val="22"/>
              </w:rPr>
              <w:t xml:space="preserve">inancial </w:t>
            </w:r>
            <w:r>
              <w:rPr>
                <w:rFonts w:ascii="Calibri" w:eastAsia="Arial" w:hAnsi="Calibri" w:cs="Arial"/>
                <w:color w:val="000000"/>
                <w:sz w:val="22"/>
                <w:szCs w:val="22"/>
              </w:rPr>
              <w:t>s</w:t>
            </w:r>
            <w:r w:rsidRPr="00982BAE">
              <w:rPr>
                <w:rFonts w:ascii="Calibri" w:eastAsia="Arial" w:hAnsi="Calibri" w:cs="Arial"/>
                <w:color w:val="000000"/>
                <w:sz w:val="22"/>
                <w:szCs w:val="22"/>
              </w:rPr>
              <w:t>tatements</w:t>
            </w:r>
            <w:r>
              <w:rPr>
                <w:rFonts w:ascii="Calibri" w:eastAsia="Arial" w:hAnsi="Calibri" w:cs="Arial"/>
                <w:color w:val="000000"/>
                <w:sz w:val="22"/>
                <w:szCs w:val="22"/>
              </w:rPr>
              <w:t xml:space="preserve"> and/or sponsor letter;</w:t>
            </w:r>
          </w:p>
          <w:p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Copies of t</w:t>
            </w:r>
            <w:r w:rsidRPr="00982BAE">
              <w:rPr>
                <w:rFonts w:ascii="Calibri" w:eastAsia="Arial" w:hAnsi="Calibri" w:cs="Arial"/>
                <w:color w:val="000000"/>
                <w:sz w:val="22"/>
                <w:szCs w:val="22"/>
              </w:rPr>
              <w:t xml:space="preserve">ransfer </w:t>
            </w:r>
            <w:r>
              <w:rPr>
                <w:rFonts w:ascii="Calibri" w:eastAsia="Arial" w:hAnsi="Calibri" w:cs="Arial"/>
                <w:color w:val="000000"/>
                <w:sz w:val="22"/>
                <w:szCs w:val="22"/>
              </w:rPr>
              <w:t>r</w:t>
            </w:r>
            <w:r w:rsidRPr="00CA71B0">
              <w:rPr>
                <w:rFonts w:ascii="Calibri" w:eastAsia="Arial" w:hAnsi="Calibri" w:cs="Arial"/>
                <w:color w:val="000000"/>
                <w:sz w:val="22"/>
                <w:szCs w:val="22"/>
              </w:rPr>
              <w:t>elease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CA71B0">
              <w:rPr>
                <w:rFonts w:ascii="Calibri" w:eastAsia="Arial" w:hAnsi="Calibri" w:cs="Arial"/>
                <w:color w:val="000000"/>
                <w:sz w:val="22"/>
                <w:szCs w:val="22"/>
              </w:rPr>
              <w:t>Copies of employment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rsidR="00320B27" w:rsidRPr="00D87C2E" w:rsidRDefault="00320B27" w:rsidP="00907469">
            <w:pPr>
              <w:pStyle w:val="PlainText"/>
              <w:numPr>
                <w:ilvl w:val="0"/>
                <w:numId w:val="3"/>
              </w:numPr>
              <w:spacing w:before="60" w:after="60"/>
              <w:contextualSpacing/>
              <w:rPr>
                <w:b/>
                <w:szCs w:val="22"/>
              </w:rPr>
            </w:pPr>
            <w:r w:rsidRPr="00CA71B0">
              <w:rPr>
                <w:rFonts w:ascii="Calibri" w:eastAsia="Arial" w:hAnsi="Calibri" w:cs="Arial"/>
                <w:color w:val="000000"/>
                <w:sz w:val="22"/>
                <w:szCs w:val="22"/>
              </w:rPr>
              <w:t>Copies of admission m</w:t>
            </w:r>
            <w:r w:rsidRPr="00982BAE">
              <w:rPr>
                <w:rFonts w:ascii="Calibri" w:eastAsia="Arial" w:hAnsi="Calibri" w:cs="Arial"/>
                <w:color w:val="000000"/>
                <w:sz w:val="22"/>
                <w:szCs w:val="22"/>
              </w:rPr>
              <w:t>aterials</w:t>
            </w:r>
            <w:r>
              <w:rPr>
                <w:rFonts w:ascii="Calibri" w:eastAsia="Arial" w:hAnsi="Calibri" w:cs="Arial"/>
                <w:color w:val="000000"/>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320B27" w:rsidRPr="00313FEF" w:rsidRDefault="00320B27"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 or date of last attendance</w:t>
            </w:r>
          </w:p>
          <w:p w:rsidR="00320B27" w:rsidRPr="00982BAE" w:rsidRDefault="000357B7" w:rsidP="00CA182D">
            <w:pPr>
              <w:spacing w:before="60" w:after="60"/>
              <w:rPr>
                <w:bCs/>
                <w:i/>
                <w:color w:val="auto"/>
                <w:szCs w:val="22"/>
              </w:rPr>
            </w:pPr>
            <w:r>
              <w:rPr>
                <w:bCs/>
                <w:i/>
                <w:color w:val="auto"/>
                <w:szCs w:val="22"/>
              </w:rPr>
              <w:t xml:space="preserve">   </w:t>
            </w:r>
            <w:r w:rsidR="00320B27" w:rsidRPr="00982BAE">
              <w:rPr>
                <w:bCs/>
                <w:i/>
                <w:color w:val="auto"/>
                <w:szCs w:val="22"/>
              </w:rPr>
              <w:t>then</w:t>
            </w:r>
          </w:p>
          <w:p w:rsidR="00320B27" w:rsidRPr="00313FEF" w:rsidRDefault="00320B27"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320B27" w:rsidRDefault="00320B27"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9F4B91" w:rsidRPr="00CA182D" w:rsidRDefault="009F4B91" w:rsidP="00320B27">
            <w:pPr>
              <w:jc w:val="center"/>
              <w:rPr>
                <w:rFonts w:asciiTheme="minorHAnsi" w:eastAsia="Times New Roman" w:hAnsiTheme="minorHAnsi"/>
                <w:b/>
                <w:color w:val="auto"/>
                <w:szCs w:val="22"/>
              </w:rPr>
            </w:pPr>
            <w:r w:rsidRPr="00CA182D">
              <w:rPr>
                <w:rFonts w:asciiTheme="minorHAnsi" w:eastAsia="Times New Roman" w:hAnsiTheme="minorHAnsi"/>
                <w:b/>
                <w:color w:val="auto"/>
                <w:szCs w:val="22"/>
              </w:rPr>
              <w:t>ESSENTIAL</w:t>
            </w:r>
            <w:r w:rsidR="00CA182D" w:rsidRPr="00023285">
              <w:rPr>
                <w:color w:val="auto"/>
                <w:sz w:val="20"/>
                <w:szCs w:val="20"/>
              </w:rPr>
              <w:fldChar w:fldCharType="begin"/>
            </w:r>
            <w:r w:rsidR="00CA182D" w:rsidRPr="00023285">
              <w:rPr>
                <w:color w:val="auto"/>
                <w:sz w:val="20"/>
                <w:szCs w:val="20"/>
              </w:rPr>
              <w:instrText xml:space="preserve"> XE "</w:instrText>
            </w:r>
            <w:r w:rsidR="00CA182D">
              <w:rPr>
                <w:color w:val="auto"/>
                <w:sz w:val="20"/>
                <w:szCs w:val="20"/>
              </w:rPr>
              <w:instrText>STUDENT AND CAMPUS SERVICES</w:instrText>
            </w:r>
            <w:r w:rsidR="00CA182D" w:rsidRPr="00023285">
              <w:rPr>
                <w:color w:val="auto"/>
                <w:sz w:val="20"/>
                <w:szCs w:val="20"/>
              </w:rPr>
              <w:instrText>:</w:instrText>
            </w:r>
            <w:r w:rsidR="00CA182D">
              <w:rPr>
                <w:color w:val="auto"/>
                <w:sz w:val="20"/>
                <w:szCs w:val="20"/>
              </w:rPr>
              <w:instrText>Advising:Immigration/Visa Advising – Foreign Students</w:instrText>
            </w:r>
            <w:r w:rsidR="00CA182D" w:rsidRPr="00023285">
              <w:rPr>
                <w:color w:val="auto"/>
                <w:sz w:val="20"/>
                <w:szCs w:val="20"/>
              </w:rPr>
              <w:instrText>" \f “</w:instrText>
            </w:r>
            <w:r w:rsidR="00CA182D">
              <w:rPr>
                <w:color w:val="auto"/>
                <w:sz w:val="20"/>
                <w:szCs w:val="20"/>
              </w:rPr>
              <w:instrText>essential</w:instrText>
            </w:r>
            <w:r w:rsidR="00CA182D" w:rsidRPr="00023285">
              <w:rPr>
                <w:color w:val="auto"/>
                <w:sz w:val="20"/>
                <w:szCs w:val="20"/>
              </w:rPr>
              <w:instrText xml:space="preserve">” </w:instrText>
            </w:r>
            <w:r w:rsidR="00CA182D" w:rsidRPr="00023285">
              <w:rPr>
                <w:color w:val="auto"/>
                <w:sz w:val="20"/>
                <w:szCs w:val="20"/>
              </w:rPr>
              <w:fldChar w:fldCharType="end"/>
            </w:r>
          </w:p>
          <w:p w:rsidR="00320B27" w:rsidRPr="00D76505" w:rsidRDefault="00320B27" w:rsidP="00320B2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54124F" w:rsidRPr="00D76505"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54124F" w:rsidRPr="00313FEF" w:rsidRDefault="00F1695F"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A006B0">
              <w:rPr>
                <w:rFonts w:asciiTheme="minorHAnsi" w:eastAsia="Times New Roman" w:hAnsiTheme="minorHAnsi"/>
                <w:color w:val="auto"/>
                <w:szCs w:val="22"/>
              </w:rPr>
              <w:t>12</w:t>
            </w:r>
            <w:r>
              <w:rPr>
                <w:rFonts w:asciiTheme="minorHAnsi" w:eastAsia="Times New Roman" w:hAnsiTheme="minorHAnsi"/>
                <w:color w:val="auto"/>
                <w:szCs w:val="22"/>
              </w:rPr>
              <w:t>-</w:t>
            </w:r>
            <w:r w:rsidR="005929FF">
              <w:rPr>
                <w:rFonts w:asciiTheme="minorHAnsi" w:eastAsia="Times New Roman" w:hAnsiTheme="minorHAnsi"/>
                <w:color w:val="auto"/>
                <w:szCs w:val="22"/>
              </w:rPr>
              <w:t>68884</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CA182D">
              <w:rPr>
                <w:color w:val="auto"/>
              </w:rPr>
              <w:instrText>15</w:instrText>
            </w:r>
            <w:r w:rsidR="00CA182D" w:rsidRPr="00D23FE2">
              <w:rPr>
                <w:rFonts w:asciiTheme="minorHAnsi" w:eastAsia="Times New Roman" w:hAnsiTheme="minorHAnsi"/>
                <w:color w:val="auto"/>
                <w:szCs w:val="22"/>
              </w:rPr>
              <w:instrText>-</w:instrText>
            </w:r>
            <w:r w:rsidR="00A006B0">
              <w:rPr>
                <w:rFonts w:asciiTheme="minorHAnsi" w:eastAsia="Times New Roman" w:hAnsiTheme="minorHAnsi"/>
                <w:color w:val="auto"/>
                <w:szCs w:val="22"/>
              </w:rPr>
              <w:instrText>12</w:instrText>
            </w:r>
            <w:r w:rsidR="00CA182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68884</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rsidR="0054124F"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54124F" w:rsidRDefault="0054124F" w:rsidP="00CA182D">
            <w:pPr>
              <w:spacing w:before="60" w:after="60"/>
              <w:rPr>
                <w:b/>
                <w:i/>
              </w:rPr>
            </w:pPr>
            <w:r w:rsidRPr="00936750">
              <w:rPr>
                <w:b/>
                <w:i/>
              </w:rPr>
              <w:t>Veteran Student Files</w:t>
            </w:r>
          </w:p>
          <w:p w:rsidR="0054124F" w:rsidRPr="00DE4863" w:rsidRDefault="0054124F" w:rsidP="00CA182D">
            <w:pPr>
              <w:spacing w:before="60" w:after="60"/>
            </w:pPr>
            <w:r w:rsidRPr="00DE4863">
              <w:t>Records relating to Veterans and/or their dependents receiving educational benefits</w:t>
            </w:r>
            <w:r w:rsidR="00924827">
              <w:t>.</w:t>
            </w:r>
            <w:r w:rsidR="00FE2AF9" w:rsidRPr="00A678D3">
              <w:rPr>
                <w:bCs/>
                <w:szCs w:val="22"/>
              </w:rPr>
              <w:t xml:space="preserve"> </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(academic/career):veteran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veteran students (advising)</w:instrText>
            </w:r>
            <w:r w:rsidR="00FE2AF9" w:rsidRPr="00A678D3">
              <w:rPr>
                <w:bCs/>
                <w:szCs w:val="22"/>
              </w:rPr>
              <w:instrText xml:space="preserve">" \f “subject” </w:instrText>
            </w:r>
            <w:r w:rsidR="00FE2AF9" w:rsidRPr="00A678D3">
              <w:rPr>
                <w:bCs/>
                <w:szCs w:val="22"/>
              </w:rPr>
              <w:fldChar w:fldCharType="end"/>
            </w:r>
          </w:p>
          <w:p w:rsidR="0054124F" w:rsidRPr="00DE4863" w:rsidRDefault="0054124F" w:rsidP="00CA182D">
            <w:pPr>
              <w:spacing w:before="60" w:after="60"/>
            </w:pPr>
            <w:r w:rsidRPr="00DE4863">
              <w:t>Includes, but is not limited to:</w:t>
            </w:r>
          </w:p>
          <w:p w:rsidR="0054124F" w:rsidRPr="00D22157" w:rsidRDefault="0054124F" w:rsidP="00907469">
            <w:pPr>
              <w:pStyle w:val="ListParagraph"/>
              <w:numPr>
                <w:ilvl w:val="0"/>
                <w:numId w:val="17"/>
              </w:numPr>
              <w:spacing w:before="60" w:after="60"/>
            </w:pPr>
            <w:r w:rsidRPr="00D22157">
              <w:t>Veteran Tuition Waiver Forms</w:t>
            </w:r>
            <w:r>
              <w:t>;</w:t>
            </w:r>
          </w:p>
          <w:p w:rsidR="0054124F" w:rsidRPr="00F54376" w:rsidRDefault="0054124F" w:rsidP="00907469">
            <w:pPr>
              <w:pStyle w:val="ListParagraph"/>
              <w:numPr>
                <w:ilvl w:val="0"/>
                <w:numId w:val="17"/>
              </w:numPr>
              <w:spacing w:before="60" w:after="60"/>
              <w:rPr>
                <w:b/>
              </w:rPr>
            </w:pPr>
            <w:r w:rsidRPr="00450917">
              <w:t>Grade Reports</w:t>
            </w:r>
            <w:r>
              <w:t>;</w:t>
            </w:r>
          </w:p>
          <w:p w:rsidR="0054124F" w:rsidRPr="00F54376" w:rsidRDefault="0054124F" w:rsidP="00907469">
            <w:pPr>
              <w:pStyle w:val="ListParagraph"/>
              <w:numPr>
                <w:ilvl w:val="0"/>
                <w:numId w:val="17"/>
              </w:numPr>
              <w:spacing w:before="60" w:after="60"/>
              <w:rPr>
                <w:b/>
              </w:rPr>
            </w:pPr>
            <w:r>
              <w:t>A</w:t>
            </w:r>
            <w:r w:rsidRPr="00450917">
              <w:t>cademic progress reports</w:t>
            </w:r>
            <w:r>
              <w:t>;</w:t>
            </w:r>
          </w:p>
          <w:p w:rsidR="0054124F" w:rsidRPr="00F54376" w:rsidRDefault="0054124F" w:rsidP="00907469">
            <w:pPr>
              <w:pStyle w:val="ListParagraph"/>
              <w:numPr>
                <w:ilvl w:val="0"/>
                <w:numId w:val="17"/>
              </w:numPr>
              <w:spacing w:before="60" w:after="60"/>
              <w:rPr>
                <w:b/>
              </w:rPr>
            </w:pPr>
            <w:r>
              <w:t>C</w:t>
            </w:r>
            <w:r w:rsidRPr="00450917">
              <w:t>hange of course forms</w:t>
            </w:r>
            <w:r>
              <w:t>;</w:t>
            </w:r>
          </w:p>
          <w:p w:rsidR="0054124F" w:rsidRPr="00F54376" w:rsidRDefault="0054124F" w:rsidP="00907469">
            <w:pPr>
              <w:pStyle w:val="ListParagraph"/>
              <w:numPr>
                <w:ilvl w:val="0"/>
                <w:numId w:val="17"/>
              </w:numPr>
              <w:spacing w:before="60" w:after="60"/>
              <w:rPr>
                <w:b/>
              </w:rPr>
            </w:pPr>
            <w:r>
              <w:t>T</w:t>
            </w:r>
            <w:r w:rsidRPr="00450917">
              <w:t>ransfer credit evaluations</w:t>
            </w:r>
            <w:r>
              <w:t>;</w:t>
            </w:r>
          </w:p>
          <w:p w:rsidR="0054124F" w:rsidRPr="00F54376" w:rsidRDefault="0054124F" w:rsidP="00907469">
            <w:pPr>
              <w:pStyle w:val="ListParagraph"/>
              <w:numPr>
                <w:ilvl w:val="0"/>
                <w:numId w:val="17"/>
              </w:numPr>
              <w:spacing w:before="60" w:after="60"/>
              <w:rPr>
                <w:b/>
              </w:rPr>
            </w:pPr>
            <w:r>
              <w:t>D</w:t>
            </w:r>
            <w:r w:rsidRPr="00450917">
              <w:t>egree audit records</w:t>
            </w:r>
            <w:r>
              <w:t>;</w:t>
            </w:r>
          </w:p>
          <w:p w:rsidR="0054124F" w:rsidRPr="00F54376" w:rsidRDefault="0054124F" w:rsidP="00907469">
            <w:pPr>
              <w:pStyle w:val="ListParagraph"/>
              <w:numPr>
                <w:ilvl w:val="0"/>
                <w:numId w:val="17"/>
              </w:numPr>
              <w:spacing w:before="60" w:after="60"/>
              <w:rPr>
                <w:b/>
              </w:rPr>
            </w:pPr>
            <w:r>
              <w:t>S</w:t>
            </w:r>
            <w:r w:rsidRPr="00450917">
              <w:t>tatement</w:t>
            </w:r>
            <w:r>
              <w:t>s of understanding;</w:t>
            </w:r>
          </w:p>
          <w:p w:rsidR="0054124F" w:rsidRPr="00F54376" w:rsidRDefault="0054124F" w:rsidP="00907469">
            <w:pPr>
              <w:pStyle w:val="ListParagraph"/>
              <w:numPr>
                <w:ilvl w:val="0"/>
                <w:numId w:val="17"/>
              </w:numPr>
              <w:spacing w:before="60" w:after="60"/>
              <w:rPr>
                <w:b/>
              </w:rPr>
            </w:pPr>
            <w:r>
              <w:t>S</w:t>
            </w:r>
            <w:r w:rsidRPr="00450917">
              <w:t>tudent account summaries</w:t>
            </w:r>
            <w:r>
              <w:t>;</w:t>
            </w:r>
          </w:p>
          <w:p w:rsidR="0054124F" w:rsidRPr="00F54376" w:rsidRDefault="0054124F" w:rsidP="00907469">
            <w:pPr>
              <w:pStyle w:val="ListParagraph"/>
              <w:numPr>
                <w:ilvl w:val="0"/>
                <w:numId w:val="17"/>
              </w:numPr>
              <w:spacing w:before="60" w:after="60"/>
              <w:rPr>
                <w:b/>
              </w:rPr>
            </w:pPr>
            <w:r w:rsidRPr="00450917">
              <w:t>DD214</w:t>
            </w:r>
            <w:r>
              <w:t>;</w:t>
            </w:r>
          </w:p>
          <w:p w:rsidR="0054124F" w:rsidRPr="00D22157" w:rsidRDefault="0054124F" w:rsidP="00907469">
            <w:pPr>
              <w:pStyle w:val="ListParagraph"/>
              <w:numPr>
                <w:ilvl w:val="0"/>
                <w:numId w:val="17"/>
              </w:numPr>
              <w:spacing w:before="60" w:after="60"/>
              <w:rPr>
                <w:b/>
              </w:rPr>
            </w:pPr>
            <w:r>
              <w:t>T</w:t>
            </w:r>
            <w:r w:rsidRPr="00450917">
              <w:t>ransfer guide course equivalencies</w:t>
            </w:r>
            <w:r>
              <w:t>;</w:t>
            </w:r>
          </w:p>
          <w:p w:rsidR="0054124F" w:rsidRPr="00D22157" w:rsidRDefault="0054124F" w:rsidP="00907469">
            <w:pPr>
              <w:pStyle w:val="ListParagraph"/>
              <w:numPr>
                <w:ilvl w:val="0"/>
                <w:numId w:val="17"/>
              </w:numPr>
              <w:spacing w:before="60" w:after="60"/>
              <w:rPr>
                <w:b/>
              </w:rPr>
            </w:pPr>
            <w:r>
              <w:t>Enrollment certifications;</w:t>
            </w:r>
          </w:p>
          <w:p w:rsidR="0054124F" w:rsidRPr="00F54376" w:rsidRDefault="0054124F" w:rsidP="00907469">
            <w:pPr>
              <w:pStyle w:val="ListParagraph"/>
              <w:numPr>
                <w:ilvl w:val="0"/>
                <w:numId w:val="17"/>
              </w:numPr>
              <w:spacing w:before="60" w:after="60"/>
              <w:rPr>
                <w:b/>
              </w:rPr>
            </w:pPr>
            <w:r>
              <w:t>Certificates of Eligibility for GI Bill;</w:t>
            </w:r>
          </w:p>
          <w:p w:rsidR="0054124F" w:rsidRPr="00D87C2E" w:rsidRDefault="0054124F" w:rsidP="00907469">
            <w:pPr>
              <w:pStyle w:val="ListParagraph"/>
              <w:numPr>
                <w:ilvl w:val="0"/>
                <w:numId w:val="17"/>
              </w:numPr>
              <w:spacing w:before="60" w:after="60"/>
              <w:rPr>
                <w:b/>
                <w:szCs w:val="22"/>
              </w:rPr>
            </w:pPr>
            <w:r>
              <w:t xml:space="preserve">Correspondence/communications </w:t>
            </w:r>
            <w:r w:rsidRPr="00450917">
              <w:t>regarding VA en</w:t>
            </w:r>
            <w:r>
              <w:t>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54124F" w:rsidRPr="00313FEF" w:rsidRDefault="0054124F"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 or date of last attendance</w:t>
            </w:r>
          </w:p>
          <w:p w:rsidR="0054124F" w:rsidRPr="00982BAE" w:rsidRDefault="000357B7" w:rsidP="00CA182D">
            <w:pPr>
              <w:spacing w:before="60" w:after="60"/>
              <w:rPr>
                <w:bCs/>
                <w:i/>
                <w:color w:val="auto"/>
                <w:szCs w:val="22"/>
              </w:rPr>
            </w:pPr>
            <w:r>
              <w:rPr>
                <w:bCs/>
                <w:i/>
                <w:color w:val="auto"/>
                <w:szCs w:val="22"/>
              </w:rPr>
              <w:t xml:space="preserve">   </w:t>
            </w:r>
            <w:r w:rsidR="0054124F" w:rsidRPr="00982BAE">
              <w:rPr>
                <w:bCs/>
                <w:i/>
                <w:color w:val="auto"/>
                <w:szCs w:val="22"/>
              </w:rPr>
              <w:t>then</w:t>
            </w:r>
          </w:p>
          <w:p w:rsidR="0054124F" w:rsidRPr="00313FEF" w:rsidRDefault="0054124F"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54124F" w:rsidRDefault="0054124F"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9F4B91" w:rsidRDefault="009F4B91"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54124F" w:rsidRPr="00D76505" w:rsidRDefault="0054124F"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B16F00" w:rsidRDefault="00B16F00">
      <w:bookmarkStart w:id="27"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74309E" w:rsidRPr="00D76505" w:rsidRDefault="0074309E" w:rsidP="0074309E">
            <w:pPr>
              <w:pStyle w:val="Activties"/>
              <w:tabs>
                <w:tab w:val="clear" w:pos="720"/>
              </w:tabs>
              <w:spacing w:after="0"/>
              <w:ind w:left="864" w:hanging="864"/>
              <w:rPr>
                <w:i w:val="0"/>
                <w:sz w:val="28"/>
              </w:rPr>
            </w:pPr>
            <w:bookmarkStart w:id="28" w:name="_Toc435108553"/>
            <w:r>
              <w:rPr>
                <w:i w:val="0"/>
                <w:sz w:val="28"/>
              </w:rPr>
              <w:lastRenderedPageBreak/>
              <w:t>ATHLETICS</w:t>
            </w:r>
            <w:bookmarkEnd w:id="27"/>
            <w:bookmarkEnd w:id="28"/>
          </w:p>
          <w:p w:rsidR="0074309E" w:rsidRPr="00B64159" w:rsidRDefault="0074309E" w:rsidP="009A7CCE">
            <w:pPr>
              <w:pStyle w:val="ActivityText"/>
            </w:pPr>
            <w:r w:rsidRPr="00D76505">
              <w:t>The activit</w:t>
            </w:r>
            <w:r>
              <w:t>ies associated with the management of the institution’s athletics program</w:t>
            </w:r>
            <w:r w:rsidRPr="00D76505">
              <w:t>.</w:t>
            </w:r>
          </w:p>
        </w:tc>
      </w:tr>
      <w:tr w:rsidR="0074309E" w:rsidRPr="004C34AF"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F27E45" w:rsidRPr="00941F22"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A182D" w:rsidRDefault="00811A61" w:rsidP="00C440CD">
            <w:pPr>
              <w:spacing w:before="60" w:after="60"/>
              <w:jc w:val="center"/>
              <w:rPr>
                <w:rFonts w:asciiTheme="minorHAnsi" w:hAnsiTheme="minorHAnsi" w:cs="Courier New"/>
                <w:szCs w:val="22"/>
              </w:rPr>
            </w:pPr>
            <w:r>
              <w:rPr>
                <w:rFonts w:asciiTheme="minorHAnsi" w:hAnsiTheme="minorHAnsi" w:cs="Courier New"/>
                <w:szCs w:val="22"/>
              </w:rPr>
              <w:t>15</w:t>
            </w:r>
            <w:r w:rsidR="00F27E45" w:rsidRPr="00F27E45">
              <w:rPr>
                <w:rFonts w:asciiTheme="minorHAnsi" w:hAnsiTheme="minorHAnsi" w:cs="Courier New"/>
                <w:szCs w:val="22"/>
              </w:rPr>
              <w:t>-</w:t>
            </w:r>
            <w:r>
              <w:rPr>
                <w:rFonts w:asciiTheme="minorHAnsi" w:hAnsiTheme="minorHAnsi" w:cs="Courier New"/>
                <w:szCs w:val="22"/>
              </w:rPr>
              <w:t>12</w:t>
            </w:r>
            <w:r w:rsidR="00F27E45" w:rsidRPr="00F27E45">
              <w:rPr>
                <w:rFonts w:asciiTheme="minorHAnsi" w:hAnsiTheme="minorHAnsi" w:cs="Courier New"/>
                <w:szCs w:val="22"/>
              </w:rPr>
              <w:t>-</w:t>
            </w:r>
            <w:r w:rsidR="005929FF">
              <w:rPr>
                <w:rFonts w:asciiTheme="minorHAnsi" w:hAnsiTheme="minorHAnsi" w:cs="Courier New"/>
                <w:szCs w:val="22"/>
              </w:rPr>
              <w:t>68885</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Pr>
                <w:color w:val="auto"/>
              </w:rPr>
              <w:instrText>15</w:instrText>
            </w:r>
            <w:r w:rsidR="00C440CD"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68885</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rsidR="00F27E45" w:rsidRPr="009A7116" w:rsidRDefault="00606A45" w:rsidP="00C440CD">
            <w:pPr>
              <w:spacing w:before="60" w:after="60"/>
              <w:jc w:val="center"/>
              <w:rPr>
                <w:rFonts w:asciiTheme="minorHAnsi" w:hAnsiTheme="minorHAnsi" w:cs="Courier New"/>
                <w:szCs w:val="22"/>
              </w:rPr>
            </w:pPr>
            <w:r>
              <w:rPr>
                <w:rFonts w:asciiTheme="minorHAnsi" w:hAnsiTheme="minorHAnsi" w:cs="Courier New"/>
                <w:szCs w:val="22"/>
              </w:rPr>
              <w:t>Rev.</w:t>
            </w:r>
            <w:r w:rsidR="00C440CD">
              <w:rPr>
                <w:rFonts w:asciiTheme="minorHAnsi" w:hAnsiTheme="minorHAnsi" w:cs="Courier New"/>
                <w:szCs w:val="22"/>
              </w:rPr>
              <w:t xml:space="preserve"> </w:t>
            </w:r>
            <w:r w:rsidR="00811A61">
              <w:rPr>
                <w:rFonts w:asciiTheme="minorHAnsi" w:hAnsiTheme="minorHAnsi" w:cs="Courier New"/>
                <w:szCs w:val="22"/>
              </w:rPr>
              <w:t>0</w:t>
            </w:r>
          </w:p>
        </w:tc>
        <w:tc>
          <w:tcPr>
            <w:tcW w:w="8342" w:type="dxa"/>
            <w:tcBorders>
              <w:top w:val="single" w:sz="4" w:space="0" w:color="000000"/>
              <w:bottom w:val="single" w:sz="4" w:space="0" w:color="000000"/>
            </w:tcBorders>
          </w:tcPr>
          <w:p w:rsidR="00F27E45" w:rsidRPr="00001FEC" w:rsidRDefault="00F27E45"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History</w:t>
            </w:r>
          </w:p>
          <w:p w:rsidR="00F27E45" w:rsidRDefault="00387E91"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w:t>
            </w:r>
            <w:r w:rsidR="00F27E45" w:rsidRPr="009A7116">
              <w:rPr>
                <w:rFonts w:asciiTheme="minorHAnsi" w:hAnsiTheme="minorHAnsi" w:cs="Courier New"/>
                <w:sz w:val="22"/>
                <w:szCs w:val="22"/>
              </w:rPr>
              <w:t xml:space="preserve"> medical</w:t>
            </w:r>
            <w:r>
              <w:rPr>
                <w:rFonts w:asciiTheme="minorHAnsi" w:hAnsiTheme="minorHAnsi" w:cs="Courier New"/>
                <w:sz w:val="22"/>
                <w:szCs w:val="22"/>
              </w:rPr>
              <w:t xml:space="preserve"> and </w:t>
            </w:r>
            <w:r w:rsidR="00F27E45">
              <w:rPr>
                <w:rFonts w:asciiTheme="minorHAnsi" w:hAnsiTheme="minorHAnsi" w:cs="Courier New"/>
                <w:sz w:val="22"/>
                <w:szCs w:val="22"/>
              </w:rPr>
              <w:t>treatment</w:t>
            </w:r>
            <w:r w:rsidR="00F27E45" w:rsidRPr="009A7116">
              <w:rPr>
                <w:rFonts w:asciiTheme="minorHAnsi" w:hAnsiTheme="minorHAnsi" w:cs="Courier New"/>
                <w:sz w:val="22"/>
                <w:szCs w:val="22"/>
              </w:rPr>
              <w:t xml:space="preserve"> history for each </w:t>
            </w:r>
            <w:r>
              <w:rPr>
                <w:rFonts w:asciiTheme="minorHAnsi" w:hAnsiTheme="minorHAnsi" w:cs="Courier New"/>
                <w:sz w:val="22"/>
                <w:szCs w:val="22"/>
              </w:rPr>
              <w:t xml:space="preserve">student </w:t>
            </w:r>
            <w:r w:rsidR="00C440CD">
              <w:rPr>
                <w:rFonts w:asciiTheme="minorHAnsi" w:hAnsiTheme="minorHAnsi" w:cs="Courier New"/>
                <w:sz w:val="22"/>
                <w:szCs w:val="22"/>
              </w:rPr>
              <w:t>athlete.</w:t>
            </w:r>
            <w:r w:rsidR="00FE2AF9" w:rsidRPr="00FE2AF9">
              <w:rPr>
                <w:rFonts w:asciiTheme="minorHAnsi" w:hAnsiTheme="minorHAnsi" w:cs="Courier New"/>
                <w:bCs/>
                <w:sz w:val="22"/>
                <w:szCs w:val="22"/>
              </w:rPr>
              <w:fldChar w:fldCharType="begin"/>
            </w:r>
            <w:r w:rsidR="00FE2AF9"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FE2AF9" w:rsidRPr="00FE2AF9">
              <w:rPr>
                <w:rFonts w:asciiTheme="minorHAnsi" w:hAnsiTheme="minorHAnsi" w:cs="Courier New"/>
                <w:bCs/>
                <w:sz w:val="22"/>
                <w:szCs w:val="22"/>
              </w:rPr>
              <w:instrText xml:space="preserve">" \f “subject” </w:instrText>
            </w:r>
            <w:r w:rsidR="00FE2AF9" w:rsidRPr="00FE2AF9">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medical histories</w:instrText>
            </w:r>
            <w:r w:rsidR="00BE4F7D">
              <w:rPr>
                <w:rFonts w:asciiTheme="minorHAnsi" w:hAnsiTheme="minorHAnsi" w:cs="Courier New"/>
                <w:bCs/>
                <w:sz w:val="22"/>
                <w:szCs w:val="22"/>
              </w:rPr>
              <w:instrText>/insurance claims</w:instrText>
            </w:r>
            <w:r w:rsidR="00D454BB">
              <w:rPr>
                <w:rFonts w:asciiTheme="minorHAnsi" w:hAnsiTheme="minorHAnsi" w:cs="Courier New"/>
                <w:bCs/>
                <w:sz w:val="22"/>
                <w:szCs w:val="22"/>
              </w:rPr>
              <w:instrText xml:space="preserve">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rsidR="00F27E45" w:rsidRDefault="00F27E45"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F27E45" w:rsidRDefault="00F27E45"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Medical/Treatment documentation and/or reports</w:t>
            </w:r>
            <w:r w:rsidR="00387E91">
              <w:rPr>
                <w:rFonts w:asciiTheme="minorHAnsi" w:hAnsiTheme="minorHAnsi" w:cs="Courier New"/>
                <w:sz w:val="22"/>
                <w:szCs w:val="22"/>
              </w:rPr>
              <w:t>;</w:t>
            </w:r>
          </w:p>
          <w:p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hysical form</w:t>
            </w:r>
            <w:r w:rsidR="00387E91">
              <w:rPr>
                <w:rFonts w:asciiTheme="minorHAnsi" w:hAnsiTheme="minorHAnsi" w:cs="Courier New"/>
                <w:sz w:val="22"/>
                <w:szCs w:val="22"/>
              </w:rPr>
              <w:t>;</w:t>
            </w:r>
          </w:p>
          <w:p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I</w:t>
            </w:r>
            <w:r w:rsidR="00F27E45" w:rsidRPr="009A7116">
              <w:rPr>
                <w:rFonts w:asciiTheme="minorHAnsi" w:hAnsiTheme="minorHAnsi" w:cs="Courier New"/>
                <w:sz w:val="22"/>
                <w:szCs w:val="22"/>
              </w:rPr>
              <w:t>njury</w:t>
            </w:r>
            <w:r w:rsidR="005B3CAC">
              <w:rPr>
                <w:rFonts w:asciiTheme="minorHAnsi" w:hAnsiTheme="minorHAnsi" w:cs="Courier New"/>
                <w:sz w:val="22"/>
                <w:szCs w:val="22"/>
              </w:rPr>
              <w:t>/illness</w:t>
            </w:r>
            <w:r w:rsidR="00F27E45" w:rsidRPr="009A7116">
              <w:rPr>
                <w:rFonts w:asciiTheme="minorHAnsi" w:hAnsiTheme="minorHAnsi" w:cs="Courier New"/>
                <w:sz w:val="22"/>
                <w:szCs w:val="22"/>
              </w:rPr>
              <w:t xml:space="preserve"> report forms</w:t>
            </w:r>
            <w:r w:rsidR="00387E91">
              <w:rPr>
                <w:rFonts w:asciiTheme="minorHAnsi" w:hAnsiTheme="minorHAnsi" w:cs="Courier New"/>
                <w:sz w:val="22"/>
                <w:szCs w:val="22"/>
              </w:rPr>
              <w:t>;</w:t>
            </w:r>
          </w:p>
          <w:p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rogress notes</w:t>
            </w:r>
            <w:r w:rsidR="00387E91">
              <w:rPr>
                <w:rFonts w:asciiTheme="minorHAnsi" w:hAnsiTheme="minorHAnsi" w:cs="Courier New"/>
                <w:sz w:val="22"/>
                <w:szCs w:val="22"/>
              </w:rPr>
              <w:t>;</w:t>
            </w:r>
          </w:p>
          <w:p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R</w:t>
            </w:r>
            <w:r w:rsidR="00F27E45" w:rsidRPr="009A7116">
              <w:rPr>
                <w:rFonts w:asciiTheme="minorHAnsi" w:hAnsiTheme="minorHAnsi" w:cs="Courier New"/>
                <w:sz w:val="22"/>
                <w:szCs w:val="22"/>
              </w:rPr>
              <w:t>ehabilitation logs</w:t>
            </w:r>
            <w:r w:rsidR="00387E91">
              <w:rPr>
                <w:rFonts w:asciiTheme="minorHAnsi" w:hAnsiTheme="minorHAnsi" w:cs="Courier New"/>
                <w:sz w:val="22"/>
                <w:szCs w:val="22"/>
              </w:rPr>
              <w:t>;</w:t>
            </w:r>
          </w:p>
          <w:p w:rsidR="00F27E45" w:rsidRPr="00011733" w:rsidRDefault="004C3936" w:rsidP="00907469">
            <w:pPr>
              <w:pStyle w:val="PlainText"/>
              <w:numPr>
                <w:ilvl w:val="0"/>
                <w:numId w:val="23"/>
              </w:numPr>
              <w:spacing w:before="60" w:after="60"/>
              <w:contextualSpacing/>
              <w:rPr>
                <w:rFonts w:asciiTheme="minorHAnsi" w:hAnsiTheme="minorHAnsi" w:cs="Courier New"/>
                <w:sz w:val="22"/>
                <w:szCs w:val="22"/>
              </w:rPr>
            </w:pPr>
            <w:r w:rsidRPr="009F4B91">
              <w:rPr>
                <w:rFonts w:asciiTheme="minorHAnsi" w:hAnsiTheme="minorHAnsi" w:cs="Courier New"/>
                <w:sz w:val="22"/>
                <w:szCs w:val="22"/>
              </w:rPr>
              <w:t>W</w:t>
            </w:r>
            <w:r w:rsidR="00F27E45" w:rsidRPr="009F4B91">
              <w:rPr>
                <w:rFonts w:asciiTheme="minorHAnsi" w:hAnsiTheme="minorHAnsi" w:cs="Courier New"/>
                <w:sz w:val="22"/>
                <w:szCs w:val="22"/>
              </w:rPr>
              <w:t>aivers</w:t>
            </w:r>
            <w:r w:rsidR="00387E91" w:rsidRPr="009F4B91">
              <w:rPr>
                <w:rFonts w:asciiTheme="minorHAnsi" w:hAnsiTheme="minorHAnsi" w:cs="Courier New"/>
                <w:sz w:val="22"/>
                <w:szCs w:val="22"/>
              </w:rPr>
              <w:t>;</w:t>
            </w:r>
            <w:r w:rsidR="009F4B91" w:rsidDel="009F4B91">
              <w:rPr>
                <w:rFonts w:asciiTheme="minorHAnsi" w:hAnsiTheme="minorHAnsi" w:cs="Courier New"/>
                <w:sz w:val="22"/>
                <w:szCs w:val="22"/>
              </w:rPr>
              <w:t xml:space="preserve"> </w:t>
            </w:r>
          </w:p>
          <w:p w:rsidR="00F27E45" w:rsidRDefault="00811A61"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TESC</w:t>
            </w:r>
            <w:r w:rsidR="00F27E45" w:rsidRPr="009A7116">
              <w:rPr>
                <w:rFonts w:asciiTheme="minorHAnsi" w:hAnsiTheme="minorHAnsi" w:cs="Courier New"/>
                <w:sz w:val="22"/>
                <w:szCs w:val="22"/>
              </w:rPr>
              <w:t xml:space="preserve"> letter informing student athletes of physical and insurance policy requirements</w:t>
            </w:r>
            <w:r w:rsidR="00387E91">
              <w:rPr>
                <w:rFonts w:asciiTheme="minorHAnsi" w:hAnsiTheme="minorHAnsi" w:cs="Courier New"/>
                <w:sz w:val="22"/>
                <w:szCs w:val="22"/>
              </w:rPr>
              <w:t>;</w:t>
            </w:r>
            <w:r w:rsidR="00F27E45" w:rsidRPr="009A7116">
              <w:rPr>
                <w:rFonts w:asciiTheme="minorHAnsi" w:hAnsiTheme="minorHAnsi" w:cs="Courier New"/>
                <w:sz w:val="22"/>
                <w:szCs w:val="22"/>
              </w:rPr>
              <w:t xml:space="preserve"> </w:t>
            </w:r>
          </w:p>
          <w:p w:rsidR="00F27E45" w:rsidRPr="009A7116" w:rsidRDefault="00F27E45" w:rsidP="00907469">
            <w:pPr>
              <w:pStyle w:val="PlainText"/>
              <w:numPr>
                <w:ilvl w:val="0"/>
                <w:numId w:val="22"/>
              </w:numPr>
              <w:spacing w:before="60" w:after="60"/>
              <w:contextualSpacing/>
              <w:rPr>
                <w:rFonts w:asciiTheme="minorHAnsi" w:hAnsiTheme="minorHAnsi" w:cs="Courier New"/>
                <w:b/>
                <w:sz w:val="22"/>
                <w:szCs w:val="22"/>
              </w:rPr>
            </w:pPr>
            <w:r w:rsidRPr="0035633F">
              <w:rPr>
                <w:rFonts w:asciiTheme="minorHAnsi" w:hAnsiTheme="minorHAnsi" w:cs="Courier New"/>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rsidR="00F27E45" w:rsidRDefault="00F27E45" w:rsidP="00C440CD">
            <w:pPr>
              <w:spacing w:before="60" w:after="60"/>
              <w:rPr>
                <w:rFonts w:asciiTheme="minorHAnsi" w:hAnsiTheme="minorHAnsi" w:cs="Courier New"/>
                <w:szCs w:val="22"/>
              </w:rPr>
            </w:pPr>
            <w:r w:rsidRPr="00E17526">
              <w:rPr>
                <w:rFonts w:asciiTheme="minorHAnsi" w:hAnsiTheme="minorHAnsi" w:cs="Courier New"/>
                <w:b/>
                <w:szCs w:val="22"/>
              </w:rPr>
              <w:t>Retain</w:t>
            </w:r>
            <w:r>
              <w:rPr>
                <w:rFonts w:asciiTheme="minorHAnsi" w:hAnsiTheme="minorHAnsi" w:cs="Courier New"/>
                <w:szCs w:val="22"/>
              </w:rPr>
              <w:t xml:space="preserve"> </w:t>
            </w:r>
            <w:r w:rsidR="00387E91">
              <w:rPr>
                <w:rFonts w:asciiTheme="minorHAnsi" w:hAnsiTheme="minorHAnsi" w:cs="Courier New"/>
                <w:szCs w:val="22"/>
              </w:rPr>
              <w:t xml:space="preserve">for </w:t>
            </w:r>
            <w:r>
              <w:rPr>
                <w:rFonts w:asciiTheme="minorHAnsi" w:hAnsiTheme="minorHAnsi" w:cs="Courier New"/>
                <w:szCs w:val="22"/>
              </w:rPr>
              <w:t>7 years after no longer eligible</w:t>
            </w:r>
          </w:p>
          <w:p w:rsidR="00F27E45" w:rsidRPr="00E17526" w:rsidRDefault="000357B7" w:rsidP="00C440CD">
            <w:pPr>
              <w:spacing w:before="60" w:after="60"/>
              <w:rPr>
                <w:rFonts w:asciiTheme="minorHAnsi" w:hAnsiTheme="minorHAnsi" w:cs="Courier New"/>
                <w:i/>
                <w:szCs w:val="22"/>
              </w:rPr>
            </w:pPr>
            <w:r>
              <w:rPr>
                <w:rFonts w:asciiTheme="minorHAnsi" w:hAnsiTheme="minorHAnsi" w:cs="Courier New"/>
                <w:i/>
                <w:szCs w:val="22"/>
              </w:rPr>
              <w:t xml:space="preserve">   </w:t>
            </w:r>
            <w:r w:rsidR="00F27E45" w:rsidRPr="00E17526">
              <w:rPr>
                <w:rFonts w:asciiTheme="minorHAnsi" w:hAnsiTheme="minorHAnsi" w:cs="Courier New"/>
                <w:i/>
                <w:szCs w:val="22"/>
              </w:rPr>
              <w:t>then</w:t>
            </w:r>
          </w:p>
          <w:p w:rsidR="00F27E45" w:rsidRPr="00E17526" w:rsidRDefault="00F27E45" w:rsidP="00C440CD">
            <w:pPr>
              <w:spacing w:before="60" w:after="60"/>
              <w:rPr>
                <w:rFonts w:asciiTheme="minorHAnsi" w:hAnsiTheme="minorHAnsi" w:cs="Courier New"/>
                <w:b/>
                <w:szCs w:val="22"/>
              </w:rPr>
            </w:pPr>
            <w:r w:rsidRPr="00E17526">
              <w:rPr>
                <w:rFonts w:asciiTheme="minorHAnsi" w:hAnsiTheme="minorHAnsi" w:cs="Courier New"/>
                <w:b/>
                <w:szCs w:val="22"/>
              </w:rPr>
              <w:t>Destroy</w:t>
            </w:r>
            <w:r w:rsidRPr="00C440CD">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F27E45" w:rsidRPr="00DB3355" w:rsidRDefault="00F27E45" w:rsidP="00C440CD">
            <w:pPr>
              <w:spacing w:before="60"/>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NON-ARCHIVAL</w:t>
            </w:r>
          </w:p>
          <w:p w:rsidR="009F4B91" w:rsidRPr="00DB3355" w:rsidRDefault="00936750" w:rsidP="00F27E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w:t>
            </w:r>
            <w:r w:rsidR="009F4B91" w:rsidRPr="00936750">
              <w:rPr>
                <w:rFonts w:asciiTheme="minorHAnsi" w:eastAsia="Times New Roman" w:hAnsiTheme="minorHAnsi"/>
                <w:color w:val="auto"/>
                <w:sz w:val="20"/>
                <w:szCs w:val="20"/>
              </w:rPr>
              <w:t>ESSENTIAL</w:t>
            </w:r>
          </w:p>
          <w:p w:rsidR="00F27E45" w:rsidRDefault="00F27E45" w:rsidP="00F27E45">
            <w:pPr>
              <w:jc w:val="center"/>
              <w:rPr>
                <w:rFonts w:asciiTheme="minorHAnsi" w:eastAsia="Times New Roman" w:hAnsiTheme="minorHAnsi"/>
                <w:color w:val="auto"/>
                <w:szCs w:val="22"/>
              </w:rPr>
            </w:pPr>
            <w:r w:rsidRPr="00DB3355">
              <w:rPr>
                <w:rFonts w:asciiTheme="minorHAnsi" w:eastAsia="Times New Roman" w:hAnsiTheme="minorHAnsi"/>
                <w:color w:val="auto"/>
                <w:sz w:val="20"/>
                <w:szCs w:val="20"/>
              </w:rPr>
              <w:t>OPR</w:t>
            </w:r>
          </w:p>
        </w:tc>
      </w:tr>
      <w:tr w:rsidR="00D87C2E" w:rsidRPr="006219C6"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440CD" w:rsidRDefault="00811A61"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15</w:t>
            </w:r>
            <w:r w:rsidR="00D87C2E" w:rsidRPr="00C440CD">
              <w:rPr>
                <w:rFonts w:asciiTheme="minorHAnsi" w:hAnsiTheme="minorHAnsi" w:cs="Courier New"/>
                <w:color w:val="auto"/>
                <w:szCs w:val="22"/>
              </w:rPr>
              <w:t>-</w:t>
            </w:r>
            <w:r>
              <w:rPr>
                <w:rFonts w:asciiTheme="minorHAnsi" w:hAnsiTheme="minorHAnsi" w:cs="Courier New"/>
                <w:color w:val="auto"/>
                <w:szCs w:val="22"/>
              </w:rPr>
              <w:t>12</w:t>
            </w:r>
            <w:r w:rsidR="00D87C2E" w:rsidRPr="00C440CD">
              <w:rPr>
                <w:rFonts w:asciiTheme="minorHAnsi" w:hAnsiTheme="minorHAnsi" w:cs="Courier New"/>
                <w:color w:val="auto"/>
                <w:szCs w:val="22"/>
              </w:rPr>
              <w:t>-</w:t>
            </w:r>
            <w:r w:rsidR="005929FF">
              <w:rPr>
                <w:rFonts w:asciiTheme="minorHAnsi" w:hAnsiTheme="minorHAnsi" w:cs="Courier New"/>
                <w:color w:val="auto"/>
                <w:szCs w:val="22"/>
              </w:rPr>
              <w:t>68886</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Pr>
                <w:color w:val="auto"/>
              </w:rPr>
              <w:instrText>15</w:instrText>
            </w:r>
            <w:r w:rsidR="00C440CD" w:rsidRPr="00D23FE2">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D23FE2">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68886</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rsidR="00D87C2E" w:rsidRPr="00C440CD" w:rsidRDefault="00D87C2E" w:rsidP="00811A61">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rsidR="00D87C2E" w:rsidRPr="00001FEC" w:rsidRDefault="00D87C2E"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Insurance Claims</w:t>
            </w:r>
          </w:p>
          <w:p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w:t>
            </w:r>
            <w:r>
              <w:rPr>
                <w:rFonts w:asciiTheme="minorHAnsi" w:hAnsiTheme="minorHAnsi" w:cs="Courier New"/>
                <w:sz w:val="22"/>
                <w:szCs w:val="22"/>
              </w:rPr>
              <w:t>claims</w:t>
            </w:r>
            <w:r w:rsidRPr="009A7116">
              <w:rPr>
                <w:rFonts w:asciiTheme="minorHAnsi" w:hAnsiTheme="minorHAnsi" w:cs="Courier New"/>
                <w:sz w:val="22"/>
                <w:szCs w:val="22"/>
              </w:rPr>
              <w:t xml:space="preserve"> for reimbursement </w:t>
            </w:r>
            <w:r>
              <w:rPr>
                <w:rFonts w:asciiTheme="minorHAnsi" w:hAnsiTheme="minorHAnsi" w:cs="Courier New"/>
                <w:sz w:val="22"/>
                <w:szCs w:val="22"/>
              </w:rPr>
              <w:t>o</w:t>
            </w:r>
            <w:r w:rsidRPr="009A7116">
              <w:rPr>
                <w:rFonts w:asciiTheme="minorHAnsi" w:hAnsiTheme="minorHAnsi" w:cs="Courier New"/>
                <w:sz w:val="22"/>
                <w:szCs w:val="22"/>
              </w:rPr>
              <w:t>f</w:t>
            </w:r>
            <w:r>
              <w:rPr>
                <w:rFonts w:asciiTheme="minorHAnsi" w:hAnsiTheme="minorHAnsi" w:cs="Courier New"/>
                <w:sz w:val="22"/>
                <w:szCs w:val="22"/>
              </w:rPr>
              <w:t xml:space="preserve"> </w:t>
            </w:r>
            <w:r w:rsidRPr="009A7116">
              <w:rPr>
                <w:rFonts w:asciiTheme="minorHAnsi" w:hAnsiTheme="minorHAnsi" w:cs="Courier New"/>
                <w:sz w:val="22"/>
                <w:szCs w:val="22"/>
              </w:rPr>
              <w:t>medical bills</w:t>
            </w:r>
            <w:r w:rsidR="00C440CD">
              <w:rPr>
                <w:rFonts w:asciiTheme="minorHAnsi" w:hAnsiTheme="minorHAnsi" w:cs="Courier New"/>
                <w:sz w:val="22"/>
                <w:szCs w:val="22"/>
              </w:rPr>
              <w:t xml:space="preserve"> for student athletes.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BE4F7D" w:rsidRPr="00D454BB">
              <w:rPr>
                <w:rFonts w:asciiTheme="minorHAnsi" w:hAnsiTheme="minorHAnsi" w:cs="Courier New"/>
                <w:bCs/>
                <w:sz w:val="22"/>
                <w:szCs w:val="22"/>
              </w:rPr>
              <w:fldChar w:fldCharType="begin"/>
            </w:r>
            <w:r w:rsidR="00BE4F7D" w:rsidRPr="00D454BB">
              <w:rPr>
                <w:rFonts w:asciiTheme="minorHAnsi" w:hAnsiTheme="minorHAnsi" w:cs="Courier New"/>
                <w:bCs/>
                <w:sz w:val="22"/>
                <w:szCs w:val="22"/>
              </w:rPr>
              <w:instrText xml:space="preserve"> xe "</w:instrText>
            </w:r>
            <w:r w:rsidR="00BE4F7D">
              <w:rPr>
                <w:rFonts w:asciiTheme="minorHAnsi" w:hAnsiTheme="minorHAnsi" w:cs="Courier New"/>
                <w:bCs/>
                <w:sz w:val="22"/>
                <w:szCs w:val="22"/>
              </w:rPr>
              <w:instrText>medical histories/insurance claims (athletes)</w:instrText>
            </w:r>
            <w:r w:rsidR="00BE4F7D" w:rsidRPr="00D454BB">
              <w:rPr>
                <w:rFonts w:asciiTheme="minorHAnsi" w:hAnsiTheme="minorHAnsi" w:cs="Courier New"/>
                <w:bCs/>
                <w:sz w:val="22"/>
                <w:szCs w:val="22"/>
              </w:rPr>
              <w:instrText xml:space="preserve">" \f “subject” </w:instrText>
            </w:r>
            <w:r w:rsidR="00BE4F7D" w:rsidRPr="00D454BB">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insurance claims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w:t>
            </w:r>
            <w:r w:rsidRPr="009A7116">
              <w:rPr>
                <w:rFonts w:asciiTheme="minorHAnsi" w:hAnsiTheme="minorHAnsi" w:cs="Courier New"/>
                <w:sz w:val="22"/>
                <w:szCs w:val="22"/>
              </w:rPr>
              <w:t>National Association of Collegiate Directors of Athletics (NACDA) excess insurance programs</w:t>
            </w:r>
            <w:r>
              <w:rPr>
                <w:rFonts w:asciiTheme="minorHAnsi" w:hAnsiTheme="minorHAnsi" w:cs="Courier New"/>
                <w:sz w:val="22"/>
                <w:szCs w:val="22"/>
              </w:rPr>
              <w:t>;</w:t>
            </w:r>
          </w:p>
          <w:p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Claims through the N</w:t>
            </w:r>
            <w:r w:rsidR="00811A61">
              <w:rPr>
                <w:rFonts w:asciiTheme="minorHAnsi" w:hAnsiTheme="minorHAnsi" w:cs="Courier New"/>
                <w:sz w:val="22"/>
                <w:szCs w:val="22"/>
              </w:rPr>
              <w:t>AIA</w:t>
            </w:r>
            <w:r>
              <w:rPr>
                <w:rFonts w:asciiTheme="minorHAnsi" w:hAnsiTheme="minorHAnsi" w:cs="Courier New"/>
                <w:sz w:val="22"/>
                <w:szCs w:val="22"/>
              </w:rPr>
              <w:t xml:space="preserve"> Catastrophic Insurance Program;</w:t>
            </w:r>
          </w:p>
          <w:p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Medical bills;</w:t>
            </w:r>
          </w:p>
          <w:p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Medical expense logs;</w:t>
            </w:r>
          </w:p>
          <w:p w:rsidR="00D87C2E" w:rsidRPr="00530EC8"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rsidR="00D87C2E" w:rsidRPr="00C440CD" w:rsidRDefault="00D87C2E"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 xml:space="preserve">Retain </w:t>
            </w:r>
            <w:r w:rsidRPr="00C440CD">
              <w:rPr>
                <w:rFonts w:asciiTheme="minorHAnsi" w:hAnsiTheme="minorHAnsi" w:cs="Courier New"/>
                <w:color w:val="auto"/>
                <w:szCs w:val="22"/>
              </w:rPr>
              <w:t xml:space="preserve">for 6 years after claim </w:t>
            </w:r>
            <w:r w:rsidR="00936750" w:rsidRPr="00C440CD">
              <w:rPr>
                <w:rFonts w:asciiTheme="minorHAnsi" w:hAnsiTheme="minorHAnsi" w:cs="Courier New"/>
                <w:color w:val="auto"/>
                <w:szCs w:val="22"/>
              </w:rPr>
              <w:t>closed</w:t>
            </w:r>
          </w:p>
          <w:p w:rsidR="00D87C2E"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D87C2E" w:rsidRPr="00C440CD">
              <w:rPr>
                <w:rFonts w:asciiTheme="minorHAnsi" w:hAnsiTheme="minorHAnsi" w:cs="Courier New"/>
                <w:i/>
                <w:color w:val="auto"/>
                <w:szCs w:val="22"/>
              </w:rPr>
              <w:t>then</w:t>
            </w:r>
          </w:p>
          <w:p w:rsidR="00D87C2E" w:rsidRPr="00C440CD" w:rsidRDefault="00D87C2E" w:rsidP="00C440CD">
            <w:pPr>
              <w:spacing w:before="60" w:after="60"/>
              <w:rPr>
                <w:b/>
                <w:bCs/>
                <w:color w:val="auto"/>
                <w:szCs w:val="17"/>
              </w:rPr>
            </w:pPr>
            <w:r w:rsidRPr="00C440CD">
              <w:rPr>
                <w:rFonts w:asciiTheme="minorHAnsi" w:hAnsiTheme="minorHAnsi" w:cs="Courier New"/>
                <w:b/>
                <w:color w:val="auto"/>
                <w:szCs w:val="22"/>
              </w:rPr>
              <w:t>Destroy</w:t>
            </w:r>
            <w:r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87C2E" w:rsidRPr="00C440CD" w:rsidRDefault="00D87C2E" w:rsidP="00C440CD">
            <w:pPr>
              <w:spacing w:before="60"/>
              <w:jc w:val="center"/>
              <w:rPr>
                <w:rFonts w:cs="Courier New"/>
                <w:color w:val="auto"/>
                <w:sz w:val="20"/>
                <w:szCs w:val="20"/>
              </w:rPr>
            </w:pPr>
            <w:r w:rsidRPr="00C440CD">
              <w:rPr>
                <w:rFonts w:cs="Courier New"/>
                <w:color w:val="auto"/>
                <w:sz w:val="20"/>
                <w:szCs w:val="20"/>
              </w:rPr>
              <w:t>NON-ARCHIVAL</w:t>
            </w:r>
          </w:p>
          <w:p w:rsidR="009F4B91" w:rsidRPr="00C440CD" w:rsidRDefault="00936750" w:rsidP="00D87C2E">
            <w:pPr>
              <w:jc w:val="center"/>
              <w:rPr>
                <w:rFonts w:cs="Courier New"/>
                <w:color w:val="auto"/>
                <w:sz w:val="20"/>
                <w:szCs w:val="20"/>
              </w:rPr>
            </w:pPr>
            <w:r w:rsidRPr="00C440CD">
              <w:rPr>
                <w:rFonts w:cs="Courier New"/>
                <w:color w:val="auto"/>
                <w:sz w:val="20"/>
                <w:szCs w:val="20"/>
              </w:rPr>
              <w:t>NON-ESSENTIAL</w:t>
            </w:r>
          </w:p>
          <w:p w:rsidR="00D87C2E" w:rsidRPr="00C440CD" w:rsidRDefault="00D87C2E" w:rsidP="00D87C2E">
            <w:pPr>
              <w:jc w:val="center"/>
              <w:rPr>
                <w:rFonts w:eastAsia="Calibri" w:cs="Times New Roman"/>
                <w:b/>
                <w:color w:val="auto"/>
                <w:sz w:val="20"/>
                <w:szCs w:val="20"/>
              </w:rPr>
            </w:pPr>
            <w:r w:rsidRPr="00C440CD">
              <w:rPr>
                <w:rFonts w:cs="Courier New"/>
                <w:color w:val="auto"/>
                <w:sz w:val="20"/>
                <w:szCs w:val="20"/>
              </w:rPr>
              <w:t>OPR</w:t>
            </w:r>
          </w:p>
        </w:tc>
      </w:tr>
      <w:tr w:rsidR="00017171" w:rsidRPr="00941F22"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440CD" w:rsidRPr="00C440CD" w:rsidRDefault="00811A61"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15</w:t>
            </w:r>
            <w:r w:rsidR="00017171" w:rsidRPr="00C440CD">
              <w:rPr>
                <w:rFonts w:asciiTheme="minorHAnsi" w:hAnsiTheme="minorHAnsi" w:cs="Courier New"/>
                <w:color w:val="auto"/>
                <w:szCs w:val="22"/>
              </w:rPr>
              <w:t>-</w:t>
            </w:r>
            <w:r>
              <w:rPr>
                <w:rFonts w:asciiTheme="minorHAnsi" w:hAnsiTheme="minorHAnsi" w:cs="Courier New"/>
                <w:color w:val="auto"/>
                <w:szCs w:val="22"/>
              </w:rPr>
              <w:t>12</w:t>
            </w:r>
            <w:r w:rsidR="00017171" w:rsidRPr="00C440CD">
              <w:rPr>
                <w:rFonts w:asciiTheme="minorHAnsi" w:hAnsiTheme="minorHAnsi" w:cs="Courier New"/>
                <w:color w:val="auto"/>
                <w:szCs w:val="22"/>
              </w:rPr>
              <w:t>-</w:t>
            </w:r>
            <w:r w:rsidR="005929FF">
              <w:rPr>
                <w:rFonts w:asciiTheme="minorHAnsi" w:hAnsiTheme="minorHAnsi" w:cs="Courier New"/>
                <w:color w:val="auto"/>
                <w:szCs w:val="22"/>
              </w:rPr>
              <w:t>68887</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Pr>
                <w:color w:val="auto"/>
              </w:rPr>
              <w:instrText>15</w:instrText>
            </w:r>
            <w:r w:rsidR="00C440CD" w:rsidRPr="00C440CD">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C440CD">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68887</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rsidR="00017171" w:rsidRPr="00C440CD" w:rsidRDefault="00017171" w:rsidP="00C440CD">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Athlete Recognition</w:t>
            </w:r>
          </w:p>
          <w:p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Provides a record of athletes whose performance is worthy of note or who hav</w:t>
            </w:r>
            <w:r w:rsidR="00C440CD">
              <w:rPr>
                <w:rFonts w:asciiTheme="minorHAnsi" w:hAnsiTheme="minorHAnsi" w:cs="Courier New"/>
                <w:sz w:val="22"/>
                <w:szCs w:val="22"/>
              </w:rPr>
              <w:t>e received special recognition.</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athletes:awards/recognition</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awards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recognition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w:t>
            </w:r>
            <w:r w:rsidR="00936750" w:rsidRPr="00C440CD">
              <w:rPr>
                <w:rFonts w:asciiTheme="minorHAnsi" w:hAnsiTheme="minorHAnsi" w:cs="Courier New"/>
                <w:sz w:val="22"/>
                <w:szCs w:val="22"/>
              </w:rPr>
              <w:t>, but is not limited to:</w:t>
            </w:r>
          </w:p>
          <w:p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List of recipients lettering in sports;</w:t>
            </w:r>
          </w:p>
          <w:p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Awards;</w:t>
            </w:r>
          </w:p>
          <w:p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Media coverage;</w:t>
            </w:r>
          </w:p>
          <w:p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834B2D" w:rsidRPr="00C440CD">
              <w:rPr>
                <w:rFonts w:asciiTheme="minorHAnsi" w:hAnsiTheme="minorHAnsi" w:cs="Courier New"/>
                <w:sz w:val="22"/>
                <w:szCs w:val="22"/>
              </w:rPr>
              <w:t xml:space="preserve">elated </w:t>
            </w:r>
            <w:r w:rsidR="00017171" w:rsidRPr="00C440CD">
              <w:rPr>
                <w:rFonts w:asciiTheme="minorHAnsi" w:hAnsiTheme="minorHAnsi" w:cs="Courier New"/>
                <w:sz w:val="22"/>
                <w:szCs w:val="22"/>
              </w:rPr>
              <w:t>correspondence</w:t>
            </w:r>
            <w:r w:rsidR="00834B2D" w:rsidRPr="00C440CD">
              <w:rPr>
                <w:rFonts w:asciiTheme="minorHAnsi" w:hAnsiTheme="minorHAnsi"/>
                <w:szCs w:val="22"/>
              </w:rPr>
              <w:t>/communications</w:t>
            </w:r>
            <w:r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6 years after end of </w:t>
            </w:r>
            <w:r w:rsidR="00D87C2E" w:rsidRPr="00C440CD">
              <w:rPr>
                <w:rFonts w:asciiTheme="minorHAnsi" w:hAnsiTheme="minorHAnsi" w:cs="Courier New"/>
                <w:color w:val="auto"/>
                <w:szCs w:val="22"/>
              </w:rPr>
              <w:t>s</w:t>
            </w:r>
            <w:r w:rsidRPr="00C440CD">
              <w:rPr>
                <w:rFonts w:asciiTheme="minorHAnsi" w:hAnsiTheme="minorHAnsi" w:cs="Courier New"/>
                <w:color w:val="auto"/>
                <w:szCs w:val="22"/>
              </w:rPr>
              <w:t>eason</w:t>
            </w:r>
          </w:p>
          <w:p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rsidR="00017171" w:rsidRPr="00C440CD" w:rsidRDefault="00017171" w:rsidP="00C440CD">
            <w:pPr>
              <w:spacing w:before="60" w:after="60"/>
              <w:rPr>
                <w:b/>
                <w:bCs/>
                <w:color w:val="auto"/>
                <w:szCs w:val="17"/>
              </w:rPr>
            </w:pPr>
            <w:r w:rsidRPr="00C440CD">
              <w:rPr>
                <w:rFonts w:asciiTheme="minorHAnsi" w:hAnsiTheme="minorHAnsi" w:cs="Courier New"/>
                <w:b/>
                <w:color w:val="auto"/>
                <w:szCs w:val="22"/>
              </w:rPr>
              <w:t>Destroy</w:t>
            </w:r>
            <w:r w:rsidR="00807C6B"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017171" w:rsidRPr="00C440CD" w:rsidRDefault="00A55D92" w:rsidP="00C440CD">
            <w:pPr>
              <w:pStyle w:val="PlainText"/>
              <w:spacing w:before="60"/>
              <w:jc w:val="center"/>
              <w:rPr>
                <w:rFonts w:asciiTheme="minorHAnsi" w:hAnsiTheme="minorHAnsi" w:cs="Courier New"/>
                <w:sz w:val="20"/>
                <w:szCs w:val="20"/>
              </w:rPr>
            </w:pPr>
            <w:r w:rsidRPr="00C440CD">
              <w:rPr>
                <w:rFonts w:asciiTheme="minorHAnsi" w:hAnsiTheme="minorHAnsi" w:cs="Courier New"/>
                <w:sz w:val="20"/>
                <w:szCs w:val="20"/>
              </w:rPr>
              <w:t>NON-ARCHIVAL</w:t>
            </w:r>
          </w:p>
          <w:p w:rsidR="009F4B91" w:rsidRPr="00C440CD" w:rsidRDefault="009F4B91" w:rsidP="009337D7">
            <w:pPr>
              <w:pStyle w:val="PlainText"/>
              <w:jc w:val="center"/>
              <w:rPr>
                <w:rFonts w:asciiTheme="minorHAnsi" w:hAnsiTheme="minorHAnsi" w:cs="Courier New"/>
                <w:sz w:val="20"/>
                <w:szCs w:val="20"/>
              </w:rPr>
            </w:pPr>
            <w:r w:rsidRPr="00C440CD">
              <w:rPr>
                <w:rFonts w:asciiTheme="minorHAnsi" w:hAnsiTheme="minorHAnsi" w:cs="Courier New"/>
                <w:sz w:val="20"/>
                <w:szCs w:val="20"/>
              </w:rPr>
              <w:t>NON-ESSENTIAL</w:t>
            </w:r>
          </w:p>
          <w:p w:rsidR="00017171" w:rsidRPr="00C440CD" w:rsidRDefault="00017171" w:rsidP="009337D7">
            <w:pPr>
              <w:jc w:val="center"/>
              <w:rPr>
                <w:rFonts w:eastAsia="Calibri" w:cs="Times New Roman"/>
                <w:b/>
                <w:color w:val="auto"/>
                <w:sz w:val="20"/>
                <w:szCs w:val="20"/>
              </w:rPr>
            </w:pPr>
            <w:r w:rsidRPr="00C440CD">
              <w:rPr>
                <w:rFonts w:asciiTheme="minorHAnsi" w:hAnsiTheme="minorHAnsi" w:cs="Courier New"/>
                <w:color w:val="auto"/>
                <w:sz w:val="20"/>
                <w:szCs w:val="20"/>
              </w:rPr>
              <w:t>OFM</w:t>
            </w:r>
          </w:p>
        </w:tc>
      </w:tr>
      <w:tr w:rsidR="00017171" w:rsidRPr="00941F22"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440CD" w:rsidRPr="00C440CD" w:rsidRDefault="00811A61"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15</w:t>
            </w:r>
            <w:r w:rsidR="00017171" w:rsidRPr="00C440CD">
              <w:rPr>
                <w:rFonts w:asciiTheme="minorHAnsi" w:hAnsiTheme="minorHAnsi" w:cs="Courier New"/>
                <w:color w:val="auto"/>
                <w:szCs w:val="22"/>
              </w:rPr>
              <w:t>-</w:t>
            </w:r>
            <w:r>
              <w:rPr>
                <w:rFonts w:asciiTheme="minorHAnsi" w:hAnsiTheme="minorHAnsi" w:cs="Courier New"/>
                <w:color w:val="auto"/>
                <w:szCs w:val="22"/>
              </w:rPr>
              <w:t>12</w:t>
            </w:r>
            <w:r w:rsidR="00017171" w:rsidRPr="00C440CD">
              <w:rPr>
                <w:rFonts w:asciiTheme="minorHAnsi" w:hAnsiTheme="minorHAnsi" w:cs="Courier New"/>
                <w:color w:val="auto"/>
                <w:szCs w:val="22"/>
              </w:rPr>
              <w:t>-</w:t>
            </w:r>
            <w:r w:rsidR="005929FF">
              <w:rPr>
                <w:rFonts w:asciiTheme="minorHAnsi" w:hAnsiTheme="minorHAnsi" w:cs="Courier New"/>
                <w:color w:val="auto"/>
                <w:szCs w:val="22"/>
              </w:rPr>
              <w:t>68888</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Pr>
                <w:color w:val="auto"/>
              </w:rPr>
              <w:instrText>15</w:instrText>
            </w:r>
            <w:r w:rsidR="00C440CD" w:rsidRPr="00C440CD">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C440CD">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68888</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rsidR="00017171" w:rsidRPr="00C440CD" w:rsidRDefault="00017171" w:rsidP="00811A61">
            <w:pPr>
              <w:spacing w:before="60" w:after="60"/>
              <w:jc w:val="center"/>
              <w:rPr>
                <w:rFonts w:asciiTheme="minorHAnsi" w:eastAsia="Times New Roman" w:hAnsiTheme="minorHAnsi"/>
                <w:color w:val="auto"/>
                <w:szCs w:val="22"/>
              </w:rPr>
            </w:pPr>
            <w:r w:rsidRPr="00C440CD">
              <w:rPr>
                <w:rFonts w:asciiTheme="minorHAnsi" w:hAnsiTheme="minorHAnsi" w:cs="Courier New"/>
                <w:color w:val="auto"/>
                <w:szCs w:val="22"/>
              </w:rPr>
              <w:t>Rev.</w:t>
            </w:r>
            <w:r w:rsidR="00C440CD" w:rsidRPr="00C440CD">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rsidR="00017171" w:rsidRPr="00C440CD" w:rsidRDefault="00811A61" w:rsidP="00C440CD">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Cascades Collegiate</w:t>
            </w:r>
            <w:r w:rsidR="00017171" w:rsidRPr="00C440CD">
              <w:rPr>
                <w:rFonts w:asciiTheme="minorHAnsi" w:hAnsiTheme="minorHAnsi" w:cs="Courier New"/>
                <w:b/>
                <w:i/>
                <w:sz w:val="22"/>
                <w:szCs w:val="22"/>
              </w:rPr>
              <w:t xml:space="preserve"> Conference (</w:t>
            </w:r>
            <w:r>
              <w:rPr>
                <w:rFonts w:asciiTheme="minorHAnsi" w:hAnsiTheme="minorHAnsi" w:cs="Courier New"/>
                <w:b/>
                <w:i/>
                <w:sz w:val="22"/>
                <w:szCs w:val="22"/>
              </w:rPr>
              <w:t>CC</w:t>
            </w:r>
            <w:r w:rsidR="00017171" w:rsidRPr="00C440CD">
              <w:rPr>
                <w:rFonts w:asciiTheme="minorHAnsi" w:hAnsiTheme="minorHAnsi" w:cs="Courier New"/>
                <w:b/>
                <w:i/>
                <w:sz w:val="22"/>
                <w:szCs w:val="22"/>
              </w:rPr>
              <w:t>C)</w:t>
            </w:r>
          </w:p>
          <w:p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 xml:space="preserve">Records documenting the </w:t>
            </w:r>
            <w:r w:rsidR="00811A61">
              <w:rPr>
                <w:rFonts w:asciiTheme="minorHAnsi" w:hAnsiTheme="minorHAnsi" w:cs="Courier New"/>
                <w:sz w:val="22"/>
                <w:szCs w:val="22"/>
              </w:rPr>
              <w:t>College</w:t>
            </w:r>
            <w:r w:rsidRPr="00C440CD">
              <w:rPr>
                <w:rFonts w:asciiTheme="minorHAnsi" w:hAnsiTheme="minorHAnsi" w:cs="Courier New"/>
                <w:sz w:val="22"/>
                <w:szCs w:val="22"/>
              </w:rPr>
              <w:t>’s</w:t>
            </w:r>
            <w:r w:rsidR="00017171" w:rsidRPr="00C440CD">
              <w:rPr>
                <w:rFonts w:asciiTheme="minorHAnsi" w:hAnsiTheme="minorHAnsi" w:cs="Courier New"/>
                <w:sz w:val="22"/>
                <w:szCs w:val="22"/>
              </w:rPr>
              <w:t xml:space="preserve"> relationship with </w:t>
            </w:r>
            <w:r w:rsidR="00811A61">
              <w:rPr>
                <w:rFonts w:asciiTheme="minorHAnsi" w:hAnsiTheme="minorHAnsi" w:cs="Courier New"/>
                <w:sz w:val="22"/>
                <w:szCs w:val="22"/>
              </w:rPr>
              <w:t>CCC</w:t>
            </w:r>
            <w:r w:rsidR="00017171" w:rsidRPr="00C440CD">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811A61">
              <w:rPr>
                <w:rFonts w:asciiTheme="minorHAnsi" w:hAnsiTheme="minorHAnsi" w:cs="Courier New"/>
                <w:bCs/>
                <w:sz w:val="22"/>
                <w:szCs w:val="22"/>
              </w:rPr>
              <w:instrText>Cascade Collegiate</w:instrText>
            </w:r>
            <w:r w:rsidR="00D454BB">
              <w:rPr>
                <w:rFonts w:asciiTheme="minorHAnsi" w:hAnsiTheme="minorHAnsi" w:cs="Courier New"/>
                <w:bCs/>
                <w:sz w:val="22"/>
                <w:szCs w:val="22"/>
              </w:rPr>
              <w:instrText xml:space="preserve"> Conference (</w:instrText>
            </w:r>
            <w:r w:rsidR="00811A61">
              <w:rPr>
                <w:rFonts w:asciiTheme="minorHAnsi" w:hAnsiTheme="minorHAnsi" w:cs="Courier New"/>
                <w:bCs/>
                <w:sz w:val="22"/>
                <w:szCs w:val="22"/>
              </w:rPr>
              <w:instrText>CC</w:instrText>
            </w:r>
            <w:r w:rsidR="00D454BB">
              <w:rPr>
                <w:rFonts w:asciiTheme="minorHAnsi" w:hAnsiTheme="minorHAnsi" w:cs="Courier New"/>
                <w:bCs/>
                <w:sz w:val="22"/>
                <w:szCs w:val="22"/>
              </w:rPr>
              <w:instrText>C)</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 but is not limited to:</w:t>
            </w:r>
          </w:p>
          <w:p w:rsidR="00017171" w:rsidRPr="00C440CD" w:rsidRDefault="00A302E1"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017171" w:rsidRPr="00C440CD">
              <w:rPr>
                <w:rFonts w:asciiTheme="minorHAnsi" w:hAnsiTheme="minorHAnsi" w:cs="Courier New"/>
                <w:sz w:val="22"/>
                <w:szCs w:val="22"/>
              </w:rPr>
              <w:t>eports</w:t>
            </w:r>
            <w:r w:rsidRPr="00C440CD">
              <w:rPr>
                <w:rFonts w:asciiTheme="minorHAnsi" w:hAnsiTheme="minorHAnsi" w:cs="Courier New"/>
                <w:sz w:val="22"/>
                <w:szCs w:val="22"/>
              </w:rPr>
              <w:t>;</w:t>
            </w:r>
          </w:p>
          <w:p w:rsidR="00A302E1" w:rsidRPr="00C440CD" w:rsidRDefault="00C556D7"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Copies of meeting minutes;</w:t>
            </w:r>
          </w:p>
          <w:p w:rsidR="00017171" w:rsidRPr="00C440CD" w:rsidRDefault="00834B2D" w:rsidP="00907469">
            <w:pPr>
              <w:pStyle w:val="PlainText"/>
              <w:numPr>
                <w:ilvl w:val="0"/>
                <w:numId w:val="33"/>
              </w:numPr>
              <w:spacing w:before="60" w:after="60"/>
              <w:contextualSpacing/>
              <w:rPr>
                <w:rFonts w:asciiTheme="minorHAnsi" w:eastAsia="Times New Roman" w:hAnsiTheme="minorHAnsi"/>
                <w:szCs w:val="22"/>
              </w:rPr>
            </w:pPr>
            <w:r w:rsidRPr="00C440CD">
              <w:rPr>
                <w:rFonts w:asciiTheme="minorHAnsi" w:hAnsiTheme="minorHAnsi" w:cs="Courier New"/>
                <w:sz w:val="22"/>
                <w:szCs w:val="22"/>
              </w:rPr>
              <w:t>Related c</w:t>
            </w:r>
            <w:r w:rsidR="00C556D7" w:rsidRPr="00C440CD">
              <w:rPr>
                <w:rFonts w:asciiTheme="minorHAnsi" w:hAnsiTheme="minorHAnsi" w:cs="Courier New"/>
                <w:sz w:val="22"/>
                <w:szCs w:val="22"/>
              </w:rPr>
              <w:t>orrespondence</w:t>
            </w:r>
            <w:r w:rsidRPr="00C440CD">
              <w:rPr>
                <w:rFonts w:asciiTheme="minorHAnsi" w:hAnsiTheme="minorHAnsi" w:cs="Courier New"/>
                <w:sz w:val="22"/>
                <w:szCs w:val="22"/>
              </w:rPr>
              <w:t>/communications</w:t>
            </w:r>
            <w:r w:rsidR="00C556D7"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10 years after end of </w:t>
            </w:r>
            <w:r w:rsidR="009F4B91" w:rsidRPr="00C440CD">
              <w:rPr>
                <w:rFonts w:asciiTheme="minorHAnsi" w:hAnsiTheme="minorHAnsi" w:cs="Courier New"/>
                <w:color w:val="auto"/>
                <w:szCs w:val="22"/>
              </w:rPr>
              <w:t>calendar year</w:t>
            </w:r>
          </w:p>
          <w:p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Transfer</w:t>
            </w:r>
            <w:r w:rsidRPr="00C440CD">
              <w:rPr>
                <w:rFonts w:asciiTheme="minorHAnsi" w:hAnsiTheme="minorHAnsi" w:cs="Courier New"/>
                <w:color w:val="auto"/>
                <w:szCs w:val="22"/>
              </w:rPr>
              <w:t xml:space="preserve"> to Archives for </w:t>
            </w:r>
            <w:r w:rsidR="009F4B91" w:rsidRPr="00C440CD">
              <w:rPr>
                <w:rFonts w:asciiTheme="minorHAnsi" w:hAnsiTheme="minorHAnsi" w:cs="Courier New"/>
                <w:color w:val="auto"/>
                <w:szCs w:val="22"/>
              </w:rPr>
              <w:t xml:space="preserve">appraisal </w:t>
            </w:r>
            <w:r w:rsidRPr="00C440CD">
              <w:rPr>
                <w:rFonts w:asciiTheme="minorHAnsi" w:hAnsiTheme="minorHAnsi" w:cs="Courier New"/>
                <w:color w:val="auto"/>
                <w:szCs w:val="22"/>
              </w:rPr>
              <w:t>and selective retention</w:t>
            </w:r>
            <w:r w:rsidR="009F4B91"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43815" w:rsidRPr="00C440CD" w:rsidRDefault="00243815" w:rsidP="00243815">
            <w:pPr>
              <w:spacing w:before="60"/>
              <w:jc w:val="center"/>
              <w:rPr>
                <w:rFonts w:asciiTheme="minorHAnsi" w:eastAsia="Times New Roman" w:hAnsiTheme="minorHAnsi"/>
                <w:b/>
                <w:color w:val="auto"/>
                <w:szCs w:val="22"/>
              </w:rPr>
            </w:pPr>
            <w:r w:rsidRPr="00C440CD">
              <w:rPr>
                <w:rFonts w:eastAsia="Calibri" w:cs="Times New Roman"/>
                <w:b/>
                <w:color w:val="auto"/>
                <w:szCs w:val="22"/>
              </w:rPr>
              <w:t>ARCHIVAL</w:t>
            </w:r>
          </w:p>
          <w:p w:rsidR="00243815" w:rsidRPr="00C440CD" w:rsidRDefault="00243815" w:rsidP="00243815">
            <w:pPr>
              <w:jc w:val="center"/>
              <w:rPr>
                <w:color w:val="auto"/>
                <w:szCs w:val="22"/>
              </w:rPr>
            </w:pPr>
            <w:r w:rsidRPr="00C440CD">
              <w:rPr>
                <w:rFonts w:asciiTheme="minorHAnsi" w:eastAsia="Times New Roman" w:hAnsiTheme="minorHAnsi"/>
                <w:b/>
                <w:color w:val="auto"/>
                <w:sz w:val="18"/>
                <w:szCs w:val="18"/>
              </w:rPr>
              <w:t>(Appraisal Required)</w:t>
            </w:r>
            <w:r w:rsidRPr="00C440CD">
              <w:rPr>
                <w:color w:val="auto"/>
                <w:sz w:val="20"/>
                <w:szCs w:val="20"/>
              </w:rPr>
              <w:fldChar w:fldCharType="begin"/>
            </w:r>
            <w:r w:rsidRPr="00C440CD">
              <w:rPr>
                <w:color w:val="auto"/>
                <w:sz w:val="20"/>
                <w:szCs w:val="20"/>
              </w:rPr>
              <w:instrText xml:space="preserve"> XE "</w:instrText>
            </w:r>
            <w:r w:rsidR="00C440CD">
              <w:rPr>
                <w:color w:val="auto"/>
                <w:sz w:val="20"/>
                <w:szCs w:val="20"/>
              </w:rPr>
              <w:instrText>STUDENT AND CAMPUS SERVICES</w:instrText>
            </w:r>
            <w:r w:rsidRPr="00C440CD">
              <w:rPr>
                <w:color w:val="auto"/>
                <w:sz w:val="20"/>
                <w:szCs w:val="20"/>
              </w:rPr>
              <w:instrText>:</w:instrText>
            </w:r>
            <w:r w:rsidR="00C440CD">
              <w:rPr>
                <w:color w:val="auto"/>
                <w:sz w:val="20"/>
                <w:szCs w:val="20"/>
              </w:rPr>
              <w:instrText>Athletics</w:instrText>
            </w:r>
            <w:r w:rsidRPr="00C440CD">
              <w:rPr>
                <w:color w:val="auto"/>
                <w:sz w:val="20"/>
                <w:szCs w:val="20"/>
              </w:rPr>
              <w:instrText>:</w:instrText>
            </w:r>
            <w:r w:rsidR="00811A61">
              <w:rPr>
                <w:color w:val="auto"/>
                <w:sz w:val="20"/>
                <w:szCs w:val="20"/>
              </w:rPr>
              <w:instrText>Cascade Collegiate</w:instrText>
            </w:r>
            <w:r w:rsidR="00C440CD">
              <w:rPr>
                <w:color w:val="auto"/>
                <w:sz w:val="20"/>
                <w:szCs w:val="20"/>
              </w:rPr>
              <w:instrText xml:space="preserve"> Conference (</w:instrText>
            </w:r>
            <w:r w:rsidR="00811A61">
              <w:rPr>
                <w:color w:val="auto"/>
                <w:sz w:val="20"/>
                <w:szCs w:val="20"/>
              </w:rPr>
              <w:instrText>CC</w:instrText>
            </w:r>
            <w:r w:rsidR="00C440CD">
              <w:rPr>
                <w:color w:val="auto"/>
                <w:sz w:val="20"/>
                <w:szCs w:val="20"/>
              </w:rPr>
              <w:instrText>C)</w:instrText>
            </w:r>
            <w:r w:rsidRPr="00C440CD">
              <w:rPr>
                <w:color w:val="auto"/>
                <w:sz w:val="20"/>
                <w:szCs w:val="20"/>
              </w:rPr>
              <w:instrText xml:space="preserve">" \f “archival” </w:instrText>
            </w:r>
            <w:r w:rsidRPr="00C440CD">
              <w:rPr>
                <w:color w:val="auto"/>
                <w:sz w:val="20"/>
                <w:szCs w:val="20"/>
              </w:rPr>
              <w:fldChar w:fldCharType="end"/>
            </w:r>
          </w:p>
          <w:p w:rsidR="00580840" w:rsidRPr="00C440CD" w:rsidRDefault="00580840"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NON-ESSENTIAL</w:t>
            </w:r>
          </w:p>
          <w:p w:rsidR="00D70E9D" w:rsidRPr="00C440CD" w:rsidRDefault="00D70E9D"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OPR</w:t>
            </w:r>
          </w:p>
        </w:tc>
      </w:tr>
      <w:tr w:rsidR="00017171" w:rsidRPr="00941F22"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440CD" w:rsidRPr="007D14A4" w:rsidRDefault="00052719" w:rsidP="007D14A4">
            <w:pPr>
              <w:spacing w:before="60" w:after="60"/>
              <w:jc w:val="center"/>
              <w:rPr>
                <w:rFonts w:asciiTheme="minorHAnsi" w:hAnsiTheme="minorHAnsi" w:cs="Courier New"/>
                <w:color w:val="auto"/>
                <w:szCs w:val="22"/>
              </w:rPr>
            </w:pPr>
            <w:r w:rsidRPr="007D14A4">
              <w:rPr>
                <w:color w:val="auto"/>
              </w:rPr>
              <w:lastRenderedPageBreak/>
              <w:br w:type="page"/>
            </w:r>
            <w:r w:rsidR="00811A61">
              <w:rPr>
                <w:color w:val="auto"/>
              </w:rPr>
              <w:t>15</w:t>
            </w:r>
            <w:r w:rsidR="00017171" w:rsidRPr="007D14A4">
              <w:rPr>
                <w:rFonts w:asciiTheme="minorHAnsi" w:hAnsiTheme="minorHAnsi" w:cs="Courier New"/>
                <w:color w:val="auto"/>
                <w:szCs w:val="22"/>
              </w:rPr>
              <w:t>-</w:t>
            </w:r>
            <w:r w:rsidR="00811A61">
              <w:rPr>
                <w:rFonts w:asciiTheme="minorHAnsi" w:hAnsiTheme="minorHAnsi" w:cs="Courier New"/>
                <w:color w:val="auto"/>
                <w:szCs w:val="22"/>
              </w:rPr>
              <w:t>12</w:t>
            </w:r>
            <w:r w:rsidR="00017171" w:rsidRPr="007D14A4">
              <w:rPr>
                <w:rFonts w:asciiTheme="minorHAnsi" w:hAnsiTheme="minorHAnsi" w:cs="Courier New"/>
                <w:color w:val="auto"/>
                <w:szCs w:val="22"/>
              </w:rPr>
              <w:t>-</w:t>
            </w:r>
            <w:r w:rsidR="005929FF">
              <w:rPr>
                <w:rFonts w:asciiTheme="minorHAnsi" w:hAnsiTheme="minorHAnsi" w:cs="Courier New"/>
                <w:color w:val="auto"/>
                <w:szCs w:val="22"/>
              </w:rPr>
              <w:t>68889</w:t>
            </w:r>
            <w:r w:rsidR="00C440CD" w:rsidRPr="007D14A4">
              <w:rPr>
                <w:rFonts w:asciiTheme="minorHAnsi" w:eastAsia="Times New Roman" w:hAnsiTheme="minorHAnsi"/>
                <w:color w:val="auto"/>
                <w:szCs w:val="22"/>
              </w:rPr>
              <w:fldChar w:fldCharType="begin"/>
            </w:r>
            <w:r w:rsidR="00C440CD" w:rsidRPr="007D14A4">
              <w:rPr>
                <w:color w:val="auto"/>
              </w:rPr>
              <w:instrText xml:space="preserve"> XE "</w:instrText>
            </w:r>
            <w:r w:rsidR="00811A61">
              <w:rPr>
                <w:color w:val="auto"/>
              </w:rPr>
              <w:instrText>15</w:instrText>
            </w:r>
            <w:r w:rsidR="00C440CD" w:rsidRPr="007D14A4">
              <w:rPr>
                <w:rFonts w:asciiTheme="minorHAnsi" w:eastAsia="Times New Roman" w:hAnsiTheme="minorHAnsi"/>
                <w:color w:val="auto"/>
                <w:szCs w:val="22"/>
              </w:rPr>
              <w:instrText>-</w:instrText>
            </w:r>
            <w:r w:rsidR="00811A61">
              <w:rPr>
                <w:rFonts w:asciiTheme="minorHAnsi" w:eastAsia="Times New Roman" w:hAnsiTheme="minorHAnsi"/>
                <w:color w:val="auto"/>
                <w:szCs w:val="22"/>
              </w:rPr>
              <w:instrText>12</w:instrText>
            </w:r>
            <w:r w:rsidR="00C440CD" w:rsidRPr="007D14A4">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68889</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rsidR="00017171" w:rsidRPr="007D14A4" w:rsidRDefault="00017171" w:rsidP="007D14A4">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811A61">
              <w:rPr>
                <w:rFonts w:asciiTheme="minorHAnsi" w:hAnsiTheme="minorHAnsi" w:cs="Courier New"/>
                <w:color w:val="auto"/>
                <w:szCs w:val="22"/>
              </w:rPr>
              <w:t>0</w:t>
            </w:r>
          </w:p>
        </w:tc>
        <w:tc>
          <w:tcPr>
            <w:tcW w:w="8342" w:type="dxa"/>
            <w:tcBorders>
              <w:top w:val="single" w:sz="4" w:space="0" w:color="000000"/>
              <w:bottom w:val="single" w:sz="4" w:space="0" w:color="000000"/>
            </w:tcBorders>
          </w:tcPr>
          <w:p w:rsidR="00017171" w:rsidRPr="007D14A4" w:rsidRDefault="00017171"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 xml:space="preserve">National </w:t>
            </w:r>
            <w:r w:rsidR="00811A61">
              <w:rPr>
                <w:rFonts w:asciiTheme="minorHAnsi" w:hAnsiTheme="minorHAnsi" w:cs="Courier New"/>
                <w:b/>
                <w:i/>
                <w:sz w:val="22"/>
                <w:szCs w:val="22"/>
              </w:rPr>
              <w:t>Association Interc</w:t>
            </w:r>
            <w:r w:rsidRPr="007D14A4">
              <w:rPr>
                <w:rFonts w:asciiTheme="minorHAnsi" w:hAnsiTheme="minorHAnsi" w:cs="Courier New"/>
                <w:b/>
                <w:i/>
                <w:sz w:val="22"/>
                <w:szCs w:val="22"/>
              </w:rPr>
              <w:t>ollegiate Athletic</w:t>
            </w:r>
            <w:r w:rsidR="00811A61">
              <w:rPr>
                <w:rFonts w:asciiTheme="minorHAnsi" w:hAnsiTheme="minorHAnsi" w:cs="Courier New"/>
                <w:b/>
                <w:i/>
                <w:sz w:val="22"/>
                <w:szCs w:val="22"/>
              </w:rPr>
              <w:t>s</w:t>
            </w:r>
            <w:r w:rsidRPr="007D14A4">
              <w:rPr>
                <w:rFonts w:asciiTheme="minorHAnsi" w:hAnsiTheme="minorHAnsi" w:cs="Courier New"/>
                <w:b/>
                <w:i/>
                <w:sz w:val="22"/>
                <w:szCs w:val="22"/>
              </w:rPr>
              <w:t xml:space="preserve"> (N</w:t>
            </w:r>
            <w:r w:rsidR="00811A61">
              <w:rPr>
                <w:rFonts w:asciiTheme="minorHAnsi" w:hAnsiTheme="minorHAnsi" w:cs="Courier New"/>
                <w:b/>
                <w:i/>
                <w:sz w:val="22"/>
                <w:szCs w:val="22"/>
              </w:rPr>
              <w:t>AIA</w:t>
            </w:r>
            <w:r w:rsidRPr="007D14A4">
              <w:rPr>
                <w:rFonts w:asciiTheme="minorHAnsi" w:hAnsiTheme="minorHAnsi" w:cs="Courier New"/>
                <w:b/>
                <w:i/>
                <w:sz w:val="22"/>
                <w:szCs w:val="22"/>
              </w:rPr>
              <w:t>)</w:t>
            </w:r>
          </w:p>
          <w:p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 xml:space="preserve">Records documenting the </w:t>
            </w:r>
            <w:r w:rsidR="00811A61">
              <w:rPr>
                <w:rFonts w:asciiTheme="minorHAnsi" w:hAnsiTheme="minorHAnsi" w:cs="Courier New"/>
                <w:sz w:val="22"/>
                <w:szCs w:val="22"/>
              </w:rPr>
              <w:t>College</w:t>
            </w:r>
            <w:r w:rsidRPr="007D14A4">
              <w:rPr>
                <w:rFonts w:asciiTheme="minorHAnsi" w:hAnsiTheme="minorHAnsi" w:cs="Courier New"/>
                <w:sz w:val="22"/>
                <w:szCs w:val="22"/>
              </w:rPr>
              <w:t>’s relationship with the N</w:t>
            </w:r>
            <w:r w:rsidR="00811A61">
              <w:rPr>
                <w:rFonts w:asciiTheme="minorHAnsi" w:hAnsiTheme="minorHAnsi" w:cs="Courier New"/>
                <w:sz w:val="22"/>
                <w:szCs w:val="22"/>
              </w:rPr>
              <w:t>AIA</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 xml:space="preserve">National </w:instrText>
            </w:r>
            <w:r w:rsidR="00811A61">
              <w:rPr>
                <w:rFonts w:asciiTheme="minorHAnsi" w:hAnsiTheme="minorHAnsi" w:cs="Courier New"/>
                <w:bCs/>
                <w:sz w:val="22"/>
                <w:szCs w:val="22"/>
              </w:rPr>
              <w:instrText>Association Interc</w:instrText>
            </w:r>
            <w:r w:rsidR="00D454BB">
              <w:rPr>
                <w:rFonts w:asciiTheme="minorHAnsi" w:hAnsiTheme="minorHAnsi" w:cs="Courier New"/>
                <w:bCs/>
                <w:sz w:val="22"/>
                <w:szCs w:val="22"/>
              </w:rPr>
              <w:instrText>ollegiate Athletic</w:instrText>
            </w:r>
            <w:r w:rsidR="00811A61">
              <w:rPr>
                <w:rFonts w:asciiTheme="minorHAnsi" w:hAnsiTheme="minorHAnsi" w:cs="Courier New"/>
                <w:bCs/>
                <w:sz w:val="22"/>
                <w:szCs w:val="22"/>
              </w:rPr>
              <w:instrText>s</w:instrText>
            </w:r>
            <w:r w:rsidR="00D454BB">
              <w:rPr>
                <w:rFonts w:asciiTheme="minorHAnsi" w:hAnsiTheme="minorHAnsi" w:cs="Courier New"/>
                <w:bCs/>
                <w:sz w:val="22"/>
                <w:szCs w:val="22"/>
              </w:rPr>
              <w:instrText xml:space="preserve">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rsidR="00C556D7" w:rsidRPr="007D14A4" w:rsidRDefault="00C556D7"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self-studies;</w:t>
            </w:r>
          </w:p>
          <w:p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legislation;</w:t>
            </w:r>
          </w:p>
          <w:p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Compliance certification for staff members;</w:t>
            </w:r>
          </w:p>
          <w:p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Reports;</w:t>
            </w:r>
          </w:p>
          <w:p w:rsidR="00C556D7" w:rsidRPr="007D14A4" w:rsidRDefault="00C556D7" w:rsidP="00907469">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Copies of meeting minutes;</w:t>
            </w:r>
          </w:p>
          <w:p w:rsidR="00017171" w:rsidRPr="007D14A4" w:rsidRDefault="00834B2D" w:rsidP="00907469">
            <w:pPr>
              <w:pStyle w:val="PlainText"/>
              <w:numPr>
                <w:ilvl w:val="0"/>
                <w:numId w:val="33"/>
              </w:numPr>
              <w:spacing w:before="60" w:after="60"/>
              <w:contextualSpacing/>
              <w:rPr>
                <w:rFonts w:asciiTheme="minorHAnsi" w:eastAsia="Times New Roman" w:hAnsiTheme="minorHAnsi"/>
                <w:szCs w:val="22"/>
              </w:rPr>
            </w:pPr>
            <w:r w:rsidRPr="007D14A4">
              <w:rPr>
                <w:rFonts w:asciiTheme="minorHAnsi" w:hAnsiTheme="minorHAnsi" w:cs="Courier New"/>
                <w:sz w:val="22"/>
                <w:szCs w:val="22"/>
              </w:rPr>
              <w:t>Related c</w:t>
            </w:r>
            <w:r w:rsidR="00C556D7" w:rsidRPr="007D14A4">
              <w:rPr>
                <w:rFonts w:asciiTheme="minorHAnsi" w:hAnsiTheme="minorHAnsi" w:cs="Courier New"/>
                <w:sz w:val="22"/>
                <w:szCs w:val="22"/>
              </w:rPr>
              <w:t>orrespondence</w:t>
            </w:r>
            <w:r w:rsidRPr="007D14A4">
              <w:rPr>
                <w:rFonts w:asciiTheme="minorHAnsi" w:hAnsiTheme="minorHAnsi"/>
                <w:szCs w:val="22"/>
              </w:rPr>
              <w:t>/communications</w:t>
            </w:r>
            <w:r w:rsidR="00C556D7" w:rsidRPr="007D14A4">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017171" w:rsidRPr="007D14A4" w:rsidRDefault="00017171"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w:t>
            </w:r>
            <w:r w:rsidR="009F4B91" w:rsidRPr="007D14A4">
              <w:rPr>
                <w:rFonts w:asciiTheme="minorHAnsi" w:hAnsiTheme="minorHAnsi" w:cs="Courier New"/>
                <w:color w:val="auto"/>
                <w:szCs w:val="22"/>
              </w:rPr>
              <w:t xml:space="preserve">for </w:t>
            </w:r>
            <w:r w:rsidRPr="007D14A4">
              <w:rPr>
                <w:rFonts w:asciiTheme="minorHAnsi" w:hAnsiTheme="minorHAnsi" w:cs="Courier New"/>
                <w:color w:val="auto"/>
                <w:szCs w:val="22"/>
              </w:rPr>
              <w:t xml:space="preserve">10 years after end of </w:t>
            </w:r>
            <w:r w:rsidR="009F4B91" w:rsidRPr="007D14A4">
              <w:rPr>
                <w:rFonts w:asciiTheme="minorHAnsi" w:hAnsiTheme="minorHAnsi" w:cs="Courier New"/>
                <w:color w:val="auto"/>
                <w:szCs w:val="22"/>
              </w:rPr>
              <w:t xml:space="preserve">calendar </w:t>
            </w:r>
            <w:r w:rsidRPr="007D14A4">
              <w:rPr>
                <w:rFonts w:asciiTheme="minorHAnsi" w:hAnsiTheme="minorHAnsi" w:cs="Courier New"/>
                <w:color w:val="auto"/>
                <w:szCs w:val="22"/>
              </w:rPr>
              <w:t>year</w:t>
            </w:r>
          </w:p>
          <w:p w:rsidR="00017171"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017171" w:rsidRPr="007D14A4">
              <w:rPr>
                <w:rFonts w:asciiTheme="minorHAnsi" w:hAnsiTheme="minorHAnsi" w:cs="Courier New"/>
                <w:i/>
                <w:color w:val="auto"/>
                <w:szCs w:val="22"/>
              </w:rPr>
              <w:t>then</w:t>
            </w:r>
          </w:p>
          <w:p w:rsidR="00017171" w:rsidRPr="007D14A4" w:rsidRDefault="00D36E6B" w:rsidP="007D14A4">
            <w:pPr>
              <w:spacing w:before="60" w:after="60"/>
              <w:rPr>
                <w:bCs/>
                <w:color w:val="auto"/>
                <w:szCs w:val="17"/>
              </w:rPr>
            </w:pPr>
            <w:r w:rsidRPr="007D14A4">
              <w:rPr>
                <w:rFonts w:asciiTheme="minorHAnsi" w:hAnsiTheme="minorHAnsi" w:cs="Courier New"/>
                <w:b/>
                <w:color w:val="auto"/>
                <w:szCs w:val="22"/>
              </w:rPr>
              <w:t>Transfer</w:t>
            </w:r>
            <w:r w:rsidRPr="007D14A4">
              <w:rPr>
                <w:rFonts w:asciiTheme="minorHAnsi" w:hAnsiTheme="minorHAnsi" w:cs="Courier New"/>
                <w:color w:val="auto"/>
                <w:szCs w:val="22"/>
              </w:rPr>
              <w:t xml:space="preserve"> to Archives for </w:t>
            </w:r>
            <w:r w:rsidR="009F4B91" w:rsidRPr="007D14A4">
              <w:rPr>
                <w:rFonts w:asciiTheme="minorHAnsi" w:hAnsiTheme="minorHAnsi" w:cs="Courier New"/>
                <w:color w:val="auto"/>
                <w:szCs w:val="22"/>
              </w:rPr>
              <w:t xml:space="preserve">appraisal </w:t>
            </w:r>
            <w:r w:rsidRPr="007D14A4">
              <w:rPr>
                <w:rFonts w:asciiTheme="minorHAnsi" w:hAnsiTheme="minorHAnsi" w:cs="Courier New"/>
                <w:color w:val="auto"/>
                <w:szCs w:val="22"/>
              </w:rPr>
              <w:t>and selective retention</w:t>
            </w:r>
            <w:r w:rsidR="00656BEF"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43815" w:rsidRPr="007D14A4" w:rsidRDefault="00243815" w:rsidP="00243815">
            <w:pPr>
              <w:spacing w:before="60"/>
              <w:jc w:val="center"/>
              <w:rPr>
                <w:rFonts w:asciiTheme="minorHAnsi" w:eastAsia="Times New Roman" w:hAnsiTheme="minorHAnsi"/>
                <w:b/>
                <w:color w:val="auto"/>
                <w:szCs w:val="22"/>
              </w:rPr>
            </w:pPr>
            <w:r w:rsidRPr="007D14A4">
              <w:rPr>
                <w:rFonts w:eastAsia="Calibri" w:cs="Times New Roman"/>
                <w:b/>
                <w:color w:val="auto"/>
                <w:szCs w:val="22"/>
              </w:rPr>
              <w:t>ARCHIVAL</w:t>
            </w:r>
          </w:p>
          <w:p w:rsidR="00243815" w:rsidRPr="007D14A4" w:rsidRDefault="00243815" w:rsidP="00243815">
            <w:pPr>
              <w:jc w:val="center"/>
              <w:rPr>
                <w:color w:val="auto"/>
                <w:szCs w:val="22"/>
              </w:rPr>
            </w:pPr>
            <w:r w:rsidRPr="007D14A4">
              <w:rPr>
                <w:rFonts w:asciiTheme="minorHAnsi" w:eastAsia="Times New Roman" w:hAnsiTheme="minorHAnsi"/>
                <w:b/>
                <w:color w:val="auto"/>
                <w:sz w:val="18"/>
                <w:szCs w:val="18"/>
              </w:rPr>
              <w:t>(Appraisal Required)</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 xml:space="preserve">National </w:instrText>
            </w:r>
            <w:r w:rsidR="009D17F7">
              <w:rPr>
                <w:color w:val="auto"/>
                <w:sz w:val="20"/>
                <w:szCs w:val="20"/>
              </w:rPr>
              <w:instrText>Association Interc</w:instrText>
            </w:r>
            <w:r w:rsidR="007D14A4">
              <w:rPr>
                <w:color w:val="auto"/>
                <w:sz w:val="20"/>
                <w:szCs w:val="20"/>
              </w:rPr>
              <w:instrText>ollegiate Athletic</w:instrText>
            </w:r>
            <w:r w:rsidR="009D17F7">
              <w:rPr>
                <w:color w:val="auto"/>
                <w:sz w:val="20"/>
                <w:szCs w:val="20"/>
              </w:rPr>
              <w:instrText>s</w:instrText>
            </w:r>
            <w:r w:rsidR="007D14A4">
              <w:rPr>
                <w:color w:val="auto"/>
                <w:sz w:val="20"/>
                <w:szCs w:val="20"/>
              </w:rPr>
              <w:instrText xml:space="preserve"> (N</w:instrText>
            </w:r>
            <w:r w:rsidR="009D17F7">
              <w:rPr>
                <w:color w:val="auto"/>
                <w:sz w:val="20"/>
                <w:szCs w:val="20"/>
              </w:rPr>
              <w:instrText>AIA</w:instrText>
            </w:r>
            <w:r w:rsidR="007D14A4">
              <w:rPr>
                <w:color w:val="auto"/>
                <w:sz w:val="20"/>
                <w:szCs w:val="20"/>
              </w:rPr>
              <w:instrText>)</w:instrText>
            </w:r>
            <w:r w:rsidR="007D14A4" w:rsidRPr="00C440CD">
              <w:rPr>
                <w:color w:val="auto"/>
                <w:sz w:val="20"/>
                <w:szCs w:val="20"/>
              </w:rPr>
              <w:instrText xml:space="preserve">" \f “archival” </w:instrText>
            </w:r>
            <w:r w:rsidR="007D14A4" w:rsidRPr="00C440CD">
              <w:rPr>
                <w:color w:val="auto"/>
                <w:sz w:val="20"/>
                <w:szCs w:val="20"/>
              </w:rPr>
              <w:fldChar w:fldCharType="end"/>
            </w:r>
          </w:p>
          <w:p w:rsidR="00580840" w:rsidRPr="007D14A4" w:rsidRDefault="00580840" w:rsidP="009337D7">
            <w:pPr>
              <w:jc w:val="center"/>
              <w:rPr>
                <w:rFonts w:asciiTheme="minorHAnsi" w:eastAsia="Times New Roman" w:hAnsiTheme="minorHAnsi"/>
                <w:color w:val="auto"/>
                <w:sz w:val="20"/>
                <w:szCs w:val="20"/>
              </w:rPr>
            </w:pPr>
            <w:r w:rsidRPr="007D14A4">
              <w:rPr>
                <w:rFonts w:asciiTheme="minorHAnsi" w:eastAsia="Times New Roman" w:hAnsiTheme="minorHAnsi"/>
                <w:color w:val="auto"/>
                <w:sz w:val="20"/>
                <w:szCs w:val="20"/>
              </w:rPr>
              <w:t>NON-ESSENTIAL</w:t>
            </w:r>
          </w:p>
          <w:p w:rsidR="00D70E9D" w:rsidRPr="007D14A4" w:rsidRDefault="00D70E9D" w:rsidP="009337D7">
            <w:pPr>
              <w:jc w:val="center"/>
              <w:rPr>
                <w:rFonts w:asciiTheme="minorHAnsi" w:eastAsia="Times New Roman" w:hAnsiTheme="minorHAnsi"/>
                <w:color w:val="auto"/>
                <w:szCs w:val="22"/>
              </w:rPr>
            </w:pPr>
            <w:r w:rsidRPr="007D14A4">
              <w:rPr>
                <w:rFonts w:asciiTheme="minorHAnsi" w:eastAsia="Times New Roman" w:hAnsiTheme="minorHAnsi"/>
                <w:color w:val="auto"/>
                <w:sz w:val="20"/>
                <w:szCs w:val="20"/>
              </w:rPr>
              <w:t>OPR</w:t>
            </w:r>
          </w:p>
        </w:tc>
      </w:tr>
      <w:tr w:rsidR="002B55FE" w:rsidRPr="006219C6"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440CD" w:rsidRPr="007D14A4" w:rsidRDefault="009D17F7" w:rsidP="007D14A4">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15</w:t>
            </w:r>
            <w:r w:rsidR="002B55FE" w:rsidRPr="007D14A4">
              <w:rPr>
                <w:rFonts w:asciiTheme="minorHAnsi" w:hAnsiTheme="minorHAnsi" w:cs="Courier New"/>
                <w:color w:val="auto"/>
                <w:szCs w:val="22"/>
              </w:rPr>
              <w:t>-</w:t>
            </w:r>
            <w:r>
              <w:rPr>
                <w:rFonts w:asciiTheme="minorHAnsi" w:hAnsiTheme="minorHAnsi" w:cs="Courier New"/>
                <w:color w:val="auto"/>
                <w:szCs w:val="22"/>
              </w:rPr>
              <w:t>12</w:t>
            </w:r>
            <w:r w:rsidR="002B55FE" w:rsidRPr="007D14A4">
              <w:rPr>
                <w:rFonts w:asciiTheme="minorHAnsi" w:hAnsiTheme="minorHAnsi" w:cs="Courier New"/>
                <w:color w:val="auto"/>
                <w:szCs w:val="22"/>
              </w:rPr>
              <w:t>-</w:t>
            </w:r>
            <w:r w:rsidR="005929FF">
              <w:rPr>
                <w:rFonts w:asciiTheme="minorHAnsi" w:hAnsiTheme="minorHAnsi" w:cs="Courier New"/>
                <w:color w:val="auto"/>
                <w:szCs w:val="22"/>
              </w:rPr>
              <w:t>68890</w:t>
            </w:r>
            <w:r w:rsidR="00C440CD" w:rsidRPr="007D14A4">
              <w:rPr>
                <w:rFonts w:asciiTheme="minorHAnsi" w:eastAsia="Times New Roman" w:hAnsiTheme="minorHAnsi"/>
                <w:color w:val="auto"/>
                <w:szCs w:val="22"/>
              </w:rPr>
              <w:fldChar w:fldCharType="begin"/>
            </w:r>
            <w:r w:rsidR="00C440CD" w:rsidRPr="007D14A4">
              <w:rPr>
                <w:color w:val="auto"/>
              </w:rPr>
              <w:instrText xml:space="preserve"> XE "</w:instrText>
            </w:r>
            <w:r>
              <w:rPr>
                <w:color w:val="auto"/>
              </w:rPr>
              <w:instrText>15</w:instrText>
            </w:r>
            <w:r w:rsidR="00C440CD" w:rsidRPr="007D14A4">
              <w:rPr>
                <w:rFonts w:asciiTheme="minorHAnsi" w:eastAsia="Times New Roman" w:hAnsiTheme="minorHAnsi"/>
                <w:color w:val="auto"/>
                <w:szCs w:val="22"/>
              </w:rPr>
              <w:instrText>-</w:instrText>
            </w:r>
            <w:r>
              <w:rPr>
                <w:rFonts w:asciiTheme="minorHAnsi" w:eastAsia="Times New Roman" w:hAnsiTheme="minorHAnsi"/>
                <w:color w:val="auto"/>
                <w:szCs w:val="22"/>
              </w:rPr>
              <w:instrText>12</w:instrText>
            </w:r>
            <w:r w:rsidR="00C440CD" w:rsidRPr="007D14A4">
              <w:rPr>
                <w:rFonts w:asciiTheme="minorHAnsi" w:eastAsia="Times New Roman" w:hAnsiTheme="minorHAnsi"/>
                <w:color w:val="auto"/>
                <w:szCs w:val="22"/>
              </w:rPr>
              <w:instrText>-</w:instrText>
            </w:r>
            <w:r w:rsidR="005929FF">
              <w:rPr>
                <w:rFonts w:asciiTheme="minorHAnsi" w:eastAsia="Times New Roman" w:hAnsiTheme="minorHAnsi"/>
                <w:color w:val="auto"/>
                <w:szCs w:val="22"/>
              </w:rPr>
              <w:instrText>68890</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rsidR="002B55FE" w:rsidRPr="007D14A4" w:rsidRDefault="002B55FE" w:rsidP="009D17F7">
            <w:pPr>
              <w:spacing w:before="60" w:after="60"/>
              <w:jc w:val="center"/>
              <w:rPr>
                <w:rFonts w:asciiTheme="minorHAnsi" w:eastAsia="Times New Roman" w:hAnsiTheme="minorHAnsi"/>
                <w:color w:val="auto"/>
                <w:szCs w:val="22"/>
              </w:rPr>
            </w:pPr>
            <w:r w:rsidRPr="007D14A4">
              <w:rPr>
                <w:rFonts w:asciiTheme="minorHAnsi" w:hAnsiTheme="minorHAnsi" w:cs="Courier New"/>
                <w:color w:val="auto"/>
                <w:szCs w:val="22"/>
              </w:rPr>
              <w:t>Rev.</w:t>
            </w:r>
            <w:r w:rsidR="00C440CD" w:rsidRPr="007D14A4">
              <w:rPr>
                <w:rFonts w:asciiTheme="minorHAnsi" w:hAnsiTheme="minorHAnsi" w:cs="Courier New"/>
                <w:color w:val="auto"/>
                <w:szCs w:val="22"/>
              </w:rPr>
              <w:t xml:space="preserve"> </w:t>
            </w:r>
            <w:r w:rsidR="009D17F7">
              <w:rPr>
                <w:rFonts w:asciiTheme="minorHAnsi" w:hAnsiTheme="minorHAnsi" w:cs="Courier New"/>
                <w:color w:val="auto"/>
                <w:szCs w:val="22"/>
              </w:rPr>
              <w:t>0</w:t>
            </w:r>
          </w:p>
        </w:tc>
        <w:tc>
          <w:tcPr>
            <w:tcW w:w="8342" w:type="dxa"/>
            <w:tcBorders>
              <w:top w:val="single" w:sz="4" w:space="0" w:color="000000"/>
              <w:bottom w:val="single" w:sz="4" w:space="0" w:color="000000"/>
            </w:tcBorders>
          </w:tcPr>
          <w:p w:rsidR="002B55FE" w:rsidRPr="007D14A4" w:rsidRDefault="002B55FE" w:rsidP="007D14A4">
            <w:pPr>
              <w:pStyle w:val="PlainText"/>
              <w:spacing w:before="60" w:after="60"/>
              <w:rPr>
                <w:rFonts w:asciiTheme="minorHAnsi" w:hAnsiTheme="minorHAnsi" w:cs="Courier New"/>
                <w:b/>
                <w:i/>
                <w:sz w:val="22"/>
                <w:szCs w:val="22"/>
              </w:rPr>
            </w:pPr>
            <w:r w:rsidRPr="007D14A4">
              <w:rPr>
                <w:rFonts w:asciiTheme="minorHAnsi" w:hAnsiTheme="minorHAnsi" w:cs="Courier New"/>
                <w:b/>
                <w:i/>
                <w:sz w:val="22"/>
                <w:szCs w:val="22"/>
              </w:rPr>
              <w:t>N</w:t>
            </w:r>
            <w:r w:rsidR="009D17F7">
              <w:rPr>
                <w:rFonts w:asciiTheme="minorHAnsi" w:hAnsiTheme="minorHAnsi" w:cs="Courier New"/>
                <w:b/>
                <w:i/>
                <w:sz w:val="22"/>
                <w:szCs w:val="22"/>
              </w:rPr>
              <w:t>AIA</w:t>
            </w:r>
            <w:r w:rsidRPr="007D14A4">
              <w:rPr>
                <w:rFonts w:asciiTheme="minorHAnsi" w:hAnsiTheme="minorHAnsi" w:cs="Courier New"/>
                <w:b/>
                <w:i/>
                <w:sz w:val="22"/>
                <w:szCs w:val="22"/>
              </w:rPr>
              <w:t xml:space="preserve"> Eligibilit</w:t>
            </w:r>
            <w:r w:rsidR="007D14A4">
              <w:rPr>
                <w:rFonts w:asciiTheme="minorHAnsi" w:hAnsiTheme="minorHAnsi" w:cs="Courier New"/>
                <w:b/>
                <w:i/>
                <w:sz w:val="22"/>
                <w:szCs w:val="22"/>
              </w:rPr>
              <w:t>y – Individual Student Athletes</w:t>
            </w:r>
          </w:p>
          <w:p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Records documenting an individual student athlete's compliance with N</w:t>
            </w:r>
            <w:r w:rsidR="009D17F7">
              <w:rPr>
                <w:rFonts w:asciiTheme="minorHAnsi" w:hAnsiTheme="minorHAnsi" w:cs="Courier New"/>
                <w:sz w:val="22"/>
                <w:szCs w:val="22"/>
              </w:rPr>
              <w:t>AIA</w:t>
            </w:r>
            <w:r w:rsidRPr="007D14A4">
              <w:rPr>
                <w:rFonts w:asciiTheme="minorHAnsi" w:hAnsiTheme="minorHAnsi" w:cs="Courier New"/>
                <w:sz w:val="22"/>
                <w:szCs w:val="22"/>
              </w:rPr>
              <w:t xml:space="preserve"> eligibility requirements for participation on a sports team</w:t>
            </w:r>
            <w:r w:rsidR="007D14A4">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 xml:space="preserve">National </w:instrText>
            </w:r>
            <w:r w:rsidR="009D17F7">
              <w:rPr>
                <w:rFonts w:asciiTheme="minorHAnsi" w:hAnsiTheme="minorHAnsi" w:cs="Courier New"/>
                <w:bCs/>
                <w:sz w:val="22"/>
                <w:szCs w:val="22"/>
              </w:rPr>
              <w:instrText>Association Interc</w:instrText>
            </w:r>
            <w:r w:rsidR="00D454BB">
              <w:rPr>
                <w:rFonts w:asciiTheme="minorHAnsi" w:hAnsiTheme="minorHAnsi" w:cs="Courier New"/>
                <w:bCs/>
                <w:sz w:val="22"/>
                <w:szCs w:val="22"/>
              </w:rPr>
              <w:instrText>ollegiate Athletic</w:instrText>
            </w:r>
            <w:r w:rsidR="009D17F7">
              <w:rPr>
                <w:rFonts w:asciiTheme="minorHAnsi" w:hAnsiTheme="minorHAnsi" w:cs="Courier New"/>
                <w:bCs/>
                <w:sz w:val="22"/>
                <w:szCs w:val="22"/>
              </w:rPr>
              <w:instrText>s</w:instrText>
            </w:r>
            <w:r w:rsidR="00D454BB">
              <w:rPr>
                <w:rFonts w:asciiTheme="minorHAnsi" w:hAnsiTheme="minorHAnsi" w:cs="Courier New"/>
                <w:bCs/>
                <w:sz w:val="22"/>
                <w:szCs w:val="22"/>
              </w:rPr>
              <w:instrText xml:space="preserve">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):eligibility:individual student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Letters of intent;</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Signed N</w:t>
            </w:r>
            <w:r w:rsidR="009D17F7">
              <w:rPr>
                <w:rFonts w:asciiTheme="minorHAnsi" w:hAnsiTheme="minorHAnsi" w:cs="Courier New"/>
                <w:sz w:val="22"/>
                <w:szCs w:val="22"/>
              </w:rPr>
              <w:t>AIA</w:t>
            </w:r>
            <w:r w:rsidRPr="007D14A4">
              <w:rPr>
                <w:rFonts w:asciiTheme="minorHAnsi" w:hAnsiTheme="minorHAnsi" w:cs="Courier New"/>
                <w:sz w:val="22"/>
                <w:szCs w:val="22"/>
              </w:rPr>
              <w:t xml:space="preserve"> student athlete statement;</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22"/>
                <w:szCs w:val="22"/>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Drug testing notification forms, including signed N</w:t>
            </w:r>
            <w:r w:rsidR="009D17F7">
              <w:rPr>
                <w:rFonts w:asciiTheme="minorHAnsi" w:hAnsiTheme="minorHAnsi" w:cs="Courier New"/>
                <w:sz w:val="22"/>
                <w:szCs w:val="22"/>
              </w:rPr>
              <w:t>AIA</w:t>
            </w:r>
            <w:r w:rsidRPr="007D14A4">
              <w:rPr>
                <w:rFonts w:asciiTheme="minorHAnsi" w:hAnsiTheme="minorHAnsi" w:cs="Courier New"/>
                <w:sz w:val="22"/>
                <w:szCs w:val="22"/>
              </w:rPr>
              <w:t xml:space="preserve"> Drug Testing Consent form;</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N</w:t>
            </w:r>
            <w:r w:rsidR="009D17F7">
              <w:rPr>
                <w:rFonts w:asciiTheme="minorHAnsi" w:hAnsiTheme="minorHAnsi" w:cs="Courier New"/>
                <w:sz w:val="22"/>
                <w:szCs w:val="22"/>
              </w:rPr>
              <w:t>AIA</w:t>
            </w:r>
            <w:r w:rsidRPr="007D14A4">
              <w:rPr>
                <w:rFonts w:asciiTheme="minorHAnsi" w:hAnsiTheme="minorHAnsi" w:cs="Courier New"/>
                <w:sz w:val="22"/>
                <w:szCs w:val="22"/>
              </w:rPr>
              <w:t xml:space="preserve"> verification of drug test clearance;</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 of yearly attendance at N</w:t>
            </w:r>
            <w:r w:rsidR="009D17F7">
              <w:rPr>
                <w:rFonts w:asciiTheme="minorHAnsi" w:hAnsiTheme="minorHAnsi" w:cs="Courier New"/>
                <w:sz w:val="22"/>
                <w:szCs w:val="22"/>
              </w:rPr>
              <w:t>AIA</w:t>
            </w:r>
            <w:r w:rsidRPr="007D14A4">
              <w:rPr>
                <w:rFonts w:asciiTheme="minorHAnsi" w:hAnsiTheme="minorHAnsi" w:cs="Courier New"/>
                <w:sz w:val="22"/>
                <w:szCs w:val="22"/>
              </w:rPr>
              <w:t xml:space="preserve"> rules review and drug meeting;</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Student eligibility reports, including grades, seasons of eligibility completed, and seasons of eligibility remaining; </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Copies of admissions records and transcripts;</w:t>
            </w:r>
          </w:p>
          <w:p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Records documenting financial aid received by the student athlete;</w:t>
            </w:r>
          </w:p>
          <w:p w:rsidR="002B55FE" w:rsidRPr="007D14A4" w:rsidRDefault="002B55FE" w:rsidP="00907469">
            <w:pPr>
              <w:pStyle w:val="PlainText"/>
              <w:numPr>
                <w:ilvl w:val="0"/>
                <w:numId w:val="24"/>
              </w:numPr>
              <w:spacing w:before="60" w:after="60"/>
              <w:rPr>
                <w:rFonts w:asciiTheme="minorHAnsi" w:hAnsiTheme="minorHAnsi" w:cs="Courier New"/>
                <w:sz w:val="18"/>
                <w:szCs w:val="18"/>
              </w:rPr>
            </w:pPr>
            <w:r w:rsidRPr="007D14A4">
              <w:rPr>
                <w:rFonts w:asciiTheme="minorHAnsi" w:hAnsiTheme="minorHAnsi" w:cs="Courier New"/>
                <w:sz w:val="22"/>
                <w:szCs w:val="22"/>
              </w:rPr>
              <w:t>Related correspondence</w:t>
            </w:r>
            <w:r w:rsidRPr="007D14A4">
              <w:rPr>
                <w:rFonts w:asciiTheme="minorHAnsi" w:hAnsiTheme="minorHAnsi"/>
                <w:szCs w:val="22"/>
              </w:rPr>
              <w:t>/communications</w:t>
            </w:r>
            <w:r w:rsidRPr="007D14A4">
              <w:rPr>
                <w:rFonts w:asciiTheme="minorHAnsi" w:hAnsiTheme="minorHAnsi" w:cs="Courier New"/>
                <w:sz w:val="22"/>
                <w:szCs w:val="22"/>
              </w:rPr>
              <w:t>, including requests for permission to contact a student athlete for the purpose of transferring between N</w:t>
            </w:r>
            <w:r w:rsidR="009D17F7">
              <w:rPr>
                <w:rFonts w:asciiTheme="minorHAnsi" w:hAnsiTheme="minorHAnsi" w:cs="Courier New"/>
                <w:sz w:val="22"/>
                <w:szCs w:val="22"/>
              </w:rPr>
              <w:t>AIA</w:t>
            </w:r>
            <w:r w:rsidRPr="007D14A4">
              <w:rPr>
                <w:rFonts w:asciiTheme="minorHAnsi" w:hAnsiTheme="minorHAnsi" w:cs="Courier New"/>
                <w:sz w:val="22"/>
                <w:szCs w:val="22"/>
              </w:rPr>
              <w:t xml:space="preserve"> sports programs under the one-time transfer exception.</w:t>
            </w:r>
          </w:p>
          <w:p w:rsidR="002B55FE" w:rsidRPr="007D14A4" w:rsidRDefault="007D14A4" w:rsidP="009D17F7">
            <w:pPr>
              <w:pStyle w:val="PlainText"/>
              <w:spacing w:before="60" w:after="60"/>
              <w:rPr>
                <w:rFonts w:asciiTheme="minorHAnsi" w:hAnsiTheme="minorHAnsi" w:cs="Courier New"/>
                <w:i/>
              </w:rPr>
            </w:pPr>
            <w:r w:rsidRPr="007D14A4">
              <w:rPr>
                <w:rFonts w:asciiTheme="minorHAnsi" w:hAnsiTheme="minorHAnsi" w:cs="Courier New"/>
                <w:i/>
              </w:rPr>
              <w:t>Note</w:t>
            </w:r>
            <w:r w:rsidR="002B55FE" w:rsidRPr="007D14A4">
              <w:rPr>
                <w:rFonts w:asciiTheme="minorHAnsi" w:hAnsiTheme="minorHAnsi" w:cs="Courier New"/>
                <w:i/>
              </w:rPr>
              <w:t>: The N</w:t>
            </w:r>
            <w:r w:rsidR="009D17F7">
              <w:rPr>
                <w:rFonts w:asciiTheme="minorHAnsi" w:hAnsiTheme="minorHAnsi" w:cs="Courier New"/>
                <w:i/>
              </w:rPr>
              <w:t>AIA</w:t>
            </w:r>
            <w:r w:rsidR="002B55FE" w:rsidRPr="007D14A4">
              <w:rPr>
                <w:rFonts w:asciiTheme="minorHAnsi" w:hAnsiTheme="minorHAnsi" w:cs="Courier New"/>
                <w:i/>
              </w:rPr>
              <w:t xml:space="preserve"> requires a minimum 6-year retention on </w:t>
            </w:r>
            <w:r w:rsidR="00820F29" w:rsidRPr="007D14A4">
              <w:rPr>
                <w:rFonts w:asciiTheme="minorHAnsi" w:hAnsiTheme="minorHAnsi" w:cs="Courier New"/>
                <w:i/>
              </w:rPr>
              <w:t xml:space="preserve">the </w:t>
            </w:r>
            <w:r w:rsidR="002B55FE" w:rsidRPr="007D14A4">
              <w:rPr>
                <w:rFonts w:asciiTheme="minorHAnsi" w:hAnsiTheme="minorHAnsi" w:cs="Courier New"/>
                <w:i/>
              </w:rPr>
              <w:t>N</w:t>
            </w:r>
            <w:r w:rsidR="009D17F7">
              <w:rPr>
                <w:rFonts w:asciiTheme="minorHAnsi" w:hAnsiTheme="minorHAnsi" w:cs="Courier New"/>
                <w:i/>
              </w:rPr>
              <w:t>AIA</w:t>
            </w:r>
            <w:r w:rsidR="00820F29" w:rsidRPr="007D14A4">
              <w:rPr>
                <w:rFonts w:asciiTheme="minorHAnsi" w:hAnsiTheme="minorHAnsi" w:cs="Courier New"/>
                <w:i/>
              </w:rPr>
              <w:t xml:space="preserve"> Student-Athlete statement and </w:t>
            </w:r>
            <w:r>
              <w:rPr>
                <w:rFonts w:asciiTheme="minorHAnsi" w:hAnsiTheme="minorHAnsi" w:cs="Courier New"/>
                <w:i/>
              </w:rPr>
              <w:t>drug-testing consent form.</w:t>
            </w:r>
          </w:p>
        </w:tc>
        <w:tc>
          <w:tcPr>
            <w:tcW w:w="2887" w:type="dxa"/>
            <w:tcBorders>
              <w:top w:val="single" w:sz="4" w:space="0" w:color="000000"/>
              <w:bottom w:val="single" w:sz="4" w:space="0" w:color="000000"/>
            </w:tcBorders>
            <w:tcMar>
              <w:top w:w="43" w:type="dxa"/>
              <w:left w:w="115" w:type="dxa"/>
              <w:bottom w:w="43" w:type="dxa"/>
              <w:right w:w="115" w:type="dxa"/>
            </w:tcMar>
          </w:tcPr>
          <w:p w:rsidR="002B55FE" w:rsidRPr="007D14A4" w:rsidRDefault="002B55FE"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for 10 years after end of eligibility</w:t>
            </w:r>
          </w:p>
          <w:p w:rsidR="002B55FE"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2B55FE" w:rsidRPr="007D14A4">
              <w:rPr>
                <w:rFonts w:asciiTheme="minorHAnsi" w:hAnsiTheme="minorHAnsi" w:cs="Courier New"/>
                <w:i/>
                <w:color w:val="auto"/>
                <w:szCs w:val="22"/>
              </w:rPr>
              <w:t>then</w:t>
            </w:r>
          </w:p>
          <w:p w:rsidR="002B55FE" w:rsidRPr="007D14A4" w:rsidRDefault="002B55FE" w:rsidP="007D14A4">
            <w:pPr>
              <w:spacing w:before="60" w:after="60"/>
              <w:rPr>
                <w:bCs/>
                <w:color w:val="auto"/>
                <w:szCs w:val="17"/>
              </w:rPr>
            </w:pPr>
            <w:r w:rsidRPr="007D14A4">
              <w:rPr>
                <w:rFonts w:asciiTheme="minorHAnsi" w:hAnsiTheme="minorHAnsi" w:cs="Courier New"/>
                <w:b/>
                <w:color w:val="auto"/>
                <w:szCs w:val="22"/>
              </w:rPr>
              <w:t>Destroy</w:t>
            </w:r>
            <w:r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B55FE" w:rsidRPr="007D14A4" w:rsidRDefault="002B55FE" w:rsidP="007D14A4">
            <w:pPr>
              <w:spacing w:before="60"/>
              <w:jc w:val="center"/>
              <w:rPr>
                <w:rFonts w:cs="Courier New"/>
                <w:color w:val="auto"/>
                <w:sz w:val="20"/>
                <w:szCs w:val="20"/>
              </w:rPr>
            </w:pPr>
            <w:r w:rsidRPr="007D14A4">
              <w:rPr>
                <w:rFonts w:cs="Courier New"/>
                <w:color w:val="auto"/>
                <w:sz w:val="20"/>
                <w:szCs w:val="20"/>
              </w:rPr>
              <w:t>NON-ARCHIVAL</w:t>
            </w:r>
          </w:p>
          <w:p w:rsidR="002B55FE" w:rsidRPr="007D14A4" w:rsidRDefault="002B55FE" w:rsidP="002134E5">
            <w:pPr>
              <w:jc w:val="center"/>
              <w:rPr>
                <w:rFonts w:cs="Courier New"/>
                <w:b/>
                <w:color w:val="auto"/>
                <w:szCs w:val="22"/>
              </w:rPr>
            </w:pPr>
            <w:r w:rsidRPr="007D14A4">
              <w:rPr>
                <w:rFonts w:cs="Courier New"/>
                <w:b/>
                <w:color w:val="auto"/>
                <w:szCs w:val="22"/>
              </w:rPr>
              <w:t>ESSENTIAL</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7D14A4">
              <w:rPr>
                <w:color w:val="auto"/>
                <w:sz w:val="20"/>
                <w:szCs w:val="20"/>
              </w:rPr>
              <w:instrText>N</w:instrText>
            </w:r>
            <w:r w:rsidR="009D17F7">
              <w:rPr>
                <w:color w:val="auto"/>
                <w:sz w:val="20"/>
                <w:szCs w:val="20"/>
              </w:rPr>
              <w:instrText>AIA</w:instrText>
            </w:r>
            <w:r w:rsidR="007D14A4">
              <w:rPr>
                <w:color w:val="auto"/>
                <w:sz w:val="20"/>
                <w:szCs w:val="20"/>
              </w:rPr>
              <w:instrText xml:space="preserve"> Eligibility – Individual Student Athletes</w:instrText>
            </w:r>
            <w:r w:rsidR="007D14A4" w:rsidRPr="00C440CD">
              <w:rPr>
                <w:color w:val="auto"/>
                <w:sz w:val="20"/>
                <w:szCs w:val="20"/>
              </w:rPr>
              <w:instrText>" \f “</w:instrText>
            </w:r>
            <w:r w:rsidR="007D14A4">
              <w:rPr>
                <w:color w:val="auto"/>
                <w:sz w:val="20"/>
                <w:szCs w:val="20"/>
              </w:rPr>
              <w:instrText>essential</w:instrText>
            </w:r>
            <w:r w:rsidR="007D14A4" w:rsidRPr="00C440CD">
              <w:rPr>
                <w:color w:val="auto"/>
                <w:sz w:val="20"/>
                <w:szCs w:val="20"/>
              </w:rPr>
              <w:instrText xml:space="preserve">” </w:instrText>
            </w:r>
            <w:r w:rsidR="007D14A4" w:rsidRPr="00C440CD">
              <w:rPr>
                <w:color w:val="auto"/>
                <w:sz w:val="20"/>
                <w:szCs w:val="20"/>
              </w:rPr>
              <w:fldChar w:fldCharType="end"/>
            </w:r>
          </w:p>
          <w:p w:rsidR="002B55FE" w:rsidRPr="007D14A4" w:rsidRDefault="002B55FE" w:rsidP="002134E5">
            <w:pPr>
              <w:jc w:val="center"/>
              <w:rPr>
                <w:rFonts w:asciiTheme="minorHAnsi" w:eastAsia="Times New Roman" w:hAnsiTheme="minorHAnsi"/>
                <w:color w:val="auto"/>
                <w:sz w:val="20"/>
                <w:szCs w:val="20"/>
              </w:rPr>
            </w:pPr>
            <w:r w:rsidRPr="007D14A4">
              <w:rPr>
                <w:rFonts w:cs="Courier New"/>
                <w:color w:val="auto"/>
                <w:sz w:val="20"/>
                <w:szCs w:val="20"/>
              </w:rPr>
              <w:t>OPR</w:t>
            </w:r>
          </w:p>
        </w:tc>
      </w:tr>
      <w:tr w:rsidR="00017171" w:rsidRPr="00941F22"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C440CD" w:rsidRPr="000C4407" w:rsidRDefault="00900F55" w:rsidP="000C4407">
            <w:pPr>
              <w:spacing w:before="60" w:after="60"/>
              <w:jc w:val="center"/>
              <w:rPr>
                <w:rFonts w:asciiTheme="minorHAnsi" w:hAnsiTheme="minorHAnsi" w:cs="Courier New"/>
                <w:color w:val="auto"/>
                <w:szCs w:val="22"/>
              </w:rPr>
            </w:pPr>
            <w:r w:rsidRPr="000C4407">
              <w:rPr>
                <w:color w:val="auto"/>
              </w:rPr>
              <w:lastRenderedPageBreak/>
              <w:br w:type="page"/>
            </w:r>
            <w:r w:rsidR="009D17F7">
              <w:rPr>
                <w:color w:val="auto"/>
              </w:rPr>
              <w:t>15</w:t>
            </w:r>
            <w:r w:rsidR="00017171" w:rsidRPr="000C4407">
              <w:rPr>
                <w:rFonts w:asciiTheme="minorHAnsi" w:hAnsiTheme="minorHAnsi" w:cs="Courier New"/>
                <w:color w:val="auto"/>
                <w:szCs w:val="22"/>
              </w:rPr>
              <w:t>-</w:t>
            </w:r>
            <w:r w:rsidR="009D17F7">
              <w:rPr>
                <w:rFonts w:asciiTheme="minorHAnsi" w:hAnsiTheme="minorHAnsi" w:cs="Courier New"/>
                <w:color w:val="auto"/>
                <w:szCs w:val="22"/>
              </w:rPr>
              <w:t>12</w:t>
            </w:r>
            <w:r w:rsidR="00017171" w:rsidRPr="000C4407">
              <w:rPr>
                <w:rFonts w:asciiTheme="minorHAnsi" w:hAnsiTheme="minorHAnsi" w:cs="Courier New"/>
                <w:color w:val="auto"/>
                <w:szCs w:val="22"/>
              </w:rPr>
              <w:t>-</w:t>
            </w:r>
            <w:r w:rsidR="001F6DAB">
              <w:rPr>
                <w:rFonts w:asciiTheme="minorHAnsi" w:hAnsiTheme="minorHAnsi" w:cs="Courier New"/>
                <w:color w:val="auto"/>
                <w:szCs w:val="22"/>
              </w:rPr>
              <w:t>68891</w:t>
            </w:r>
            <w:r w:rsidR="00C440CD" w:rsidRPr="000C4407">
              <w:rPr>
                <w:rFonts w:asciiTheme="minorHAnsi" w:eastAsia="Times New Roman" w:hAnsiTheme="minorHAnsi"/>
                <w:color w:val="auto"/>
                <w:szCs w:val="22"/>
              </w:rPr>
              <w:fldChar w:fldCharType="begin"/>
            </w:r>
            <w:r w:rsidR="00C440CD" w:rsidRPr="000C4407">
              <w:rPr>
                <w:color w:val="auto"/>
              </w:rPr>
              <w:instrText xml:space="preserve"> XE "</w:instrText>
            </w:r>
            <w:r w:rsidR="009D17F7">
              <w:rPr>
                <w:color w:val="auto"/>
              </w:rPr>
              <w:instrText>15</w:instrText>
            </w:r>
            <w:r w:rsidR="00C440CD" w:rsidRPr="000C4407">
              <w:rPr>
                <w:rFonts w:asciiTheme="minorHAnsi" w:eastAsia="Times New Roman" w:hAnsiTheme="minorHAnsi"/>
                <w:color w:val="auto"/>
                <w:szCs w:val="22"/>
              </w:rPr>
              <w:instrText>-</w:instrText>
            </w:r>
            <w:r w:rsidR="009D17F7">
              <w:rPr>
                <w:rFonts w:asciiTheme="minorHAnsi" w:eastAsia="Times New Roman" w:hAnsiTheme="minorHAnsi"/>
                <w:color w:val="auto"/>
                <w:szCs w:val="22"/>
              </w:rPr>
              <w:instrText>12</w:instrText>
            </w:r>
            <w:r w:rsidR="00C440CD"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68891</w:instrText>
            </w:r>
            <w:r w:rsidR="00C440CD" w:rsidRPr="000C4407">
              <w:rPr>
                <w:color w:val="auto"/>
              </w:rPr>
              <w:instrText xml:space="preserve">" </w:instrText>
            </w:r>
            <w:r w:rsidR="00C440CD" w:rsidRPr="000C4407">
              <w:rPr>
                <w:rFonts w:eastAsia="Calibri" w:cs="Times New Roman"/>
                <w:bCs/>
                <w:color w:val="auto"/>
                <w:szCs w:val="17"/>
              </w:rPr>
              <w:instrText xml:space="preserve">\f “dan” </w:instrText>
            </w:r>
            <w:r w:rsidR="00C440CD" w:rsidRPr="000C4407">
              <w:rPr>
                <w:rFonts w:asciiTheme="minorHAnsi" w:eastAsia="Times New Roman" w:hAnsiTheme="minorHAnsi"/>
                <w:color w:val="auto"/>
                <w:szCs w:val="22"/>
              </w:rPr>
              <w:fldChar w:fldCharType="end"/>
            </w:r>
          </w:p>
          <w:p w:rsidR="00017171" w:rsidRPr="000C4407" w:rsidRDefault="00017171" w:rsidP="000C4407">
            <w:pPr>
              <w:spacing w:before="60" w:after="60"/>
              <w:jc w:val="center"/>
              <w:rPr>
                <w:rFonts w:asciiTheme="minorHAnsi" w:eastAsia="Times New Roman" w:hAnsiTheme="minorHAnsi"/>
                <w:color w:val="auto"/>
                <w:szCs w:val="22"/>
              </w:rPr>
            </w:pPr>
            <w:r w:rsidRPr="000C4407">
              <w:rPr>
                <w:rFonts w:asciiTheme="minorHAnsi" w:hAnsiTheme="minorHAnsi" w:cs="Courier New"/>
                <w:color w:val="auto"/>
                <w:szCs w:val="22"/>
              </w:rPr>
              <w:t>Rev.</w:t>
            </w:r>
            <w:r w:rsidR="00C440CD" w:rsidRPr="000C4407">
              <w:rPr>
                <w:rFonts w:asciiTheme="minorHAnsi" w:hAnsiTheme="minorHAnsi" w:cs="Courier New"/>
                <w:color w:val="auto"/>
                <w:szCs w:val="22"/>
              </w:rPr>
              <w:t xml:space="preserve"> </w:t>
            </w:r>
            <w:r w:rsidR="009D17F7">
              <w:rPr>
                <w:rFonts w:asciiTheme="minorHAnsi" w:hAnsiTheme="minorHAnsi" w:cs="Courier New"/>
                <w:color w:val="auto"/>
                <w:szCs w:val="22"/>
              </w:rPr>
              <w:t>0</w:t>
            </w:r>
          </w:p>
        </w:tc>
        <w:tc>
          <w:tcPr>
            <w:tcW w:w="8342" w:type="dxa"/>
            <w:tcBorders>
              <w:top w:val="single" w:sz="4" w:space="0" w:color="000000"/>
              <w:bottom w:val="single" w:sz="4" w:space="0" w:color="000000"/>
            </w:tcBorders>
          </w:tcPr>
          <w:p w:rsidR="00017171" w:rsidRPr="000C4407" w:rsidRDefault="000F546A" w:rsidP="000C4407">
            <w:pPr>
              <w:pStyle w:val="PlainText"/>
              <w:spacing w:before="60" w:after="60"/>
              <w:rPr>
                <w:rFonts w:asciiTheme="minorHAnsi" w:hAnsiTheme="minorHAnsi" w:cs="Courier New"/>
                <w:b/>
                <w:i/>
                <w:sz w:val="22"/>
                <w:szCs w:val="22"/>
              </w:rPr>
            </w:pPr>
            <w:r w:rsidRPr="000C4407">
              <w:rPr>
                <w:rFonts w:asciiTheme="minorHAnsi" w:hAnsiTheme="minorHAnsi" w:cs="Courier New"/>
                <w:b/>
                <w:i/>
                <w:sz w:val="22"/>
                <w:szCs w:val="22"/>
              </w:rPr>
              <w:t>N</w:t>
            </w:r>
            <w:r w:rsidR="009D17F7">
              <w:rPr>
                <w:rFonts w:asciiTheme="minorHAnsi" w:hAnsiTheme="minorHAnsi" w:cs="Courier New"/>
                <w:b/>
                <w:i/>
                <w:sz w:val="22"/>
                <w:szCs w:val="22"/>
              </w:rPr>
              <w:t>AIA</w:t>
            </w:r>
            <w:r w:rsidRPr="000C4407">
              <w:rPr>
                <w:rFonts w:asciiTheme="minorHAnsi" w:hAnsiTheme="minorHAnsi" w:cs="Courier New"/>
                <w:b/>
                <w:i/>
                <w:sz w:val="22"/>
                <w:szCs w:val="22"/>
              </w:rPr>
              <w:t xml:space="preserve"> Eligibility </w:t>
            </w:r>
            <w:r w:rsidR="000C4407">
              <w:rPr>
                <w:rFonts w:asciiTheme="minorHAnsi" w:hAnsiTheme="minorHAnsi" w:cs="Courier New"/>
                <w:b/>
                <w:i/>
                <w:sz w:val="22"/>
                <w:szCs w:val="22"/>
              </w:rPr>
              <w:t xml:space="preserve">– </w:t>
            </w:r>
            <w:r w:rsidR="00017171" w:rsidRPr="000C4407">
              <w:rPr>
                <w:rFonts w:asciiTheme="minorHAnsi" w:hAnsiTheme="minorHAnsi" w:cs="Courier New"/>
                <w:b/>
                <w:i/>
                <w:sz w:val="22"/>
                <w:szCs w:val="22"/>
              </w:rPr>
              <w:t>Sports</w:t>
            </w:r>
            <w:r w:rsidR="00EE770F" w:rsidRPr="000C4407">
              <w:rPr>
                <w:rFonts w:asciiTheme="minorHAnsi" w:hAnsiTheme="minorHAnsi" w:cs="Courier New"/>
                <w:b/>
                <w:i/>
                <w:sz w:val="22"/>
                <w:szCs w:val="22"/>
              </w:rPr>
              <w:t xml:space="preserve"> Team</w:t>
            </w:r>
            <w:r w:rsidR="000C4407">
              <w:rPr>
                <w:rFonts w:asciiTheme="minorHAnsi" w:hAnsiTheme="minorHAnsi" w:cs="Courier New"/>
                <w:b/>
                <w:i/>
                <w:sz w:val="22"/>
                <w:szCs w:val="22"/>
              </w:rPr>
              <w:t>s</w:t>
            </w:r>
          </w:p>
          <w:p w:rsidR="0019714E" w:rsidRPr="000C4407" w:rsidRDefault="00EE770F"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a </w:t>
            </w:r>
            <w:r w:rsidR="009D17F7">
              <w:rPr>
                <w:rFonts w:asciiTheme="minorHAnsi" w:hAnsiTheme="minorHAnsi" w:cs="Courier New"/>
                <w:sz w:val="22"/>
                <w:szCs w:val="22"/>
              </w:rPr>
              <w:t>TESC</w:t>
            </w:r>
            <w:r w:rsidRPr="000C4407">
              <w:rPr>
                <w:rFonts w:asciiTheme="minorHAnsi" w:hAnsiTheme="minorHAnsi" w:cs="Courier New"/>
                <w:sz w:val="22"/>
                <w:szCs w:val="22"/>
              </w:rPr>
              <w:t xml:space="preserve"> sports </w:t>
            </w:r>
            <w:r w:rsidR="00017171" w:rsidRPr="000C4407">
              <w:rPr>
                <w:rFonts w:asciiTheme="minorHAnsi" w:hAnsiTheme="minorHAnsi" w:cs="Courier New"/>
                <w:sz w:val="22"/>
                <w:szCs w:val="22"/>
              </w:rPr>
              <w:t xml:space="preserve">team’s </w:t>
            </w:r>
            <w:r w:rsidR="0081693A" w:rsidRPr="000C4407">
              <w:rPr>
                <w:rFonts w:asciiTheme="minorHAnsi" w:hAnsiTheme="minorHAnsi" w:cs="Courier New"/>
                <w:sz w:val="22"/>
                <w:szCs w:val="22"/>
              </w:rPr>
              <w:t>compliance with</w:t>
            </w:r>
            <w:r w:rsidR="000C4407">
              <w:rPr>
                <w:rFonts w:asciiTheme="minorHAnsi" w:hAnsiTheme="minorHAnsi" w:cs="Courier New"/>
                <w:sz w:val="22"/>
                <w:szCs w:val="22"/>
              </w:rPr>
              <w:t xml:space="preserve"> N</w:t>
            </w:r>
            <w:r w:rsidR="009D17F7">
              <w:rPr>
                <w:rFonts w:asciiTheme="minorHAnsi" w:hAnsiTheme="minorHAnsi" w:cs="Courier New"/>
                <w:sz w:val="22"/>
                <w:szCs w:val="22"/>
              </w:rPr>
              <w:t>AIA</w:t>
            </w:r>
            <w:r w:rsidR="000C4407">
              <w:rPr>
                <w:rFonts w:asciiTheme="minorHAnsi" w:hAnsiTheme="minorHAnsi" w:cs="Courier New"/>
                <w:sz w:val="22"/>
                <w:szCs w:val="22"/>
              </w:rPr>
              <w:t xml:space="preserve"> eligibility requirements.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 xml:space="preserve">National </w:instrText>
            </w:r>
            <w:r w:rsidR="009D17F7">
              <w:rPr>
                <w:rFonts w:asciiTheme="minorHAnsi" w:hAnsiTheme="minorHAnsi" w:cs="Courier New"/>
                <w:bCs/>
                <w:sz w:val="22"/>
                <w:szCs w:val="22"/>
              </w:rPr>
              <w:instrText>Association Interc</w:instrText>
            </w:r>
            <w:r w:rsidR="00D454BB">
              <w:rPr>
                <w:rFonts w:asciiTheme="minorHAnsi" w:hAnsiTheme="minorHAnsi" w:cs="Courier New"/>
                <w:bCs/>
                <w:sz w:val="22"/>
                <w:szCs w:val="22"/>
              </w:rPr>
              <w:instrText>ollegiate Athletic</w:instrText>
            </w:r>
            <w:r w:rsidR="009D17F7">
              <w:rPr>
                <w:rFonts w:asciiTheme="minorHAnsi" w:hAnsiTheme="minorHAnsi" w:cs="Courier New"/>
                <w:bCs/>
                <w:sz w:val="22"/>
                <w:szCs w:val="22"/>
              </w:rPr>
              <w:instrText>s</w:instrText>
            </w:r>
            <w:r w:rsidR="00D454BB">
              <w:rPr>
                <w:rFonts w:asciiTheme="minorHAnsi" w:hAnsiTheme="minorHAnsi" w:cs="Courier New"/>
                <w:bCs/>
                <w:sz w:val="22"/>
                <w:szCs w:val="22"/>
              </w:rPr>
              <w:instrText xml:space="preserve">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):eligibility:sports teams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sporting teams (N</w:instrText>
            </w:r>
            <w:r w:rsidR="009D17F7">
              <w:rPr>
                <w:rFonts w:asciiTheme="minorHAnsi" w:hAnsiTheme="minorHAnsi" w:cs="Courier New"/>
                <w:bCs/>
                <w:sz w:val="22"/>
                <w:szCs w:val="22"/>
              </w:rPr>
              <w:instrText>AIA</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rsidR="0019714E" w:rsidRPr="000C4407" w:rsidRDefault="00017171"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Includes</w:t>
            </w:r>
            <w:r w:rsidR="0019714E" w:rsidRPr="000C4407">
              <w:rPr>
                <w:rFonts w:asciiTheme="minorHAnsi" w:hAnsiTheme="minorHAnsi" w:cs="Courier New"/>
                <w:sz w:val="22"/>
                <w:szCs w:val="22"/>
              </w:rPr>
              <w:t>, but is not limited to:</w:t>
            </w:r>
          </w:p>
          <w:p w:rsidR="0019714E" w:rsidRPr="000C4407" w:rsidRDefault="0019714E" w:rsidP="00907469">
            <w:pPr>
              <w:pStyle w:val="PlainText"/>
              <w:numPr>
                <w:ilvl w:val="0"/>
                <w:numId w:val="25"/>
              </w:numPr>
              <w:spacing w:before="60" w:after="60"/>
              <w:contextualSpacing/>
              <w:rPr>
                <w:rFonts w:asciiTheme="minorHAnsi" w:hAnsiTheme="minorHAnsi" w:cs="Courier New"/>
                <w:sz w:val="22"/>
                <w:szCs w:val="22"/>
              </w:rPr>
            </w:pPr>
            <w:r w:rsidRPr="000C4407">
              <w:rPr>
                <w:rFonts w:asciiTheme="minorHAnsi" w:hAnsiTheme="minorHAnsi" w:cs="Courier New"/>
                <w:sz w:val="22"/>
                <w:szCs w:val="22"/>
              </w:rPr>
              <w:t>Participation rosters, including squad lists, travel rosters and N</w:t>
            </w:r>
            <w:r w:rsidR="009D17F7">
              <w:rPr>
                <w:rFonts w:asciiTheme="minorHAnsi" w:hAnsiTheme="minorHAnsi" w:cs="Courier New"/>
                <w:sz w:val="22"/>
                <w:szCs w:val="22"/>
              </w:rPr>
              <w:t>AIA</w:t>
            </w:r>
            <w:r w:rsidRPr="000C4407">
              <w:rPr>
                <w:rFonts w:asciiTheme="minorHAnsi" w:hAnsiTheme="minorHAnsi" w:cs="Courier New"/>
                <w:sz w:val="22"/>
                <w:szCs w:val="22"/>
              </w:rPr>
              <w:t xml:space="preserve"> championship </w:t>
            </w:r>
            <w:r w:rsidR="00BE5E0C" w:rsidRPr="000C4407">
              <w:rPr>
                <w:rFonts w:asciiTheme="minorHAnsi" w:hAnsiTheme="minorHAnsi" w:cs="Courier New"/>
                <w:sz w:val="22"/>
                <w:szCs w:val="22"/>
              </w:rPr>
              <w:t xml:space="preserve">and tournament </w:t>
            </w:r>
            <w:r w:rsidRPr="000C4407">
              <w:rPr>
                <w:rFonts w:asciiTheme="minorHAnsi" w:hAnsiTheme="minorHAnsi" w:cs="Courier New"/>
                <w:sz w:val="22"/>
                <w:szCs w:val="22"/>
              </w:rPr>
              <w:t>rosters;</w:t>
            </w:r>
            <w:r w:rsidR="00017171" w:rsidRPr="000C4407">
              <w:rPr>
                <w:rFonts w:asciiTheme="minorHAnsi" w:hAnsiTheme="minorHAnsi" w:cs="Courier New"/>
                <w:sz w:val="22"/>
                <w:szCs w:val="22"/>
              </w:rPr>
              <w:t xml:space="preserve"> </w:t>
            </w:r>
          </w:p>
          <w:p w:rsidR="00017171" w:rsidRPr="000C4407" w:rsidRDefault="0019714E" w:rsidP="00907469">
            <w:pPr>
              <w:pStyle w:val="PlainText"/>
              <w:numPr>
                <w:ilvl w:val="0"/>
                <w:numId w:val="25"/>
              </w:numPr>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eligibility certification for the team as a whole</w:t>
            </w:r>
            <w:r w:rsidRPr="000C4407">
              <w:rPr>
                <w:rFonts w:asciiTheme="minorHAnsi" w:hAnsiTheme="minorHAnsi" w:cs="Courier New"/>
                <w:sz w:val="22"/>
                <w:szCs w:val="22"/>
              </w:rPr>
              <w:t>, including</w:t>
            </w:r>
            <w:r w:rsidR="00292AFA" w:rsidRPr="000C4407">
              <w:rPr>
                <w:rFonts w:asciiTheme="minorHAnsi" w:hAnsiTheme="minorHAnsi" w:cs="Courier New"/>
                <w:sz w:val="22"/>
                <w:szCs w:val="22"/>
              </w:rPr>
              <w:t xml:space="preserve"> </w:t>
            </w:r>
            <w:r w:rsidR="00017171" w:rsidRPr="000C4407">
              <w:rPr>
                <w:rFonts w:asciiTheme="minorHAnsi" w:hAnsiTheme="minorHAnsi" w:cs="Courier New"/>
                <w:sz w:val="22"/>
                <w:szCs w:val="22"/>
              </w:rPr>
              <w:t>listings of cumulative grade point average and credits by quarter for student athletes.</w:t>
            </w:r>
          </w:p>
          <w:p w:rsidR="00820F29" w:rsidRPr="000C4407" w:rsidRDefault="00820F29" w:rsidP="009D17F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Excludes</w:t>
            </w:r>
            <w:r w:rsidR="007426FC" w:rsidRPr="000C4407">
              <w:rPr>
                <w:rFonts w:asciiTheme="minorHAnsi" w:hAnsiTheme="minorHAnsi" w:cs="Courier New"/>
                <w:sz w:val="22"/>
                <w:szCs w:val="22"/>
              </w:rPr>
              <w:t xml:space="preserve"> records documenting the activities of the </w:t>
            </w:r>
            <w:r w:rsidR="009D17F7">
              <w:rPr>
                <w:rFonts w:asciiTheme="minorHAnsi" w:hAnsiTheme="minorHAnsi" w:cs="Courier New"/>
                <w:sz w:val="22"/>
                <w:szCs w:val="22"/>
              </w:rPr>
              <w:t>College</w:t>
            </w:r>
            <w:r w:rsidR="007426FC" w:rsidRPr="000C4407">
              <w:rPr>
                <w:rFonts w:asciiTheme="minorHAnsi" w:hAnsiTheme="minorHAnsi" w:cs="Courier New"/>
                <w:sz w:val="22"/>
                <w:szCs w:val="22"/>
              </w:rPr>
              <w:t>’s Athletic Compliance Committee,</w:t>
            </w:r>
            <w:r w:rsidRPr="000C4407">
              <w:rPr>
                <w:rFonts w:asciiTheme="minorHAnsi" w:hAnsiTheme="minorHAnsi" w:cs="Courier New"/>
                <w:sz w:val="22"/>
                <w:szCs w:val="22"/>
              </w:rPr>
              <w:t xml:space="preserve"> covered by </w:t>
            </w:r>
            <w:r w:rsidRPr="006A077F">
              <w:rPr>
                <w:rFonts w:asciiTheme="minorHAnsi" w:hAnsiTheme="minorHAnsi" w:cs="Courier New"/>
                <w:i/>
                <w:sz w:val="22"/>
                <w:szCs w:val="22"/>
              </w:rPr>
              <w:t>Minutes and Files of Policy-Setting Meetings</w:t>
            </w:r>
            <w:r w:rsidRPr="006A077F">
              <w:rPr>
                <w:rFonts w:asciiTheme="minorHAnsi" w:hAnsiTheme="minorHAnsi" w:cs="Courier New"/>
                <w:b/>
                <w:i/>
                <w:sz w:val="22"/>
                <w:szCs w:val="22"/>
              </w:rPr>
              <w:t xml:space="preserve"> </w:t>
            </w:r>
            <w:r w:rsidRPr="006A077F">
              <w:rPr>
                <w:rFonts w:asciiTheme="minorHAnsi" w:hAnsiTheme="minorHAnsi" w:cs="Courier New"/>
                <w:i/>
                <w:sz w:val="22"/>
                <w:szCs w:val="22"/>
              </w:rPr>
              <w:t>(DAN GS 10004)</w:t>
            </w:r>
            <w:r w:rsidRPr="000C4407">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017171" w:rsidRPr="000C4407" w:rsidRDefault="00017171" w:rsidP="000C4407">
            <w:pPr>
              <w:spacing w:before="60" w:after="60"/>
              <w:rPr>
                <w:rFonts w:asciiTheme="minorHAnsi" w:hAnsiTheme="minorHAnsi" w:cs="Courier New"/>
                <w:color w:val="auto"/>
                <w:szCs w:val="22"/>
              </w:rPr>
            </w:pPr>
            <w:r w:rsidRPr="000C4407">
              <w:rPr>
                <w:rFonts w:asciiTheme="minorHAnsi" w:hAnsiTheme="minorHAnsi" w:cs="Courier New"/>
                <w:b/>
                <w:color w:val="auto"/>
                <w:szCs w:val="22"/>
              </w:rPr>
              <w:t>Retain</w:t>
            </w:r>
            <w:r w:rsidRPr="000C4407">
              <w:rPr>
                <w:rFonts w:asciiTheme="minorHAnsi" w:hAnsiTheme="minorHAnsi" w:cs="Courier New"/>
                <w:color w:val="auto"/>
                <w:szCs w:val="22"/>
              </w:rPr>
              <w:t xml:space="preserve"> </w:t>
            </w:r>
            <w:r w:rsidR="00580840" w:rsidRPr="000C4407">
              <w:rPr>
                <w:rFonts w:asciiTheme="minorHAnsi" w:hAnsiTheme="minorHAnsi" w:cs="Courier New"/>
                <w:color w:val="auto"/>
                <w:szCs w:val="22"/>
              </w:rPr>
              <w:t xml:space="preserve">for </w:t>
            </w:r>
            <w:r w:rsidRPr="000C4407">
              <w:rPr>
                <w:rFonts w:asciiTheme="minorHAnsi" w:hAnsiTheme="minorHAnsi" w:cs="Courier New"/>
                <w:color w:val="auto"/>
                <w:szCs w:val="22"/>
              </w:rPr>
              <w:t xml:space="preserve">10 years after end of </w:t>
            </w:r>
            <w:r w:rsidR="00456E15" w:rsidRPr="000C4407">
              <w:rPr>
                <w:rFonts w:asciiTheme="minorHAnsi" w:hAnsiTheme="minorHAnsi" w:cs="Courier New"/>
                <w:color w:val="auto"/>
                <w:szCs w:val="22"/>
              </w:rPr>
              <w:t xml:space="preserve">academic </w:t>
            </w:r>
            <w:r w:rsidRPr="000C4407">
              <w:rPr>
                <w:rFonts w:asciiTheme="minorHAnsi" w:hAnsiTheme="minorHAnsi" w:cs="Courier New"/>
                <w:color w:val="auto"/>
                <w:szCs w:val="22"/>
              </w:rPr>
              <w:t>year</w:t>
            </w:r>
          </w:p>
          <w:p w:rsidR="00017171" w:rsidRPr="000C4407" w:rsidRDefault="000357B7" w:rsidP="000C4407">
            <w:pPr>
              <w:spacing w:before="60" w:after="60"/>
              <w:rPr>
                <w:rFonts w:asciiTheme="minorHAnsi" w:hAnsiTheme="minorHAnsi" w:cs="Courier New"/>
                <w:i/>
                <w:color w:val="auto"/>
                <w:szCs w:val="22"/>
              </w:rPr>
            </w:pPr>
            <w:r w:rsidRPr="000C4407">
              <w:rPr>
                <w:rFonts w:asciiTheme="minorHAnsi" w:hAnsiTheme="minorHAnsi" w:cs="Courier New"/>
                <w:i/>
                <w:color w:val="auto"/>
                <w:szCs w:val="22"/>
              </w:rPr>
              <w:t xml:space="preserve">   </w:t>
            </w:r>
            <w:r w:rsidR="00017171" w:rsidRPr="000C4407">
              <w:rPr>
                <w:rFonts w:asciiTheme="minorHAnsi" w:hAnsiTheme="minorHAnsi" w:cs="Courier New"/>
                <w:i/>
                <w:color w:val="auto"/>
                <w:szCs w:val="22"/>
              </w:rPr>
              <w:t>then</w:t>
            </w:r>
          </w:p>
          <w:p w:rsidR="00017171" w:rsidRPr="000C4407" w:rsidRDefault="00F1695F" w:rsidP="000C4407">
            <w:pPr>
              <w:spacing w:before="60" w:after="60"/>
              <w:rPr>
                <w:bCs/>
                <w:color w:val="auto"/>
                <w:szCs w:val="17"/>
              </w:rPr>
            </w:pPr>
            <w:r w:rsidRPr="000C4407">
              <w:rPr>
                <w:rFonts w:asciiTheme="minorHAnsi" w:hAnsiTheme="minorHAnsi" w:cs="Courier New"/>
                <w:b/>
                <w:color w:val="auto"/>
                <w:szCs w:val="22"/>
              </w:rPr>
              <w:t>Transfer</w:t>
            </w:r>
            <w:r w:rsidRPr="000C4407">
              <w:rPr>
                <w:rFonts w:asciiTheme="minorHAnsi" w:hAnsiTheme="minorHAnsi" w:cs="Courier New"/>
                <w:color w:val="auto"/>
                <w:szCs w:val="22"/>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F1695F" w:rsidRPr="000C4407" w:rsidRDefault="00F1695F" w:rsidP="00F1695F">
            <w:pPr>
              <w:spacing w:before="60"/>
              <w:jc w:val="center"/>
              <w:rPr>
                <w:rFonts w:asciiTheme="minorHAnsi" w:eastAsia="Times New Roman" w:hAnsiTheme="minorHAnsi"/>
                <w:b/>
                <w:color w:val="auto"/>
                <w:szCs w:val="22"/>
              </w:rPr>
            </w:pPr>
            <w:r w:rsidRPr="000C4407">
              <w:rPr>
                <w:rFonts w:eastAsia="Calibri" w:cs="Times New Roman"/>
                <w:b/>
                <w:color w:val="auto"/>
                <w:szCs w:val="22"/>
              </w:rPr>
              <w:t>ARCHIVAL</w:t>
            </w:r>
          </w:p>
          <w:p w:rsidR="00F1695F" w:rsidRPr="000C4407" w:rsidRDefault="00F1695F" w:rsidP="00F1695F">
            <w:pPr>
              <w:jc w:val="center"/>
              <w:rPr>
                <w:color w:val="auto"/>
                <w:szCs w:val="22"/>
              </w:rPr>
            </w:pPr>
            <w:r w:rsidRPr="000C4407">
              <w:rPr>
                <w:rFonts w:asciiTheme="minorHAnsi" w:eastAsia="Times New Roman" w:hAnsiTheme="minorHAnsi"/>
                <w:b/>
                <w:color w:val="auto"/>
                <w:sz w:val="18"/>
                <w:szCs w:val="18"/>
              </w:rPr>
              <w:t>(Appraisal Required)</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w:instrText>
            </w:r>
            <w:r w:rsidR="009D17F7">
              <w:rPr>
                <w:color w:val="auto"/>
                <w:sz w:val="20"/>
                <w:szCs w:val="20"/>
              </w:rPr>
              <w:instrText>AIA</w:instrText>
            </w:r>
            <w:r w:rsidR="000C4407">
              <w:rPr>
                <w:color w:val="auto"/>
                <w:sz w:val="20"/>
                <w:szCs w:val="20"/>
              </w:rPr>
              <w:instrText xml:space="preserve"> Eligibility – Sports Teams</w:instrText>
            </w:r>
            <w:r w:rsidR="000C4407" w:rsidRPr="00C440CD">
              <w:rPr>
                <w:color w:val="auto"/>
                <w:sz w:val="20"/>
                <w:szCs w:val="20"/>
              </w:rPr>
              <w:instrText>" \f “</w:instrText>
            </w:r>
            <w:r w:rsidR="000C4407">
              <w:rPr>
                <w:color w:val="auto"/>
                <w:sz w:val="20"/>
                <w:szCs w:val="20"/>
              </w:rPr>
              <w:instrText>archival</w:instrText>
            </w:r>
            <w:r w:rsidR="000C4407" w:rsidRPr="00C440CD">
              <w:rPr>
                <w:color w:val="auto"/>
                <w:sz w:val="20"/>
                <w:szCs w:val="20"/>
              </w:rPr>
              <w:instrText xml:space="preserve">” </w:instrText>
            </w:r>
            <w:r w:rsidR="000C4407" w:rsidRPr="00C440CD">
              <w:rPr>
                <w:color w:val="auto"/>
                <w:sz w:val="20"/>
                <w:szCs w:val="20"/>
              </w:rPr>
              <w:fldChar w:fldCharType="end"/>
            </w:r>
          </w:p>
          <w:p w:rsidR="00580840" w:rsidRPr="000C4407" w:rsidRDefault="00580840" w:rsidP="00580840">
            <w:pPr>
              <w:jc w:val="center"/>
              <w:rPr>
                <w:rFonts w:cs="Courier New"/>
                <w:b/>
                <w:color w:val="auto"/>
                <w:szCs w:val="22"/>
              </w:rPr>
            </w:pPr>
            <w:r w:rsidRPr="000C4407">
              <w:rPr>
                <w:rFonts w:cs="Courier New"/>
                <w:b/>
                <w:color w:val="auto"/>
                <w:szCs w:val="22"/>
              </w:rPr>
              <w:t>ESSENTIAL</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0C4407">
              <w:rPr>
                <w:color w:val="auto"/>
                <w:sz w:val="20"/>
                <w:szCs w:val="20"/>
              </w:rPr>
              <w:instrText>N</w:instrText>
            </w:r>
            <w:r w:rsidR="009D17F7">
              <w:rPr>
                <w:color w:val="auto"/>
                <w:sz w:val="20"/>
                <w:szCs w:val="20"/>
              </w:rPr>
              <w:instrText>AIA</w:instrText>
            </w:r>
            <w:r w:rsidR="000C4407">
              <w:rPr>
                <w:color w:val="auto"/>
                <w:sz w:val="20"/>
                <w:szCs w:val="20"/>
              </w:rPr>
              <w:instrText xml:space="preserve"> Eligibility – Sports Teams</w:instrText>
            </w:r>
            <w:r w:rsidR="000C4407" w:rsidRPr="00C440CD">
              <w:rPr>
                <w:color w:val="auto"/>
                <w:sz w:val="20"/>
                <w:szCs w:val="20"/>
              </w:rPr>
              <w:instrText>" \f “</w:instrText>
            </w:r>
            <w:r w:rsidR="000C4407">
              <w:rPr>
                <w:color w:val="auto"/>
                <w:sz w:val="20"/>
                <w:szCs w:val="20"/>
              </w:rPr>
              <w:instrText>essential</w:instrText>
            </w:r>
            <w:r w:rsidR="000C4407" w:rsidRPr="00C440CD">
              <w:rPr>
                <w:color w:val="auto"/>
                <w:sz w:val="20"/>
                <w:szCs w:val="20"/>
              </w:rPr>
              <w:instrText xml:space="preserve">” </w:instrText>
            </w:r>
            <w:r w:rsidR="000C4407" w:rsidRPr="00C440CD">
              <w:rPr>
                <w:color w:val="auto"/>
                <w:sz w:val="20"/>
                <w:szCs w:val="20"/>
              </w:rPr>
              <w:fldChar w:fldCharType="end"/>
            </w:r>
          </w:p>
          <w:p w:rsidR="00017171" w:rsidRPr="000C4407" w:rsidRDefault="00017171" w:rsidP="00580840">
            <w:pPr>
              <w:jc w:val="center"/>
              <w:rPr>
                <w:rFonts w:asciiTheme="minorHAnsi" w:eastAsia="Times New Roman" w:hAnsiTheme="minorHAnsi"/>
                <w:color w:val="auto"/>
                <w:sz w:val="20"/>
                <w:szCs w:val="20"/>
              </w:rPr>
            </w:pPr>
            <w:r w:rsidRPr="000C4407">
              <w:rPr>
                <w:rFonts w:cs="Courier New"/>
                <w:color w:val="auto"/>
                <w:sz w:val="20"/>
                <w:szCs w:val="20"/>
              </w:rPr>
              <w:t>OPR</w:t>
            </w:r>
          </w:p>
        </w:tc>
      </w:tr>
    </w:tbl>
    <w:p w:rsidR="0074309E" w:rsidRDefault="0074309E" w:rsidP="00544250"/>
    <w:p w:rsidR="0074309E" w:rsidRDefault="0074309E" w:rsidP="00544250"/>
    <w:p w:rsidR="0074309E" w:rsidRDefault="0074309E">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74309E" w:rsidRPr="00D76505" w:rsidRDefault="0074309E" w:rsidP="0074309E">
            <w:pPr>
              <w:pStyle w:val="Activties"/>
              <w:tabs>
                <w:tab w:val="clear" w:pos="720"/>
              </w:tabs>
              <w:spacing w:after="0"/>
              <w:ind w:left="864" w:hanging="864"/>
              <w:rPr>
                <w:i w:val="0"/>
                <w:sz w:val="28"/>
              </w:rPr>
            </w:pPr>
            <w:bookmarkStart w:id="29" w:name="_Toc361834430"/>
            <w:bookmarkStart w:id="30" w:name="_Toc435108554"/>
            <w:r>
              <w:rPr>
                <w:i w:val="0"/>
                <w:sz w:val="28"/>
              </w:rPr>
              <w:lastRenderedPageBreak/>
              <w:t>CAREER AND EMPLOYMENT SERVICES</w:t>
            </w:r>
            <w:bookmarkEnd w:id="29"/>
            <w:bookmarkEnd w:id="30"/>
          </w:p>
          <w:p w:rsidR="0074309E" w:rsidRPr="00B64159" w:rsidRDefault="0074309E" w:rsidP="009A7CCE">
            <w:pPr>
              <w:pStyle w:val="ActivityText"/>
            </w:pPr>
            <w:r w:rsidRPr="00D76505">
              <w:t>The activit</w:t>
            </w:r>
            <w:r>
              <w:t>ies associated with providing information and assistance to students relating to student and graduate employment, career management and job search</w:t>
            </w:r>
            <w:r w:rsidRPr="00D76505">
              <w:t>.</w:t>
            </w:r>
          </w:p>
        </w:tc>
      </w:tr>
      <w:tr w:rsidR="0074309E" w:rsidRPr="004C34AF"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692CCC" w:rsidRPr="00941F22"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EE2E79" w:rsidRPr="00EE2E79" w:rsidRDefault="00AB4372"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w:t>
            </w:r>
            <w:r w:rsidR="00EE2E79" w:rsidRPr="00EE2E79">
              <w:rPr>
                <w:rFonts w:asciiTheme="minorHAnsi" w:eastAsia="Times New Roman" w:hAnsiTheme="minorHAnsi"/>
                <w:color w:val="auto"/>
                <w:szCs w:val="22"/>
              </w:rPr>
              <w:t>5-</w:t>
            </w:r>
            <w:r>
              <w:rPr>
                <w:rFonts w:asciiTheme="minorHAnsi" w:eastAsia="Times New Roman" w:hAnsiTheme="minorHAnsi"/>
                <w:color w:val="auto"/>
                <w:szCs w:val="22"/>
              </w:rPr>
              <w:t>12</w:t>
            </w:r>
            <w:r w:rsidR="00EE2E79" w:rsidRPr="00EE2E79">
              <w:rPr>
                <w:rFonts w:asciiTheme="minorHAnsi" w:eastAsia="Times New Roman" w:hAnsiTheme="minorHAnsi"/>
                <w:color w:val="auto"/>
                <w:szCs w:val="22"/>
              </w:rPr>
              <w:t>-</w:t>
            </w:r>
            <w:r w:rsidR="001F6DAB">
              <w:rPr>
                <w:rFonts w:asciiTheme="minorHAnsi" w:eastAsia="Times New Roman" w:hAnsiTheme="minorHAnsi"/>
                <w:color w:val="auto"/>
                <w:szCs w:val="22"/>
              </w:rPr>
              <w:t>68892</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Pr>
                <w:color w:val="auto"/>
              </w:rPr>
              <w:instrText>1</w:instrText>
            </w:r>
            <w:r w:rsidR="00880183">
              <w:rPr>
                <w:color w:val="auto"/>
              </w:rPr>
              <w:instrText>5</w:instrText>
            </w:r>
            <w:r w:rsidR="00880183" w:rsidRPr="000C4407">
              <w:rPr>
                <w:rFonts w:asciiTheme="minorHAnsi" w:eastAsia="Times New Roman" w:hAnsiTheme="minorHAnsi"/>
                <w:color w:val="auto"/>
                <w:szCs w:val="22"/>
              </w:rPr>
              <w:instrText>-</w:instrText>
            </w:r>
            <w:r>
              <w:rPr>
                <w:rFonts w:asciiTheme="minorHAnsi" w:eastAsia="Times New Roman" w:hAnsiTheme="minorHAnsi"/>
                <w:color w:val="auto"/>
                <w:szCs w:val="22"/>
              </w:rPr>
              <w:instrText>1</w:instrText>
            </w:r>
            <w:r w:rsidR="00880183">
              <w:rPr>
                <w:rFonts w:asciiTheme="minorHAnsi" w:eastAsia="Times New Roman" w:hAnsiTheme="minorHAnsi"/>
                <w:color w:val="auto"/>
                <w:szCs w:val="22"/>
              </w:rPr>
              <w:instrText>2</w:instrText>
            </w:r>
            <w:r w:rsidR="00880183"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68892</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rsidR="00692CCC" w:rsidRPr="00D76505" w:rsidRDefault="00EE2E79" w:rsidP="00AB4372">
            <w:pPr>
              <w:spacing w:before="60" w:after="60"/>
              <w:jc w:val="center"/>
              <w:rPr>
                <w:rFonts w:asciiTheme="minorHAnsi" w:eastAsia="Times New Roman" w:hAnsiTheme="minorHAnsi"/>
                <w:color w:val="auto"/>
                <w:szCs w:val="22"/>
              </w:rPr>
            </w:pPr>
            <w:r w:rsidRPr="00EE2E79">
              <w:rPr>
                <w:rFonts w:asciiTheme="minorHAnsi" w:eastAsia="Times New Roman" w:hAnsiTheme="minorHAnsi"/>
                <w:color w:val="auto"/>
                <w:szCs w:val="22"/>
              </w:rPr>
              <w:t>Rev.</w:t>
            </w:r>
            <w:r w:rsidR="00880183">
              <w:rPr>
                <w:rFonts w:asciiTheme="minorHAnsi" w:eastAsia="Times New Roman" w:hAnsiTheme="minorHAnsi"/>
                <w:color w:val="auto"/>
                <w:szCs w:val="22"/>
              </w:rPr>
              <w:t xml:space="preserve"> </w:t>
            </w:r>
            <w:r w:rsidR="00AB4372">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692CCC" w:rsidRPr="00001FEC" w:rsidRDefault="00692CCC" w:rsidP="0088018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Individual Placement Files</w:t>
            </w:r>
          </w:p>
          <w:p w:rsidR="00FF2D3B" w:rsidRDefault="00FF2D3B" w:rsidP="00880183">
            <w:pPr>
              <w:pStyle w:val="PlainText"/>
              <w:spacing w:before="60" w:after="60"/>
              <w:rPr>
                <w:rFonts w:asciiTheme="minorHAnsi" w:hAnsiTheme="minorHAnsi" w:cs="Courier New"/>
                <w:sz w:val="22"/>
                <w:szCs w:val="22"/>
              </w:rPr>
            </w:pPr>
            <w:r>
              <w:rPr>
                <w:rFonts w:asciiTheme="minorHAnsi" w:hAnsiTheme="minorHAnsi" w:cs="Courier New"/>
                <w:sz w:val="22"/>
                <w:szCs w:val="22"/>
              </w:rPr>
              <w:t>Records compiled by</w:t>
            </w:r>
            <w:r w:rsidR="000B3D2F">
              <w:rPr>
                <w:rFonts w:asciiTheme="minorHAnsi" w:hAnsiTheme="minorHAnsi" w:cs="Courier New"/>
                <w:sz w:val="22"/>
                <w:szCs w:val="22"/>
              </w:rPr>
              <w:t xml:space="preserve"> individual</w:t>
            </w:r>
            <w:r>
              <w:rPr>
                <w:rFonts w:asciiTheme="minorHAnsi" w:hAnsiTheme="minorHAnsi" w:cs="Courier New"/>
                <w:sz w:val="22"/>
                <w:szCs w:val="22"/>
              </w:rPr>
              <w:t xml:space="preserve"> students</w:t>
            </w:r>
            <w:r w:rsidR="000B3D2F">
              <w:rPr>
                <w:rFonts w:asciiTheme="minorHAnsi" w:hAnsiTheme="minorHAnsi" w:cs="Courier New"/>
                <w:sz w:val="22"/>
                <w:szCs w:val="22"/>
              </w:rPr>
              <w:t>/graduates</w:t>
            </w:r>
            <w:r>
              <w:rPr>
                <w:rFonts w:asciiTheme="minorHAnsi" w:hAnsiTheme="minorHAnsi" w:cs="Courier New"/>
                <w:sz w:val="22"/>
                <w:szCs w:val="22"/>
              </w:rPr>
              <w:t xml:space="preserve"> </w:t>
            </w:r>
            <w:r w:rsidR="00850FB0">
              <w:rPr>
                <w:rFonts w:asciiTheme="minorHAnsi" w:hAnsiTheme="minorHAnsi" w:cs="Courier New"/>
                <w:sz w:val="22"/>
                <w:szCs w:val="22"/>
              </w:rPr>
              <w:t>to document their pedagogical training</w:t>
            </w:r>
            <w:r>
              <w:rPr>
                <w:rFonts w:asciiTheme="minorHAnsi" w:hAnsiTheme="minorHAnsi" w:cs="Courier New"/>
                <w:sz w:val="22"/>
                <w:szCs w:val="22"/>
              </w:rPr>
              <w:t xml:space="preserve">, employment history, and other experiences that have contributed to their preparation </w:t>
            </w:r>
            <w:r w:rsidR="00AB4372">
              <w:rPr>
                <w:rFonts w:asciiTheme="minorHAnsi" w:hAnsiTheme="minorHAnsi" w:cs="Courier New"/>
                <w:sz w:val="22"/>
                <w:szCs w:val="22"/>
              </w:rPr>
              <w:t>for their life’s work</w:t>
            </w:r>
            <w:r w:rsidR="00880183">
              <w:rPr>
                <w:rFonts w:asciiTheme="minorHAnsi" w:hAnsiTheme="minorHAnsi" w:cs="Courier New"/>
                <w:sz w:val="22"/>
                <w:szCs w:val="22"/>
              </w:rPr>
              <w:t xml:space="preserve">. </w:t>
            </w:r>
            <w:r w:rsidR="000B3D2F">
              <w:rPr>
                <w:rFonts w:asciiTheme="minorHAnsi" w:hAnsiTheme="minorHAnsi" w:cs="Courier New"/>
                <w:sz w:val="22"/>
                <w:szCs w:val="22"/>
              </w:rPr>
              <w:t>These records are provided at the student/graduate’s request to prospective employers.</w:t>
            </w:r>
            <w:r w:rsidR="00CE1E0B" w:rsidRPr="00FE2AF9">
              <w:rPr>
                <w:rFonts w:asciiTheme="minorHAnsi" w:hAnsiTheme="minorHAnsi" w:cs="Courier New"/>
                <w:bCs/>
                <w:sz w:val="22"/>
                <w:szCs w:val="22"/>
              </w:rPr>
              <w:t xml:space="preserve"> </w:t>
            </w:r>
            <w:r w:rsidR="00CE1E0B" w:rsidRPr="00FE2AF9">
              <w:rPr>
                <w:rFonts w:asciiTheme="minorHAnsi" w:hAnsiTheme="minorHAnsi" w:cs="Courier New"/>
                <w:bCs/>
                <w:sz w:val="22"/>
                <w:szCs w:val="22"/>
              </w:rPr>
              <w:fldChar w:fldCharType="begin"/>
            </w:r>
            <w:r w:rsidR="00CE1E0B" w:rsidRPr="00FE2AF9">
              <w:rPr>
                <w:rFonts w:asciiTheme="minorHAnsi" w:hAnsiTheme="minorHAnsi" w:cs="Courier New"/>
                <w:bCs/>
                <w:sz w:val="22"/>
                <w:szCs w:val="22"/>
              </w:rPr>
              <w:instrText xml:space="preserve"> xe "</w:instrText>
            </w:r>
            <w:r w:rsidR="00CE1E0B">
              <w:rPr>
                <w:rFonts w:asciiTheme="minorHAnsi" w:hAnsiTheme="minorHAnsi" w:cs="Courier New"/>
                <w:bCs/>
                <w:sz w:val="22"/>
                <w:szCs w:val="22"/>
              </w:rPr>
              <w:instrText>pedagogical training</w:instrText>
            </w:r>
            <w:r w:rsidR="00CE1E0B" w:rsidRPr="00FE2AF9">
              <w:rPr>
                <w:rFonts w:asciiTheme="minorHAnsi" w:hAnsiTheme="minorHAnsi" w:cs="Courier New"/>
                <w:bCs/>
                <w:sz w:val="22"/>
                <w:szCs w:val="22"/>
              </w:rPr>
              <w:instrText xml:space="preserve">" \f “subject” </w:instrText>
            </w:r>
            <w:r w:rsidR="00CE1E0B" w:rsidRPr="00FE2AF9">
              <w:rPr>
                <w:rFonts w:asciiTheme="minorHAnsi" w:hAnsiTheme="minorHAnsi" w:cs="Courier New"/>
                <w:bCs/>
                <w:sz w:val="22"/>
                <w:szCs w:val="22"/>
              </w:rPr>
              <w:fldChar w:fldCharType="end"/>
            </w:r>
            <w:r w:rsidR="00CE1E0B" w:rsidRPr="00FE2AF9">
              <w:rPr>
                <w:rFonts w:asciiTheme="minorHAnsi" w:hAnsiTheme="minorHAnsi" w:cs="Courier New"/>
                <w:bCs/>
                <w:sz w:val="22"/>
                <w:szCs w:val="22"/>
              </w:rPr>
              <w:fldChar w:fldCharType="begin"/>
            </w:r>
            <w:r w:rsidR="00CE1E0B" w:rsidRPr="00FE2AF9">
              <w:rPr>
                <w:rFonts w:asciiTheme="minorHAnsi" w:hAnsiTheme="minorHAnsi" w:cs="Courier New"/>
                <w:bCs/>
                <w:sz w:val="22"/>
                <w:szCs w:val="22"/>
              </w:rPr>
              <w:instrText xml:space="preserve"> xe "</w:instrText>
            </w:r>
            <w:r w:rsidR="00CE1E0B">
              <w:rPr>
                <w:rFonts w:asciiTheme="minorHAnsi" w:hAnsiTheme="minorHAnsi" w:cs="Courier New"/>
                <w:bCs/>
                <w:sz w:val="22"/>
                <w:szCs w:val="22"/>
              </w:rPr>
              <w:instrText>student</w:instrText>
            </w:r>
            <w:r w:rsidR="00BE4F7D">
              <w:rPr>
                <w:rFonts w:asciiTheme="minorHAnsi" w:hAnsiTheme="minorHAnsi" w:cs="Courier New"/>
                <w:bCs/>
                <w:sz w:val="22"/>
                <w:szCs w:val="22"/>
              </w:rPr>
              <w:instrText>s:</w:instrText>
            </w:r>
            <w:r w:rsidR="00CE1E0B">
              <w:rPr>
                <w:rFonts w:asciiTheme="minorHAnsi" w:hAnsiTheme="minorHAnsi" w:cs="Courier New"/>
                <w:bCs/>
                <w:sz w:val="22"/>
                <w:szCs w:val="22"/>
              </w:rPr>
              <w:instrText>teaching/internships</w:instrText>
            </w:r>
            <w:r w:rsidR="00CE1E0B" w:rsidRPr="00FE2AF9">
              <w:rPr>
                <w:rFonts w:asciiTheme="minorHAnsi" w:hAnsiTheme="minorHAnsi" w:cs="Courier New"/>
                <w:bCs/>
                <w:sz w:val="22"/>
                <w:szCs w:val="22"/>
              </w:rPr>
              <w:instrText xml:space="preserve">" \f “subject” </w:instrText>
            </w:r>
            <w:r w:rsidR="00CE1E0B" w:rsidRPr="00FE2AF9">
              <w:rPr>
                <w:rFonts w:asciiTheme="minorHAnsi" w:hAnsiTheme="minorHAnsi" w:cs="Courier New"/>
                <w:bCs/>
                <w:sz w:val="22"/>
                <w:szCs w:val="22"/>
              </w:rPr>
              <w:fldChar w:fldCharType="end"/>
            </w:r>
          </w:p>
          <w:p w:rsidR="00FF2D3B" w:rsidRDefault="00FF2D3B" w:rsidP="0088018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E73B26" w:rsidRDefault="00E73B26" w:rsidP="00907469">
            <w:pPr>
              <w:pStyle w:val="PlainText"/>
              <w:numPr>
                <w:ilvl w:val="0"/>
                <w:numId w:val="27"/>
              </w:numPr>
              <w:spacing w:before="60" w:after="60"/>
              <w:contextualSpacing/>
              <w:rPr>
                <w:rFonts w:asciiTheme="minorHAnsi" w:hAnsiTheme="minorHAnsi" w:cs="Courier New"/>
                <w:sz w:val="22"/>
                <w:szCs w:val="22"/>
              </w:rPr>
            </w:pPr>
            <w:r>
              <w:rPr>
                <w:rFonts w:asciiTheme="minorHAnsi" w:hAnsiTheme="minorHAnsi" w:cs="Courier New"/>
                <w:sz w:val="22"/>
                <w:szCs w:val="22"/>
              </w:rPr>
              <w:t>Options form designating a confidential or non-confidential file;</w:t>
            </w:r>
          </w:p>
          <w:p w:rsidR="00850FB0" w:rsidRDefault="00850FB0" w:rsidP="00907469">
            <w:pPr>
              <w:pStyle w:val="PlainText"/>
              <w:numPr>
                <w:ilvl w:val="0"/>
                <w:numId w:val="27"/>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Student </w:t>
            </w:r>
            <w:r w:rsidR="00AB4372">
              <w:rPr>
                <w:rFonts w:asciiTheme="minorHAnsi" w:hAnsiTheme="minorHAnsi" w:cs="Courier New"/>
                <w:sz w:val="22"/>
                <w:szCs w:val="22"/>
              </w:rPr>
              <w:t>academic program</w:t>
            </w:r>
            <w:r>
              <w:rPr>
                <w:rFonts w:asciiTheme="minorHAnsi" w:hAnsiTheme="minorHAnsi" w:cs="Courier New"/>
                <w:sz w:val="22"/>
                <w:szCs w:val="22"/>
              </w:rPr>
              <w:t>/internship evaluations;</w:t>
            </w:r>
          </w:p>
          <w:p w:rsidR="00692CCC" w:rsidRDefault="000B3D2F" w:rsidP="00907469">
            <w:pPr>
              <w:pStyle w:val="PlainText"/>
              <w:numPr>
                <w:ilvl w:val="0"/>
                <w:numId w:val="27"/>
              </w:numPr>
              <w:spacing w:before="60" w:after="60"/>
              <w:contextualSpacing/>
              <w:rPr>
                <w:rFonts w:asciiTheme="minorHAnsi" w:hAnsiTheme="minorHAnsi" w:cs="Courier New"/>
                <w:b/>
                <w:sz w:val="22"/>
                <w:szCs w:val="22"/>
              </w:rPr>
            </w:pPr>
            <w:r>
              <w:rPr>
                <w:rFonts w:asciiTheme="minorHAnsi" w:hAnsiTheme="minorHAnsi" w:cs="Courier New"/>
                <w:sz w:val="22"/>
                <w:szCs w:val="22"/>
              </w:rPr>
              <w:t>Letters of reference</w:t>
            </w:r>
            <w:r w:rsidR="000F745A">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EE2E79" w:rsidRDefault="00EE2E79" w:rsidP="00880183">
            <w:pPr>
              <w:pStyle w:val="Default"/>
              <w:spacing w:before="60" w:after="60"/>
              <w:rPr>
                <w:bCs/>
                <w:sz w:val="22"/>
                <w:szCs w:val="22"/>
              </w:rPr>
            </w:pPr>
            <w:r w:rsidRPr="00A10885">
              <w:rPr>
                <w:b/>
                <w:bCs/>
                <w:sz w:val="22"/>
                <w:szCs w:val="22"/>
              </w:rPr>
              <w:t xml:space="preserve">Retain </w:t>
            </w:r>
            <w:r w:rsidR="009268FE" w:rsidRPr="00982BAE">
              <w:rPr>
                <w:bCs/>
                <w:sz w:val="22"/>
                <w:szCs w:val="22"/>
              </w:rPr>
              <w:t>for</w:t>
            </w:r>
            <w:r w:rsidR="009268FE">
              <w:rPr>
                <w:b/>
                <w:bCs/>
                <w:sz w:val="22"/>
                <w:szCs w:val="22"/>
              </w:rPr>
              <w:t xml:space="preserve"> </w:t>
            </w:r>
            <w:r>
              <w:rPr>
                <w:bCs/>
                <w:sz w:val="22"/>
                <w:szCs w:val="22"/>
              </w:rPr>
              <w:t xml:space="preserve">30 </w:t>
            </w:r>
            <w:r w:rsidRPr="00A10885">
              <w:rPr>
                <w:bCs/>
                <w:sz w:val="22"/>
                <w:szCs w:val="22"/>
              </w:rPr>
              <w:t>years</w:t>
            </w:r>
            <w:r>
              <w:rPr>
                <w:bCs/>
                <w:sz w:val="22"/>
                <w:szCs w:val="22"/>
              </w:rPr>
              <w:t xml:space="preserve"> after </w:t>
            </w:r>
            <w:r w:rsidR="009268FE">
              <w:rPr>
                <w:bCs/>
                <w:sz w:val="22"/>
                <w:szCs w:val="22"/>
              </w:rPr>
              <w:t>graduation or date of last attendance</w:t>
            </w:r>
          </w:p>
          <w:p w:rsidR="00EE2E79" w:rsidRPr="00A10885" w:rsidRDefault="000357B7" w:rsidP="00880183">
            <w:pPr>
              <w:pStyle w:val="Default"/>
              <w:spacing w:before="60" w:after="60"/>
              <w:rPr>
                <w:bCs/>
                <w:i/>
                <w:sz w:val="22"/>
                <w:szCs w:val="22"/>
              </w:rPr>
            </w:pPr>
            <w:r>
              <w:rPr>
                <w:bCs/>
                <w:i/>
                <w:sz w:val="22"/>
                <w:szCs w:val="22"/>
              </w:rPr>
              <w:t xml:space="preserve">   </w:t>
            </w:r>
            <w:r w:rsidR="00EE2E79" w:rsidRPr="00A10885">
              <w:rPr>
                <w:bCs/>
                <w:i/>
                <w:sz w:val="22"/>
                <w:szCs w:val="22"/>
              </w:rPr>
              <w:t>then</w:t>
            </w:r>
          </w:p>
          <w:p w:rsidR="00692CCC" w:rsidRPr="00A10885" w:rsidRDefault="00EE2E79" w:rsidP="00880183">
            <w:pPr>
              <w:pStyle w:val="Default"/>
              <w:spacing w:before="60" w:after="60"/>
              <w:rPr>
                <w:b/>
                <w:bCs/>
                <w:sz w:val="22"/>
                <w:szCs w:val="22"/>
              </w:rPr>
            </w:pPr>
            <w:r w:rsidRPr="00A10885">
              <w:rPr>
                <w:b/>
                <w:bCs/>
                <w:sz w:val="22"/>
                <w:szCs w:val="22"/>
              </w:rPr>
              <w:t>Destroy</w:t>
            </w:r>
            <w:r w:rsidRPr="00880183">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EE2E79" w:rsidRPr="009B6479" w:rsidRDefault="00A55D92" w:rsidP="00880183">
            <w:pPr>
              <w:spacing w:before="60"/>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NON-ARCHIVAL</w:t>
            </w:r>
          </w:p>
          <w:p w:rsidR="000C53DF" w:rsidRPr="000357B7" w:rsidRDefault="00820F29" w:rsidP="00EE2E79">
            <w:pPr>
              <w:jc w:val="center"/>
              <w:rPr>
                <w:rFonts w:asciiTheme="minorHAnsi" w:eastAsia="Times New Roman" w:hAnsiTheme="minorHAnsi"/>
                <w:b/>
                <w:color w:val="auto"/>
                <w:sz w:val="20"/>
                <w:szCs w:val="20"/>
              </w:rPr>
            </w:pPr>
            <w:r>
              <w:rPr>
                <w:rFonts w:asciiTheme="minorHAnsi" w:eastAsia="Times New Roman" w:hAnsiTheme="minorHAnsi"/>
                <w:color w:val="auto"/>
                <w:sz w:val="20"/>
                <w:szCs w:val="20"/>
              </w:rPr>
              <w:t>NON-</w:t>
            </w:r>
            <w:r w:rsidRPr="00820F29">
              <w:rPr>
                <w:rFonts w:asciiTheme="minorHAnsi" w:eastAsia="Times New Roman" w:hAnsiTheme="minorHAnsi"/>
                <w:color w:val="auto"/>
                <w:sz w:val="20"/>
                <w:szCs w:val="20"/>
              </w:rPr>
              <w:t>ESSENTIAL</w:t>
            </w:r>
          </w:p>
          <w:p w:rsidR="00692CCC" w:rsidRPr="00D76505" w:rsidRDefault="00EE2E79" w:rsidP="00EE2E79">
            <w:pPr>
              <w:jc w:val="center"/>
              <w:rPr>
                <w:rFonts w:asciiTheme="minorHAnsi" w:eastAsia="Times New Roman" w:hAnsiTheme="minorHAnsi"/>
                <w:color w:val="auto"/>
                <w:sz w:val="20"/>
                <w:szCs w:val="20"/>
              </w:rPr>
            </w:pPr>
            <w:r w:rsidRPr="009B6479">
              <w:rPr>
                <w:rFonts w:asciiTheme="minorHAnsi" w:eastAsia="Times New Roman" w:hAnsiTheme="minorHAnsi"/>
                <w:color w:val="auto"/>
                <w:sz w:val="20"/>
                <w:szCs w:val="20"/>
              </w:rPr>
              <w:t>OPR</w:t>
            </w:r>
          </w:p>
        </w:tc>
      </w:tr>
    </w:tbl>
    <w:p w:rsidR="0074309E" w:rsidRDefault="0074309E" w:rsidP="00544250"/>
    <w:p w:rsidR="00E443B0" w:rsidRDefault="00E443B0" w:rsidP="00544250"/>
    <w:p w:rsidR="00880183" w:rsidRDefault="0088018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74309E" w:rsidRPr="00D76505" w:rsidRDefault="0074309E" w:rsidP="0074309E">
            <w:pPr>
              <w:pStyle w:val="Activties"/>
              <w:tabs>
                <w:tab w:val="clear" w:pos="720"/>
              </w:tabs>
              <w:spacing w:after="0"/>
              <w:ind w:left="864" w:hanging="864"/>
              <w:rPr>
                <w:i w:val="0"/>
                <w:sz w:val="28"/>
              </w:rPr>
            </w:pPr>
            <w:bookmarkStart w:id="31" w:name="_Toc361834431"/>
            <w:bookmarkStart w:id="32" w:name="_Toc435108555"/>
            <w:r>
              <w:rPr>
                <w:i w:val="0"/>
                <w:sz w:val="28"/>
              </w:rPr>
              <w:lastRenderedPageBreak/>
              <w:t>CHILDCARE SERVICES</w:t>
            </w:r>
            <w:bookmarkEnd w:id="31"/>
            <w:bookmarkEnd w:id="32"/>
          </w:p>
          <w:p w:rsidR="0074309E" w:rsidRPr="00B64159" w:rsidRDefault="0074309E" w:rsidP="009A7CCE">
            <w:pPr>
              <w:pStyle w:val="ActivityText"/>
            </w:pPr>
            <w:r w:rsidRPr="00D76505">
              <w:t>The activit</w:t>
            </w:r>
            <w:r>
              <w:t>ies associated with the provision of childcare services</w:t>
            </w:r>
            <w:r w:rsidRPr="00D76505">
              <w:t>.</w:t>
            </w:r>
          </w:p>
        </w:tc>
      </w:tr>
      <w:tr w:rsidR="0074309E" w:rsidRPr="004C34AF"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7749B" w:rsidRPr="00941F22"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77749B" w:rsidRDefault="00F61878"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364AA9">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68893</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w:instrText>
            </w:r>
            <w:r w:rsidR="00364AA9">
              <w:rPr>
                <w:rFonts w:asciiTheme="minorHAnsi" w:eastAsia="Times New Roman" w:hAnsiTheme="minorHAnsi"/>
                <w:color w:val="auto"/>
                <w:szCs w:val="22"/>
              </w:rPr>
              <w:instrText>12</w:instrText>
            </w:r>
            <w:r w:rsidR="00880183"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68893</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rsidR="00820F29" w:rsidRPr="00D76505" w:rsidRDefault="00A13473"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rsidR="0077749B" w:rsidRPr="00001FEC" w:rsidRDefault="002379E5" w:rsidP="00880183">
            <w:pPr>
              <w:spacing w:before="60" w:after="60"/>
              <w:rPr>
                <w:rFonts w:asciiTheme="minorHAnsi" w:hAnsiTheme="minorHAnsi"/>
                <w:b/>
                <w:i/>
              </w:rPr>
            </w:pPr>
            <w:r w:rsidRPr="00001FEC">
              <w:rPr>
                <w:rFonts w:asciiTheme="minorHAnsi" w:hAnsiTheme="minorHAnsi"/>
                <w:b/>
                <w:i/>
              </w:rPr>
              <w:t>Child and Adult Care Food Program (CACFP) Reimbursement</w:t>
            </w:r>
          </w:p>
          <w:p w:rsidR="00DF13D5" w:rsidRDefault="00BC6939" w:rsidP="00880183">
            <w:pPr>
              <w:spacing w:before="60" w:after="60"/>
              <w:rPr>
                <w:rFonts w:asciiTheme="minorHAnsi" w:hAnsiTheme="minorHAnsi"/>
              </w:rPr>
            </w:pPr>
            <w:r>
              <w:rPr>
                <w:rFonts w:asciiTheme="minorHAnsi" w:hAnsiTheme="minorHAnsi"/>
              </w:rPr>
              <w:t xml:space="preserve">Records documenting the </w:t>
            </w:r>
            <w:r w:rsidR="00364AA9">
              <w:rPr>
                <w:rFonts w:asciiTheme="minorHAnsi" w:hAnsiTheme="minorHAnsi"/>
              </w:rPr>
              <w:t xml:space="preserve">Children’s </w:t>
            </w:r>
            <w:r w:rsidR="00820F29">
              <w:rPr>
                <w:rFonts w:asciiTheme="minorHAnsi" w:hAnsiTheme="minorHAnsi"/>
              </w:rPr>
              <w:t>Center</w:t>
            </w:r>
            <w:r w:rsidR="00364AA9">
              <w:rPr>
                <w:rFonts w:asciiTheme="minorHAnsi" w:hAnsiTheme="minorHAnsi"/>
              </w:rPr>
              <w:t>’s</w:t>
            </w:r>
            <w:r w:rsidR="00820F29">
              <w:rPr>
                <w:rFonts w:asciiTheme="minorHAnsi" w:hAnsiTheme="minorHAnsi"/>
              </w:rPr>
              <w:t xml:space="preserve"> (</w:t>
            </w:r>
            <w:r w:rsidR="00364AA9">
              <w:rPr>
                <w:rFonts w:asciiTheme="minorHAnsi" w:hAnsiTheme="minorHAnsi"/>
              </w:rPr>
              <w:t>C</w:t>
            </w:r>
            <w:r>
              <w:rPr>
                <w:rFonts w:asciiTheme="minorHAnsi" w:hAnsiTheme="minorHAnsi"/>
              </w:rPr>
              <w:t>C</w:t>
            </w:r>
            <w:r w:rsidR="00820F29">
              <w:rPr>
                <w:rFonts w:asciiTheme="minorHAnsi" w:hAnsiTheme="minorHAnsi"/>
              </w:rPr>
              <w:t>)</w:t>
            </w:r>
            <w:r>
              <w:rPr>
                <w:rFonts w:asciiTheme="minorHAnsi" w:hAnsiTheme="minorHAnsi"/>
              </w:rPr>
              <w:t xml:space="preserve"> eligibility for reimbursement for meals and snacks through the Child and Adult Care Food Progra</w:t>
            </w:r>
            <w:r w:rsidR="00DF13D5">
              <w:rPr>
                <w:rFonts w:asciiTheme="minorHAnsi" w:hAnsiTheme="minorHAnsi"/>
              </w:rPr>
              <w:t>m</w:t>
            </w:r>
            <w:r w:rsidR="002379E5">
              <w:rPr>
                <w:rFonts w:asciiTheme="minorHAnsi" w:hAnsiTheme="minorHAnsi"/>
              </w:rPr>
              <w:t xml:space="preserve"> (CACFP)</w:t>
            </w:r>
            <w:r w:rsidR="00DF13D5">
              <w:rPr>
                <w:rFonts w:asciiTheme="minorHAnsi" w:hAnsiTheme="minorHAnsi"/>
              </w:rPr>
              <w:t>.</w:t>
            </w:r>
            <w:r w:rsidR="00CE1E0B" w:rsidRPr="00FE2AF9">
              <w:rPr>
                <w:rFonts w:asciiTheme="minorHAnsi" w:hAnsiTheme="minorHAnsi" w:cs="Courier New"/>
                <w:bCs/>
                <w:szCs w:val="22"/>
              </w:rPr>
              <w:t xml:space="preserve"> </w:t>
            </w:r>
            <w:r w:rsidR="00CE1E0B" w:rsidRPr="00FE2AF9">
              <w:rPr>
                <w:rFonts w:asciiTheme="minorHAnsi" w:hAnsiTheme="minorHAnsi" w:cs="Courier New"/>
                <w:bCs/>
                <w:szCs w:val="22"/>
              </w:rPr>
              <w:fldChar w:fldCharType="begin"/>
            </w:r>
            <w:r w:rsidR="00CE1E0B" w:rsidRPr="00FE2AF9">
              <w:rPr>
                <w:rFonts w:asciiTheme="minorHAnsi" w:hAnsiTheme="minorHAnsi" w:cs="Courier New"/>
                <w:bCs/>
                <w:szCs w:val="22"/>
              </w:rPr>
              <w:instrText xml:space="preserve"> xe "</w:instrText>
            </w:r>
            <w:r w:rsidR="00CE1E0B">
              <w:rPr>
                <w:rFonts w:asciiTheme="minorHAnsi" w:hAnsiTheme="minorHAnsi" w:cs="Courier New"/>
                <w:bCs/>
                <w:szCs w:val="22"/>
              </w:rPr>
              <w:instrText>Child and Adult Care Food Program (CACFP)</w:instrText>
            </w:r>
            <w:r w:rsidR="00CE1E0B" w:rsidRPr="00FE2AF9">
              <w:rPr>
                <w:rFonts w:asciiTheme="minorHAnsi" w:hAnsiTheme="minorHAnsi" w:cs="Courier New"/>
                <w:bCs/>
                <w:szCs w:val="22"/>
              </w:rPr>
              <w:instrText xml:space="preserve">" \f “subject” </w:instrText>
            </w:r>
            <w:r w:rsidR="00CE1E0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364AA9">
              <w:rPr>
                <w:rFonts w:asciiTheme="minorHAnsi" w:hAnsiTheme="minorHAnsi" w:cs="Courier New"/>
                <w:bCs/>
                <w:szCs w:val="22"/>
              </w:rPr>
              <w:instrText>Children’s</w:instrText>
            </w:r>
            <w:r w:rsidR="00C8605B">
              <w:rPr>
                <w:rFonts w:asciiTheme="minorHAnsi" w:hAnsiTheme="minorHAnsi" w:cs="Courier New"/>
                <w:bCs/>
                <w:szCs w:val="22"/>
              </w:rPr>
              <w:instrText xml:space="preserve"> Center (CC):food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rsidR="00DF13D5" w:rsidRDefault="00DF13D5" w:rsidP="00880183">
            <w:pPr>
              <w:spacing w:before="60" w:after="60"/>
              <w:rPr>
                <w:rFonts w:asciiTheme="minorHAnsi" w:hAnsiTheme="minorHAnsi"/>
              </w:rPr>
            </w:pPr>
            <w:r>
              <w:rPr>
                <w:rFonts w:asciiTheme="minorHAnsi" w:hAnsiTheme="minorHAnsi"/>
              </w:rPr>
              <w:t>Includes, but is not limited to:</w:t>
            </w:r>
          </w:p>
          <w:p w:rsidR="00DF142E" w:rsidRDefault="00DF142E" w:rsidP="00907469">
            <w:pPr>
              <w:pStyle w:val="ListParagraph"/>
              <w:numPr>
                <w:ilvl w:val="0"/>
                <w:numId w:val="28"/>
              </w:numPr>
              <w:spacing w:before="60" w:after="60"/>
              <w:rPr>
                <w:rFonts w:asciiTheme="minorHAnsi" w:hAnsiTheme="minorHAnsi"/>
              </w:rPr>
            </w:pPr>
            <w:r>
              <w:rPr>
                <w:rFonts w:asciiTheme="minorHAnsi" w:hAnsiTheme="minorHAnsi"/>
              </w:rPr>
              <w:t>Reimbursement claims to the Office of the Superintendent of Public Instruction (OSPI);</w:t>
            </w:r>
          </w:p>
          <w:p w:rsidR="006329DE" w:rsidRDefault="006329DE" w:rsidP="00907469">
            <w:pPr>
              <w:pStyle w:val="ListParagraph"/>
              <w:numPr>
                <w:ilvl w:val="0"/>
                <w:numId w:val="28"/>
              </w:numPr>
              <w:spacing w:before="60" w:after="60"/>
              <w:rPr>
                <w:rFonts w:asciiTheme="minorHAnsi" w:hAnsiTheme="minorHAnsi"/>
              </w:rPr>
            </w:pPr>
            <w:r>
              <w:rPr>
                <w:rFonts w:asciiTheme="minorHAnsi" w:hAnsiTheme="minorHAnsi"/>
              </w:rPr>
              <w:t>Approval letter and application documents to participate;</w:t>
            </w:r>
          </w:p>
          <w:p w:rsidR="00DF13D5" w:rsidRDefault="00DF13D5" w:rsidP="00907469">
            <w:pPr>
              <w:pStyle w:val="ListParagraph"/>
              <w:numPr>
                <w:ilvl w:val="0"/>
                <w:numId w:val="28"/>
              </w:numPr>
              <w:spacing w:before="60" w:after="60"/>
              <w:rPr>
                <w:rFonts w:asciiTheme="minorHAnsi" w:hAnsiTheme="minorHAnsi"/>
              </w:rPr>
            </w:pPr>
            <w:r>
              <w:rPr>
                <w:rFonts w:asciiTheme="minorHAnsi" w:hAnsiTheme="minorHAnsi"/>
              </w:rPr>
              <w:t xml:space="preserve">Completed </w:t>
            </w:r>
            <w:r w:rsidR="002379E5">
              <w:rPr>
                <w:rFonts w:asciiTheme="minorHAnsi" w:hAnsiTheme="minorHAnsi"/>
              </w:rPr>
              <w:t xml:space="preserve">CACFP </w:t>
            </w:r>
            <w:r>
              <w:rPr>
                <w:rFonts w:asciiTheme="minorHAnsi" w:hAnsiTheme="minorHAnsi"/>
              </w:rPr>
              <w:t>enrollment and eligibility forms for all children receiving meals/snacks;</w:t>
            </w:r>
          </w:p>
          <w:p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Daily attendance records;</w:t>
            </w:r>
          </w:p>
          <w:p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Meal counts;</w:t>
            </w:r>
          </w:p>
          <w:p w:rsidR="0077749B" w:rsidRPr="00E17E44" w:rsidRDefault="002379E5" w:rsidP="00907469">
            <w:pPr>
              <w:pStyle w:val="ListParagraph"/>
              <w:numPr>
                <w:ilvl w:val="0"/>
                <w:numId w:val="28"/>
              </w:numPr>
              <w:spacing w:before="60" w:after="60"/>
              <w:rPr>
                <w:rFonts w:asciiTheme="minorHAnsi" w:hAnsiTheme="minorHAnsi"/>
              </w:rPr>
            </w:pPr>
            <w:r>
              <w:rPr>
                <w:rFonts w:asciiTheme="minorHAnsi" w:hAnsiTheme="minorHAnsi"/>
              </w:rPr>
              <w:t>Daily menus.</w:t>
            </w:r>
          </w:p>
        </w:tc>
        <w:tc>
          <w:tcPr>
            <w:tcW w:w="2887" w:type="dxa"/>
            <w:tcBorders>
              <w:top w:val="single" w:sz="4" w:space="0" w:color="000000"/>
              <w:bottom w:val="single" w:sz="4" w:space="0" w:color="000000"/>
            </w:tcBorders>
            <w:tcMar>
              <w:top w:w="43" w:type="dxa"/>
              <w:left w:w="115" w:type="dxa"/>
              <w:bottom w:w="43" w:type="dxa"/>
              <w:right w:w="115" w:type="dxa"/>
            </w:tcMar>
          </w:tcPr>
          <w:p w:rsidR="00B56319" w:rsidRDefault="00B56319" w:rsidP="00880183">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0C53DF">
              <w:rPr>
                <w:rFonts w:asciiTheme="minorHAnsi" w:hAnsiTheme="minorHAnsi" w:cs="Courier New"/>
                <w:szCs w:val="22"/>
              </w:rPr>
              <w:t xml:space="preserve">for </w:t>
            </w:r>
            <w:r>
              <w:rPr>
                <w:rFonts w:asciiTheme="minorHAnsi" w:hAnsiTheme="minorHAnsi" w:cs="Courier New"/>
                <w:szCs w:val="22"/>
              </w:rPr>
              <w:t>6 years after end of fiscal year</w:t>
            </w:r>
          </w:p>
          <w:p w:rsidR="00B56319" w:rsidRPr="00C25A03" w:rsidRDefault="000357B7" w:rsidP="00880183">
            <w:pPr>
              <w:spacing w:before="60" w:after="60"/>
              <w:rPr>
                <w:rFonts w:asciiTheme="minorHAnsi" w:hAnsiTheme="minorHAnsi" w:cs="Courier New"/>
                <w:i/>
                <w:szCs w:val="22"/>
              </w:rPr>
            </w:pPr>
            <w:r>
              <w:rPr>
                <w:rFonts w:asciiTheme="minorHAnsi" w:hAnsiTheme="minorHAnsi" w:cs="Courier New"/>
                <w:i/>
                <w:szCs w:val="22"/>
              </w:rPr>
              <w:t xml:space="preserve">   </w:t>
            </w:r>
            <w:r w:rsidR="00B56319" w:rsidRPr="00C25A03">
              <w:rPr>
                <w:rFonts w:asciiTheme="minorHAnsi" w:hAnsiTheme="minorHAnsi" w:cs="Courier New"/>
                <w:i/>
                <w:szCs w:val="22"/>
              </w:rPr>
              <w:t>then</w:t>
            </w:r>
          </w:p>
          <w:p w:rsidR="0077749B" w:rsidRPr="00E17E44" w:rsidRDefault="00B56319" w:rsidP="00880183">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77749B"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485AFF" w:rsidRPr="00E17E44" w:rsidRDefault="00485AF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67ECF" w:rsidRPr="00941F22"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E67ECF" w:rsidRDefault="00F61878"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15-</w:t>
            </w:r>
            <w:r w:rsidR="00364AA9">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68894</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880183">
              <w:rPr>
                <w:color w:val="auto"/>
              </w:rPr>
              <w:instrText>15</w:instrText>
            </w:r>
            <w:r w:rsidR="00880183" w:rsidRPr="000C4407">
              <w:rPr>
                <w:rFonts w:asciiTheme="minorHAnsi" w:eastAsia="Times New Roman" w:hAnsiTheme="minorHAnsi"/>
                <w:color w:val="auto"/>
                <w:szCs w:val="22"/>
              </w:rPr>
              <w:instrText>-</w:instrText>
            </w:r>
            <w:r w:rsidR="00364AA9">
              <w:rPr>
                <w:rFonts w:asciiTheme="minorHAnsi" w:eastAsia="Times New Roman" w:hAnsiTheme="minorHAnsi"/>
                <w:color w:val="auto"/>
                <w:szCs w:val="22"/>
              </w:rPr>
              <w:instrText>12</w:instrText>
            </w:r>
            <w:r w:rsidR="00880183"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68894</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rsidR="00820F29" w:rsidRPr="00D76505" w:rsidRDefault="00A13473"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rsidR="00E67ECF" w:rsidRPr="00001FEC" w:rsidRDefault="00364AA9" w:rsidP="00BC4560">
            <w:pPr>
              <w:spacing w:before="60" w:after="60"/>
              <w:rPr>
                <w:rFonts w:asciiTheme="minorHAnsi" w:hAnsiTheme="minorHAnsi"/>
                <w:b/>
                <w:i/>
              </w:rPr>
            </w:pPr>
            <w:r>
              <w:rPr>
                <w:rFonts w:asciiTheme="minorHAnsi" w:hAnsiTheme="minorHAnsi"/>
                <w:b/>
                <w:i/>
              </w:rPr>
              <w:t>Children’s</w:t>
            </w:r>
            <w:r w:rsidR="00744108" w:rsidRPr="00001FEC">
              <w:rPr>
                <w:rFonts w:asciiTheme="minorHAnsi" w:hAnsiTheme="minorHAnsi"/>
                <w:b/>
                <w:i/>
              </w:rPr>
              <w:t xml:space="preserve"> Center – Individual </w:t>
            </w:r>
            <w:r w:rsidR="00B60516" w:rsidRPr="00001FEC">
              <w:rPr>
                <w:rFonts w:asciiTheme="minorHAnsi" w:hAnsiTheme="minorHAnsi"/>
                <w:b/>
                <w:i/>
              </w:rPr>
              <w:t>Child</w:t>
            </w:r>
            <w:r w:rsidR="00744108" w:rsidRPr="00001FEC">
              <w:rPr>
                <w:rFonts w:asciiTheme="minorHAnsi" w:hAnsiTheme="minorHAnsi"/>
                <w:b/>
                <w:i/>
              </w:rPr>
              <w:t xml:space="preserve"> Documentation</w:t>
            </w:r>
          </w:p>
          <w:p w:rsidR="00744108" w:rsidRDefault="00C03D04" w:rsidP="00BC4560">
            <w:pPr>
              <w:spacing w:before="60" w:after="60"/>
              <w:rPr>
                <w:rFonts w:asciiTheme="minorHAnsi" w:hAnsiTheme="minorHAnsi"/>
              </w:rPr>
            </w:pPr>
            <w:r>
              <w:rPr>
                <w:rFonts w:asciiTheme="minorHAnsi" w:hAnsiTheme="minorHAnsi"/>
              </w:rPr>
              <w:t xml:space="preserve">Records </w:t>
            </w:r>
            <w:r w:rsidR="00744108">
              <w:rPr>
                <w:rFonts w:asciiTheme="minorHAnsi" w:hAnsiTheme="minorHAnsi"/>
              </w:rPr>
              <w:t xml:space="preserve">retained in accordance with </w:t>
            </w:r>
            <w:hyperlink r:id="rId44" w:history="1">
              <w:r w:rsidR="00744108" w:rsidRPr="00744108">
                <w:rPr>
                  <w:rStyle w:val="Hyperlink"/>
                  <w:rFonts w:asciiTheme="minorHAnsi" w:hAnsiTheme="minorHAnsi"/>
                </w:rPr>
                <w:t>WAC 170-295</w:t>
              </w:r>
              <w:r w:rsidR="005758AB">
                <w:rPr>
                  <w:rStyle w:val="Hyperlink"/>
                  <w:rFonts w:asciiTheme="minorHAnsi" w:hAnsiTheme="minorHAnsi"/>
                </w:rPr>
                <w:t>-701</w:t>
              </w:r>
              <w:r w:rsidR="00744108" w:rsidRPr="00744108">
                <w:rPr>
                  <w:rStyle w:val="Hyperlink"/>
                  <w:rFonts w:asciiTheme="minorHAnsi" w:hAnsiTheme="minorHAnsi"/>
                </w:rPr>
                <w:t>0</w:t>
              </w:r>
            </w:hyperlink>
            <w:r w:rsidR="00744108">
              <w:rPr>
                <w:rFonts w:asciiTheme="minorHAnsi" w:hAnsiTheme="minorHAnsi"/>
              </w:rPr>
              <w:t xml:space="preserve"> documenting</w:t>
            </w:r>
            <w:r>
              <w:rPr>
                <w:rFonts w:asciiTheme="minorHAnsi" w:hAnsiTheme="minorHAnsi"/>
              </w:rPr>
              <w:t xml:space="preserve"> individual children</w:t>
            </w:r>
            <w:r w:rsidR="00744108">
              <w:rPr>
                <w:rFonts w:asciiTheme="minorHAnsi" w:hAnsiTheme="minorHAnsi"/>
              </w:rPr>
              <w:t>’s enrollment and participation in</w:t>
            </w:r>
            <w:r>
              <w:rPr>
                <w:rFonts w:asciiTheme="minorHAnsi" w:hAnsiTheme="minorHAnsi"/>
              </w:rPr>
              <w:t xml:space="preserve"> the </w:t>
            </w:r>
            <w:r w:rsidR="00364AA9">
              <w:rPr>
                <w:rFonts w:asciiTheme="minorHAnsi" w:hAnsiTheme="minorHAnsi"/>
              </w:rPr>
              <w:t>Children’s</w:t>
            </w:r>
            <w:r w:rsidR="00A27748">
              <w:rPr>
                <w:rFonts w:asciiTheme="minorHAnsi" w:hAnsiTheme="minorHAnsi"/>
              </w:rPr>
              <w:t xml:space="preserve"> Center</w:t>
            </w:r>
            <w:r w:rsidR="00051504">
              <w:rPr>
                <w:rFonts w:asciiTheme="minorHAnsi" w:hAnsiTheme="minorHAnsi"/>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w:instrText>
            </w:r>
            <w:r w:rsidR="00364AA9">
              <w:rPr>
                <w:rFonts w:asciiTheme="minorHAnsi" w:hAnsiTheme="minorHAnsi" w:cs="Courier New"/>
                <w:bCs/>
                <w:szCs w:val="22"/>
              </w:rPr>
              <w:instrText>ren’s</w:instrText>
            </w:r>
            <w:r w:rsidR="00C8605B">
              <w:rPr>
                <w:rFonts w:asciiTheme="minorHAnsi" w:hAnsiTheme="minorHAnsi" w:cs="Courier New"/>
                <w:bCs/>
                <w:szCs w:val="22"/>
              </w:rPr>
              <w:instrText xml:space="preserve"> Center (CC):child records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rsidR="00744108" w:rsidRDefault="00744108" w:rsidP="00BC4560">
            <w:pPr>
              <w:spacing w:before="60" w:after="60"/>
              <w:rPr>
                <w:rFonts w:asciiTheme="minorHAnsi" w:hAnsiTheme="minorHAnsi"/>
              </w:rPr>
            </w:pPr>
            <w:r>
              <w:rPr>
                <w:rFonts w:asciiTheme="minorHAnsi" w:hAnsiTheme="minorHAnsi"/>
              </w:rPr>
              <w:t>Includes, but is not limited to:</w:t>
            </w:r>
          </w:p>
          <w:p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enrollment applications;</w:t>
            </w:r>
          </w:p>
          <w:p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parental consent forms</w:t>
            </w:r>
            <w:r w:rsidR="00E443B0">
              <w:rPr>
                <w:rFonts w:asciiTheme="minorHAnsi" w:hAnsiTheme="minorHAnsi"/>
              </w:rPr>
              <w:t xml:space="preserve"> (e.g., </w:t>
            </w:r>
            <w:r w:rsidR="00B60516">
              <w:rPr>
                <w:rFonts w:asciiTheme="minorHAnsi" w:hAnsiTheme="minorHAnsi"/>
              </w:rPr>
              <w:t xml:space="preserve">medication/treatment authorization, </w:t>
            </w:r>
            <w:r w:rsidR="00E443B0">
              <w:rPr>
                <w:rFonts w:asciiTheme="minorHAnsi" w:hAnsiTheme="minorHAnsi"/>
              </w:rPr>
              <w:t>photo release, field trip permission, etc.)</w:t>
            </w:r>
            <w:r>
              <w:rPr>
                <w:rFonts w:asciiTheme="minorHAnsi" w:hAnsiTheme="minorHAnsi"/>
              </w:rPr>
              <w:t>;</w:t>
            </w:r>
          </w:p>
          <w:p w:rsidR="00744108" w:rsidRP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F</w:t>
            </w:r>
            <w:r w:rsidR="00C03D04" w:rsidRPr="00982BAE">
              <w:rPr>
                <w:rFonts w:asciiTheme="minorHAnsi" w:hAnsiTheme="minorHAnsi"/>
              </w:rPr>
              <w:t>amily o</w:t>
            </w:r>
            <w:r w:rsidRPr="00744108">
              <w:rPr>
                <w:rFonts w:asciiTheme="minorHAnsi" w:hAnsiTheme="minorHAnsi"/>
              </w:rPr>
              <w:t>r emergency contact information;</w:t>
            </w:r>
          </w:p>
          <w:p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Records documenting the child’s health history;</w:t>
            </w:r>
          </w:p>
          <w:p w:rsidR="00744108" w:rsidRPr="00982BAE" w:rsidRDefault="00744108" w:rsidP="00907469">
            <w:pPr>
              <w:pStyle w:val="ListParagraph"/>
              <w:numPr>
                <w:ilvl w:val="0"/>
                <w:numId w:val="26"/>
              </w:numPr>
              <w:spacing w:before="60" w:after="60"/>
              <w:contextualSpacing w:val="0"/>
              <w:rPr>
                <w:rFonts w:asciiTheme="minorHAnsi" w:hAnsiTheme="minorHAnsi"/>
              </w:rPr>
            </w:pPr>
            <w:r w:rsidRPr="00744108">
              <w:rPr>
                <w:rFonts w:asciiTheme="minorHAnsi" w:hAnsiTheme="minorHAnsi"/>
              </w:rPr>
              <w:t>R</w:t>
            </w:r>
            <w:r w:rsidRPr="00982BAE">
              <w:rPr>
                <w:rFonts w:asciiTheme="minorHAnsi" w:hAnsiTheme="minorHAnsi"/>
              </w:rPr>
              <w:t xml:space="preserve">ecords </w:t>
            </w:r>
            <w:r>
              <w:rPr>
                <w:rFonts w:asciiTheme="minorHAnsi" w:hAnsiTheme="minorHAnsi"/>
              </w:rPr>
              <w:t>documenting</w:t>
            </w:r>
            <w:r w:rsidRPr="00982BAE">
              <w:rPr>
                <w:rFonts w:asciiTheme="minorHAnsi" w:hAnsiTheme="minorHAnsi"/>
              </w:rPr>
              <w:t xml:space="preserve"> any illness or injury that occurs during child care hours and the treatment provided</w:t>
            </w:r>
            <w:r>
              <w:rPr>
                <w:rFonts w:asciiTheme="minorHAnsi" w:hAnsiTheme="minorHAnsi"/>
              </w:rPr>
              <w:t>.</w:t>
            </w:r>
          </w:p>
          <w:p w:rsidR="00E67ECF" w:rsidRDefault="00744108" w:rsidP="00BC4560">
            <w:pPr>
              <w:spacing w:before="60" w:after="60"/>
              <w:rPr>
                <w:rFonts w:asciiTheme="minorHAnsi" w:hAnsiTheme="minorHAnsi"/>
                <w:i/>
                <w:sz w:val="21"/>
                <w:szCs w:val="21"/>
              </w:rPr>
            </w:pPr>
            <w:r w:rsidRPr="00BC4560">
              <w:rPr>
                <w:rFonts w:asciiTheme="minorHAnsi" w:hAnsiTheme="minorHAnsi"/>
                <w:i/>
                <w:sz w:val="21"/>
                <w:szCs w:val="21"/>
              </w:rPr>
              <w:t xml:space="preserve">Note: </w:t>
            </w:r>
            <w:hyperlink r:id="rId45" w:history="1">
              <w:r w:rsidR="00E67ECF" w:rsidRPr="00BC4560">
                <w:rPr>
                  <w:rStyle w:val="Hyperlink"/>
                  <w:i/>
                  <w:sz w:val="21"/>
                  <w:szCs w:val="21"/>
                </w:rPr>
                <w:t>WAC 170-295-7010</w:t>
              </w:r>
            </w:hyperlink>
            <w:r w:rsidR="00E67ECF" w:rsidRPr="00BC4560">
              <w:rPr>
                <w:rFonts w:asciiTheme="minorHAnsi" w:hAnsiTheme="minorHAnsi"/>
                <w:i/>
                <w:sz w:val="21"/>
                <w:szCs w:val="21"/>
              </w:rPr>
              <w:t xml:space="preserve"> </w:t>
            </w:r>
            <w:r w:rsidRPr="00BC4560">
              <w:rPr>
                <w:rFonts w:asciiTheme="minorHAnsi" w:hAnsiTheme="minorHAnsi"/>
                <w:i/>
                <w:sz w:val="21"/>
                <w:szCs w:val="21"/>
              </w:rPr>
              <w:t xml:space="preserve">contains </w:t>
            </w:r>
            <w:r w:rsidR="00E67ECF" w:rsidRPr="00BC4560">
              <w:rPr>
                <w:rFonts w:asciiTheme="minorHAnsi" w:hAnsiTheme="minorHAnsi"/>
                <w:i/>
                <w:sz w:val="21"/>
                <w:szCs w:val="21"/>
              </w:rPr>
              <w:t xml:space="preserve">a detailed list of documents </w:t>
            </w:r>
            <w:r w:rsidRPr="00BC4560">
              <w:rPr>
                <w:rFonts w:asciiTheme="minorHAnsi" w:hAnsiTheme="minorHAnsi"/>
                <w:i/>
                <w:sz w:val="21"/>
                <w:szCs w:val="21"/>
              </w:rPr>
              <w:t>that are required</w:t>
            </w:r>
            <w:r w:rsidR="00E67ECF" w:rsidRPr="00BC4560">
              <w:rPr>
                <w:rFonts w:asciiTheme="minorHAnsi" w:hAnsiTheme="minorHAnsi"/>
                <w:i/>
                <w:sz w:val="21"/>
                <w:szCs w:val="21"/>
              </w:rPr>
              <w:t xml:space="preserve"> to be retained in the individual child’s file.</w:t>
            </w:r>
          </w:p>
          <w:p w:rsidR="006754AE" w:rsidRPr="00BC4560" w:rsidRDefault="006754AE" w:rsidP="00BC4560">
            <w:pPr>
              <w:spacing w:before="60" w:after="60"/>
              <w:rPr>
                <w:rFonts w:asciiTheme="minorHAnsi" w:hAnsiTheme="minorHAnsi"/>
                <w:i/>
                <w:sz w:val="21"/>
                <w:szCs w:val="21"/>
              </w:rPr>
            </w:pPr>
            <w:r>
              <w:rPr>
                <w:rFonts w:asciiTheme="minorHAnsi" w:hAnsiTheme="minorHAnsi"/>
                <w:i/>
                <w:sz w:val="21"/>
                <w:szCs w:val="21"/>
              </w:rPr>
              <w:t xml:space="preserve">Note: </w:t>
            </w:r>
            <w:hyperlink r:id="rId46" w:history="1">
              <w:r w:rsidRPr="006754AE">
                <w:rPr>
                  <w:rStyle w:val="Hyperlink"/>
                  <w:rFonts w:asciiTheme="minorHAnsi" w:hAnsiTheme="minorHAnsi"/>
                  <w:i/>
                  <w:sz w:val="21"/>
                  <w:szCs w:val="21"/>
                </w:rPr>
                <w:t>WAC 170-295-7031</w:t>
              </w:r>
            </w:hyperlink>
            <w:r>
              <w:rPr>
                <w:rFonts w:asciiTheme="minorHAnsi" w:hAnsiTheme="minorHAnsi"/>
                <w:i/>
                <w:sz w:val="21"/>
                <w:szCs w:val="21"/>
              </w:rPr>
              <w:t xml:space="preserve"> requires a minimum retention of 5 years.</w:t>
            </w:r>
          </w:p>
        </w:tc>
        <w:tc>
          <w:tcPr>
            <w:tcW w:w="2887" w:type="dxa"/>
            <w:tcBorders>
              <w:top w:val="single" w:sz="4" w:space="0" w:color="000000"/>
              <w:bottom w:val="single" w:sz="4" w:space="0" w:color="000000"/>
            </w:tcBorders>
            <w:tcMar>
              <w:top w:w="43" w:type="dxa"/>
              <w:left w:w="115" w:type="dxa"/>
              <w:bottom w:w="43" w:type="dxa"/>
              <w:right w:w="115" w:type="dxa"/>
            </w:tcMar>
          </w:tcPr>
          <w:p w:rsidR="00E67ECF" w:rsidRDefault="00E67ECF" w:rsidP="00BC4560">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B60516">
              <w:rPr>
                <w:rFonts w:asciiTheme="minorHAnsi" w:hAnsiTheme="minorHAnsi" w:cs="Courier New"/>
                <w:szCs w:val="22"/>
              </w:rPr>
              <w:t xml:space="preserve">for </w:t>
            </w:r>
            <w:r w:rsidR="006754AE">
              <w:rPr>
                <w:rFonts w:asciiTheme="minorHAnsi" w:hAnsiTheme="minorHAnsi" w:cs="Courier New"/>
                <w:szCs w:val="22"/>
              </w:rPr>
              <w:t>5</w:t>
            </w:r>
            <w:r>
              <w:rPr>
                <w:rFonts w:asciiTheme="minorHAnsi" w:hAnsiTheme="minorHAnsi" w:cs="Courier New"/>
                <w:szCs w:val="22"/>
              </w:rPr>
              <w:t xml:space="preserve"> years after </w:t>
            </w:r>
            <w:r w:rsidR="00B60516">
              <w:rPr>
                <w:rFonts w:asciiTheme="minorHAnsi" w:hAnsiTheme="minorHAnsi" w:cs="Courier New"/>
                <w:szCs w:val="22"/>
              </w:rPr>
              <w:t>date of last attendance</w:t>
            </w:r>
          </w:p>
          <w:p w:rsidR="00E67ECF" w:rsidRPr="00C25A03" w:rsidRDefault="000357B7" w:rsidP="00BC4560">
            <w:pPr>
              <w:spacing w:before="60" w:after="60"/>
              <w:rPr>
                <w:rFonts w:asciiTheme="minorHAnsi" w:hAnsiTheme="minorHAnsi" w:cs="Courier New"/>
                <w:i/>
                <w:szCs w:val="22"/>
              </w:rPr>
            </w:pPr>
            <w:r>
              <w:rPr>
                <w:rFonts w:asciiTheme="minorHAnsi" w:hAnsiTheme="minorHAnsi" w:cs="Courier New"/>
                <w:i/>
                <w:szCs w:val="22"/>
              </w:rPr>
              <w:t xml:space="preserve">   </w:t>
            </w:r>
            <w:r w:rsidR="00E67ECF" w:rsidRPr="00C25A03">
              <w:rPr>
                <w:rFonts w:asciiTheme="minorHAnsi" w:hAnsiTheme="minorHAnsi" w:cs="Courier New"/>
                <w:i/>
                <w:szCs w:val="22"/>
              </w:rPr>
              <w:t>then</w:t>
            </w:r>
          </w:p>
          <w:p w:rsidR="00E67ECF" w:rsidRPr="00E17E44" w:rsidRDefault="00E67ECF" w:rsidP="00BC4560">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485AFF"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0C53DF" w:rsidRPr="00BC4560" w:rsidRDefault="00820F29" w:rsidP="00485AFF">
            <w:pPr>
              <w:jc w:val="center"/>
              <w:rPr>
                <w:rFonts w:asciiTheme="minorHAnsi" w:eastAsia="Times New Roman" w:hAnsiTheme="minorHAnsi"/>
                <w:b/>
                <w:color w:val="auto"/>
                <w:szCs w:val="22"/>
              </w:rPr>
            </w:pPr>
            <w:r w:rsidRPr="00BC4560">
              <w:rPr>
                <w:rFonts w:asciiTheme="minorHAnsi" w:eastAsia="Times New Roman" w:hAnsiTheme="minorHAnsi"/>
                <w:b/>
                <w:color w:val="auto"/>
                <w:szCs w:val="22"/>
              </w:rPr>
              <w:t>ESSENTIAL</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Childcare Services</w:instrText>
            </w:r>
            <w:r w:rsidR="00CE6D80" w:rsidRPr="00C440CD">
              <w:rPr>
                <w:color w:val="auto"/>
                <w:sz w:val="20"/>
                <w:szCs w:val="20"/>
              </w:rPr>
              <w:instrText>:</w:instrText>
            </w:r>
            <w:r w:rsidR="00364AA9">
              <w:rPr>
                <w:color w:val="auto"/>
                <w:sz w:val="20"/>
                <w:szCs w:val="20"/>
              </w:rPr>
              <w:instrText>Children’s</w:instrText>
            </w:r>
            <w:r w:rsidR="00CE6D80">
              <w:rPr>
                <w:color w:val="auto"/>
                <w:sz w:val="20"/>
                <w:szCs w:val="20"/>
              </w:rPr>
              <w:instrText xml:space="preserve"> Center – Individual Child Documentation</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rsidR="00485AFF" w:rsidRPr="00D76505" w:rsidRDefault="00485AFF" w:rsidP="00485AF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E82077" w:rsidRDefault="00E82077">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74309E" w:rsidRPr="00D76505" w:rsidRDefault="0074309E" w:rsidP="0074309E">
            <w:pPr>
              <w:pStyle w:val="Activties"/>
              <w:tabs>
                <w:tab w:val="clear" w:pos="720"/>
              </w:tabs>
              <w:spacing w:after="0"/>
              <w:ind w:left="864" w:hanging="864"/>
              <w:rPr>
                <w:i w:val="0"/>
                <w:sz w:val="28"/>
              </w:rPr>
            </w:pPr>
            <w:bookmarkStart w:id="33" w:name="_Toc361834432"/>
            <w:bookmarkStart w:id="34" w:name="_Toc435108556"/>
            <w:r>
              <w:rPr>
                <w:i w:val="0"/>
                <w:sz w:val="28"/>
              </w:rPr>
              <w:lastRenderedPageBreak/>
              <w:t>CULTURAL COLLECTIONS MANAGEMENT</w:t>
            </w:r>
            <w:bookmarkEnd w:id="33"/>
            <w:bookmarkEnd w:id="34"/>
          </w:p>
          <w:p w:rsidR="0074309E" w:rsidRPr="00B64159" w:rsidRDefault="0074309E" w:rsidP="009A7CCE">
            <w:pPr>
              <w:pStyle w:val="ActivityText"/>
            </w:pPr>
            <w:r w:rsidRPr="00D76505">
              <w:t>The activit</w:t>
            </w:r>
            <w:r>
              <w:t xml:space="preserve">y of managing collections of art, </w:t>
            </w:r>
            <w:r w:rsidR="003D018C">
              <w:t>museum specimens/artifacts and other objects which are owned by the institution or on loan to the institution</w:t>
            </w:r>
            <w:r w:rsidRPr="00D76505">
              <w:t>.</w:t>
            </w:r>
          </w:p>
        </w:tc>
      </w:tr>
      <w:tr w:rsidR="0074309E" w:rsidRPr="004C34AF"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4309E" w:rsidRPr="00941F22"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74309E"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A83E9A">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68895</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w:instrText>
            </w:r>
            <w:r w:rsidR="00A83E9A">
              <w:rPr>
                <w:rFonts w:asciiTheme="minorHAnsi" w:eastAsia="Times New Roman" w:hAnsiTheme="minorHAnsi"/>
                <w:color w:val="auto"/>
                <w:szCs w:val="22"/>
              </w:rPr>
              <w:instrText>12</w:instrText>
            </w:r>
            <w:r w:rsidR="00CE6D80"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68895</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rsidR="00820F2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74309E" w:rsidRPr="00001FEC" w:rsidRDefault="00BC7C5A"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Accession and Control – Cultural Collections</w:t>
            </w:r>
          </w:p>
          <w:p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w:t>
            </w:r>
            <w:r w:rsidR="00BC7C5A">
              <w:rPr>
                <w:rFonts w:asciiTheme="minorHAnsi" w:eastAsia="Times New Roman" w:hAnsiTheme="minorHAnsi"/>
                <w:color w:val="auto"/>
                <w:szCs w:val="22"/>
              </w:rPr>
              <w:t xml:space="preserve">ownership and custody of </w:t>
            </w:r>
            <w:r w:rsidR="00AD7C75">
              <w:rPr>
                <w:rFonts w:asciiTheme="minorHAnsi" w:eastAsia="Times New Roman" w:hAnsiTheme="minorHAnsi"/>
                <w:color w:val="auto"/>
                <w:szCs w:val="22"/>
              </w:rPr>
              <w:t xml:space="preserve">museum/gallery items and </w:t>
            </w:r>
            <w:r w:rsidR="00BC7C5A">
              <w:rPr>
                <w:rFonts w:asciiTheme="minorHAnsi" w:eastAsia="Times New Roman" w:hAnsiTheme="minorHAnsi"/>
                <w:color w:val="auto"/>
                <w:szCs w:val="22"/>
              </w:rPr>
              <w:t xml:space="preserve">collections </w:t>
            </w:r>
            <w:r w:rsidR="00BC7C5A" w:rsidRPr="00820F29">
              <w:rPr>
                <w:rFonts w:asciiTheme="minorHAnsi" w:eastAsia="Times New Roman" w:hAnsiTheme="minorHAnsi"/>
                <w:b/>
                <w:color w:val="auto"/>
                <w:szCs w:val="22"/>
              </w:rPr>
              <w:t>owned</w:t>
            </w:r>
            <w:r w:rsidR="00BC7C5A">
              <w:rPr>
                <w:rFonts w:asciiTheme="minorHAnsi" w:eastAsia="Times New Roman" w:hAnsiTheme="minorHAnsi"/>
                <w:color w:val="auto"/>
                <w:szCs w:val="22"/>
              </w:rPr>
              <w:t xml:space="preserve"> by the agency</w:t>
            </w:r>
            <w:r w:rsidR="00CE6D80">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Acquisition (e.g., through donation, purchase, transfer, etc.);</w:t>
            </w:r>
          </w:p>
          <w:p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Transfers of physical custody (e.g., item/collection loans </w:t>
            </w:r>
            <w:r w:rsidR="00252BC9" w:rsidRPr="00252BC9">
              <w:rPr>
                <w:rFonts w:asciiTheme="minorHAnsi" w:eastAsia="Times New Roman" w:hAnsiTheme="minorHAnsi"/>
                <w:b/>
                <w:color w:val="auto"/>
                <w:szCs w:val="22"/>
              </w:rPr>
              <w:t>by</w:t>
            </w:r>
            <w:r w:rsidR="00252BC9">
              <w:rPr>
                <w:rFonts w:asciiTheme="minorHAnsi" w:eastAsia="Times New Roman" w:hAnsiTheme="minorHAnsi"/>
                <w:color w:val="auto"/>
                <w:szCs w:val="22"/>
              </w:rPr>
              <w:t xml:space="preserve"> </w:t>
            </w:r>
            <w:r w:rsidR="00A83E9A">
              <w:rPr>
                <w:rFonts w:asciiTheme="minorHAnsi" w:eastAsia="Times New Roman" w:hAnsiTheme="minorHAnsi"/>
                <w:color w:val="auto"/>
                <w:szCs w:val="22"/>
              </w:rPr>
              <w:t>TESC</w:t>
            </w:r>
            <w:r w:rsidR="00252BC9">
              <w:rPr>
                <w:rFonts w:asciiTheme="minorHAnsi" w:eastAsia="Times New Roman" w:hAnsiTheme="minorHAnsi"/>
                <w:color w:val="auto"/>
                <w:szCs w:val="22"/>
              </w:rPr>
              <w:t xml:space="preserve"> </w:t>
            </w:r>
            <w:r w:rsidRPr="00252BC9">
              <w:rPr>
                <w:rFonts w:asciiTheme="minorHAnsi" w:eastAsia="Times New Roman" w:hAnsiTheme="minorHAnsi"/>
                <w:b/>
                <w:color w:val="auto"/>
                <w:szCs w:val="22"/>
              </w:rPr>
              <w:t>to</w:t>
            </w:r>
            <w:r>
              <w:rPr>
                <w:rFonts w:asciiTheme="minorHAnsi" w:eastAsia="Times New Roman" w:hAnsiTheme="minorHAnsi"/>
                <w:color w:val="auto"/>
                <w:szCs w:val="22"/>
              </w:rPr>
              <w:t xml:space="preserve"> another institution);</w:t>
            </w:r>
          </w:p>
          <w:p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Intellectual rights possessed and given (e.g., reproduction rights, publication/use rights, etc.);</w:t>
            </w:r>
          </w:p>
          <w:p w:rsidR="001E40D1" w:rsidRDefault="00BC7C5A" w:rsidP="00907469">
            <w:pPr>
              <w:pStyle w:val="ListParagraph"/>
              <w:numPr>
                <w:ilvl w:val="0"/>
                <w:numId w:val="12"/>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Disposition/deaccession (e.g., sale, donation, </w:t>
            </w:r>
            <w:r w:rsidR="001E40D1">
              <w:rPr>
                <w:rFonts w:asciiTheme="minorHAnsi" w:eastAsia="Times New Roman" w:hAnsiTheme="minorHAnsi"/>
                <w:color w:val="auto"/>
                <w:szCs w:val="22"/>
              </w:rPr>
              <w:t>etc.)</w:t>
            </w:r>
          </w:p>
          <w:p w:rsidR="00DE5D60" w:rsidRPr="00820F29" w:rsidRDefault="00820F29" w:rsidP="00CE6D80">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records documenting the loan of items and collections </w:t>
            </w:r>
            <w:r>
              <w:rPr>
                <w:rFonts w:asciiTheme="minorHAnsi" w:eastAsia="Times New Roman" w:hAnsiTheme="minorHAnsi"/>
                <w:b/>
                <w:color w:val="auto"/>
                <w:szCs w:val="22"/>
              </w:rPr>
              <w:t>to</w:t>
            </w:r>
            <w:r>
              <w:rPr>
                <w:rFonts w:asciiTheme="minorHAnsi" w:eastAsia="Times New Roman" w:hAnsiTheme="minorHAnsi"/>
                <w:color w:val="auto"/>
                <w:szCs w:val="22"/>
              </w:rPr>
              <w:t xml:space="preserve"> the museum/gallery</w:t>
            </w:r>
            <w:r w:rsidR="00AA6760">
              <w:rPr>
                <w:rFonts w:asciiTheme="minorHAnsi" w:eastAsia="Times New Roman" w:hAnsiTheme="minorHAnsi"/>
                <w:color w:val="auto"/>
                <w:szCs w:val="22"/>
              </w:rPr>
              <w:t xml:space="preserve"> </w:t>
            </w:r>
            <w:r w:rsidR="00AA6760">
              <w:rPr>
                <w:rFonts w:asciiTheme="minorHAnsi" w:eastAsia="Times New Roman" w:hAnsiTheme="minorHAnsi"/>
                <w:b/>
                <w:color w:val="auto"/>
                <w:szCs w:val="22"/>
              </w:rPr>
              <w:t xml:space="preserve">by </w:t>
            </w:r>
            <w:r w:rsidR="00AA6760">
              <w:rPr>
                <w:rFonts w:asciiTheme="minorHAnsi" w:eastAsia="Times New Roman" w:hAnsiTheme="minorHAnsi"/>
                <w:color w:val="auto"/>
                <w:szCs w:val="22"/>
              </w:rPr>
              <w:t>other entities</w:t>
            </w:r>
            <w:r>
              <w:rPr>
                <w:rFonts w:asciiTheme="minorHAnsi" w:eastAsia="Times New Roman" w:hAnsiTheme="minorHAnsi"/>
                <w:color w:val="auto"/>
                <w:szCs w:val="22"/>
              </w:rPr>
              <w:t xml:space="preserve">, covered by </w:t>
            </w:r>
            <w:r w:rsidRPr="006A077F">
              <w:rPr>
                <w:rFonts w:asciiTheme="minorHAnsi" w:eastAsia="Times New Roman" w:hAnsiTheme="minorHAnsi"/>
                <w:i/>
                <w:color w:val="auto"/>
                <w:szCs w:val="22"/>
              </w:rPr>
              <w:t>Contracts and Agreements</w:t>
            </w:r>
            <w:r w:rsidRPr="006A077F">
              <w:rPr>
                <w:rFonts w:asciiTheme="minorHAnsi" w:eastAsia="Times New Roman" w:hAnsiTheme="minorHAnsi"/>
                <w:b/>
                <w:i/>
                <w:color w:val="auto"/>
                <w:szCs w:val="22"/>
              </w:rPr>
              <w:t xml:space="preserve"> </w:t>
            </w:r>
            <w:r w:rsidRPr="006A077F">
              <w:rPr>
                <w:rFonts w:asciiTheme="minorHAnsi" w:eastAsia="Times New Roman" w:hAnsiTheme="minorHAnsi"/>
                <w:i/>
                <w:color w:val="auto"/>
                <w:szCs w:val="22"/>
              </w:rPr>
              <w:t>(DAN GS 01050)</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74309E" w:rsidRDefault="00820F29" w:rsidP="00CE6D80">
            <w:pPr>
              <w:spacing w:before="60" w:after="60"/>
              <w:rPr>
                <w:bCs/>
                <w:color w:val="auto"/>
                <w:szCs w:val="17"/>
              </w:rPr>
            </w:pPr>
            <w:r w:rsidRPr="00820F29">
              <w:rPr>
                <w:b/>
                <w:bCs/>
                <w:color w:val="auto"/>
                <w:szCs w:val="17"/>
              </w:rPr>
              <w:t>Retain</w:t>
            </w:r>
            <w:r w:rsidR="00252BC9">
              <w:rPr>
                <w:bCs/>
                <w:color w:val="auto"/>
                <w:szCs w:val="17"/>
              </w:rPr>
              <w:t xml:space="preserve"> for 6 years after item/collecti</w:t>
            </w:r>
            <w:r w:rsidR="00CE6D80">
              <w:rPr>
                <w:bCs/>
                <w:color w:val="auto"/>
                <w:szCs w:val="17"/>
              </w:rPr>
              <w:t>on is no longer owned by agency</w:t>
            </w:r>
          </w:p>
          <w:p w:rsidR="00820F29" w:rsidRDefault="00820F29" w:rsidP="00CE6D80">
            <w:pPr>
              <w:spacing w:before="60" w:after="60"/>
              <w:rPr>
                <w:bCs/>
                <w:i/>
                <w:color w:val="auto"/>
                <w:szCs w:val="17"/>
              </w:rPr>
            </w:pPr>
            <w:r>
              <w:rPr>
                <w:bCs/>
                <w:color w:val="auto"/>
                <w:szCs w:val="17"/>
              </w:rPr>
              <w:t xml:space="preserve">   </w:t>
            </w:r>
            <w:r w:rsidRPr="00820F29">
              <w:rPr>
                <w:bCs/>
                <w:i/>
                <w:color w:val="auto"/>
                <w:szCs w:val="17"/>
              </w:rPr>
              <w:t>t</w:t>
            </w:r>
            <w:r>
              <w:rPr>
                <w:bCs/>
                <w:i/>
                <w:color w:val="auto"/>
                <w:szCs w:val="17"/>
              </w:rPr>
              <w:t>hen</w:t>
            </w:r>
          </w:p>
          <w:p w:rsidR="00820F29" w:rsidRPr="00820F29" w:rsidRDefault="00252BC9" w:rsidP="00CE6D80">
            <w:pPr>
              <w:spacing w:before="60" w:after="60"/>
              <w:rPr>
                <w:bCs/>
                <w:color w:val="auto"/>
                <w:szCs w:val="17"/>
              </w:rPr>
            </w:pPr>
            <w:r>
              <w:rPr>
                <w:b/>
                <w:bCs/>
                <w:color w:val="auto"/>
                <w:szCs w:val="17"/>
              </w:rPr>
              <w:t>Destroy</w:t>
            </w:r>
            <w:r w:rsidR="00A8040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A80409" w:rsidRPr="00252BC9" w:rsidRDefault="00252BC9" w:rsidP="00A80409">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rsidR="000C53DF" w:rsidRPr="00CE6D80" w:rsidRDefault="000C53DF" w:rsidP="0074309E">
            <w:pPr>
              <w:jc w:val="center"/>
              <w:rPr>
                <w:rFonts w:asciiTheme="minorHAnsi" w:eastAsia="Times New Roman" w:hAnsiTheme="minorHAnsi"/>
                <w:b/>
                <w:color w:val="auto"/>
                <w:szCs w:val="22"/>
              </w:rPr>
            </w:pPr>
            <w:r w:rsidRPr="00CE6D80">
              <w:rPr>
                <w:rFonts w:asciiTheme="minorHAnsi" w:eastAsia="Times New Roman" w:hAnsiTheme="minorHAnsi"/>
                <w:b/>
                <w:color w:val="auto"/>
                <w:szCs w:val="22"/>
              </w:rPr>
              <w:t>ESSENTIAL</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Accession and Control – Cultural Collections</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rsidR="000C53DF" w:rsidRP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E5D60" w:rsidRPr="00941F22"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DE5D60"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A83E9A">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68896</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w:instrText>
            </w:r>
            <w:r w:rsidR="00A83E9A">
              <w:rPr>
                <w:rFonts w:asciiTheme="minorHAnsi" w:eastAsia="Times New Roman" w:hAnsiTheme="minorHAnsi"/>
                <w:color w:val="auto"/>
                <w:szCs w:val="22"/>
              </w:rPr>
              <w:instrText>12</w:instrText>
            </w:r>
            <w:r w:rsidR="00CE6D80"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68896</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rsidR="00A8040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DE5D60" w:rsidRPr="00001FEC" w:rsidRDefault="00DE5D60"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Exhibit Files</w:t>
            </w:r>
          </w:p>
          <w:p w:rsidR="00A80409" w:rsidRDefault="00DE5D60"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A80409">
              <w:rPr>
                <w:rFonts w:asciiTheme="minorHAnsi" w:eastAsia="Times New Roman" w:hAnsiTheme="minorHAnsi"/>
                <w:color w:val="auto"/>
                <w:szCs w:val="22"/>
              </w:rPr>
              <w:t xml:space="preserve">documenting the production and </w:t>
            </w:r>
            <w:r w:rsidR="00CE6D80">
              <w:rPr>
                <w:rFonts w:asciiTheme="minorHAnsi" w:eastAsia="Times New Roman" w:hAnsiTheme="minorHAnsi"/>
                <w:color w:val="auto"/>
                <w:szCs w:val="22"/>
              </w:rPr>
              <w:t>promotion of a museum exhibit.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exhibits (museums</w:instrText>
            </w:r>
            <w:r w:rsidR="005715D3">
              <w:rPr>
                <w:rFonts w:asciiTheme="minorHAnsi" w:hAnsiTheme="minorHAnsi" w:cs="Courier New"/>
                <w:bCs/>
                <w:szCs w:val="22"/>
              </w:rPr>
              <w:instrText>/galleries</w:instrText>
            </w:r>
            <w:r w:rsidR="00C8605B">
              <w:rPr>
                <w:rFonts w:asciiTheme="minorHAnsi" w:hAnsiTheme="minorHAnsi" w:cs="Courier New"/>
                <w:bCs/>
                <w:szCs w:val="22"/>
              </w:rPr>
              <w:instrTex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rsidR="00A80409" w:rsidRDefault="00A80409"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Scripts;</w:t>
            </w:r>
          </w:p>
          <w:p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 panels;</w:t>
            </w:r>
          </w:p>
          <w:p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Flyers; </w:t>
            </w:r>
          </w:p>
          <w:p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Images;</w:t>
            </w:r>
          </w:p>
          <w:p w:rsidR="00DE5D60" w:rsidRP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Promotional materials.</w:t>
            </w:r>
          </w:p>
        </w:tc>
        <w:tc>
          <w:tcPr>
            <w:tcW w:w="2887" w:type="dxa"/>
            <w:tcBorders>
              <w:top w:val="single" w:sz="4" w:space="0" w:color="000000"/>
              <w:bottom w:val="single" w:sz="4" w:space="0" w:color="000000"/>
            </w:tcBorders>
            <w:tcMar>
              <w:top w:w="43" w:type="dxa"/>
              <w:left w:w="115" w:type="dxa"/>
              <w:bottom w:w="43" w:type="dxa"/>
              <w:right w:w="115" w:type="dxa"/>
            </w:tcMar>
          </w:tcPr>
          <w:p w:rsidR="00DE5D60" w:rsidRDefault="00A80409" w:rsidP="00CE6D80">
            <w:pPr>
              <w:spacing w:before="60" w:after="60"/>
              <w:rPr>
                <w:bCs/>
                <w:color w:val="auto"/>
                <w:szCs w:val="17"/>
              </w:rPr>
            </w:pPr>
            <w:r>
              <w:rPr>
                <w:b/>
                <w:bCs/>
                <w:color w:val="auto"/>
                <w:szCs w:val="17"/>
              </w:rPr>
              <w:t xml:space="preserve">Retain </w:t>
            </w:r>
            <w:r>
              <w:rPr>
                <w:bCs/>
                <w:color w:val="auto"/>
                <w:szCs w:val="17"/>
              </w:rPr>
              <w:t>for 6 years after exhibit ends</w:t>
            </w:r>
          </w:p>
          <w:p w:rsidR="00A80409" w:rsidRDefault="00A80409" w:rsidP="00CE6D80">
            <w:pPr>
              <w:spacing w:before="60" w:after="60"/>
              <w:rPr>
                <w:bCs/>
                <w:i/>
                <w:color w:val="auto"/>
                <w:szCs w:val="17"/>
              </w:rPr>
            </w:pPr>
            <w:r>
              <w:rPr>
                <w:bCs/>
                <w:color w:val="auto"/>
                <w:szCs w:val="17"/>
              </w:rPr>
              <w:t xml:space="preserve">   </w:t>
            </w:r>
            <w:r>
              <w:rPr>
                <w:bCs/>
                <w:i/>
                <w:color w:val="auto"/>
                <w:szCs w:val="17"/>
              </w:rPr>
              <w:t>then</w:t>
            </w:r>
          </w:p>
          <w:p w:rsidR="00A80409" w:rsidRPr="00A80409" w:rsidRDefault="00A80409" w:rsidP="00CE6D80">
            <w:pPr>
              <w:spacing w:before="60" w:after="60"/>
              <w:rPr>
                <w:bCs/>
                <w:color w:val="auto"/>
                <w:szCs w:val="17"/>
              </w:rPr>
            </w:pPr>
            <w:r w:rsidRPr="00820F29">
              <w:rPr>
                <w:b/>
                <w:bCs/>
                <w:color w:val="auto"/>
                <w:szCs w:val="17"/>
              </w:rPr>
              <w:t>Transfer</w:t>
            </w:r>
            <w:r>
              <w:rPr>
                <w:bCs/>
                <w:color w:val="auto"/>
                <w:szCs w:val="17"/>
              </w:rPr>
              <w:t xml:space="preserve"> to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243815" w:rsidRPr="00CE6D80" w:rsidRDefault="00243815" w:rsidP="00243815">
            <w:pPr>
              <w:spacing w:before="60"/>
              <w:jc w:val="center"/>
              <w:rPr>
                <w:rFonts w:asciiTheme="minorHAnsi" w:eastAsia="Times New Roman" w:hAnsiTheme="minorHAnsi"/>
                <w:b/>
                <w:color w:val="auto"/>
                <w:szCs w:val="22"/>
              </w:rPr>
            </w:pPr>
            <w:r w:rsidRPr="00CE6D80">
              <w:rPr>
                <w:rFonts w:eastAsia="Calibri" w:cs="Times New Roman"/>
                <w:b/>
                <w:color w:val="auto"/>
                <w:szCs w:val="22"/>
              </w:rPr>
              <w:t>ARCHIVAL</w:t>
            </w:r>
          </w:p>
          <w:p w:rsidR="00243815" w:rsidRPr="00CE6D80" w:rsidRDefault="00243815" w:rsidP="00243815">
            <w:pPr>
              <w:jc w:val="center"/>
              <w:rPr>
                <w:color w:val="auto"/>
                <w:szCs w:val="22"/>
              </w:rPr>
            </w:pPr>
            <w:r w:rsidRPr="00CE6D80">
              <w:rPr>
                <w:rFonts w:asciiTheme="minorHAnsi" w:eastAsia="Times New Roman" w:hAnsiTheme="minorHAnsi"/>
                <w:b/>
                <w:color w:val="auto"/>
                <w:sz w:val="18"/>
                <w:szCs w:val="18"/>
              </w:rPr>
              <w:t>(Appraisal Required)</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Exhibit Files</w:instrText>
            </w:r>
            <w:r w:rsidR="00CE6D80" w:rsidRPr="00C440CD">
              <w:rPr>
                <w:color w:val="auto"/>
                <w:sz w:val="20"/>
                <w:szCs w:val="20"/>
              </w:rPr>
              <w:instrText>" \f “</w:instrText>
            </w:r>
            <w:r w:rsidR="00CE6D80">
              <w:rPr>
                <w:color w:val="auto"/>
                <w:sz w:val="20"/>
                <w:szCs w:val="20"/>
              </w:rPr>
              <w:instrText>archival</w:instrText>
            </w:r>
            <w:r w:rsidR="00CE6D80" w:rsidRPr="00C440CD">
              <w:rPr>
                <w:color w:val="auto"/>
                <w:sz w:val="20"/>
                <w:szCs w:val="20"/>
              </w:rPr>
              <w:instrText xml:space="preserve">” </w:instrText>
            </w:r>
            <w:r w:rsidR="00CE6D80" w:rsidRPr="00C440CD">
              <w:rPr>
                <w:color w:val="auto"/>
                <w:sz w:val="20"/>
                <w:szCs w:val="20"/>
              </w:rPr>
              <w:fldChar w:fldCharType="end"/>
            </w:r>
          </w:p>
          <w:p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NON-ESSENTIAL</w:t>
            </w:r>
          </w:p>
          <w:p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OFM</w:t>
            </w:r>
          </w:p>
        </w:tc>
      </w:tr>
    </w:tbl>
    <w:p w:rsidR="00CE6D80" w:rsidRDefault="00CE6D8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0128A6" w:rsidRPr="00D76505" w:rsidRDefault="000128A6" w:rsidP="00EE4989">
            <w:pPr>
              <w:pStyle w:val="Activties"/>
              <w:tabs>
                <w:tab w:val="clear" w:pos="720"/>
              </w:tabs>
              <w:spacing w:after="0"/>
              <w:ind w:left="864" w:hanging="864"/>
              <w:rPr>
                <w:i w:val="0"/>
                <w:sz w:val="28"/>
              </w:rPr>
            </w:pPr>
            <w:bookmarkStart w:id="35" w:name="_Toc435108557"/>
            <w:r>
              <w:rPr>
                <w:i w:val="0"/>
                <w:sz w:val="28"/>
              </w:rPr>
              <w:lastRenderedPageBreak/>
              <w:t>DISABILITY SERVICES</w:t>
            </w:r>
            <w:bookmarkEnd w:id="35"/>
          </w:p>
          <w:p w:rsidR="000128A6" w:rsidRPr="00B64159" w:rsidRDefault="000128A6" w:rsidP="009A7CCE">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0128A6" w:rsidRDefault="00F61878"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3774C">
              <w:rPr>
                <w:rFonts w:asciiTheme="minorHAnsi" w:eastAsia="Times New Roman" w:hAnsiTheme="minorHAnsi"/>
                <w:color w:val="auto"/>
                <w:szCs w:val="22"/>
              </w:rPr>
              <w:t>12</w:t>
            </w:r>
            <w:r>
              <w:rPr>
                <w:rFonts w:asciiTheme="minorHAnsi" w:eastAsia="Times New Roman" w:hAnsiTheme="minorHAnsi"/>
                <w:color w:val="auto"/>
                <w:szCs w:val="22"/>
              </w:rPr>
              <w:t>-</w:t>
            </w:r>
            <w:r w:rsidR="001F6DAB">
              <w:rPr>
                <w:rFonts w:asciiTheme="minorHAnsi" w:eastAsia="Times New Roman" w:hAnsiTheme="minorHAnsi"/>
                <w:color w:val="auto"/>
                <w:szCs w:val="22"/>
              </w:rPr>
              <w:t>68897</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CE6D80">
              <w:rPr>
                <w:color w:val="auto"/>
              </w:rPr>
              <w:instrText>15</w:instrText>
            </w:r>
            <w:r w:rsidR="00CE6D80" w:rsidRPr="000C4407">
              <w:rPr>
                <w:rFonts w:asciiTheme="minorHAnsi" w:eastAsia="Times New Roman" w:hAnsiTheme="minorHAnsi"/>
                <w:color w:val="auto"/>
                <w:szCs w:val="22"/>
              </w:rPr>
              <w:instrText>-</w:instrText>
            </w:r>
            <w:r w:rsidR="00C3774C">
              <w:rPr>
                <w:rFonts w:asciiTheme="minorHAnsi" w:eastAsia="Times New Roman" w:hAnsiTheme="minorHAnsi"/>
                <w:color w:val="auto"/>
                <w:szCs w:val="22"/>
              </w:rPr>
              <w:instrText>12</w:instrText>
            </w:r>
            <w:r w:rsidR="00CE6D80" w:rsidRPr="000C4407">
              <w:rPr>
                <w:rFonts w:asciiTheme="minorHAnsi" w:eastAsia="Times New Roman" w:hAnsiTheme="minorHAnsi"/>
                <w:color w:val="auto"/>
                <w:szCs w:val="22"/>
              </w:rPr>
              <w:instrText>-</w:instrText>
            </w:r>
            <w:r w:rsidR="001F6DAB">
              <w:rPr>
                <w:rFonts w:asciiTheme="minorHAnsi" w:eastAsia="Times New Roman" w:hAnsiTheme="minorHAnsi"/>
                <w:color w:val="auto"/>
                <w:szCs w:val="22"/>
              </w:rPr>
              <w:instrText>68897</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rsidR="00F32034"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0128A6" w:rsidRPr="00001FEC" w:rsidRDefault="000128A6" w:rsidP="00CE6D8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hyperlink r:id="rId47" w:history="1">
              <w:r w:rsidRPr="00956675">
                <w:rPr>
                  <w:rStyle w:val="Hyperlink"/>
                  <w:rFonts w:asciiTheme="minorHAnsi" w:eastAsia="Times New Roman" w:hAnsiTheme="minorHAnsi"/>
                  <w:szCs w:val="22"/>
                </w:rPr>
                <w:t>Section 504 of the Rehabilitation Act of 1973</w:t>
              </w:r>
            </w:hyperlink>
            <w:r w:rsidRPr="00F32034">
              <w:rPr>
                <w:rFonts w:asciiTheme="minorHAnsi" w:eastAsia="Times New Roman" w:hAnsiTheme="minorHAnsi"/>
                <w:color w:val="auto"/>
                <w:szCs w:val="22"/>
              </w:rPr>
              <w:t xml:space="preserve">, the </w:t>
            </w:r>
            <w:hyperlink r:id="rId48" w:history="1">
              <w:r w:rsidRPr="00956675">
                <w:rPr>
                  <w:rStyle w:val="Hyperlink"/>
                  <w:rFonts w:asciiTheme="minorHAnsi" w:eastAsia="Times New Roman" w:hAnsiTheme="minorHAnsi"/>
                  <w:szCs w:val="22"/>
                </w:rPr>
                <w:t>Americans with Disabilities A</w:t>
              </w:r>
              <w:r w:rsidR="00F32034" w:rsidRPr="00956675">
                <w:rPr>
                  <w:rStyle w:val="Hyperlink"/>
                  <w:rFonts w:asciiTheme="minorHAnsi" w:eastAsia="Times New Roman" w:hAnsiTheme="minorHAnsi"/>
                  <w:szCs w:val="22"/>
                </w:rPr>
                <w:t>ct</w:t>
              </w:r>
              <w:r w:rsidRPr="00956675">
                <w:rPr>
                  <w:rStyle w:val="Hyperlink"/>
                  <w:rFonts w:asciiTheme="minorHAnsi" w:eastAsia="Times New Roman" w:hAnsiTheme="minorHAnsi"/>
                  <w:szCs w:val="22"/>
                </w:rPr>
                <w:t xml:space="preserve"> (</w:t>
              </w:r>
              <w:r w:rsidR="00F32034" w:rsidRPr="00956675">
                <w:rPr>
                  <w:rStyle w:val="Hyperlink"/>
                  <w:rFonts w:asciiTheme="minorHAnsi" w:eastAsia="Times New Roman" w:hAnsiTheme="minorHAnsi"/>
                  <w:szCs w:val="22"/>
                </w:rPr>
                <w:t>ADA)</w:t>
              </w:r>
              <w:r w:rsidRPr="00956675">
                <w:rPr>
                  <w:rStyle w:val="Hyperlink"/>
                  <w:rFonts w:asciiTheme="minorHAnsi" w:eastAsia="Times New Roman" w:hAnsiTheme="minorHAnsi"/>
                  <w:szCs w:val="22"/>
                </w:rPr>
                <w:t xml:space="preserve"> of 1990</w:t>
              </w:r>
            </w:hyperlink>
            <w:r w:rsidRPr="00F32034">
              <w:rPr>
                <w:rFonts w:asciiTheme="minorHAnsi" w:eastAsia="Times New Roman" w:hAnsiTheme="minorHAnsi"/>
                <w:color w:val="auto"/>
                <w:szCs w:val="22"/>
              </w:rPr>
              <w:t xml:space="preserve"> and the </w:t>
            </w:r>
            <w:hyperlink r:id="rId49" w:history="1">
              <w:r w:rsidRPr="00AA6760">
                <w:rPr>
                  <w:rStyle w:val="Hyperlink"/>
                  <w:rFonts w:asciiTheme="minorHAnsi" w:eastAsia="Times New Roman" w:hAnsiTheme="minorHAnsi"/>
                  <w:szCs w:val="22"/>
                </w:rPr>
                <w:t>ADA Amendments Act of 2008</w:t>
              </w:r>
            </w:hyperlink>
            <w:r>
              <w:rPr>
                <w:rFonts w:asciiTheme="minorHAnsi" w:eastAsia="Times New Roman" w:hAnsiTheme="minorHAnsi"/>
                <w:color w:val="auto"/>
                <w:szCs w:val="22"/>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0128A6"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rsidR="000128A6" w:rsidRPr="00F4125A"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rsidR="000128A6" w:rsidRDefault="000128A6" w:rsidP="00CE6D80">
            <w:pPr>
              <w:pStyle w:val="Default"/>
              <w:spacing w:before="60" w:after="60"/>
              <w:rPr>
                <w:bCs/>
                <w:sz w:val="22"/>
                <w:szCs w:val="22"/>
              </w:rPr>
            </w:pPr>
            <w:r w:rsidRPr="00A10885">
              <w:rPr>
                <w:b/>
                <w:bCs/>
                <w:sz w:val="22"/>
                <w:szCs w:val="22"/>
              </w:rPr>
              <w:t xml:space="preserve">Retain </w:t>
            </w:r>
            <w:r w:rsidRPr="00982BAE">
              <w:rPr>
                <w:bCs/>
                <w:sz w:val="22"/>
                <w:szCs w:val="22"/>
              </w:rPr>
              <w:t>for</w:t>
            </w:r>
            <w:r>
              <w:rPr>
                <w:b/>
                <w:bCs/>
                <w:sz w:val="22"/>
                <w:szCs w:val="22"/>
              </w:rPr>
              <w:t xml:space="preserve"> </w:t>
            </w:r>
            <w:r w:rsidR="00EE4989">
              <w:rPr>
                <w:bCs/>
                <w:sz w:val="22"/>
                <w:szCs w:val="22"/>
              </w:rPr>
              <w:t>6</w:t>
            </w:r>
            <w:r>
              <w:rPr>
                <w:bCs/>
                <w:sz w:val="22"/>
                <w:szCs w:val="22"/>
              </w:rPr>
              <w:t xml:space="preserve"> </w:t>
            </w:r>
            <w:r w:rsidRPr="00A10885">
              <w:rPr>
                <w:bCs/>
                <w:sz w:val="22"/>
                <w:szCs w:val="22"/>
              </w:rPr>
              <w:t>years</w:t>
            </w:r>
            <w:r>
              <w:rPr>
                <w:bCs/>
                <w:sz w:val="22"/>
                <w:szCs w:val="22"/>
              </w:rPr>
              <w:t xml:space="preserve"> after gradua</w:t>
            </w:r>
            <w:r w:rsidR="00301BFC">
              <w:rPr>
                <w:bCs/>
                <w:sz w:val="22"/>
                <w:szCs w:val="22"/>
              </w:rPr>
              <w:t>tion or date of last attendance</w:t>
            </w:r>
          </w:p>
          <w:p w:rsidR="000128A6" w:rsidRPr="00A10885" w:rsidRDefault="000128A6" w:rsidP="00CE6D80">
            <w:pPr>
              <w:pStyle w:val="Default"/>
              <w:spacing w:before="60" w:after="60"/>
              <w:rPr>
                <w:bCs/>
                <w:i/>
                <w:sz w:val="22"/>
                <w:szCs w:val="22"/>
              </w:rPr>
            </w:pPr>
            <w:r>
              <w:rPr>
                <w:bCs/>
                <w:i/>
                <w:sz w:val="22"/>
                <w:szCs w:val="22"/>
              </w:rPr>
              <w:t xml:space="preserve">   </w:t>
            </w:r>
            <w:r w:rsidRPr="00A10885">
              <w:rPr>
                <w:bCs/>
                <w:i/>
                <w:sz w:val="22"/>
                <w:szCs w:val="22"/>
              </w:rPr>
              <w:t>then</w:t>
            </w:r>
          </w:p>
          <w:p w:rsidR="000128A6" w:rsidRPr="00D76505" w:rsidRDefault="000128A6" w:rsidP="00CE6D80">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0128A6" w:rsidRDefault="000128A6" w:rsidP="00544250"/>
    <w:p w:rsidR="0074309E" w:rsidRDefault="0074309E" w:rsidP="00544250"/>
    <w:p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4C34AF" w:rsidTr="00301BFC">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ED1A51" w:rsidRPr="00D76505" w:rsidRDefault="00ED1A51" w:rsidP="00515816">
            <w:pPr>
              <w:pStyle w:val="Activties"/>
              <w:tabs>
                <w:tab w:val="clear" w:pos="720"/>
              </w:tabs>
              <w:spacing w:after="0"/>
              <w:ind w:left="864" w:hanging="864"/>
              <w:rPr>
                <w:i w:val="0"/>
                <w:sz w:val="28"/>
              </w:rPr>
            </w:pPr>
            <w:bookmarkStart w:id="36" w:name="_Toc361834433"/>
            <w:bookmarkStart w:id="37" w:name="_Toc435108558"/>
            <w:r>
              <w:rPr>
                <w:i w:val="0"/>
                <w:sz w:val="28"/>
              </w:rPr>
              <w:lastRenderedPageBreak/>
              <w:t>FINANCIAL AID</w:t>
            </w:r>
            <w:bookmarkEnd w:id="36"/>
            <w:bookmarkEnd w:id="37"/>
          </w:p>
          <w:p w:rsidR="00ED1A51" w:rsidRPr="00B64159" w:rsidRDefault="00ED1A51" w:rsidP="009A7CCE">
            <w:pPr>
              <w:pStyle w:val="ActivityText"/>
            </w:pPr>
            <w:r w:rsidRPr="00D76505">
              <w:t>The activit</w:t>
            </w:r>
            <w:r>
              <w:t>y of providing financial aid to students</w:t>
            </w:r>
            <w:r w:rsidRPr="00D76505">
              <w:t>.</w:t>
            </w:r>
          </w:p>
        </w:tc>
      </w:tr>
      <w:tr w:rsidR="00ED1A51" w:rsidRPr="004C34AF" w:rsidTr="00301BFC">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ED1A51" w:rsidRPr="004C34AF" w:rsidRDefault="00ED1A51"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D1A51" w:rsidRPr="00167581" w:rsidRDefault="00ED1A51" w:rsidP="00515816">
            <w:pPr>
              <w:jc w:val="center"/>
              <w:rPr>
                <w:rFonts w:eastAsia="Calibri" w:cs="Times New Roman"/>
                <w:bCs/>
                <w:sz w:val="20"/>
                <w:szCs w:val="20"/>
              </w:rPr>
            </w:pPr>
            <w:r w:rsidRPr="00167581">
              <w:rPr>
                <w:rFonts w:eastAsia="Calibri" w:cs="Times New Roman"/>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D1A51" w:rsidRPr="00167581" w:rsidRDefault="00ED1A51" w:rsidP="00515816">
            <w:pPr>
              <w:jc w:val="center"/>
              <w:rPr>
                <w:rFonts w:eastAsia="Calibri" w:cs="Times New Roman"/>
                <w:sz w:val="20"/>
                <w:szCs w:val="20"/>
              </w:rPr>
            </w:pPr>
            <w:r w:rsidRPr="00167581">
              <w:rPr>
                <w:rFonts w:eastAsia="Calibri" w:cs="Times New Roman"/>
                <w:sz w:val="20"/>
                <w:szCs w:val="20"/>
              </w:rPr>
              <w:t>RETENTION AND</w:t>
            </w:r>
          </w:p>
          <w:p w:rsidR="00ED1A51" w:rsidRPr="00167581" w:rsidRDefault="00ED1A51" w:rsidP="00515816">
            <w:pPr>
              <w:jc w:val="center"/>
              <w:rPr>
                <w:rFonts w:eastAsia="Calibri" w:cs="Times New Roman"/>
                <w:sz w:val="20"/>
                <w:szCs w:val="20"/>
              </w:rPr>
            </w:pPr>
            <w:r w:rsidRPr="00167581">
              <w:rPr>
                <w:rFonts w:eastAsia="Calibri" w:cs="Times New Roman"/>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ED1A51" w:rsidRPr="004C34AF" w:rsidRDefault="00ED1A51" w:rsidP="00515816">
            <w:pPr>
              <w:jc w:val="center"/>
              <w:rPr>
                <w:rFonts w:eastAsia="Calibri" w:cs="Times New Roman"/>
                <w:b/>
                <w:sz w:val="20"/>
                <w:szCs w:val="20"/>
              </w:rPr>
            </w:pPr>
            <w:r w:rsidRPr="004C34AF">
              <w:rPr>
                <w:rFonts w:eastAsia="Calibri" w:cs="Times New Roman"/>
                <w:b/>
                <w:sz w:val="20"/>
                <w:szCs w:val="20"/>
              </w:rPr>
              <w:t>DESIGNATION</w:t>
            </w:r>
          </w:p>
        </w:tc>
      </w:tr>
      <w:tr w:rsidR="006B383E" w:rsidRPr="009A7116"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6B383E" w:rsidRDefault="00F61878"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15-</w:t>
            </w:r>
            <w:r w:rsidR="00C3774C">
              <w:rPr>
                <w:rFonts w:asciiTheme="minorHAnsi" w:hAnsiTheme="minorHAnsi" w:cs="Courier New"/>
                <w:sz w:val="22"/>
                <w:szCs w:val="22"/>
              </w:rPr>
              <w:t>12</w:t>
            </w:r>
            <w:r>
              <w:rPr>
                <w:rFonts w:asciiTheme="minorHAnsi" w:hAnsiTheme="minorHAnsi" w:cs="Courier New"/>
                <w:sz w:val="22"/>
                <w:szCs w:val="22"/>
              </w:rPr>
              <w:t>-</w:t>
            </w:r>
            <w:r w:rsidR="001F6DAB">
              <w:rPr>
                <w:rFonts w:asciiTheme="minorHAnsi" w:hAnsiTheme="minorHAnsi" w:cs="Courier New"/>
                <w:sz w:val="22"/>
                <w:szCs w:val="22"/>
              </w:rPr>
              <w:t>68898</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C3774C">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1F6DAB">
              <w:rPr>
                <w:rFonts w:asciiTheme="minorHAnsi" w:hAnsiTheme="minorHAnsi" w:cs="Courier New"/>
                <w:sz w:val="22"/>
                <w:szCs w:val="22"/>
              </w:rPr>
              <w:instrText>68898</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rsidR="00F1695F" w:rsidRPr="009A7116" w:rsidRDefault="00A13473"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rsidR="006B383E" w:rsidRPr="00F205BC" w:rsidRDefault="006B383E"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F</w:t>
            </w:r>
            <w:r w:rsidR="00F205BC">
              <w:rPr>
                <w:rFonts w:asciiTheme="minorHAnsi" w:hAnsiTheme="minorHAnsi"/>
                <w:b/>
                <w:bCs/>
                <w:i/>
                <w:color w:val="auto"/>
                <w:szCs w:val="22"/>
              </w:rPr>
              <w:t>inancial Aid Reports – Internal</w:t>
            </w:r>
          </w:p>
          <w:p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Aggregate/summary records documenting disbursements and financial aid status, where not covered by a more specific record series.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aid:reports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Includes, but is not limited to:</w:t>
            </w:r>
          </w:p>
          <w:p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Summary disbursement reports (daily, weekly, monthly, etc.);</w:t>
            </w:r>
          </w:p>
          <w:p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Cancellation journals.</w:t>
            </w:r>
          </w:p>
          <w:p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Excludes:</w:t>
            </w:r>
          </w:p>
          <w:p w:rsidR="00456E15" w:rsidRPr="00F205BC" w:rsidRDefault="006B383E" w:rsidP="00907469">
            <w:pPr>
              <w:pStyle w:val="ListParagraph"/>
              <w:numPr>
                <w:ilvl w:val="0"/>
                <w:numId w:val="72"/>
              </w:numPr>
              <w:spacing w:before="60" w:after="60"/>
              <w:rPr>
                <w:rFonts w:asciiTheme="minorHAnsi" w:hAnsiTheme="minorHAnsi"/>
                <w:bCs/>
                <w:color w:val="auto"/>
                <w:szCs w:val="22"/>
              </w:rPr>
            </w:pPr>
            <w:r w:rsidRPr="00F205BC">
              <w:rPr>
                <w:rFonts w:asciiTheme="minorHAnsi" w:hAnsiTheme="minorHAnsi"/>
                <w:bCs/>
                <w:color w:val="auto"/>
                <w:szCs w:val="22"/>
              </w:rPr>
              <w:t>Required reporting covered by</w:t>
            </w:r>
            <w:r w:rsidR="00F32034" w:rsidRPr="00F205BC">
              <w:rPr>
                <w:rFonts w:asciiTheme="minorHAnsi" w:hAnsiTheme="minorHAnsi"/>
                <w:bCs/>
                <w:color w:val="auto"/>
                <w:szCs w:val="22"/>
              </w:rPr>
              <w:t xml:space="preserve"> </w:t>
            </w:r>
            <w:r w:rsidR="00F32034" w:rsidRPr="006A077F">
              <w:rPr>
                <w:rFonts w:asciiTheme="minorHAnsi" w:hAnsiTheme="minorHAnsi"/>
                <w:bCs/>
                <w:i/>
                <w:color w:val="auto"/>
                <w:szCs w:val="22"/>
              </w:rPr>
              <w:t>Institutional Eligibility – Financial Aid</w:t>
            </w:r>
            <w:r w:rsidR="00456E15" w:rsidRPr="006A077F">
              <w:rPr>
                <w:rFonts w:asciiTheme="minorHAnsi" w:hAnsiTheme="minorHAnsi"/>
                <w:bCs/>
                <w:i/>
                <w:color w:val="auto"/>
                <w:szCs w:val="22"/>
              </w:rPr>
              <w:t xml:space="preserve"> (DAN </w:t>
            </w:r>
            <w:r w:rsidR="00C3774C" w:rsidRPr="006A077F">
              <w:rPr>
                <w:rFonts w:asciiTheme="minorHAnsi" w:hAnsiTheme="minorHAnsi"/>
                <w:bCs/>
                <w:i/>
                <w:color w:val="auto"/>
                <w:szCs w:val="22"/>
              </w:rPr>
              <w:t>15</w:t>
            </w:r>
            <w:r w:rsidRPr="006A077F">
              <w:rPr>
                <w:rFonts w:asciiTheme="minorHAnsi" w:hAnsiTheme="minorHAnsi"/>
                <w:bCs/>
                <w:i/>
                <w:color w:val="auto"/>
                <w:szCs w:val="22"/>
              </w:rPr>
              <w:t>-</w:t>
            </w:r>
            <w:r w:rsidR="00C3774C" w:rsidRPr="006A077F">
              <w:rPr>
                <w:rFonts w:asciiTheme="minorHAnsi" w:hAnsiTheme="minorHAnsi"/>
                <w:bCs/>
                <w:i/>
                <w:color w:val="auto"/>
                <w:szCs w:val="22"/>
              </w:rPr>
              <w:t>12</w:t>
            </w:r>
            <w:r w:rsidRPr="006A077F">
              <w:rPr>
                <w:rFonts w:asciiTheme="minorHAnsi" w:hAnsiTheme="minorHAnsi"/>
                <w:bCs/>
                <w:i/>
                <w:color w:val="auto"/>
                <w:szCs w:val="22"/>
              </w:rPr>
              <w:t>-</w:t>
            </w:r>
            <w:r w:rsidR="00DA1525">
              <w:rPr>
                <w:rFonts w:asciiTheme="minorHAnsi" w:hAnsiTheme="minorHAnsi"/>
                <w:bCs/>
                <w:i/>
                <w:color w:val="auto"/>
                <w:szCs w:val="22"/>
              </w:rPr>
              <w:t>68899</w:t>
            </w:r>
            <w:r w:rsidR="00456E15" w:rsidRPr="006A077F">
              <w:rPr>
                <w:rFonts w:asciiTheme="minorHAnsi" w:hAnsiTheme="minorHAnsi"/>
                <w:bCs/>
                <w:i/>
                <w:color w:val="auto"/>
                <w:szCs w:val="22"/>
              </w:rPr>
              <w:t>)</w:t>
            </w:r>
            <w:r w:rsidRPr="00F205BC">
              <w:rPr>
                <w:rFonts w:asciiTheme="minorHAnsi" w:hAnsiTheme="minorHAnsi"/>
                <w:bCs/>
                <w:color w:val="auto"/>
                <w:szCs w:val="22"/>
              </w:rPr>
              <w:t>;</w:t>
            </w:r>
          </w:p>
          <w:p w:rsidR="006B383E" w:rsidRPr="00F205BC" w:rsidRDefault="006B383E" w:rsidP="00DA1525">
            <w:pPr>
              <w:pStyle w:val="ListParagraph"/>
              <w:numPr>
                <w:ilvl w:val="0"/>
                <w:numId w:val="72"/>
              </w:numPr>
              <w:spacing w:before="60" w:after="60"/>
              <w:rPr>
                <w:rFonts w:asciiTheme="minorHAnsi" w:hAnsiTheme="minorHAnsi"/>
                <w:b/>
                <w:bCs/>
                <w:i/>
                <w:color w:val="auto"/>
                <w:szCs w:val="22"/>
              </w:rPr>
            </w:pPr>
            <w:r w:rsidRPr="00F205BC">
              <w:rPr>
                <w:rFonts w:asciiTheme="minorHAnsi" w:hAnsiTheme="minorHAnsi"/>
                <w:bCs/>
                <w:color w:val="auto"/>
                <w:szCs w:val="22"/>
              </w:rPr>
              <w:t>Aid packaging reports covered by</w:t>
            </w:r>
            <w:r w:rsidR="00F32034" w:rsidRPr="00F205BC">
              <w:rPr>
                <w:rFonts w:asciiTheme="minorHAnsi" w:hAnsiTheme="minorHAnsi"/>
                <w:bCs/>
                <w:color w:val="auto"/>
                <w:szCs w:val="22"/>
              </w:rPr>
              <w:t xml:space="preserve"> </w:t>
            </w:r>
            <w:r w:rsidR="00F32034" w:rsidRPr="006A077F">
              <w:rPr>
                <w:rFonts w:asciiTheme="minorHAnsi" w:hAnsiTheme="minorHAnsi"/>
                <w:bCs/>
                <w:i/>
                <w:color w:val="auto"/>
                <w:szCs w:val="22"/>
              </w:rPr>
              <w:t>Student Aid Eligibility Determination/Tracking</w:t>
            </w:r>
            <w:r w:rsidRPr="006A077F">
              <w:rPr>
                <w:rFonts w:asciiTheme="minorHAnsi" w:hAnsiTheme="minorHAnsi"/>
                <w:bCs/>
                <w:i/>
                <w:color w:val="auto"/>
                <w:szCs w:val="22"/>
              </w:rPr>
              <w:t xml:space="preserve"> </w:t>
            </w:r>
            <w:r w:rsidR="00456E15" w:rsidRPr="006A077F">
              <w:rPr>
                <w:rFonts w:asciiTheme="minorHAnsi" w:hAnsiTheme="minorHAnsi"/>
                <w:bCs/>
                <w:i/>
                <w:color w:val="auto"/>
                <w:szCs w:val="22"/>
              </w:rPr>
              <w:t>(</w:t>
            </w:r>
            <w:r w:rsidR="00F32034" w:rsidRPr="006A077F">
              <w:rPr>
                <w:rFonts w:asciiTheme="minorHAnsi" w:hAnsiTheme="minorHAnsi"/>
                <w:bCs/>
                <w:i/>
                <w:color w:val="auto"/>
                <w:szCs w:val="22"/>
              </w:rPr>
              <w:t xml:space="preserve">DAN </w:t>
            </w:r>
            <w:r w:rsidR="00C3774C" w:rsidRPr="006A077F">
              <w:rPr>
                <w:rFonts w:asciiTheme="minorHAnsi" w:hAnsiTheme="minorHAnsi"/>
                <w:bCs/>
                <w:i/>
                <w:color w:val="auto"/>
                <w:szCs w:val="22"/>
              </w:rPr>
              <w:t>15</w:t>
            </w:r>
            <w:r w:rsidRPr="006A077F">
              <w:rPr>
                <w:rFonts w:asciiTheme="minorHAnsi" w:hAnsiTheme="minorHAnsi"/>
                <w:bCs/>
                <w:i/>
                <w:color w:val="auto"/>
                <w:szCs w:val="22"/>
              </w:rPr>
              <w:t>-</w:t>
            </w:r>
            <w:r w:rsidR="00C3774C" w:rsidRPr="006A077F">
              <w:rPr>
                <w:rFonts w:asciiTheme="minorHAnsi" w:hAnsiTheme="minorHAnsi"/>
                <w:bCs/>
                <w:i/>
                <w:color w:val="auto"/>
                <w:szCs w:val="22"/>
              </w:rPr>
              <w:t>12-</w:t>
            </w:r>
            <w:r w:rsidR="00DA1525">
              <w:rPr>
                <w:rFonts w:asciiTheme="minorHAnsi" w:hAnsiTheme="minorHAnsi"/>
                <w:bCs/>
                <w:i/>
                <w:color w:val="auto"/>
                <w:szCs w:val="22"/>
              </w:rPr>
              <w:t>68901</w:t>
            </w:r>
            <w:r w:rsidR="00456E15" w:rsidRPr="006A077F">
              <w:rPr>
                <w:rFonts w:asciiTheme="minorHAnsi" w:hAnsiTheme="minorHAnsi"/>
                <w:bCs/>
                <w:i/>
                <w:color w:val="auto"/>
                <w:szCs w:val="22"/>
              </w:rPr>
              <w:t>)</w:t>
            </w:r>
            <w:r w:rsidRPr="00F205BC">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6B383E" w:rsidRPr="00C556D7" w:rsidRDefault="006B383E" w:rsidP="00F205BC">
            <w:pPr>
              <w:pStyle w:val="PlainText"/>
              <w:spacing w:before="60" w:after="60"/>
              <w:contextualSpacing/>
              <w:rPr>
                <w:rFonts w:asciiTheme="minorHAnsi" w:hAnsiTheme="minorHAnsi" w:cs="Courier New"/>
                <w:b/>
                <w:sz w:val="22"/>
                <w:szCs w:val="22"/>
              </w:rPr>
            </w:pPr>
            <w:r>
              <w:rPr>
                <w:rFonts w:asciiTheme="minorHAnsi" w:hAnsiTheme="minorHAnsi" w:cs="Courier New"/>
                <w:b/>
                <w:sz w:val="22"/>
                <w:szCs w:val="22"/>
              </w:rPr>
              <w:t xml:space="preserve">Retain </w:t>
            </w:r>
            <w:r w:rsidRPr="00001FEC">
              <w:rPr>
                <w:rFonts w:asciiTheme="minorHAnsi" w:hAnsiTheme="minorHAnsi" w:cs="Courier New"/>
                <w:sz w:val="22"/>
                <w:szCs w:val="22"/>
              </w:rPr>
              <w:t>f</w:t>
            </w:r>
            <w:r w:rsidRPr="00982BAE">
              <w:rPr>
                <w:rFonts w:asciiTheme="minorHAnsi" w:hAnsiTheme="minorHAnsi" w:cs="Courier New"/>
                <w:sz w:val="22"/>
                <w:szCs w:val="22"/>
              </w:rPr>
              <w:t xml:space="preserve">or 6 years after </w:t>
            </w:r>
            <w:r>
              <w:rPr>
                <w:rFonts w:asciiTheme="minorHAnsi" w:hAnsiTheme="minorHAnsi" w:cs="Courier New"/>
                <w:sz w:val="22"/>
                <w:szCs w:val="22"/>
              </w:rPr>
              <w:t>end of award year</w:t>
            </w:r>
          </w:p>
          <w:p w:rsidR="006B383E" w:rsidRPr="00982BAE" w:rsidRDefault="000357B7" w:rsidP="00F205BC">
            <w:pPr>
              <w:pStyle w:val="PlainText"/>
              <w:spacing w:before="60" w:after="60"/>
              <w:contextualSpacing/>
              <w:rPr>
                <w:rFonts w:asciiTheme="minorHAnsi" w:hAnsiTheme="minorHAnsi" w:cs="Courier New"/>
                <w:i/>
                <w:sz w:val="22"/>
                <w:szCs w:val="22"/>
              </w:rPr>
            </w:pPr>
            <w:r>
              <w:rPr>
                <w:rFonts w:asciiTheme="minorHAnsi" w:hAnsiTheme="minorHAnsi" w:cs="Courier New"/>
                <w:i/>
                <w:sz w:val="22"/>
                <w:szCs w:val="22"/>
              </w:rPr>
              <w:t xml:space="preserve">   </w:t>
            </w:r>
            <w:r w:rsidR="006B383E" w:rsidRPr="00982BAE">
              <w:rPr>
                <w:rFonts w:asciiTheme="minorHAnsi" w:hAnsiTheme="minorHAnsi" w:cs="Courier New"/>
                <w:i/>
                <w:sz w:val="22"/>
                <w:szCs w:val="22"/>
              </w:rPr>
              <w:t>then</w:t>
            </w:r>
          </w:p>
          <w:p w:rsidR="006B383E" w:rsidRPr="00946225" w:rsidRDefault="006B383E" w:rsidP="00F205BC">
            <w:pPr>
              <w:pStyle w:val="PlainText"/>
              <w:spacing w:before="60" w:after="60"/>
              <w:contextualSpacing/>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6B383E" w:rsidRPr="00DB3355" w:rsidRDefault="006B383E" w:rsidP="00F205BC">
            <w:pPr>
              <w:spacing w:before="60"/>
              <w:jc w:val="center"/>
              <w:rPr>
                <w:rFonts w:cs="Courier New"/>
                <w:sz w:val="20"/>
                <w:szCs w:val="20"/>
              </w:rPr>
            </w:pPr>
            <w:r w:rsidRPr="00DB3355">
              <w:rPr>
                <w:rFonts w:cs="Courier New"/>
                <w:sz w:val="20"/>
                <w:szCs w:val="20"/>
              </w:rPr>
              <w:t>NON-ARCHIVAL</w:t>
            </w:r>
          </w:p>
          <w:p w:rsidR="000C53DF" w:rsidRPr="00DB3355" w:rsidRDefault="000C53DF" w:rsidP="00001FEC">
            <w:pPr>
              <w:jc w:val="center"/>
              <w:rPr>
                <w:rFonts w:cs="Courier New"/>
                <w:sz w:val="20"/>
                <w:szCs w:val="20"/>
              </w:rPr>
            </w:pPr>
            <w:r w:rsidRPr="00DB3355">
              <w:rPr>
                <w:rFonts w:cs="Courier New"/>
                <w:sz w:val="20"/>
                <w:szCs w:val="20"/>
              </w:rPr>
              <w:t>NON-ESSENTIAL</w:t>
            </w:r>
          </w:p>
          <w:p w:rsidR="006B383E" w:rsidRPr="009A7116" w:rsidRDefault="006B383E" w:rsidP="00001FEC">
            <w:pPr>
              <w:jc w:val="center"/>
              <w:rPr>
                <w:rFonts w:cs="Courier New"/>
              </w:rPr>
            </w:pPr>
            <w:r w:rsidRPr="00DB3355">
              <w:rPr>
                <w:rFonts w:cs="Courier New"/>
                <w:sz w:val="20"/>
                <w:szCs w:val="20"/>
              </w:rPr>
              <w:t>OFM</w:t>
            </w:r>
          </w:p>
        </w:tc>
      </w:tr>
      <w:tr w:rsidR="00ED1A51" w:rsidRPr="00941F22" w:rsidTr="00F205B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7771AF" w:rsidRDefault="00C3774C"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15</w:t>
            </w:r>
            <w:r w:rsidR="00ED1A51" w:rsidRPr="009A7116">
              <w:rPr>
                <w:rFonts w:asciiTheme="minorHAnsi" w:hAnsiTheme="minorHAnsi" w:cs="Courier New"/>
                <w:sz w:val="22"/>
                <w:szCs w:val="22"/>
              </w:rPr>
              <w:t>-</w:t>
            </w:r>
            <w:r>
              <w:rPr>
                <w:rFonts w:asciiTheme="minorHAnsi" w:hAnsiTheme="minorHAnsi" w:cs="Courier New"/>
                <w:sz w:val="22"/>
                <w:szCs w:val="22"/>
              </w:rPr>
              <w:t>12</w:t>
            </w:r>
            <w:r w:rsidR="00ED1A51" w:rsidRPr="009A7116">
              <w:rPr>
                <w:rFonts w:asciiTheme="minorHAnsi" w:hAnsiTheme="minorHAnsi" w:cs="Courier New"/>
                <w:sz w:val="22"/>
                <w:szCs w:val="22"/>
              </w:rPr>
              <w:t>-</w:t>
            </w:r>
            <w:r w:rsidR="001F6DAB">
              <w:rPr>
                <w:rFonts w:asciiTheme="minorHAnsi" w:hAnsiTheme="minorHAnsi" w:cs="Courier New"/>
                <w:sz w:val="22"/>
                <w:szCs w:val="22"/>
              </w:rPr>
              <w:t>68899</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7771A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1F6DAB">
              <w:rPr>
                <w:rFonts w:asciiTheme="minorHAnsi" w:hAnsiTheme="minorHAnsi" w:cs="Courier New"/>
                <w:sz w:val="22"/>
                <w:szCs w:val="22"/>
              </w:rPr>
              <w:instrText>68899</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rsidR="00ED1A51" w:rsidRPr="009A7116" w:rsidRDefault="00ED1A51" w:rsidP="00C3774C">
            <w:pPr>
              <w:pStyle w:val="PlainText"/>
              <w:spacing w:before="60" w:after="60"/>
              <w:contextualSpacing/>
              <w:jc w:val="center"/>
              <w:rPr>
                <w:rFonts w:asciiTheme="minorHAnsi" w:hAnsiTheme="minorHAnsi" w:cs="Courier New"/>
                <w:sz w:val="22"/>
                <w:szCs w:val="22"/>
              </w:rPr>
            </w:pPr>
            <w:r w:rsidRPr="009A7116">
              <w:rPr>
                <w:rFonts w:asciiTheme="minorHAnsi" w:hAnsiTheme="minorHAnsi" w:cs="Courier New"/>
                <w:sz w:val="22"/>
                <w:szCs w:val="22"/>
              </w:rPr>
              <w:t>Rev.</w:t>
            </w:r>
            <w:r w:rsidR="007771AF">
              <w:rPr>
                <w:rFonts w:asciiTheme="minorHAnsi" w:hAnsiTheme="minorHAnsi" w:cs="Courier New"/>
                <w:sz w:val="22"/>
                <w:szCs w:val="22"/>
              </w:rPr>
              <w:t xml:space="preserve"> </w:t>
            </w:r>
            <w:r w:rsidR="00C3774C">
              <w:rPr>
                <w:rFonts w:asciiTheme="minorHAnsi" w:hAnsiTheme="minorHAnsi" w:cs="Courier New"/>
                <w:sz w:val="22"/>
                <w:szCs w:val="22"/>
              </w:rPr>
              <w:t>0</w:t>
            </w:r>
          </w:p>
        </w:tc>
        <w:tc>
          <w:tcPr>
            <w:tcW w:w="8342" w:type="dxa"/>
            <w:tcBorders>
              <w:top w:val="single" w:sz="4" w:space="0" w:color="000000"/>
              <w:bottom w:val="single" w:sz="4" w:space="0" w:color="000000"/>
            </w:tcBorders>
            <w:tcMar>
              <w:top w:w="43" w:type="dxa"/>
              <w:bottom w:w="43" w:type="dxa"/>
            </w:tcMar>
          </w:tcPr>
          <w:p w:rsidR="00ED1A51" w:rsidRPr="00F205BC" w:rsidRDefault="009C1503"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Institutional Eligibility</w:t>
            </w:r>
            <w:r w:rsidR="00F700BC" w:rsidRPr="00F205BC">
              <w:rPr>
                <w:rFonts w:asciiTheme="minorHAnsi" w:hAnsiTheme="minorHAnsi"/>
                <w:b/>
                <w:bCs/>
                <w:i/>
                <w:color w:val="auto"/>
                <w:szCs w:val="22"/>
              </w:rPr>
              <w:t xml:space="preserve"> – Financial Aid</w:t>
            </w:r>
          </w:p>
          <w:p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Records documenting the </w:t>
            </w:r>
            <w:r w:rsidR="00C3774C">
              <w:rPr>
                <w:rFonts w:asciiTheme="minorHAnsi" w:hAnsiTheme="minorHAnsi"/>
                <w:bCs/>
                <w:color w:val="auto"/>
                <w:szCs w:val="22"/>
              </w:rPr>
              <w:t>College</w:t>
            </w:r>
            <w:r w:rsidRPr="00F205BC">
              <w:rPr>
                <w:rFonts w:asciiTheme="minorHAnsi" w:hAnsiTheme="minorHAnsi"/>
                <w:bCs/>
                <w:color w:val="auto"/>
                <w:szCs w:val="22"/>
              </w:rPr>
              <w:t>’s eligibility to participate in financial aid programs, including federal, campus-based programs.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aid:institutional eligibility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Includes, but is not limited to: </w:t>
            </w:r>
          </w:p>
          <w:p w:rsidR="009C1503" w:rsidRPr="007771AF" w:rsidRDefault="009C1503" w:rsidP="00907469">
            <w:pPr>
              <w:pStyle w:val="ListParagraph"/>
              <w:numPr>
                <w:ilvl w:val="0"/>
                <w:numId w:val="73"/>
              </w:numPr>
              <w:spacing w:before="60" w:after="60"/>
              <w:rPr>
                <w:rFonts w:asciiTheme="minorHAnsi" w:hAnsiTheme="minorHAnsi"/>
                <w:bCs/>
                <w:color w:val="auto"/>
                <w:szCs w:val="22"/>
              </w:rPr>
            </w:pPr>
            <w:r w:rsidRPr="007771AF">
              <w:rPr>
                <w:rFonts w:asciiTheme="minorHAnsi" w:hAnsiTheme="minorHAnsi"/>
                <w:bCs/>
                <w:color w:val="auto"/>
                <w:szCs w:val="22"/>
              </w:rPr>
              <w:t>Fiscal Operations Report and Application to Participate (FISAP);</w:t>
            </w:r>
          </w:p>
          <w:p w:rsidR="00052719" w:rsidRPr="007771AF" w:rsidRDefault="009C1503" w:rsidP="00907469">
            <w:pPr>
              <w:pStyle w:val="ListParagraph"/>
              <w:numPr>
                <w:ilvl w:val="0"/>
                <w:numId w:val="73"/>
              </w:numPr>
              <w:spacing w:before="60" w:after="60"/>
              <w:rPr>
                <w:rFonts w:asciiTheme="minorHAnsi" w:hAnsiTheme="minorHAnsi"/>
                <w:b/>
                <w:bCs/>
                <w:i/>
                <w:color w:val="auto"/>
                <w:szCs w:val="22"/>
              </w:rPr>
            </w:pPr>
            <w:r w:rsidRPr="007771AF">
              <w:rPr>
                <w:rFonts w:asciiTheme="minorHAnsi" w:hAnsi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rsidR="00ED1A51" w:rsidRPr="00946225" w:rsidRDefault="00ED1A51"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Retain</w:t>
            </w:r>
            <w:r w:rsidRPr="00946225">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946225">
              <w:rPr>
                <w:rFonts w:asciiTheme="minorHAnsi" w:hAnsiTheme="minorHAnsi" w:cs="Courier New"/>
                <w:sz w:val="22"/>
                <w:szCs w:val="22"/>
              </w:rPr>
              <w:t xml:space="preserve">6 years after end of </w:t>
            </w:r>
            <w:r w:rsidR="009C1503">
              <w:rPr>
                <w:rFonts w:asciiTheme="minorHAnsi" w:hAnsiTheme="minorHAnsi" w:cs="Courier New"/>
                <w:sz w:val="22"/>
                <w:szCs w:val="22"/>
              </w:rPr>
              <w:t>aid year</w:t>
            </w:r>
          </w:p>
          <w:p w:rsidR="00147C6C" w:rsidRPr="00946225" w:rsidRDefault="000357B7" w:rsidP="00F205BC">
            <w:pPr>
              <w:spacing w:before="60" w:after="60"/>
              <w:contextualSpacing/>
              <w:rPr>
                <w:rFonts w:asciiTheme="minorHAnsi" w:hAnsiTheme="minorHAnsi" w:cs="Courier New"/>
                <w:i/>
                <w:szCs w:val="22"/>
              </w:rPr>
            </w:pPr>
            <w:r>
              <w:rPr>
                <w:rFonts w:asciiTheme="minorHAnsi" w:hAnsiTheme="minorHAnsi" w:cs="Courier New"/>
                <w:i/>
                <w:szCs w:val="22"/>
              </w:rPr>
              <w:t xml:space="preserve">   </w:t>
            </w:r>
            <w:r w:rsidR="00147C6C" w:rsidRPr="00946225">
              <w:rPr>
                <w:rFonts w:asciiTheme="minorHAnsi" w:hAnsiTheme="minorHAnsi" w:cs="Courier New"/>
                <w:i/>
                <w:szCs w:val="22"/>
              </w:rPr>
              <w:t>then</w:t>
            </w:r>
          </w:p>
          <w:p w:rsidR="00147C6C" w:rsidRPr="00946225" w:rsidRDefault="00147C6C"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Destroy</w:t>
            </w:r>
            <w:r w:rsidR="00013BDF" w:rsidRPr="007771A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ED1A51" w:rsidRPr="00DB3355" w:rsidRDefault="00A55D92" w:rsidP="007771AF">
            <w:pPr>
              <w:spacing w:before="60"/>
              <w:jc w:val="center"/>
              <w:rPr>
                <w:rFonts w:cs="Courier New"/>
                <w:sz w:val="20"/>
                <w:szCs w:val="20"/>
              </w:rPr>
            </w:pPr>
            <w:r w:rsidRPr="00DB3355">
              <w:rPr>
                <w:rFonts w:cs="Courier New"/>
                <w:sz w:val="20"/>
                <w:szCs w:val="20"/>
              </w:rPr>
              <w:t>NON-ARCHIVAL</w:t>
            </w:r>
          </w:p>
          <w:p w:rsidR="000C53DF" w:rsidRPr="007771AF" w:rsidRDefault="000C53DF" w:rsidP="00001FEC">
            <w:pPr>
              <w:jc w:val="center"/>
              <w:rPr>
                <w:rFonts w:cs="Courier New"/>
                <w:b/>
                <w:szCs w:val="22"/>
              </w:rPr>
            </w:pPr>
            <w:r w:rsidRPr="007771AF">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Institutional Eligibility – Financial Aid</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rsidR="00ED1A51" w:rsidRPr="009A7116" w:rsidRDefault="00ED1A51" w:rsidP="00001FEC">
            <w:pPr>
              <w:jc w:val="center"/>
              <w:rPr>
                <w:rFonts w:cs="Courier New"/>
              </w:rPr>
            </w:pPr>
            <w:r w:rsidRPr="00DB3355">
              <w:rPr>
                <w:rFonts w:cs="Courier New"/>
                <w:sz w:val="20"/>
                <w:szCs w:val="20"/>
              </w:rPr>
              <w:t>OFM</w:t>
            </w:r>
          </w:p>
        </w:tc>
      </w:tr>
      <w:tr w:rsidR="00521657" w:rsidRPr="00941F22"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7771AF" w:rsidRDefault="002B348E"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C3774C">
              <w:rPr>
                <w:szCs w:val="22"/>
              </w:rPr>
              <w:t>12</w:t>
            </w:r>
            <w:r>
              <w:rPr>
                <w:szCs w:val="22"/>
              </w:rPr>
              <w:t>-</w:t>
            </w:r>
            <w:r w:rsidR="001F6DAB">
              <w:rPr>
                <w:szCs w:val="22"/>
              </w:rPr>
              <w:t>68900</w:t>
            </w:r>
            <w:r w:rsidR="007771AF" w:rsidRPr="007771AF">
              <w:rPr>
                <w:rFonts w:asciiTheme="minorHAnsi" w:hAnsiTheme="minorHAnsi" w:cs="Courier New"/>
                <w:szCs w:val="22"/>
              </w:rPr>
              <w:fldChar w:fldCharType="begin"/>
            </w:r>
            <w:r w:rsidR="007771AF" w:rsidRPr="007771AF">
              <w:rPr>
                <w:rFonts w:asciiTheme="minorHAnsi" w:hAnsiTheme="minorHAnsi" w:cs="Courier New"/>
                <w:szCs w:val="22"/>
              </w:rPr>
              <w:instrText xml:space="preserve"> XE "15-</w:instrText>
            </w:r>
            <w:r w:rsidR="00C3774C">
              <w:rPr>
                <w:rFonts w:asciiTheme="minorHAnsi" w:hAnsiTheme="minorHAnsi" w:cs="Courier New"/>
                <w:szCs w:val="22"/>
              </w:rPr>
              <w:instrText>12</w:instrText>
            </w:r>
            <w:r w:rsidR="007771AF" w:rsidRPr="007771AF">
              <w:rPr>
                <w:rFonts w:asciiTheme="minorHAnsi" w:hAnsiTheme="minorHAnsi" w:cs="Courier New"/>
                <w:szCs w:val="22"/>
              </w:rPr>
              <w:instrText>-</w:instrText>
            </w:r>
            <w:r w:rsidR="001F6DAB">
              <w:rPr>
                <w:rFonts w:asciiTheme="minorHAnsi" w:hAnsiTheme="minorHAnsi" w:cs="Courier New"/>
                <w:szCs w:val="22"/>
              </w:rPr>
              <w:instrText>68900</w:instrText>
            </w:r>
            <w:r w:rsidR="007771AF" w:rsidRPr="007771AF">
              <w:rPr>
                <w:rFonts w:asciiTheme="minorHAnsi" w:hAnsiTheme="minorHAnsi" w:cs="Courier New"/>
                <w:szCs w:val="22"/>
              </w:rPr>
              <w:instrText xml:space="preserve">" </w:instrText>
            </w:r>
            <w:r w:rsidR="007771AF" w:rsidRPr="007771AF">
              <w:rPr>
                <w:rFonts w:asciiTheme="minorHAnsi" w:hAnsiTheme="minorHAnsi" w:cs="Courier New"/>
                <w:bCs/>
                <w:szCs w:val="22"/>
              </w:rPr>
              <w:instrText xml:space="preserve">\f “dan” </w:instrText>
            </w:r>
            <w:r w:rsidR="007771AF" w:rsidRPr="007771AF">
              <w:rPr>
                <w:rFonts w:asciiTheme="minorHAnsi" w:hAnsiTheme="minorHAnsi" w:cs="Courier New"/>
                <w:szCs w:val="22"/>
              </w:rPr>
              <w:fldChar w:fldCharType="end"/>
            </w:r>
          </w:p>
          <w:p w:rsidR="00521657" w:rsidRPr="00521657" w:rsidRDefault="006C51E8"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F32034">
              <w:rPr>
                <w:szCs w:val="22"/>
              </w:rPr>
              <w:t>0</w:t>
            </w:r>
          </w:p>
        </w:tc>
        <w:tc>
          <w:tcPr>
            <w:tcW w:w="8342" w:type="dxa"/>
            <w:tcBorders>
              <w:top w:val="single" w:sz="4" w:space="0" w:color="000000"/>
              <w:bottom w:val="single" w:sz="4" w:space="0" w:color="000000"/>
            </w:tcBorders>
          </w:tcPr>
          <w:p w:rsidR="00C416D0" w:rsidRPr="006039F3" w:rsidRDefault="00521657"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Style w:val="CommentReference"/>
                <w:i/>
                <w:sz w:val="22"/>
                <w:szCs w:val="22"/>
              </w:rPr>
            </w:pPr>
            <w:r w:rsidRPr="006039F3">
              <w:rPr>
                <w:b/>
                <w:i/>
                <w:szCs w:val="22"/>
              </w:rPr>
              <w:t xml:space="preserve">Scholarship Program </w:t>
            </w:r>
            <w:r w:rsidR="00C416D0" w:rsidRPr="006039F3">
              <w:rPr>
                <w:b/>
                <w:i/>
                <w:szCs w:val="22"/>
              </w:rPr>
              <w:t>History</w:t>
            </w:r>
          </w:p>
          <w:p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 xml:space="preserve">Records documenting the creation and administration of scholarship programs at </w:t>
            </w:r>
            <w:r w:rsidR="00C3774C">
              <w:rPr>
                <w:szCs w:val="22"/>
              </w:rPr>
              <w:t>TESC</w:t>
            </w:r>
            <w:r w:rsidRPr="006039F3">
              <w:rPr>
                <w:szCs w:val="22"/>
              </w:rPr>
              <w:t>.</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scholarship</w:instrText>
            </w:r>
            <w:r w:rsidR="00BE4F7D">
              <w:rPr>
                <w:rFonts w:asciiTheme="minorHAnsi" w:hAnsiTheme="minorHAnsi" w:cs="Courier New"/>
                <w:bCs/>
                <w:szCs w:val="22"/>
              </w:rPr>
              <w:instrText>s (student aid):</w:instrText>
            </w:r>
            <w:r w:rsidR="00F627E2">
              <w:rPr>
                <w:rFonts w:asciiTheme="minorHAnsi" w:hAnsiTheme="minorHAnsi" w:cs="Courier New"/>
                <w:bCs/>
                <w:szCs w:val="22"/>
              </w:rPr>
              <w:instrText>program history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Includes, but is not limited to:</w:t>
            </w:r>
          </w:p>
          <w:p w:rsidR="00C416D0" w:rsidRPr="006039F3" w:rsidRDefault="00C416D0" w:rsidP="0090746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D</w:t>
            </w:r>
            <w:r w:rsidR="00521657" w:rsidRPr="006039F3">
              <w:rPr>
                <w:szCs w:val="22"/>
              </w:rPr>
              <w:t>ocumentation of the establishment of the fund (</w:t>
            </w:r>
            <w:r w:rsidRPr="006039F3">
              <w:rPr>
                <w:szCs w:val="22"/>
              </w:rPr>
              <w:t xml:space="preserve">including </w:t>
            </w:r>
            <w:r w:rsidR="00521657" w:rsidRPr="006039F3">
              <w:rPr>
                <w:szCs w:val="22"/>
              </w:rPr>
              <w:t>administrative requirements for the scholarship</w:t>
            </w:r>
            <w:r w:rsidRPr="006039F3">
              <w:rPr>
                <w:szCs w:val="22"/>
              </w:rPr>
              <w:t>,</w:t>
            </w:r>
            <w:r w:rsidR="00521657" w:rsidRPr="006039F3">
              <w:rPr>
                <w:szCs w:val="22"/>
              </w:rPr>
              <w:t xml:space="preserve"> copies of wills, etc.)</w:t>
            </w:r>
            <w:r w:rsidRPr="006039F3">
              <w:rPr>
                <w:szCs w:val="22"/>
              </w:rPr>
              <w:t>;</w:t>
            </w:r>
          </w:p>
          <w:p w:rsidR="00521657" w:rsidRPr="006039F3" w:rsidRDefault="00C416D0" w:rsidP="00907469">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Annual</w:t>
            </w:r>
            <w:r w:rsidR="00521657" w:rsidRPr="006039F3">
              <w:rPr>
                <w:szCs w:val="22"/>
              </w:rPr>
              <w:t xml:space="preserve"> lists of recipients</w:t>
            </w:r>
            <w:r w:rsidRPr="006039F3">
              <w:rPr>
                <w:szCs w:val="22"/>
              </w:rPr>
              <w:t>.</w:t>
            </w:r>
          </w:p>
          <w:p w:rsidR="00C416D0" w:rsidRPr="006039F3"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039F3">
              <w:rPr>
                <w:szCs w:val="22"/>
              </w:rPr>
              <w:t>Excludes:</w:t>
            </w:r>
          </w:p>
          <w:p w:rsidR="00C416D0" w:rsidRPr="006039F3" w:rsidRDefault="00C416D0" w:rsidP="00DA1525">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6039F3">
              <w:rPr>
                <w:szCs w:val="22"/>
              </w:rPr>
              <w:t xml:space="preserve">Records documenting eligibility determination for scholarships, </w:t>
            </w:r>
            <w:r w:rsidR="00F32034" w:rsidRPr="006039F3">
              <w:rPr>
                <w:szCs w:val="22"/>
              </w:rPr>
              <w:t>covered by</w:t>
            </w:r>
            <w:r w:rsidRPr="006039F3">
              <w:rPr>
                <w:szCs w:val="22"/>
              </w:rPr>
              <w:t xml:space="preserve"> </w:t>
            </w:r>
            <w:r w:rsidR="00F32034" w:rsidRPr="006A077F">
              <w:rPr>
                <w:i/>
                <w:szCs w:val="22"/>
              </w:rPr>
              <w:t xml:space="preserve">Student Aid Eligibility Determination/Tracking (DAN </w:t>
            </w:r>
            <w:r w:rsidR="00C3774C" w:rsidRPr="006A077F">
              <w:rPr>
                <w:i/>
                <w:szCs w:val="22"/>
              </w:rPr>
              <w:t>15</w:t>
            </w:r>
            <w:r w:rsidR="00F32034" w:rsidRPr="006A077F">
              <w:rPr>
                <w:i/>
                <w:szCs w:val="22"/>
              </w:rPr>
              <w:t>-</w:t>
            </w:r>
            <w:r w:rsidR="00C3774C" w:rsidRPr="006A077F">
              <w:rPr>
                <w:i/>
                <w:szCs w:val="22"/>
              </w:rPr>
              <w:t>12</w:t>
            </w:r>
            <w:r w:rsidR="00F32034" w:rsidRPr="006A077F">
              <w:rPr>
                <w:i/>
                <w:szCs w:val="22"/>
              </w:rPr>
              <w:t>-</w:t>
            </w:r>
            <w:r w:rsidR="00DA1525">
              <w:rPr>
                <w:i/>
                <w:szCs w:val="22"/>
              </w:rPr>
              <w:t>68901</w:t>
            </w:r>
            <w:r w:rsidR="00F32034" w:rsidRPr="006A077F">
              <w:rPr>
                <w:i/>
                <w:szCs w:val="22"/>
              </w:rPr>
              <w:t>)</w:t>
            </w:r>
            <w:r w:rsidRPr="006039F3">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521657" w:rsidRPr="00FB4E49" w:rsidRDefault="00DA5AE9"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00521657" w:rsidRPr="00FB4E49">
              <w:rPr>
                <w:szCs w:val="22"/>
              </w:rPr>
              <w:t xml:space="preserve"> </w:t>
            </w:r>
            <w:r w:rsidR="000C53DF">
              <w:rPr>
                <w:szCs w:val="22"/>
              </w:rPr>
              <w:t xml:space="preserve">for </w:t>
            </w:r>
            <w:r w:rsidR="00521657" w:rsidRPr="00FB4E49">
              <w:rPr>
                <w:szCs w:val="22"/>
              </w:rPr>
              <w:t xml:space="preserve">6 years after termination of </w:t>
            </w:r>
            <w:r w:rsidR="00C416D0">
              <w:rPr>
                <w:szCs w:val="22"/>
              </w:rPr>
              <w:t xml:space="preserve">scholarship </w:t>
            </w:r>
            <w:r w:rsidR="00521657" w:rsidRPr="00FB4E49">
              <w:rPr>
                <w:szCs w:val="22"/>
              </w:rPr>
              <w:t>program</w:t>
            </w:r>
          </w:p>
          <w:p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rsidR="00521657" w:rsidRPr="00FB4E49" w:rsidRDefault="00C416D0" w:rsidP="006039F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DA5AE9" w:rsidRPr="00FB4E49">
              <w:rPr>
                <w:rFonts w:asciiTheme="minorHAnsi" w:hAnsiTheme="minorHAnsi" w:cs="Courier New"/>
                <w:b/>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archival</w:instrText>
            </w:r>
            <w:r w:rsidR="006039F3" w:rsidRPr="00C440CD">
              <w:rPr>
                <w:color w:val="auto"/>
                <w:sz w:val="20"/>
                <w:szCs w:val="20"/>
              </w:rPr>
              <w:instrText xml:space="preserve">” </w:instrText>
            </w:r>
            <w:r w:rsidR="006039F3" w:rsidRPr="00C440CD">
              <w:rPr>
                <w:color w:val="auto"/>
                <w:sz w:val="20"/>
                <w:szCs w:val="20"/>
              </w:rPr>
              <w:fldChar w:fldCharType="end"/>
            </w:r>
          </w:p>
          <w:p w:rsidR="00E34F62" w:rsidRPr="006039F3" w:rsidRDefault="000C53DF" w:rsidP="00001FEC">
            <w:pPr>
              <w:jc w:val="center"/>
              <w:rPr>
                <w:rFonts w:cs="Courier New"/>
                <w:b/>
                <w:szCs w:val="22"/>
              </w:rPr>
            </w:pPr>
            <w:r w:rsidRPr="006039F3">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Scholarship Program History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rsidR="000C53DF" w:rsidRPr="000C53DF" w:rsidRDefault="000C53DF" w:rsidP="00001FEC">
            <w:pPr>
              <w:jc w:val="center"/>
              <w:rPr>
                <w:rFonts w:cs="Courier New"/>
              </w:rPr>
            </w:pPr>
            <w:r w:rsidRPr="00DB3355">
              <w:rPr>
                <w:rFonts w:cs="Courier New"/>
                <w:sz w:val="20"/>
                <w:szCs w:val="20"/>
              </w:rPr>
              <w:t>OPR</w:t>
            </w:r>
          </w:p>
        </w:tc>
      </w:tr>
      <w:tr w:rsidR="00521657" w:rsidRPr="00FB4E49" w:rsidTr="00301BFC">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7771AF" w:rsidRDefault="004C0747"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521657" w:rsidRPr="00FB4E49">
              <w:rPr>
                <w:rFonts w:asciiTheme="minorHAnsi" w:hAnsiTheme="minorHAnsi" w:cs="Courier New"/>
                <w:sz w:val="22"/>
                <w:szCs w:val="22"/>
              </w:rPr>
              <w:t>-</w:t>
            </w:r>
            <w:r>
              <w:rPr>
                <w:rFonts w:asciiTheme="minorHAnsi" w:hAnsiTheme="minorHAnsi" w:cs="Courier New"/>
                <w:sz w:val="22"/>
                <w:szCs w:val="22"/>
              </w:rPr>
              <w:t>12</w:t>
            </w:r>
            <w:r w:rsidR="00521657" w:rsidRPr="00FB4E49">
              <w:rPr>
                <w:rFonts w:asciiTheme="minorHAnsi" w:hAnsiTheme="minorHAnsi" w:cs="Courier New"/>
                <w:sz w:val="22"/>
                <w:szCs w:val="22"/>
              </w:rPr>
              <w:t>-</w:t>
            </w:r>
            <w:r w:rsidR="00E46BF3">
              <w:rPr>
                <w:rFonts w:asciiTheme="minorHAnsi" w:hAnsiTheme="minorHAnsi" w:cs="Courier New"/>
                <w:sz w:val="22"/>
                <w:szCs w:val="22"/>
              </w:rPr>
              <w:t>68901</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7771A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68901</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rsidR="00521657" w:rsidRPr="00FB4E49" w:rsidRDefault="00521657" w:rsidP="004C0747">
            <w:pPr>
              <w:pStyle w:val="PlainText"/>
              <w:spacing w:before="60" w:after="60"/>
              <w:jc w:val="center"/>
              <w:rPr>
                <w:rFonts w:asciiTheme="minorHAnsi" w:hAnsiTheme="minorHAnsi" w:cs="Courier New"/>
                <w:sz w:val="22"/>
                <w:szCs w:val="22"/>
              </w:rPr>
            </w:pPr>
            <w:r w:rsidRPr="00FB4E49">
              <w:rPr>
                <w:rFonts w:asciiTheme="minorHAnsi" w:hAnsiTheme="minorHAnsi" w:cs="Courier New"/>
                <w:sz w:val="22"/>
                <w:szCs w:val="22"/>
              </w:rPr>
              <w:t>Rev.</w:t>
            </w:r>
            <w:r w:rsidR="007771AF">
              <w:rPr>
                <w:rFonts w:asciiTheme="minorHAnsi" w:hAnsiTheme="minorHAnsi" w:cs="Courier New"/>
                <w:sz w:val="22"/>
                <w:szCs w:val="22"/>
              </w:rPr>
              <w:t xml:space="preserve"> </w:t>
            </w:r>
            <w:r w:rsidR="004C0747">
              <w:rPr>
                <w:rFonts w:asciiTheme="minorHAnsi" w:hAnsiTheme="minorHAnsi" w:cs="Courier New"/>
                <w:sz w:val="22"/>
                <w:szCs w:val="22"/>
              </w:rPr>
              <w:t>0</w:t>
            </w:r>
          </w:p>
        </w:tc>
        <w:tc>
          <w:tcPr>
            <w:tcW w:w="8342" w:type="dxa"/>
            <w:tcBorders>
              <w:top w:val="single" w:sz="4" w:space="0" w:color="000000"/>
              <w:bottom w:val="single" w:sz="4" w:space="0" w:color="000000"/>
            </w:tcBorders>
          </w:tcPr>
          <w:p w:rsidR="00521657" w:rsidRPr="00001FEC" w:rsidRDefault="00521657"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w:t>
            </w:r>
            <w:r w:rsidR="006C51E8" w:rsidRPr="00001FEC">
              <w:rPr>
                <w:rFonts w:asciiTheme="minorHAnsi" w:hAnsiTheme="minorHAnsi" w:cs="Courier New"/>
                <w:b/>
                <w:i/>
                <w:sz w:val="22"/>
                <w:szCs w:val="22"/>
              </w:rPr>
              <w:t>Eligibility Determination/Tracking</w:t>
            </w:r>
          </w:p>
          <w:p w:rsidR="00521657" w:rsidRDefault="006C51E8"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 requests for financial assistance, determination of student eligibility for aid</w:t>
            </w:r>
            <w:r w:rsidR="00436E24">
              <w:rPr>
                <w:rFonts w:asciiTheme="minorHAnsi" w:hAnsiTheme="minorHAnsi" w:cs="Courier New"/>
                <w:sz w:val="22"/>
                <w:szCs w:val="22"/>
              </w:rPr>
              <w:t>, and verification of their compliance with continuing eligibility requirements (e.g., satisfactory progress, etc.)</w:t>
            </w:r>
            <w:r w:rsidR="006039F3">
              <w:rPr>
                <w:rFonts w:asciiTheme="minorHAnsi" w:hAnsiTheme="minorHAnsi" w:cs="Courier New"/>
                <w:sz w:val="22"/>
                <w:szCs w:val="22"/>
              </w:rPr>
              <w:t>.</w:t>
            </w:r>
            <w:r w:rsidR="00F627E2" w:rsidRPr="00F627E2">
              <w:rPr>
                <w:rFonts w:asciiTheme="minorHAnsi" w:eastAsia="Arial" w:hAnsiTheme="minorHAnsi" w:cs="Courier New"/>
                <w:bCs/>
                <w:color w:val="000000"/>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aid:eligibility determination/tracking</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loans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 xml:space="preserve">work study </w:instrText>
            </w:r>
            <w:r w:rsidR="00B15EBA">
              <w:rPr>
                <w:rFonts w:asciiTheme="minorHAnsi" w:hAnsiTheme="minorHAnsi" w:cs="Courier New"/>
                <w:bCs/>
                <w:sz w:val="22"/>
                <w:szCs w:val="22"/>
              </w:rPr>
              <w:instrText>(</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grants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scholarships</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w:instrText>
            </w:r>
            <w:r w:rsidR="00B15EBA">
              <w:rPr>
                <w:rFonts w:asciiTheme="minorHAnsi" w:hAnsiTheme="minorHAnsi" w:cs="Courier New"/>
                <w:bCs/>
                <w:sz w:val="22"/>
                <w:szCs w:val="22"/>
              </w:rPr>
              <w:instrText xml:space="preserve"> eligibility determination/tracking</w:instrText>
            </w:r>
            <w:r w:rsidR="00B15EBA" w:rsidRPr="00F627E2">
              <w:rPr>
                <w:rFonts w:asciiTheme="minorHAnsi" w:hAnsiTheme="minorHAnsi" w:cs="Courier New"/>
                <w:bCs/>
                <w:sz w:val="22"/>
                <w:szCs w:val="22"/>
              </w:rPr>
              <w:instrText xml:space="preserve"> " \f “subject” </w:instrText>
            </w:r>
            <w:r w:rsidR="00B15EBA" w:rsidRPr="00F627E2">
              <w:rPr>
                <w:rFonts w:asciiTheme="minorHAnsi" w:hAnsiTheme="minorHAnsi" w:cs="Courier New"/>
                <w:bCs/>
                <w:sz w:val="22"/>
                <w:szCs w:val="22"/>
              </w:rPr>
              <w:fldChar w:fldCharType="end"/>
            </w:r>
          </w:p>
          <w:p w:rsidR="00436E24" w:rsidRPr="00FB4E49" w:rsidRDefault="00436E24" w:rsidP="006039F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521657" w:rsidRDefault="004712FD"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Loans (including sho</w:t>
            </w:r>
            <w:r w:rsidR="00436E24">
              <w:rPr>
                <w:rFonts w:asciiTheme="minorHAnsi" w:hAnsiTheme="minorHAnsi" w:cs="Courier New"/>
                <w:sz w:val="22"/>
                <w:szCs w:val="22"/>
              </w:rPr>
              <w:t>rt-term loans), work study, grants, scholarships, institutional waivers, etc.;</w:t>
            </w:r>
          </w:p>
          <w:p w:rsidR="00436E24" w:rsidRDefault="00436E24"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Applications for aid, e.g., Free Application for Federal Student Aid (FAFSA), General Scholarship Application (GSA), and other applications to the </w:t>
            </w:r>
            <w:r w:rsidR="00C3774C">
              <w:rPr>
                <w:rFonts w:asciiTheme="minorHAnsi" w:hAnsiTheme="minorHAnsi" w:cs="Courier New"/>
                <w:sz w:val="22"/>
                <w:szCs w:val="22"/>
              </w:rPr>
              <w:t>College</w:t>
            </w:r>
            <w:r>
              <w:rPr>
                <w:rFonts w:asciiTheme="minorHAnsi" w:hAnsiTheme="minorHAnsi" w:cs="Courier New"/>
                <w:sz w:val="22"/>
                <w:szCs w:val="22"/>
              </w:rPr>
              <w:t xml:space="preserve"> and its departments for scholarships and other forms of financial assistance;</w:t>
            </w:r>
          </w:p>
          <w:p w:rsidR="00436E24" w:rsidRDefault="00436E24"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Award letters/summaries and packaging reports;</w:t>
            </w:r>
          </w:p>
          <w:p w:rsidR="00436E24" w:rsidRPr="00FB4E49" w:rsidRDefault="00436E24" w:rsidP="00907469">
            <w:pPr>
              <w:pStyle w:val="PlainText"/>
              <w:numPr>
                <w:ilvl w:val="0"/>
                <w:numId w:val="30"/>
              </w:numPr>
              <w:spacing w:before="60" w:after="60"/>
              <w:contextualSpacing/>
              <w:rPr>
                <w:rFonts w:asciiTheme="minorHAnsi" w:hAnsiTheme="minorHAnsi" w:cs="Courier New"/>
                <w:sz w:val="22"/>
                <w:szCs w:val="22"/>
              </w:rPr>
            </w:pPr>
            <w:r>
              <w:rPr>
                <w:rFonts w:asciiTheme="minorHAnsi" w:hAnsiTheme="minorHAnsi" w:cs="Courier New"/>
                <w:sz w:val="22"/>
                <w:szCs w:val="22"/>
              </w:rPr>
              <w:t>Required documentation to verify ongoing eligibility, e.g., to verify financial information reported on the FAFSA as part of the Quality Assurance process.</w:t>
            </w:r>
          </w:p>
        </w:tc>
        <w:tc>
          <w:tcPr>
            <w:tcW w:w="2887" w:type="dxa"/>
            <w:tcBorders>
              <w:top w:val="single" w:sz="4" w:space="0" w:color="000000"/>
              <w:bottom w:val="single" w:sz="4" w:space="0" w:color="000000"/>
            </w:tcBorders>
            <w:tcMar>
              <w:top w:w="43" w:type="dxa"/>
              <w:left w:w="115" w:type="dxa"/>
              <w:bottom w:w="43" w:type="dxa"/>
              <w:right w:w="115" w:type="dxa"/>
            </w:tcMar>
          </w:tcPr>
          <w:p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FB4E49">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FB4E49">
              <w:rPr>
                <w:rFonts w:asciiTheme="minorHAnsi" w:hAnsiTheme="minorHAnsi" w:cs="Courier New"/>
                <w:sz w:val="22"/>
                <w:szCs w:val="22"/>
              </w:rPr>
              <w:t xml:space="preserve">6 years </w:t>
            </w:r>
            <w:r w:rsidR="00436E24">
              <w:rPr>
                <w:rFonts w:asciiTheme="minorHAnsi" w:hAnsiTheme="minorHAnsi" w:cs="Courier New"/>
                <w:sz w:val="22"/>
                <w:szCs w:val="22"/>
              </w:rPr>
              <w:t>after student graduates or is no longer enrolled</w:t>
            </w:r>
          </w:p>
          <w:p w:rsidR="00521657" w:rsidRPr="00FB4E49" w:rsidRDefault="000357B7" w:rsidP="006039F3">
            <w:pPr>
              <w:spacing w:before="60" w:after="60"/>
              <w:rPr>
                <w:rFonts w:asciiTheme="minorHAnsi" w:hAnsiTheme="minorHAnsi" w:cs="Courier New"/>
                <w:i/>
                <w:szCs w:val="22"/>
              </w:rPr>
            </w:pPr>
            <w:r>
              <w:rPr>
                <w:rFonts w:asciiTheme="minorHAnsi" w:hAnsiTheme="minorHAnsi" w:cs="Courier New"/>
                <w:i/>
                <w:szCs w:val="22"/>
              </w:rPr>
              <w:t xml:space="preserve">   </w:t>
            </w:r>
            <w:r w:rsidR="00521657" w:rsidRPr="00FB4E49">
              <w:rPr>
                <w:rFonts w:asciiTheme="minorHAnsi" w:hAnsiTheme="minorHAnsi" w:cs="Courier New"/>
                <w:i/>
                <w:szCs w:val="22"/>
              </w:rPr>
              <w:t>then</w:t>
            </w:r>
          </w:p>
          <w:p w:rsidR="00521657" w:rsidRPr="00FB4E49" w:rsidRDefault="00521657" w:rsidP="006039F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00013BDF" w:rsidRPr="006039F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521657" w:rsidRPr="00DB3355" w:rsidRDefault="00A55D92" w:rsidP="006039F3">
            <w:pPr>
              <w:spacing w:before="60"/>
              <w:jc w:val="center"/>
              <w:rPr>
                <w:rFonts w:cs="Courier New"/>
                <w:sz w:val="20"/>
                <w:szCs w:val="20"/>
              </w:rPr>
            </w:pPr>
            <w:r w:rsidRPr="00DB3355">
              <w:rPr>
                <w:rFonts w:cs="Courier New"/>
                <w:sz w:val="20"/>
                <w:szCs w:val="20"/>
              </w:rPr>
              <w:t>NON-ARCHIVAL</w:t>
            </w:r>
          </w:p>
          <w:p w:rsidR="00E34F62" w:rsidRPr="006039F3" w:rsidRDefault="00E34F62" w:rsidP="00001FEC">
            <w:pPr>
              <w:jc w:val="center"/>
              <w:rPr>
                <w:rFonts w:cs="Courier New"/>
                <w:b/>
                <w:szCs w:val="22"/>
              </w:rPr>
            </w:pPr>
            <w:r w:rsidRPr="006039F3">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Student Aid Eligibility Determination/Tracking</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rsidR="00521657" w:rsidRPr="00FB4E49" w:rsidRDefault="00521657" w:rsidP="00001FEC">
            <w:pPr>
              <w:jc w:val="center"/>
              <w:rPr>
                <w:rFonts w:cs="Courier New"/>
                <w:szCs w:val="22"/>
              </w:rPr>
            </w:pPr>
            <w:r w:rsidRPr="00DB3355">
              <w:rPr>
                <w:rFonts w:cs="Courier New"/>
                <w:sz w:val="20"/>
                <w:szCs w:val="20"/>
              </w:rPr>
              <w:t>OPR</w:t>
            </w:r>
          </w:p>
        </w:tc>
      </w:tr>
      <w:tr w:rsidR="00626260" w:rsidRPr="00FB4E49"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4C0747">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68902</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4C0747">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68902</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Disbursement – </w:t>
            </w:r>
            <w:r w:rsidR="004C0747">
              <w:rPr>
                <w:rFonts w:asciiTheme="minorHAnsi" w:hAnsiTheme="minorHAnsi" w:cs="Courier New"/>
                <w:b/>
                <w:i/>
                <w:sz w:val="22"/>
                <w:szCs w:val="22"/>
              </w:rPr>
              <w:t>TESC</w:t>
            </w:r>
            <w:r w:rsidRPr="00001FEC">
              <w:rPr>
                <w:rFonts w:asciiTheme="minorHAnsi" w:hAnsiTheme="minorHAnsi" w:cs="Courier New"/>
                <w:b/>
                <w:i/>
                <w:sz w:val="22"/>
                <w:szCs w:val="22"/>
              </w:rPr>
              <w:t>-Administered Gift Aid and Work Study</w:t>
            </w:r>
          </w:p>
          <w:p w:rsidR="00626260" w:rsidRPr="00982BAE" w:rsidRDefault="00626260" w:rsidP="004C0747">
            <w:pPr>
              <w:pStyle w:val="PlainText"/>
              <w:spacing w:before="60" w:after="60"/>
              <w:rPr>
                <w:rFonts w:asciiTheme="minorHAnsi" w:hAnsiTheme="minorHAnsi" w:cs="Courier New"/>
                <w:sz w:val="22"/>
                <w:szCs w:val="22"/>
              </w:rPr>
            </w:pPr>
            <w:r w:rsidRPr="00982BAE">
              <w:rPr>
                <w:rFonts w:asciiTheme="minorHAnsi" w:hAnsiTheme="minorHAnsi" w:cs="Courier New"/>
                <w:sz w:val="22"/>
                <w:szCs w:val="22"/>
              </w:rPr>
              <w:t xml:space="preserve">Records documenting disbursement of individual </w:t>
            </w:r>
            <w:r w:rsidR="004C0747">
              <w:rPr>
                <w:rFonts w:asciiTheme="minorHAnsi" w:hAnsiTheme="minorHAnsi" w:cs="Courier New"/>
                <w:sz w:val="22"/>
                <w:szCs w:val="22"/>
              </w:rPr>
              <w:t>TESC</w:t>
            </w:r>
            <w:r w:rsidRPr="00982BAE">
              <w:rPr>
                <w:rFonts w:asciiTheme="minorHAnsi" w:hAnsiTheme="minorHAnsi" w:cs="Courier New"/>
                <w:sz w:val="22"/>
                <w:szCs w:val="22"/>
              </w:rPr>
              <w:t>-administered gift aid, including grants, scholarships, tuition awards, institutional waivers, etc., as well as aid awarded in the form of work study.</w:t>
            </w:r>
            <w:r w:rsidR="00F627E2" w:rsidRPr="00F627E2">
              <w:rPr>
                <w:rFonts w:asciiTheme="minorHAnsi" w:hAnsiTheme="minorHAnsi" w:cs="Courier New"/>
                <w:bCs/>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aid:disbursement</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w:instrText>
            </w:r>
            <w:r w:rsidR="00F627E2">
              <w:rPr>
                <w:rFonts w:asciiTheme="minorHAnsi" w:hAnsiTheme="minorHAnsi" w:cs="Courier New"/>
                <w:bCs/>
                <w:sz w:val="22"/>
                <w:szCs w:val="22"/>
              </w:rPr>
              <w:instrText>disbursement (</w:instrText>
            </w:r>
            <w:r w:rsidR="00F627E2" w:rsidRPr="00F627E2">
              <w:rPr>
                <w:rFonts w:asciiTheme="minorHAnsi" w:hAnsiTheme="minorHAnsi" w:cs="Courier New"/>
                <w:bCs/>
                <w:sz w:val="22"/>
                <w:szCs w:val="22"/>
              </w:rPr>
              <w:instrText>s</w:instrText>
            </w:r>
            <w:r w:rsidR="00F627E2">
              <w:rPr>
                <w:rFonts w:asciiTheme="minorHAnsi" w:hAnsiTheme="minorHAnsi" w:cs="Courier New"/>
                <w:bCs/>
                <w:sz w:val="22"/>
                <w:szCs w:val="22"/>
              </w:rPr>
              <w:instrText>tudent aid)</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gift aid</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 w:val="22"/>
                <w:szCs w:val="22"/>
              </w:rPr>
              <w:instrText>work study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conditions of award satisfied</w:t>
            </w:r>
          </w:p>
          <w:p w:rsidR="00626260"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Pr>
                <w:rFonts w:asciiTheme="minorHAnsi" w:hAnsiTheme="minorHAnsi" w:cs="Courier New"/>
                <w:i/>
                <w:sz w:val="22"/>
                <w:szCs w:val="22"/>
              </w:rPr>
              <w:t>then</w:t>
            </w:r>
          </w:p>
          <w:p w:rsidR="00626260" w:rsidRP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26260" w:rsidRPr="003B4DEC" w:rsidRDefault="00626260" w:rsidP="006039F3">
            <w:pPr>
              <w:spacing w:before="60"/>
              <w:jc w:val="center"/>
              <w:rPr>
                <w:rFonts w:cs="Courier New"/>
                <w:sz w:val="20"/>
                <w:szCs w:val="20"/>
              </w:rPr>
            </w:pPr>
            <w:r w:rsidRPr="003B4DEC">
              <w:rPr>
                <w:rFonts w:cs="Courier New"/>
                <w:sz w:val="20"/>
                <w:szCs w:val="20"/>
              </w:rPr>
              <w:t>NON-ARCHIVAL</w:t>
            </w:r>
          </w:p>
          <w:p w:rsidR="00B538D7" w:rsidRPr="006039F3" w:rsidRDefault="00B538D7" w:rsidP="00001FEC">
            <w:pPr>
              <w:jc w:val="center"/>
              <w:rPr>
                <w:rFonts w:cs="Courier New"/>
                <w:b/>
                <w:szCs w:val="22"/>
              </w:rPr>
            </w:pPr>
            <w:r w:rsidRPr="006039F3">
              <w:rPr>
                <w:rFonts w:cs="Courier New"/>
                <w:b/>
                <w:szCs w:val="22"/>
              </w:rPr>
              <w:t>ESSENTIAL</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 xml:space="preserve">Student Aid Disbursement – </w:instrText>
            </w:r>
            <w:r w:rsidR="004C0747">
              <w:rPr>
                <w:color w:val="auto"/>
                <w:sz w:val="20"/>
                <w:szCs w:val="20"/>
              </w:rPr>
              <w:instrText>TESC</w:instrText>
            </w:r>
            <w:r w:rsidR="006039F3">
              <w:rPr>
                <w:color w:val="auto"/>
                <w:sz w:val="20"/>
                <w:szCs w:val="20"/>
              </w:rPr>
              <w:instrText>-Administered Gift Aid and Work Study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rsidR="00626260" w:rsidRPr="00FB4E49" w:rsidRDefault="00626260" w:rsidP="00001FEC">
            <w:pPr>
              <w:jc w:val="center"/>
              <w:rPr>
                <w:rFonts w:cs="Courier New"/>
                <w:szCs w:val="22"/>
              </w:rPr>
            </w:pPr>
            <w:r w:rsidRPr="003B4DEC">
              <w:rPr>
                <w:rFonts w:cs="Courier New"/>
                <w:sz w:val="20"/>
                <w:szCs w:val="20"/>
              </w:rPr>
              <w:t>OPR</w:t>
            </w:r>
          </w:p>
        </w:tc>
      </w:tr>
      <w:tr w:rsidR="006B383E" w:rsidRPr="00FB4E49"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6B383E"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4C0747">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68903</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4C0747">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68903</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6B383E" w:rsidRPr="00001FEC" w:rsidRDefault="006B383E"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Grants, Scholarships, Gift Aid, and Loans Administered by Other Agencies/Entities</w:t>
            </w:r>
          </w:p>
          <w:p w:rsidR="006B383E" w:rsidRDefault="006B383E" w:rsidP="006039F3">
            <w:pPr>
              <w:spacing w:before="60" w:after="60"/>
            </w:pPr>
            <w:r w:rsidRPr="00982BAE">
              <w:rPr>
                <w:rFonts w:asciiTheme="minorHAnsi" w:hAnsiTheme="minorHAnsi" w:cs="Courier New"/>
                <w:szCs w:val="22"/>
              </w:rPr>
              <w:t xml:space="preserve">Records documenting disbursement of </w:t>
            </w:r>
            <w:r w:rsidRPr="00813851">
              <w:t>individual</w:t>
            </w:r>
            <w:r>
              <w:t xml:space="preserve"> loan funds or gift aid where </w:t>
            </w:r>
            <w:r w:rsidR="004C0747">
              <w:t>TESC</w:t>
            </w:r>
            <w:r>
              <w:t xml:space="preserve"> disburses the funds, but is </w:t>
            </w:r>
            <w:r w:rsidRPr="00F70BBC">
              <w:rPr>
                <w:b/>
              </w:rPr>
              <w:t>not</w:t>
            </w:r>
            <w:r w:rsidR="006039F3">
              <w:t xml:space="preserve"> the administrator or lender.</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gift aid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scholarships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rsidR="006B383E" w:rsidRDefault="006B383E" w:rsidP="006039F3">
            <w:pPr>
              <w:spacing w:before="60" w:after="60"/>
            </w:pPr>
            <w:r>
              <w:t>Includes, but is not limited to:</w:t>
            </w:r>
          </w:p>
          <w:p w:rsidR="006B383E" w:rsidRDefault="006B383E" w:rsidP="00907469">
            <w:pPr>
              <w:pStyle w:val="ListParagraph"/>
              <w:numPr>
                <w:ilvl w:val="0"/>
                <w:numId w:val="32"/>
              </w:numPr>
              <w:spacing w:before="60" w:after="60"/>
            </w:pPr>
            <w:r>
              <w:t>Direct Subsidized (Stafford) Loans;</w:t>
            </w:r>
          </w:p>
          <w:p w:rsidR="006B383E" w:rsidRDefault="006B383E" w:rsidP="00907469">
            <w:pPr>
              <w:pStyle w:val="ListParagraph"/>
              <w:numPr>
                <w:ilvl w:val="0"/>
                <w:numId w:val="32"/>
              </w:numPr>
              <w:spacing w:before="60" w:after="60"/>
            </w:pPr>
            <w:r>
              <w:t>Direct Unsubsidized (Stafford) Loans;</w:t>
            </w:r>
          </w:p>
          <w:p w:rsidR="006B383E" w:rsidRDefault="006B383E" w:rsidP="00907469">
            <w:pPr>
              <w:pStyle w:val="ListParagraph"/>
              <w:numPr>
                <w:ilvl w:val="0"/>
                <w:numId w:val="32"/>
              </w:numPr>
              <w:spacing w:before="60" w:after="60"/>
            </w:pPr>
            <w:r>
              <w:t>Direct PLUS Loans;</w:t>
            </w:r>
          </w:p>
          <w:p w:rsidR="006B383E" w:rsidRDefault="006B383E" w:rsidP="00907469">
            <w:pPr>
              <w:pStyle w:val="ListParagraph"/>
              <w:numPr>
                <w:ilvl w:val="0"/>
                <w:numId w:val="32"/>
              </w:numPr>
              <w:spacing w:before="60" w:after="60"/>
            </w:pPr>
            <w:r>
              <w:t>Private Education o</w:t>
            </w:r>
            <w:r w:rsidR="00256A00">
              <w:t>r</w:t>
            </w:r>
            <w:r>
              <w:t xml:space="preserve"> Alternative Loans;</w:t>
            </w:r>
          </w:p>
          <w:p w:rsidR="006B383E" w:rsidRPr="00982BAE" w:rsidRDefault="006B383E" w:rsidP="004C0747">
            <w:pPr>
              <w:pStyle w:val="ListParagraph"/>
              <w:numPr>
                <w:ilvl w:val="0"/>
                <w:numId w:val="32"/>
              </w:numPr>
              <w:spacing w:before="60" w:after="60"/>
              <w:rPr>
                <w:rFonts w:asciiTheme="minorHAnsi" w:hAnsiTheme="minorHAnsi" w:cs="Courier New"/>
                <w:szCs w:val="22"/>
              </w:rPr>
            </w:pPr>
            <w:r>
              <w:t xml:space="preserve">Scholarships and grants from individuals/entities that are separate from </w:t>
            </w:r>
            <w:r w:rsidR="004C0747">
              <w:t>TESC.</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B383E" w:rsidRDefault="006B383E"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student graduates or is no longer enrolled</w:t>
            </w:r>
          </w:p>
          <w:p w:rsidR="006B383E" w:rsidRPr="00001FEC"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B383E" w:rsidRPr="00001FEC">
              <w:rPr>
                <w:rFonts w:asciiTheme="minorHAnsi" w:hAnsiTheme="minorHAnsi" w:cs="Courier New"/>
                <w:i/>
                <w:sz w:val="22"/>
                <w:szCs w:val="22"/>
              </w:rPr>
              <w:t>then</w:t>
            </w:r>
          </w:p>
          <w:p w:rsidR="006B383E" w:rsidRPr="00626260" w:rsidRDefault="006B383E"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B383E" w:rsidRPr="003B4DEC" w:rsidRDefault="006B383E" w:rsidP="00601410">
            <w:pPr>
              <w:spacing w:before="60"/>
              <w:jc w:val="center"/>
              <w:rPr>
                <w:rFonts w:cs="Courier New"/>
                <w:sz w:val="20"/>
                <w:szCs w:val="20"/>
              </w:rPr>
            </w:pPr>
            <w:r w:rsidRPr="003B4DEC">
              <w:rPr>
                <w:rFonts w:cs="Courier New"/>
                <w:sz w:val="20"/>
                <w:szCs w:val="20"/>
              </w:rPr>
              <w:t>NON-ARCHIVAL</w:t>
            </w:r>
          </w:p>
          <w:p w:rsidR="00B538D7" w:rsidRPr="00601410" w:rsidRDefault="00B538D7" w:rsidP="00001FEC">
            <w:pPr>
              <w:jc w:val="center"/>
              <w:rPr>
                <w:rFonts w:cs="Courier New"/>
                <w:b/>
                <w:szCs w:val="22"/>
              </w:rPr>
            </w:pPr>
            <w:r w:rsidRPr="00601410">
              <w:rPr>
                <w:rFonts w:cs="Courier New"/>
                <w:b/>
                <w:szCs w:val="22"/>
              </w:rPr>
              <w:t>ESSENTIAL</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Grants, Scholarships, Gift Aid, and Loans Administered by Other Agencies/Entities</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rsidR="006B383E" w:rsidRPr="00FB4E49" w:rsidRDefault="006B383E" w:rsidP="00001FEC">
            <w:pPr>
              <w:jc w:val="center"/>
              <w:rPr>
                <w:rFonts w:cs="Courier New"/>
                <w:szCs w:val="22"/>
              </w:rPr>
            </w:pPr>
            <w:r w:rsidRPr="003B4DEC">
              <w:rPr>
                <w:rFonts w:cs="Courier New"/>
                <w:sz w:val="20"/>
                <w:szCs w:val="20"/>
              </w:rPr>
              <w:t>OPR</w:t>
            </w:r>
          </w:p>
        </w:tc>
      </w:tr>
      <w:tr w:rsidR="00626260" w:rsidRPr="00FB4E49" w:rsidTr="00301BFC">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626260" w:rsidRDefault="00F61878"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4C0747">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68904</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"15-</w:instrText>
            </w:r>
            <w:r w:rsidR="004C0747">
              <w:rPr>
                <w:rFonts w:asciiTheme="minorHAnsi" w:hAnsiTheme="minorHAnsi" w:cs="Courier New"/>
                <w:sz w:val="22"/>
                <w:szCs w:val="22"/>
              </w:rPr>
              <w:instrText>12</w:instrText>
            </w:r>
            <w:r w:rsidR="007771AF" w:rsidRPr="007771AF">
              <w:rPr>
                <w:rFonts w:asciiTheme="minorHAnsi" w:hAnsiTheme="minorHAnsi" w:cs="Courier New"/>
                <w:sz w:val="22"/>
                <w:szCs w:val="22"/>
              </w:rPr>
              <w:instrText>-</w:instrText>
            </w:r>
            <w:r w:rsidR="00E46BF3">
              <w:rPr>
                <w:rFonts w:asciiTheme="minorHAnsi" w:hAnsiTheme="minorHAnsi" w:cs="Courier New"/>
                <w:sz w:val="22"/>
                <w:szCs w:val="22"/>
              </w:rPr>
              <w:instrText>68904</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Student Aid Disbursement – Loans Administered by </w:t>
            </w:r>
            <w:r w:rsidR="004C0747">
              <w:rPr>
                <w:rFonts w:asciiTheme="minorHAnsi" w:hAnsiTheme="minorHAnsi" w:cs="Courier New"/>
                <w:b/>
                <w:i/>
                <w:sz w:val="22"/>
                <w:szCs w:val="22"/>
              </w:rPr>
              <w:t>TESC</w:t>
            </w:r>
          </w:p>
          <w:p w:rsidR="00626260" w:rsidRDefault="00626260" w:rsidP="006039F3">
            <w:pPr>
              <w:spacing w:before="60" w:after="60"/>
            </w:pPr>
            <w:r>
              <w:t xml:space="preserve">Records documenting disbursement of individual loan funds where </w:t>
            </w:r>
            <w:r w:rsidR="004C0747">
              <w:t>TESC</w:t>
            </w:r>
            <w:r>
              <w:t xml:space="preserve"> acts as both administrator/lender </w:t>
            </w:r>
            <w:r w:rsidRPr="00AD40A3">
              <w:rPr>
                <w:b/>
              </w:rPr>
              <w:t>and</w:t>
            </w:r>
            <w:r w:rsidR="00601410">
              <w:t xml:space="preserve"> disburser of the loan.</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5715D3">
              <w:rPr>
                <w:rFonts w:asciiTheme="minorHAnsi" w:hAnsiTheme="minorHAnsi" w:cs="Courier New"/>
                <w:bCs/>
                <w:szCs w:val="22"/>
              </w:rPr>
              <w:instrText>P</w:instrText>
            </w:r>
            <w:r w:rsidR="00B15EBA">
              <w:rPr>
                <w:rFonts w:asciiTheme="minorHAnsi" w:hAnsiTheme="minorHAnsi" w:cs="Courier New"/>
                <w:bCs/>
                <w:szCs w:val="22"/>
              </w:rPr>
              <w:instrText>erkins 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rsidR="00626260" w:rsidRDefault="00626260" w:rsidP="006039F3">
            <w:pPr>
              <w:spacing w:before="60" w:after="60"/>
            </w:pPr>
            <w:r>
              <w:t>Includes, but is not limited to:</w:t>
            </w:r>
          </w:p>
          <w:p w:rsidR="00626260" w:rsidRDefault="00F32034"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Perkins L</w:t>
            </w:r>
            <w:r w:rsidR="00626260">
              <w:rPr>
                <w:rFonts w:asciiTheme="minorHAnsi" w:hAnsiTheme="minorHAnsi" w:cs="Courier New"/>
                <w:sz w:val="22"/>
                <w:szCs w:val="22"/>
              </w:rPr>
              <w:t>oans;</w:t>
            </w:r>
          </w:p>
          <w:p w:rsidR="00626260" w:rsidRPr="00982BAE" w:rsidRDefault="00626260"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626260" w:rsidRPr="00982BAE"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sidRPr="00982BAE">
              <w:rPr>
                <w:rFonts w:asciiTheme="minorHAnsi" w:hAnsiTheme="minorHAnsi" w:cs="Courier New"/>
                <w:sz w:val="22"/>
                <w:szCs w:val="22"/>
              </w:rPr>
              <w:t xml:space="preserve">for 6 years after </w:t>
            </w:r>
            <w:r>
              <w:rPr>
                <w:rFonts w:asciiTheme="minorHAnsi" w:hAnsiTheme="minorHAnsi" w:cs="Courier New"/>
                <w:sz w:val="22"/>
                <w:szCs w:val="22"/>
              </w:rPr>
              <w:t>loan repayment</w:t>
            </w:r>
            <w:r w:rsidR="00813851">
              <w:rPr>
                <w:rFonts w:asciiTheme="minorHAnsi" w:hAnsiTheme="minorHAnsi" w:cs="Courier New"/>
                <w:sz w:val="22"/>
                <w:szCs w:val="22"/>
              </w:rPr>
              <w:t>, reconciliation, or assignment to the Board of Education</w:t>
            </w:r>
          </w:p>
          <w:p w:rsidR="00626260" w:rsidRPr="00982BAE"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sidRPr="00982BAE">
              <w:rPr>
                <w:rFonts w:asciiTheme="minorHAnsi" w:hAnsiTheme="minorHAnsi" w:cs="Courier New"/>
                <w:i/>
                <w:sz w:val="22"/>
                <w:szCs w:val="22"/>
              </w:rPr>
              <w:t>then</w:t>
            </w:r>
          </w:p>
          <w:p w:rsidR="00626260" w:rsidRPr="00626260" w:rsidRDefault="00626260"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626260" w:rsidRPr="003B4DEC" w:rsidRDefault="00626260" w:rsidP="00601410">
            <w:pPr>
              <w:spacing w:before="60"/>
              <w:jc w:val="center"/>
              <w:rPr>
                <w:rFonts w:cs="Courier New"/>
                <w:sz w:val="20"/>
                <w:szCs w:val="20"/>
              </w:rPr>
            </w:pPr>
            <w:r w:rsidRPr="003B4DEC">
              <w:rPr>
                <w:rFonts w:cs="Courier New"/>
                <w:sz w:val="20"/>
                <w:szCs w:val="20"/>
              </w:rPr>
              <w:t>NON-ARCHIVAL</w:t>
            </w:r>
          </w:p>
          <w:p w:rsidR="00B538D7" w:rsidRPr="00601410" w:rsidRDefault="00B538D7" w:rsidP="00001FEC">
            <w:pPr>
              <w:jc w:val="center"/>
              <w:rPr>
                <w:rFonts w:cs="Courier New"/>
                <w:b/>
                <w:szCs w:val="22"/>
              </w:rPr>
            </w:pPr>
            <w:r w:rsidRPr="00601410">
              <w:rPr>
                <w:rFonts w:cs="Courier New"/>
                <w:b/>
                <w:szCs w:val="22"/>
              </w:rPr>
              <w:t>ESSENTIAL</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 xml:space="preserve">Student Aid Disbursement – Loans Administered by </w:instrText>
            </w:r>
            <w:r w:rsidR="004C0747">
              <w:rPr>
                <w:color w:val="auto"/>
                <w:sz w:val="20"/>
                <w:szCs w:val="20"/>
              </w:rPr>
              <w:instrText>TESC</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rsidR="00626260" w:rsidRPr="00FB4E49" w:rsidRDefault="00626260" w:rsidP="00001FEC">
            <w:pPr>
              <w:jc w:val="center"/>
              <w:rPr>
                <w:rFonts w:cs="Courier New"/>
                <w:szCs w:val="22"/>
              </w:rPr>
            </w:pPr>
            <w:r w:rsidRPr="003B4DEC">
              <w:rPr>
                <w:rFonts w:cs="Courier New"/>
                <w:sz w:val="20"/>
                <w:szCs w:val="20"/>
              </w:rPr>
              <w:t>OPR</w:t>
            </w:r>
          </w:p>
        </w:tc>
      </w:tr>
    </w:tbl>
    <w:p w:rsidR="00301BFC" w:rsidRDefault="00301BFC">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15816" w:rsidRPr="004C34AF" w:rsidTr="004700B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515816" w:rsidRPr="00D76505" w:rsidRDefault="00515816" w:rsidP="00515816">
            <w:pPr>
              <w:pStyle w:val="Activties"/>
              <w:tabs>
                <w:tab w:val="clear" w:pos="720"/>
              </w:tabs>
              <w:spacing w:after="0"/>
              <w:ind w:left="864" w:hanging="864"/>
              <w:rPr>
                <w:i w:val="0"/>
                <w:sz w:val="28"/>
              </w:rPr>
            </w:pPr>
            <w:bookmarkStart w:id="38" w:name="_Toc361834434"/>
            <w:bookmarkStart w:id="39" w:name="_Toc435108559"/>
            <w:r>
              <w:rPr>
                <w:i w:val="0"/>
                <w:sz w:val="28"/>
              </w:rPr>
              <w:lastRenderedPageBreak/>
              <w:t>FOOD SERVICES</w:t>
            </w:r>
            <w:bookmarkEnd w:id="38"/>
            <w:bookmarkEnd w:id="39"/>
          </w:p>
          <w:p w:rsidR="00515816" w:rsidRPr="00B64159" w:rsidRDefault="00515816" w:rsidP="009A7CCE">
            <w:pPr>
              <w:pStyle w:val="ActivityText"/>
            </w:pPr>
            <w:r w:rsidRPr="00D76505">
              <w:t>The activit</w:t>
            </w:r>
            <w:r>
              <w:t>ies associated with providing food for sale and the provision of food to residential students</w:t>
            </w:r>
            <w:r w:rsidRPr="00D76505">
              <w:t>.</w:t>
            </w:r>
          </w:p>
        </w:tc>
      </w:tr>
      <w:tr w:rsidR="00515816" w:rsidRPr="004C34AF" w:rsidTr="004700B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515816" w:rsidRPr="004C34AF" w:rsidRDefault="00515816"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5816" w:rsidRPr="004C34AF" w:rsidRDefault="00515816" w:rsidP="0051581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15816" w:rsidRPr="004C34AF" w:rsidRDefault="00515816" w:rsidP="00515816">
            <w:pPr>
              <w:jc w:val="center"/>
              <w:rPr>
                <w:rFonts w:eastAsia="Calibri" w:cs="Times New Roman"/>
                <w:b/>
                <w:sz w:val="20"/>
                <w:szCs w:val="20"/>
              </w:rPr>
            </w:pPr>
            <w:r>
              <w:rPr>
                <w:rFonts w:eastAsia="Calibri" w:cs="Times New Roman"/>
                <w:b/>
                <w:sz w:val="20"/>
                <w:szCs w:val="20"/>
              </w:rPr>
              <w:t>RETENTION AND</w:t>
            </w:r>
          </w:p>
          <w:p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515816" w:rsidRPr="004C34AF" w:rsidRDefault="00515816" w:rsidP="00515816">
            <w:pPr>
              <w:jc w:val="center"/>
              <w:rPr>
                <w:rFonts w:eastAsia="Calibri" w:cs="Times New Roman"/>
                <w:b/>
                <w:sz w:val="20"/>
                <w:szCs w:val="20"/>
              </w:rPr>
            </w:pPr>
            <w:r w:rsidRPr="004C34AF">
              <w:rPr>
                <w:rFonts w:eastAsia="Calibri" w:cs="Times New Roman"/>
                <w:b/>
                <w:sz w:val="20"/>
                <w:szCs w:val="20"/>
              </w:rPr>
              <w:t>DESIGNATION</w:t>
            </w:r>
          </w:p>
        </w:tc>
      </w:tr>
      <w:tr w:rsidR="00515816" w:rsidRPr="00941F22" w:rsidTr="004700B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515816" w:rsidRDefault="00F61878" w:rsidP="004700B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BD7204">
              <w:rPr>
                <w:rFonts w:asciiTheme="minorHAnsi" w:eastAsia="Times New Roman" w:hAnsiTheme="minorHAnsi"/>
                <w:color w:val="auto"/>
                <w:szCs w:val="22"/>
              </w:rPr>
              <w:t>12</w:t>
            </w:r>
            <w:r>
              <w:rPr>
                <w:rFonts w:asciiTheme="minorHAnsi" w:eastAsia="Times New Roman" w:hAnsiTheme="minorHAnsi"/>
                <w:color w:val="auto"/>
                <w:szCs w:val="22"/>
              </w:rPr>
              <w:t>-</w:t>
            </w:r>
            <w:r w:rsidR="00E46BF3">
              <w:rPr>
                <w:rFonts w:asciiTheme="minorHAnsi" w:eastAsia="Times New Roman" w:hAnsiTheme="minorHAnsi"/>
                <w:color w:val="auto"/>
                <w:szCs w:val="22"/>
              </w:rPr>
              <w:t>68905</w:t>
            </w:r>
            <w:r w:rsidR="004700B3" w:rsidRPr="007771AF">
              <w:rPr>
                <w:rFonts w:asciiTheme="minorHAnsi" w:hAnsiTheme="minorHAnsi" w:cs="Courier New"/>
                <w:szCs w:val="22"/>
              </w:rPr>
              <w:fldChar w:fldCharType="begin"/>
            </w:r>
            <w:r w:rsidR="004700B3" w:rsidRPr="007771AF">
              <w:rPr>
                <w:rFonts w:asciiTheme="minorHAnsi" w:hAnsiTheme="minorHAnsi" w:cs="Courier New"/>
                <w:szCs w:val="22"/>
              </w:rPr>
              <w:instrText xml:space="preserve"> XE "15-</w:instrText>
            </w:r>
            <w:r w:rsidR="00BD7204">
              <w:rPr>
                <w:rFonts w:asciiTheme="minorHAnsi" w:hAnsiTheme="minorHAnsi" w:cs="Courier New"/>
                <w:szCs w:val="22"/>
              </w:rPr>
              <w:instrText>12</w:instrText>
            </w:r>
            <w:r w:rsidR="004700B3" w:rsidRPr="007771AF">
              <w:rPr>
                <w:rFonts w:asciiTheme="minorHAnsi" w:hAnsiTheme="minorHAnsi" w:cs="Courier New"/>
                <w:szCs w:val="22"/>
              </w:rPr>
              <w:instrText>-</w:instrText>
            </w:r>
            <w:r w:rsidR="00E46BF3">
              <w:rPr>
                <w:rFonts w:asciiTheme="minorHAnsi" w:hAnsiTheme="minorHAnsi" w:cs="Courier New"/>
                <w:szCs w:val="22"/>
              </w:rPr>
              <w:instrText>68905</w:instrText>
            </w:r>
            <w:r w:rsidR="004700B3" w:rsidRPr="007771AF">
              <w:rPr>
                <w:rFonts w:asciiTheme="minorHAnsi" w:hAnsiTheme="minorHAnsi" w:cs="Courier New"/>
                <w:szCs w:val="22"/>
              </w:rPr>
              <w:instrText xml:space="preserve">" </w:instrText>
            </w:r>
            <w:r w:rsidR="004700B3" w:rsidRPr="007771AF">
              <w:rPr>
                <w:rFonts w:asciiTheme="minorHAnsi" w:hAnsiTheme="minorHAnsi" w:cs="Courier New"/>
                <w:bCs/>
                <w:szCs w:val="22"/>
              </w:rPr>
              <w:instrText xml:space="preserve">\f “dan” </w:instrText>
            </w:r>
            <w:r w:rsidR="004700B3" w:rsidRPr="007771AF">
              <w:rPr>
                <w:rFonts w:asciiTheme="minorHAnsi" w:hAnsiTheme="minorHAnsi" w:cs="Courier New"/>
                <w:szCs w:val="22"/>
              </w:rPr>
              <w:fldChar w:fldCharType="end"/>
            </w:r>
          </w:p>
          <w:p w:rsidR="00F32034" w:rsidRPr="00D76505" w:rsidRDefault="00A13473" w:rsidP="004700B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515816" w:rsidRPr="00001FEC" w:rsidRDefault="00943476" w:rsidP="004700B3">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Food Service Inspections</w:t>
            </w:r>
          </w:p>
          <w:p w:rsidR="00943476" w:rsidRDefault="00943476" w:rsidP="004700B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w:t>
            </w:r>
            <w:r w:rsidR="00626260">
              <w:rPr>
                <w:rFonts w:asciiTheme="minorHAnsi" w:eastAsia="Times New Roman" w:hAnsiTheme="minorHAnsi"/>
                <w:color w:val="auto"/>
                <w:szCs w:val="22"/>
              </w:rPr>
              <w:t>s documenting</w:t>
            </w:r>
            <w:r>
              <w:rPr>
                <w:rFonts w:asciiTheme="minorHAnsi" w:eastAsia="Times New Roman" w:hAnsiTheme="minorHAnsi"/>
                <w:color w:val="auto"/>
                <w:szCs w:val="22"/>
              </w:rPr>
              <w:t xml:space="preserve"> </w:t>
            </w:r>
            <w:r w:rsidR="00BD7204">
              <w:rPr>
                <w:rFonts w:asciiTheme="minorHAnsi" w:eastAsia="Times New Roman" w:hAnsiTheme="minorHAnsi"/>
                <w:color w:val="auto"/>
                <w:szCs w:val="22"/>
              </w:rPr>
              <w:t>f</w:t>
            </w:r>
            <w:r>
              <w:rPr>
                <w:rFonts w:asciiTheme="minorHAnsi" w:eastAsia="Times New Roman" w:hAnsiTheme="minorHAnsi"/>
                <w:color w:val="auto"/>
                <w:szCs w:val="22"/>
              </w:rPr>
              <w:t xml:space="preserve">ood </w:t>
            </w:r>
            <w:r w:rsidR="00BD7204">
              <w:rPr>
                <w:rFonts w:asciiTheme="minorHAnsi" w:eastAsia="Times New Roman" w:hAnsiTheme="minorHAnsi"/>
                <w:color w:val="auto"/>
                <w:szCs w:val="22"/>
              </w:rPr>
              <w:t>s</w:t>
            </w:r>
            <w:r>
              <w:rPr>
                <w:rFonts w:asciiTheme="minorHAnsi" w:eastAsia="Times New Roman" w:hAnsiTheme="minorHAnsi"/>
                <w:color w:val="auto"/>
                <w:szCs w:val="22"/>
              </w:rPr>
              <w:t xml:space="preserve">ervice </w:t>
            </w:r>
            <w:r w:rsidR="00AD5C4A">
              <w:rPr>
                <w:rFonts w:asciiTheme="minorHAnsi" w:eastAsia="Times New Roman" w:hAnsiTheme="minorHAnsi"/>
                <w:color w:val="auto"/>
                <w:szCs w:val="22"/>
              </w:rPr>
              <w:t>inspections</w:t>
            </w:r>
            <w:r w:rsidR="009C118A">
              <w:rPr>
                <w:rFonts w:asciiTheme="minorHAnsi" w:eastAsia="Times New Roman" w:hAnsiTheme="minorHAnsi"/>
                <w:color w:val="auto"/>
                <w:szCs w:val="22"/>
              </w:rPr>
              <w:t xml:space="preserve"> that are administered</w:t>
            </w:r>
            <w:r w:rsidR="00626260">
              <w:rPr>
                <w:rFonts w:asciiTheme="minorHAnsi" w:eastAsia="Times New Roman" w:hAnsiTheme="minorHAnsi"/>
                <w:color w:val="auto"/>
                <w:szCs w:val="22"/>
              </w:rPr>
              <w:t xml:space="preserve"> periodically</w:t>
            </w:r>
            <w:r w:rsidR="009C118A">
              <w:rPr>
                <w:rFonts w:asciiTheme="minorHAnsi" w:eastAsia="Times New Roman" w:hAnsiTheme="minorHAnsi"/>
                <w:color w:val="auto"/>
                <w:szCs w:val="22"/>
              </w:rPr>
              <w:t xml:space="preserve"> to</w:t>
            </w:r>
            <w:r w:rsidR="00AD5C4A">
              <w:rPr>
                <w:rFonts w:asciiTheme="minorHAnsi" w:eastAsia="Times New Roman" w:hAnsiTheme="minorHAnsi"/>
                <w:color w:val="auto"/>
                <w:szCs w:val="22"/>
              </w:rPr>
              <w:t xml:space="preserve"> ensure the facility meets the required standards</w:t>
            </w:r>
            <w:r w:rsidR="009C118A">
              <w:rPr>
                <w:rFonts w:asciiTheme="minorHAnsi" w:eastAsia="Times New Roman" w:hAnsiTheme="minorHAnsi"/>
                <w:color w:val="auto"/>
                <w:szCs w:val="22"/>
              </w:rPr>
              <w:t xml:space="preserve"> and regulations.</w:t>
            </w:r>
            <w:r w:rsidR="00B15EBA" w:rsidRPr="00F627E2">
              <w:rPr>
                <w:rFonts w:asciiTheme="minorHAnsi" w:hAnsiTheme="minorHAnsi" w:cs="Courier New"/>
                <w:bCs/>
                <w:szCs w:val="22"/>
              </w:rPr>
              <w:t xml:space="preserve"> </w:t>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food service (inspections)</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inspections (food service)</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rsidR="000E1135" w:rsidRDefault="000E1135" w:rsidP="004700B3">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rsidR="000E1135"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Inspection reports;</w:t>
            </w:r>
          </w:p>
          <w:p w:rsidR="000E1135"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Correction plans;</w:t>
            </w:r>
          </w:p>
          <w:p w:rsidR="000E1135" w:rsidRPr="00DE4863"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Progress reports;</w:t>
            </w:r>
          </w:p>
          <w:p w:rsidR="000E1135" w:rsidRPr="00DE4863" w:rsidRDefault="000E1135" w:rsidP="00907469">
            <w:pPr>
              <w:pStyle w:val="ListParagraph"/>
              <w:numPr>
                <w:ilvl w:val="0"/>
                <w:numId w:val="34"/>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Related </w:t>
            </w:r>
            <w:r w:rsidR="00BD7204">
              <w:rPr>
                <w:rFonts w:asciiTheme="minorHAnsi" w:eastAsia="Times New Roman" w:hAnsiTheme="minorHAnsi"/>
                <w:color w:val="auto"/>
                <w:szCs w:val="22"/>
              </w:rPr>
              <w:t>correspondence/</w:t>
            </w:r>
            <w:r>
              <w:rPr>
                <w:rFonts w:asciiTheme="minorHAnsi" w:eastAsia="Times New Roman" w:hAnsiTheme="minorHAnsi"/>
                <w:color w:val="auto"/>
                <w:szCs w:val="22"/>
              </w:rPr>
              <w:t>communications.</w:t>
            </w:r>
          </w:p>
        </w:tc>
        <w:tc>
          <w:tcPr>
            <w:tcW w:w="2887" w:type="dxa"/>
            <w:tcBorders>
              <w:top w:val="single" w:sz="4" w:space="0" w:color="000000"/>
              <w:bottom w:val="single" w:sz="4" w:space="0" w:color="000000"/>
            </w:tcBorders>
            <w:tcMar>
              <w:top w:w="43" w:type="dxa"/>
              <w:left w:w="115" w:type="dxa"/>
              <w:bottom w:w="43" w:type="dxa"/>
              <w:right w:w="115" w:type="dxa"/>
            </w:tcMar>
          </w:tcPr>
          <w:p w:rsidR="00B538D7" w:rsidRDefault="00AD5C4A" w:rsidP="004700B3">
            <w:pPr>
              <w:spacing w:before="60" w:after="60"/>
              <w:rPr>
                <w:bCs/>
                <w:color w:val="auto"/>
                <w:szCs w:val="17"/>
              </w:rPr>
            </w:pPr>
            <w:r w:rsidRPr="00AD5C4A">
              <w:rPr>
                <w:b/>
                <w:bCs/>
                <w:color w:val="auto"/>
                <w:szCs w:val="17"/>
              </w:rPr>
              <w:t>Retain</w:t>
            </w:r>
            <w:r>
              <w:rPr>
                <w:bCs/>
                <w:color w:val="auto"/>
                <w:szCs w:val="17"/>
              </w:rPr>
              <w:t xml:space="preserve"> </w:t>
            </w:r>
            <w:r w:rsidR="00B538D7">
              <w:rPr>
                <w:bCs/>
                <w:color w:val="auto"/>
                <w:szCs w:val="17"/>
              </w:rPr>
              <w:t xml:space="preserve">for </w:t>
            </w:r>
            <w:r>
              <w:rPr>
                <w:bCs/>
                <w:color w:val="auto"/>
                <w:szCs w:val="17"/>
              </w:rPr>
              <w:t xml:space="preserve">6 years after </w:t>
            </w:r>
            <w:r w:rsidR="000E1135">
              <w:rPr>
                <w:bCs/>
                <w:color w:val="auto"/>
                <w:szCs w:val="17"/>
              </w:rPr>
              <w:t xml:space="preserve">completion of </w:t>
            </w:r>
            <w:r>
              <w:rPr>
                <w:bCs/>
                <w:color w:val="auto"/>
                <w:szCs w:val="17"/>
              </w:rPr>
              <w:t>inspection</w:t>
            </w:r>
          </w:p>
          <w:p w:rsidR="00B538D7" w:rsidRDefault="00F32034" w:rsidP="004700B3">
            <w:pPr>
              <w:spacing w:before="60" w:after="60"/>
              <w:rPr>
                <w:bCs/>
                <w:i/>
                <w:color w:val="auto"/>
                <w:szCs w:val="17"/>
              </w:rPr>
            </w:pPr>
            <w:r>
              <w:rPr>
                <w:bCs/>
                <w:i/>
                <w:color w:val="auto"/>
                <w:szCs w:val="17"/>
              </w:rPr>
              <w:t xml:space="preserve">   </w:t>
            </w:r>
            <w:r w:rsidR="004700B3">
              <w:rPr>
                <w:bCs/>
                <w:i/>
                <w:color w:val="auto"/>
                <w:szCs w:val="17"/>
              </w:rPr>
              <w:t>and</w:t>
            </w:r>
          </w:p>
          <w:p w:rsidR="00515816" w:rsidRPr="000E1135" w:rsidRDefault="000E1135" w:rsidP="004700B3">
            <w:pPr>
              <w:spacing w:before="60" w:after="60"/>
              <w:rPr>
                <w:bCs/>
                <w:color w:val="auto"/>
                <w:szCs w:val="17"/>
              </w:rPr>
            </w:pPr>
            <w:r>
              <w:rPr>
                <w:bCs/>
                <w:color w:val="auto"/>
                <w:szCs w:val="17"/>
              </w:rPr>
              <w:t>violations (if any) corrected/resolved</w:t>
            </w:r>
          </w:p>
          <w:p w:rsidR="00AD5C4A" w:rsidRPr="00001FEC" w:rsidRDefault="000357B7" w:rsidP="004700B3">
            <w:pPr>
              <w:spacing w:before="60" w:after="60"/>
              <w:rPr>
                <w:bCs/>
                <w:i/>
                <w:color w:val="auto"/>
                <w:szCs w:val="17"/>
              </w:rPr>
            </w:pPr>
            <w:r>
              <w:rPr>
                <w:bCs/>
                <w:i/>
                <w:color w:val="auto"/>
                <w:szCs w:val="17"/>
              </w:rPr>
              <w:t xml:space="preserve">   </w:t>
            </w:r>
            <w:r w:rsidR="00AD5C4A" w:rsidRPr="00001FEC">
              <w:rPr>
                <w:bCs/>
                <w:i/>
                <w:color w:val="auto"/>
                <w:szCs w:val="17"/>
              </w:rPr>
              <w:t>then</w:t>
            </w:r>
          </w:p>
          <w:p w:rsidR="00AD5C4A" w:rsidRPr="00D76505" w:rsidRDefault="00AD5C4A" w:rsidP="004700B3">
            <w:pPr>
              <w:spacing w:before="60" w:after="60"/>
              <w:rPr>
                <w:bCs/>
                <w:color w:val="auto"/>
                <w:szCs w:val="17"/>
              </w:rPr>
            </w:pPr>
            <w:r w:rsidRPr="00001FEC">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515816" w:rsidRDefault="000E1135" w:rsidP="004700B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0E1135" w:rsidRDefault="000E1135"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B538D7" w:rsidRPr="00D76505" w:rsidRDefault="00B538D7" w:rsidP="0051581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3D018C" w:rsidRDefault="003D018C" w:rsidP="00544250"/>
    <w:p w:rsidR="00515816" w:rsidRDefault="00515816" w:rsidP="00544250"/>
    <w:p w:rsidR="00BC2FC6" w:rsidRDefault="00BC2FC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rsidTr="006754A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BC2FC6" w:rsidRPr="00D76505" w:rsidRDefault="00BC2FC6" w:rsidP="00BC2FC6">
            <w:pPr>
              <w:pStyle w:val="Activties"/>
              <w:tabs>
                <w:tab w:val="clear" w:pos="720"/>
              </w:tabs>
              <w:spacing w:after="0"/>
              <w:ind w:left="864" w:hanging="864"/>
              <w:rPr>
                <w:i w:val="0"/>
                <w:sz w:val="28"/>
              </w:rPr>
            </w:pPr>
            <w:bookmarkStart w:id="40" w:name="_Toc361834435"/>
            <w:bookmarkStart w:id="41" w:name="_Toc435108560"/>
            <w:r>
              <w:rPr>
                <w:i w:val="0"/>
                <w:sz w:val="28"/>
              </w:rPr>
              <w:lastRenderedPageBreak/>
              <w:t>HEALTH SERVICES</w:t>
            </w:r>
            <w:bookmarkEnd w:id="40"/>
            <w:bookmarkEnd w:id="41"/>
          </w:p>
          <w:p w:rsidR="00BC2FC6" w:rsidRPr="00B64159" w:rsidRDefault="00BC2FC6" w:rsidP="009A7CCE">
            <w:pPr>
              <w:pStyle w:val="ActivityText"/>
            </w:pPr>
            <w:r w:rsidRPr="00D76505">
              <w:t>The activit</w:t>
            </w:r>
            <w:r>
              <w:t>ies associated with the provision of medical/health services</w:t>
            </w:r>
            <w:r w:rsidRPr="00D76505">
              <w:t>.</w:t>
            </w:r>
            <w:r>
              <w:t xml:space="preserve"> Also includes the operation of clinics </w:t>
            </w:r>
            <w:r w:rsidR="006276D8">
              <w:t>where students, in the course of their studies, provide services under the supervision of teaching staff and practicing professionals.</w:t>
            </w:r>
          </w:p>
        </w:tc>
      </w:tr>
      <w:tr w:rsidR="00BC2FC6" w:rsidRPr="004C34AF" w:rsidTr="006754A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BC2FC6" w:rsidRPr="004C34AF" w:rsidRDefault="00BC2FC6" w:rsidP="00BC2F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2FC6" w:rsidRPr="004C34AF" w:rsidRDefault="00BC2FC6" w:rsidP="00BC2F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C2FC6" w:rsidRPr="004C34AF" w:rsidRDefault="00BC2FC6" w:rsidP="00BC2FC6">
            <w:pPr>
              <w:jc w:val="center"/>
              <w:rPr>
                <w:rFonts w:eastAsia="Calibri" w:cs="Times New Roman"/>
                <w:b/>
                <w:sz w:val="20"/>
                <w:szCs w:val="20"/>
              </w:rPr>
            </w:pPr>
            <w:r>
              <w:rPr>
                <w:rFonts w:eastAsia="Calibri" w:cs="Times New Roman"/>
                <w:b/>
                <w:sz w:val="20"/>
                <w:szCs w:val="20"/>
              </w:rPr>
              <w:t>RETENTION AND</w:t>
            </w:r>
          </w:p>
          <w:p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DESIGNATION</w:t>
            </w:r>
          </w:p>
        </w:tc>
      </w:tr>
      <w:tr w:rsidR="00D01650" w:rsidRPr="00941F22" w:rsidTr="006754A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4700B3" w:rsidRDefault="00BD7204"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D01650" w:rsidRPr="009A7116">
              <w:rPr>
                <w:rFonts w:asciiTheme="minorHAnsi" w:hAnsiTheme="minorHAnsi" w:cs="Courier New"/>
                <w:sz w:val="22"/>
                <w:szCs w:val="22"/>
              </w:rPr>
              <w:t>-</w:t>
            </w:r>
            <w:r>
              <w:rPr>
                <w:rFonts w:asciiTheme="minorHAnsi" w:hAnsiTheme="minorHAnsi" w:cs="Courier New"/>
                <w:sz w:val="22"/>
                <w:szCs w:val="22"/>
              </w:rPr>
              <w:t>12</w:t>
            </w:r>
            <w:r w:rsidR="00D01650" w:rsidRPr="009A7116">
              <w:rPr>
                <w:rFonts w:asciiTheme="minorHAnsi" w:hAnsiTheme="minorHAnsi" w:cs="Courier New"/>
                <w:sz w:val="22"/>
                <w:szCs w:val="22"/>
              </w:rPr>
              <w:t>-</w:t>
            </w:r>
            <w:r w:rsidR="00E46BF3">
              <w:rPr>
                <w:rFonts w:asciiTheme="minorHAnsi" w:hAnsiTheme="minorHAnsi" w:cs="Courier New"/>
                <w:sz w:val="22"/>
                <w:szCs w:val="22"/>
              </w:rPr>
              <w:t>68906</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4700B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4700B3" w:rsidRPr="007771AF">
              <w:rPr>
                <w:rFonts w:asciiTheme="minorHAnsi" w:hAnsiTheme="minorHAnsi" w:cs="Courier New"/>
                <w:sz w:val="22"/>
                <w:szCs w:val="22"/>
              </w:rPr>
              <w:instrText>-</w:instrText>
            </w:r>
            <w:r w:rsidR="00E46BF3">
              <w:rPr>
                <w:rFonts w:asciiTheme="minorHAnsi" w:hAnsiTheme="minorHAnsi" w:cs="Courier New"/>
                <w:sz w:val="22"/>
                <w:szCs w:val="22"/>
              </w:rPr>
              <w:instrText>68906</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rsidR="00D01650" w:rsidRPr="009A7116" w:rsidRDefault="00D01650" w:rsidP="00BD720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4700B3">
              <w:rPr>
                <w:rFonts w:asciiTheme="minorHAnsi" w:hAnsiTheme="minorHAnsi" w:cs="Courier New"/>
                <w:sz w:val="22"/>
                <w:szCs w:val="22"/>
              </w:rPr>
              <w:t xml:space="preserve"> </w:t>
            </w:r>
            <w:r w:rsidR="00BD7204">
              <w:rPr>
                <w:rFonts w:asciiTheme="minorHAnsi" w:hAnsiTheme="minorHAnsi" w:cs="Courier New"/>
                <w:sz w:val="22"/>
                <w:szCs w:val="22"/>
              </w:rPr>
              <w:t>0</w:t>
            </w:r>
          </w:p>
        </w:tc>
        <w:tc>
          <w:tcPr>
            <w:tcW w:w="8342" w:type="dxa"/>
            <w:tcBorders>
              <w:top w:val="single" w:sz="4" w:space="0" w:color="000000"/>
              <w:bottom w:val="single" w:sz="4" w:space="0" w:color="000000"/>
            </w:tcBorders>
          </w:tcPr>
          <w:p w:rsidR="00D01650" w:rsidRPr="00001FEC" w:rsidRDefault="00F13CE0"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w:t>
            </w:r>
            <w:r w:rsidR="005619CF" w:rsidRPr="00001FEC">
              <w:rPr>
                <w:rFonts w:asciiTheme="minorHAnsi" w:hAnsiTheme="minorHAnsi" w:cs="Courier New"/>
                <w:b/>
                <w:i/>
                <w:sz w:val="22"/>
                <w:szCs w:val="22"/>
              </w:rPr>
              <w:t xml:space="preserve">History </w:t>
            </w:r>
            <w:r w:rsidR="004700B3">
              <w:rPr>
                <w:rFonts w:asciiTheme="minorHAnsi" w:hAnsiTheme="minorHAnsi" w:cs="Courier New"/>
                <w:b/>
                <w:i/>
                <w:sz w:val="22"/>
                <w:szCs w:val="22"/>
              </w:rPr>
              <w:t xml:space="preserve">– </w:t>
            </w:r>
            <w:r w:rsidRPr="00001FEC">
              <w:rPr>
                <w:rFonts w:asciiTheme="minorHAnsi" w:hAnsiTheme="minorHAnsi" w:cs="Courier New"/>
                <w:b/>
                <w:i/>
                <w:sz w:val="22"/>
                <w:szCs w:val="22"/>
              </w:rPr>
              <w:t>Counseling Center</w:t>
            </w:r>
          </w:p>
          <w:p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assignment, evaluation, and progress of individuals receiving assessment and/or counseling from the Counseling Center.</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90393E">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Counseling Center</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F13CE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F13CE0" w:rsidRDefault="0050628A" w:rsidP="00907469">
            <w:pPr>
              <w:pStyle w:val="PlainText"/>
              <w:numPr>
                <w:ilvl w:val="0"/>
                <w:numId w:val="36"/>
              </w:numPr>
              <w:spacing w:before="60" w:after="60"/>
              <w:ind w:left="763"/>
              <w:contextualSpacing/>
              <w:rPr>
                <w:rFonts w:asciiTheme="minorHAnsi" w:hAnsiTheme="minorHAnsi" w:cs="Courier New"/>
                <w:sz w:val="22"/>
                <w:szCs w:val="22"/>
              </w:rPr>
            </w:pPr>
            <w:r w:rsidRPr="0050628A">
              <w:rPr>
                <w:rFonts w:asciiTheme="minorHAnsi" w:hAnsiTheme="minorHAnsi" w:cs="Courier New"/>
                <w:sz w:val="22"/>
                <w:szCs w:val="22"/>
              </w:rPr>
              <w:t>Write-ups of counseling</w:t>
            </w:r>
            <w:r w:rsidR="00F13CE0">
              <w:rPr>
                <w:rFonts w:asciiTheme="minorHAnsi" w:hAnsiTheme="minorHAnsi" w:cs="Courier New"/>
                <w:sz w:val="22"/>
                <w:szCs w:val="22"/>
              </w:rPr>
              <w:t xml:space="preserve"> sessions;</w:t>
            </w:r>
          </w:p>
          <w:p w:rsidR="00D01650" w:rsidRPr="006C2E64" w:rsidRDefault="00F13CE0" w:rsidP="00907469">
            <w:pPr>
              <w:pStyle w:val="PlainText"/>
              <w:numPr>
                <w:ilvl w:val="0"/>
                <w:numId w:val="36"/>
              </w:numPr>
              <w:spacing w:before="60" w:after="60"/>
              <w:ind w:left="763"/>
              <w:contextualSpacing/>
              <w:rPr>
                <w:rFonts w:asciiTheme="minorHAnsi" w:hAnsiTheme="minorHAnsi" w:cs="Courier New"/>
                <w:sz w:val="22"/>
                <w:szCs w:val="22"/>
              </w:rPr>
            </w:pPr>
            <w:r w:rsidRPr="00F13CE0">
              <w:rPr>
                <w:rFonts w:asciiTheme="minorHAnsi" w:hAnsiTheme="minorHAnsi" w:cs="Courier New"/>
                <w:sz w:val="22"/>
                <w:szCs w:val="22"/>
              </w:rPr>
              <w:t>P</w:t>
            </w:r>
            <w:r w:rsidR="0050628A" w:rsidRPr="00F13CE0">
              <w:rPr>
                <w:rFonts w:asciiTheme="minorHAnsi" w:hAnsiTheme="minorHAnsi" w:cs="Courier New"/>
                <w:sz w:val="22"/>
                <w:szCs w:val="22"/>
              </w:rPr>
              <w:t>sychological evaluations of clients</w:t>
            </w:r>
            <w:r>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700B3"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for </w:t>
            </w:r>
            <w:r w:rsidR="00F4125A">
              <w:rPr>
                <w:rFonts w:asciiTheme="minorHAnsi" w:hAnsiTheme="minorHAnsi" w:cs="Courier New"/>
                <w:sz w:val="22"/>
                <w:szCs w:val="22"/>
              </w:rPr>
              <w:t>8</w:t>
            </w:r>
            <w:r>
              <w:rPr>
                <w:rFonts w:asciiTheme="minorHAnsi" w:hAnsiTheme="minorHAnsi" w:cs="Courier New"/>
                <w:sz w:val="22"/>
                <w:szCs w:val="22"/>
              </w:rPr>
              <w:t xml:space="preserve"> years after date of last visit</w:t>
            </w:r>
          </w:p>
          <w:p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rsidR="00D01650" w:rsidRDefault="00F13CE0"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w:t>
            </w:r>
            <w:r w:rsidR="004700B3">
              <w:rPr>
                <w:rFonts w:asciiTheme="minorHAnsi" w:hAnsiTheme="minorHAnsi" w:cs="Courier New"/>
                <w:sz w:val="22"/>
                <w:szCs w:val="22"/>
              </w:rPr>
              <w:t>ars after client reaches age 18</w:t>
            </w:r>
          </w:p>
          <w:p w:rsidR="00F13CE0" w:rsidRDefault="000357B7" w:rsidP="004700B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F13CE0">
              <w:rPr>
                <w:rFonts w:asciiTheme="minorHAnsi" w:hAnsiTheme="minorHAnsi" w:cs="Courier New"/>
                <w:i/>
                <w:sz w:val="22"/>
                <w:szCs w:val="22"/>
              </w:rPr>
              <w:t>then</w:t>
            </w:r>
          </w:p>
          <w:p w:rsidR="00F13CE0" w:rsidRPr="00F13CE0" w:rsidRDefault="00F13CE0" w:rsidP="004700B3">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01650" w:rsidRPr="003B4DEC" w:rsidRDefault="00A55D92" w:rsidP="004700B3">
            <w:pPr>
              <w:pStyle w:val="PlainText"/>
              <w:spacing w:before="60"/>
              <w:jc w:val="center"/>
              <w:rPr>
                <w:rFonts w:asciiTheme="minorHAnsi" w:hAnsiTheme="minorHAnsi" w:cs="Courier New"/>
                <w:sz w:val="20"/>
                <w:szCs w:val="20"/>
              </w:rPr>
            </w:pPr>
            <w:r w:rsidRPr="003B4DEC">
              <w:rPr>
                <w:rFonts w:asciiTheme="minorHAnsi" w:hAnsiTheme="minorHAnsi" w:cs="Courier New"/>
                <w:sz w:val="20"/>
                <w:szCs w:val="20"/>
              </w:rPr>
              <w:t>NON-ARCHIVAL</w:t>
            </w:r>
          </w:p>
          <w:p w:rsidR="00B538D7" w:rsidRPr="004700B3" w:rsidRDefault="00F32034" w:rsidP="00001FEC">
            <w:pPr>
              <w:pStyle w:val="PlainText"/>
              <w:jc w:val="center"/>
              <w:rPr>
                <w:rFonts w:asciiTheme="minorHAnsi" w:hAnsiTheme="minorHAnsi" w:cs="Courier New"/>
                <w:b/>
                <w:sz w:val="22"/>
                <w:szCs w:val="22"/>
              </w:rPr>
            </w:pPr>
            <w:r w:rsidRPr="004700B3">
              <w:rPr>
                <w:rFonts w:asciiTheme="minorHAnsi" w:hAnsiTheme="minorHAnsi" w:cs="Courier New"/>
                <w:b/>
                <w:sz w:val="22"/>
                <w:szCs w:val="22"/>
              </w:rPr>
              <w:t>ESSENTIAL</w:t>
            </w:r>
            <w:r w:rsidR="004700B3" w:rsidRPr="004700B3">
              <w:rPr>
                <w:rFonts w:asciiTheme="minorHAnsi" w:hAnsiTheme="minorHAnsi" w:cs="Courier New"/>
                <w:sz w:val="20"/>
                <w:szCs w:val="20"/>
              </w:rPr>
              <w:fldChar w:fldCharType="begin"/>
            </w:r>
            <w:r w:rsidR="004700B3" w:rsidRPr="004700B3">
              <w:rPr>
                <w:rFonts w:asciiTheme="minorHAnsi" w:hAnsiTheme="minorHAnsi" w:cs="Courier New"/>
                <w:sz w:val="20"/>
                <w:szCs w:val="20"/>
              </w:rPr>
              <w:instrText xml:space="preserve"> XE "STUDENT AND CAMPUS SERVICES:</w:instrText>
            </w:r>
            <w:r w:rsidR="004700B3">
              <w:rPr>
                <w:rFonts w:asciiTheme="minorHAnsi" w:hAnsiTheme="minorHAnsi" w:cs="Courier New"/>
                <w:sz w:val="20"/>
                <w:szCs w:val="20"/>
              </w:rPr>
              <w:instrText>Health Services</w:instrText>
            </w:r>
            <w:r w:rsidR="004700B3" w:rsidRPr="004700B3">
              <w:rPr>
                <w:rFonts w:asciiTheme="minorHAnsi" w:hAnsiTheme="minorHAnsi" w:cs="Courier New"/>
                <w:sz w:val="20"/>
                <w:szCs w:val="20"/>
              </w:rPr>
              <w:instrText>:</w:instrText>
            </w:r>
            <w:r w:rsidR="004700B3">
              <w:rPr>
                <w:rFonts w:asciiTheme="minorHAnsi" w:hAnsiTheme="minorHAnsi" w:cs="Courier New"/>
                <w:sz w:val="20"/>
                <w:szCs w:val="20"/>
              </w:rPr>
              <w:instrText>Client History – Coun</w:instrText>
            </w:r>
            <w:r w:rsidR="00BE5E2F">
              <w:rPr>
                <w:rFonts w:asciiTheme="minorHAnsi" w:hAnsiTheme="minorHAnsi" w:cs="Courier New"/>
                <w:sz w:val="20"/>
                <w:szCs w:val="20"/>
              </w:rPr>
              <w:instrText>seling Center</w:instrText>
            </w:r>
            <w:r w:rsidR="004700B3" w:rsidRPr="004700B3">
              <w:rPr>
                <w:rFonts w:asciiTheme="minorHAnsi" w:hAnsiTheme="minorHAnsi" w:cs="Courier New"/>
                <w:sz w:val="20"/>
                <w:szCs w:val="20"/>
              </w:rPr>
              <w:instrText xml:space="preserve">" \f “essential” </w:instrText>
            </w:r>
            <w:r w:rsidR="004700B3" w:rsidRPr="004700B3">
              <w:rPr>
                <w:rFonts w:asciiTheme="minorHAnsi" w:hAnsiTheme="minorHAnsi" w:cs="Courier New"/>
                <w:sz w:val="20"/>
                <w:szCs w:val="20"/>
              </w:rPr>
              <w:fldChar w:fldCharType="end"/>
            </w:r>
          </w:p>
          <w:p w:rsidR="00D01650" w:rsidRPr="009A7116" w:rsidRDefault="00D01650" w:rsidP="004700B3">
            <w:pPr>
              <w:pStyle w:val="PlainText"/>
              <w:jc w:val="center"/>
              <w:rPr>
                <w:rFonts w:asciiTheme="minorHAnsi" w:hAnsiTheme="minorHAnsi" w:cs="Courier New"/>
                <w:sz w:val="22"/>
                <w:szCs w:val="22"/>
              </w:rPr>
            </w:pPr>
            <w:r w:rsidRPr="003B4DEC">
              <w:rPr>
                <w:rFonts w:asciiTheme="minorHAnsi" w:hAnsiTheme="minorHAnsi" w:cs="Courier New"/>
                <w:sz w:val="20"/>
                <w:szCs w:val="20"/>
              </w:rPr>
              <w:t>O</w:t>
            </w:r>
            <w:r w:rsidR="00900316" w:rsidRPr="003B4DEC">
              <w:rPr>
                <w:rFonts w:asciiTheme="minorHAnsi" w:hAnsiTheme="minorHAnsi" w:cs="Courier New"/>
                <w:sz w:val="20"/>
                <w:szCs w:val="20"/>
              </w:rPr>
              <w:t>PR</w:t>
            </w:r>
          </w:p>
        </w:tc>
      </w:tr>
      <w:tr w:rsidR="00D01650" w:rsidRPr="00941F22" w:rsidTr="006754A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4700B3" w:rsidRDefault="00BD7204"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D01650" w:rsidRPr="009A7116">
              <w:rPr>
                <w:rFonts w:asciiTheme="minorHAnsi" w:hAnsiTheme="minorHAnsi" w:cs="Courier New"/>
                <w:sz w:val="22"/>
                <w:szCs w:val="22"/>
              </w:rPr>
              <w:t>-</w:t>
            </w:r>
            <w:r>
              <w:rPr>
                <w:rFonts w:asciiTheme="minorHAnsi" w:hAnsiTheme="minorHAnsi" w:cs="Courier New"/>
                <w:sz w:val="22"/>
                <w:szCs w:val="22"/>
              </w:rPr>
              <w:t>12</w:t>
            </w:r>
            <w:r w:rsidR="00142B57">
              <w:rPr>
                <w:rFonts w:asciiTheme="minorHAnsi" w:hAnsiTheme="minorHAnsi" w:cs="Courier New"/>
                <w:sz w:val="22"/>
                <w:szCs w:val="22"/>
              </w:rPr>
              <w:t>-</w:t>
            </w:r>
            <w:r w:rsidR="00E46BF3">
              <w:rPr>
                <w:rFonts w:asciiTheme="minorHAnsi" w:hAnsiTheme="minorHAnsi" w:cs="Courier New"/>
                <w:sz w:val="22"/>
                <w:szCs w:val="22"/>
              </w:rPr>
              <w:t>68907</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w:instrText>
            </w:r>
            <w:r w:rsidR="004700B3" w:rsidRPr="007771AF">
              <w:rPr>
                <w:rFonts w:asciiTheme="minorHAnsi" w:hAnsiTheme="minorHAnsi" w:cs="Courier New"/>
                <w:sz w:val="22"/>
                <w:szCs w:val="22"/>
              </w:rPr>
              <w:instrText>5-</w:instrText>
            </w:r>
            <w:r>
              <w:rPr>
                <w:rFonts w:asciiTheme="minorHAnsi" w:hAnsiTheme="minorHAnsi" w:cs="Courier New"/>
                <w:sz w:val="22"/>
                <w:szCs w:val="22"/>
              </w:rPr>
              <w:instrText>12</w:instrText>
            </w:r>
            <w:r w:rsidR="004700B3" w:rsidRPr="007771AF">
              <w:rPr>
                <w:rFonts w:asciiTheme="minorHAnsi" w:hAnsiTheme="minorHAnsi" w:cs="Courier New"/>
                <w:sz w:val="22"/>
                <w:szCs w:val="22"/>
              </w:rPr>
              <w:instrText>-</w:instrText>
            </w:r>
            <w:r w:rsidR="00E46BF3">
              <w:rPr>
                <w:rFonts w:asciiTheme="minorHAnsi" w:hAnsiTheme="minorHAnsi" w:cs="Courier New"/>
                <w:sz w:val="22"/>
                <w:szCs w:val="22"/>
              </w:rPr>
              <w:instrText>68907</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rsidR="00D01650" w:rsidRPr="009A7116" w:rsidRDefault="00142B57" w:rsidP="00BD720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4700B3">
              <w:rPr>
                <w:rFonts w:asciiTheme="minorHAnsi" w:hAnsiTheme="minorHAnsi" w:cs="Courier New"/>
                <w:sz w:val="22"/>
                <w:szCs w:val="22"/>
              </w:rPr>
              <w:t xml:space="preserve"> </w:t>
            </w:r>
            <w:r w:rsidR="00BD7204">
              <w:rPr>
                <w:rFonts w:asciiTheme="minorHAnsi" w:hAnsiTheme="minorHAnsi" w:cs="Courier New"/>
                <w:sz w:val="22"/>
                <w:szCs w:val="22"/>
              </w:rPr>
              <w:t>0</w:t>
            </w:r>
          </w:p>
        </w:tc>
        <w:tc>
          <w:tcPr>
            <w:tcW w:w="8342" w:type="dxa"/>
            <w:tcBorders>
              <w:top w:val="single" w:sz="4" w:space="0" w:color="000000"/>
              <w:bottom w:val="single" w:sz="4" w:space="0" w:color="000000"/>
            </w:tcBorders>
          </w:tcPr>
          <w:p w:rsidR="00D01650" w:rsidRPr="00001FEC" w:rsidRDefault="005619CF"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History – Student </w:t>
            </w:r>
            <w:r w:rsidR="00D55B7D">
              <w:rPr>
                <w:rFonts w:asciiTheme="minorHAnsi" w:hAnsiTheme="minorHAnsi" w:cs="Courier New"/>
                <w:b/>
                <w:i/>
                <w:sz w:val="22"/>
                <w:szCs w:val="22"/>
              </w:rPr>
              <w:t>Health Center</w:t>
            </w:r>
          </w:p>
          <w:p w:rsidR="00095A35" w:rsidRDefault="00095A35"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w:t>
            </w:r>
            <w:r w:rsidR="00527857">
              <w:rPr>
                <w:rFonts w:asciiTheme="minorHAnsi" w:hAnsiTheme="minorHAnsi" w:cs="Courier New"/>
                <w:sz w:val="22"/>
                <w:szCs w:val="22"/>
              </w:rPr>
              <w:t>documenting</w:t>
            </w:r>
            <w:r>
              <w:rPr>
                <w:rFonts w:asciiTheme="minorHAnsi" w:hAnsiTheme="minorHAnsi" w:cs="Courier New"/>
                <w:sz w:val="22"/>
                <w:szCs w:val="22"/>
              </w:rPr>
              <w:t xml:space="preserve"> the m</w:t>
            </w:r>
            <w:r w:rsidR="00D01650" w:rsidRPr="009A7116">
              <w:rPr>
                <w:rFonts w:asciiTheme="minorHAnsi" w:hAnsiTheme="minorHAnsi" w:cs="Courier New"/>
                <w:sz w:val="22"/>
                <w:szCs w:val="22"/>
              </w:rPr>
              <w:t xml:space="preserve">edical and/or counseling </w:t>
            </w:r>
            <w:r>
              <w:rPr>
                <w:rFonts w:asciiTheme="minorHAnsi" w:hAnsiTheme="minorHAnsi" w:cs="Courier New"/>
                <w:sz w:val="22"/>
                <w:szCs w:val="22"/>
              </w:rPr>
              <w:t>history</w:t>
            </w:r>
            <w:r w:rsidRPr="009A7116">
              <w:rPr>
                <w:rFonts w:asciiTheme="minorHAnsi" w:hAnsiTheme="minorHAnsi" w:cs="Courier New"/>
                <w:sz w:val="22"/>
                <w:szCs w:val="22"/>
              </w:rPr>
              <w:t xml:space="preserve"> </w:t>
            </w:r>
            <w:r w:rsidR="00D01650" w:rsidRPr="009A7116">
              <w:rPr>
                <w:rFonts w:asciiTheme="minorHAnsi" w:hAnsiTheme="minorHAnsi" w:cs="Courier New"/>
                <w:sz w:val="22"/>
                <w:szCs w:val="22"/>
              </w:rPr>
              <w:t xml:space="preserve">of </w:t>
            </w:r>
            <w:r>
              <w:rPr>
                <w:rFonts w:asciiTheme="minorHAnsi" w:hAnsiTheme="minorHAnsi" w:cs="Courier New"/>
                <w:sz w:val="22"/>
                <w:szCs w:val="22"/>
              </w:rPr>
              <w:t xml:space="preserve">individual </w:t>
            </w:r>
            <w:r w:rsidR="00D01650" w:rsidRPr="009A7116">
              <w:rPr>
                <w:rFonts w:asciiTheme="minorHAnsi" w:hAnsiTheme="minorHAnsi" w:cs="Courier New"/>
                <w:sz w:val="22"/>
                <w:szCs w:val="22"/>
              </w:rPr>
              <w:t xml:space="preserve">students who have </w:t>
            </w:r>
            <w:r w:rsidR="0080222C">
              <w:rPr>
                <w:rFonts w:asciiTheme="minorHAnsi" w:hAnsiTheme="minorHAnsi" w:cs="Courier New"/>
                <w:sz w:val="22"/>
                <w:szCs w:val="22"/>
              </w:rPr>
              <w:t>received services</w:t>
            </w:r>
            <w:r w:rsidR="00D01650" w:rsidRPr="009A7116">
              <w:rPr>
                <w:rFonts w:asciiTheme="minorHAnsi" w:hAnsiTheme="minorHAnsi" w:cs="Courier New"/>
                <w:sz w:val="22"/>
                <w:szCs w:val="22"/>
              </w:rPr>
              <w:t xml:space="preserve"> at the </w:t>
            </w:r>
            <w:r w:rsidR="00BD7204">
              <w:rPr>
                <w:rFonts w:asciiTheme="minorHAnsi" w:hAnsiTheme="minorHAnsi" w:cs="Courier New"/>
                <w:sz w:val="22"/>
                <w:szCs w:val="22"/>
              </w:rPr>
              <w:t>Health Center</w:t>
            </w:r>
            <w:r w:rsidR="004700B3">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90393E">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BD7204">
              <w:rPr>
                <w:rFonts w:asciiTheme="minorHAnsi" w:hAnsiTheme="minorHAnsi" w:cs="Courier New"/>
                <w:bCs/>
                <w:sz w:val="22"/>
                <w:szCs w:val="22"/>
              </w:rPr>
              <w:instrText>Health Center</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6738F5" w:rsidRPr="009A7116" w:rsidRDefault="006738F5" w:rsidP="004700B3">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 but is not limited to:</w:t>
            </w:r>
          </w:p>
          <w:p w:rsidR="00095A35" w:rsidRDefault="00095A35"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Visit summar</w:t>
            </w:r>
            <w:r w:rsidR="005619CF">
              <w:rPr>
                <w:rFonts w:asciiTheme="minorHAnsi" w:hAnsiTheme="minorHAnsi" w:cs="Courier New"/>
                <w:sz w:val="22"/>
                <w:szCs w:val="22"/>
              </w:rPr>
              <w:t>ies;</w:t>
            </w:r>
          </w:p>
          <w:p w:rsidR="006738F5"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X-</w:t>
            </w:r>
            <w:r w:rsidR="005619CF">
              <w:rPr>
                <w:rFonts w:asciiTheme="minorHAnsi" w:hAnsiTheme="minorHAnsi" w:cs="Courier New"/>
                <w:sz w:val="22"/>
                <w:szCs w:val="22"/>
              </w:rPr>
              <w:t>rays</w:t>
            </w:r>
            <w:r w:rsidR="00DE4863">
              <w:rPr>
                <w:rFonts w:asciiTheme="minorHAnsi" w:hAnsiTheme="minorHAnsi" w:cs="Courier New"/>
                <w:sz w:val="22"/>
                <w:szCs w:val="22"/>
              </w:rPr>
              <w:t>;</w:t>
            </w:r>
          </w:p>
          <w:p w:rsidR="005619CF"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Lab Records</w:t>
            </w:r>
            <w:r w:rsidR="00DE4863">
              <w:rPr>
                <w:rFonts w:asciiTheme="minorHAnsi" w:hAnsiTheme="minorHAnsi" w:cs="Courier New"/>
                <w:sz w:val="22"/>
                <w:szCs w:val="22"/>
              </w:rPr>
              <w:t>;</w:t>
            </w:r>
          </w:p>
          <w:p w:rsidR="00D01650" w:rsidRPr="005619CF" w:rsidRDefault="008F2039" w:rsidP="00907469">
            <w:pPr>
              <w:pStyle w:val="PlainText"/>
              <w:numPr>
                <w:ilvl w:val="0"/>
                <w:numId w:val="14"/>
              </w:numPr>
              <w:spacing w:before="60" w:after="60"/>
              <w:contextualSpacing/>
              <w:rPr>
                <w:rFonts w:asciiTheme="minorHAnsi" w:hAnsiTheme="minorHAnsi" w:cs="Courier New"/>
                <w:b/>
                <w:sz w:val="22"/>
                <w:szCs w:val="22"/>
              </w:rPr>
            </w:pPr>
            <w:r w:rsidRPr="005619CF">
              <w:rPr>
                <w:rFonts w:asciiTheme="minorHAnsi" w:hAnsiTheme="minorHAnsi" w:cs="Courier New"/>
                <w:sz w:val="22"/>
                <w:szCs w:val="22"/>
              </w:rPr>
              <w:t>Immunizations</w:t>
            </w:r>
            <w:r w:rsidR="00DE4863" w:rsidRPr="005619CF">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4700B3" w:rsidRDefault="00D01650"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00C607DF">
              <w:rPr>
                <w:rFonts w:asciiTheme="minorHAnsi" w:hAnsiTheme="minorHAnsi" w:cs="Courier New"/>
                <w:b/>
                <w:sz w:val="22"/>
                <w:szCs w:val="22"/>
              </w:rPr>
              <w:t xml:space="preserve"> </w:t>
            </w:r>
            <w:r w:rsidR="00C607DF">
              <w:rPr>
                <w:rFonts w:asciiTheme="minorHAnsi" w:hAnsiTheme="minorHAnsi" w:cs="Courier New"/>
                <w:sz w:val="22"/>
                <w:szCs w:val="22"/>
              </w:rPr>
              <w:t>8</w:t>
            </w:r>
            <w:r w:rsidR="00DE4863">
              <w:rPr>
                <w:rFonts w:asciiTheme="minorHAnsi" w:hAnsiTheme="minorHAnsi" w:cs="Courier New"/>
                <w:sz w:val="22"/>
                <w:szCs w:val="22"/>
              </w:rPr>
              <w:t xml:space="preserve"> </w:t>
            </w:r>
            <w:r w:rsidRPr="00FB4E49">
              <w:rPr>
                <w:rFonts w:asciiTheme="minorHAnsi" w:hAnsiTheme="minorHAnsi" w:cs="Courier New"/>
                <w:sz w:val="22"/>
                <w:szCs w:val="22"/>
              </w:rPr>
              <w:t>years from date of last treatment</w:t>
            </w:r>
          </w:p>
          <w:p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rsidR="00D01650" w:rsidRPr="00C607DF" w:rsidRDefault="00C607DF"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yea</w:t>
            </w:r>
            <w:r w:rsidR="004700B3">
              <w:rPr>
                <w:rFonts w:asciiTheme="minorHAnsi" w:hAnsiTheme="minorHAnsi" w:cs="Courier New"/>
                <w:sz w:val="22"/>
                <w:szCs w:val="22"/>
              </w:rPr>
              <w:t>rs after client reaches age 18</w:t>
            </w:r>
          </w:p>
          <w:p w:rsidR="001F43BC" w:rsidRPr="00FB4E49" w:rsidRDefault="000357B7" w:rsidP="004700B3">
            <w:pPr>
              <w:spacing w:before="60" w:after="60"/>
              <w:rPr>
                <w:rFonts w:asciiTheme="minorHAnsi" w:hAnsiTheme="minorHAnsi" w:cs="Courier New"/>
                <w:i/>
                <w:szCs w:val="22"/>
              </w:rPr>
            </w:pPr>
            <w:r>
              <w:rPr>
                <w:rFonts w:asciiTheme="minorHAnsi" w:hAnsiTheme="minorHAnsi" w:cs="Courier New"/>
                <w:i/>
                <w:szCs w:val="22"/>
              </w:rPr>
              <w:t xml:space="preserve">   </w:t>
            </w:r>
            <w:r w:rsidR="001F43BC" w:rsidRPr="00FB4E49">
              <w:rPr>
                <w:rFonts w:asciiTheme="minorHAnsi" w:hAnsiTheme="minorHAnsi" w:cs="Courier New"/>
                <w:i/>
                <w:szCs w:val="22"/>
              </w:rPr>
              <w:t>then</w:t>
            </w:r>
          </w:p>
          <w:p w:rsidR="001F43BC" w:rsidRPr="00FB4E49" w:rsidRDefault="001F43BC"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Pr="004700B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01650" w:rsidRPr="003B4DEC" w:rsidRDefault="00A55D92" w:rsidP="004700B3">
            <w:pPr>
              <w:spacing w:before="60"/>
              <w:jc w:val="center"/>
              <w:rPr>
                <w:rFonts w:cs="Courier New"/>
                <w:sz w:val="20"/>
                <w:szCs w:val="20"/>
              </w:rPr>
            </w:pPr>
            <w:r w:rsidRPr="003B4DEC">
              <w:rPr>
                <w:rFonts w:cs="Courier New"/>
                <w:sz w:val="20"/>
                <w:szCs w:val="20"/>
              </w:rPr>
              <w:t>NON-ARCHIVAL</w:t>
            </w:r>
          </w:p>
          <w:p w:rsidR="00C607DF" w:rsidRPr="004700B3" w:rsidRDefault="00C607DF" w:rsidP="00001FEC">
            <w:pPr>
              <w:jc w:val="center"/>
              <w:rPr>
                <w:rFonts w:cs="Courier New"/>
                <w:b/>
                <w:szCs w:val="22"/>
              </w:rPr>
            </w:pPr>
            <w:r w:rsidRPr="004700B3">
              <w:rPr>
                <w:rFonts w:cs="Courier New"/>
                <w:b/>
                <w:szCs w:val="22"/>
              </w:rPr>
              <w:t>ESSENTIAL</w:t>
            </w:r>
            <w:r w:rsidR="00BE5E2F" w:rsidRPr="004700B3">
              <w:rPr>
                <w:rFonts w:asciiTheme="minorHAnsi" w:hAnsiTheme="minorHAnsi" w:cs="Courier New"/>
                <w:sz w:val="20"/>
                <w:szCs w:val="20"/>
              </w:rPr>
              <w:fldChar w:fldCharType="begin"/>
            </w:r>
            <w:r w:rsidR="00BE5E2F" w:rsidRPr="004700B3">
              <w:rPr>
                <w:rFonts w:asciiTheme="minorHAnsi" w:hAnsiTheme="minorHAnsi" w:cs="Courier New"/>
                <w:sz w:val="20"/>
                <w:szCs w:val="20"/>
              </w:rPr>
              <w:instrText xml:space="preserve"> XE "STUDENT AND CAMPUS SERVICES:</w:instrText>
            </w:r>
            <w:r w:rsidR="00BE5E2F">
              <w:rPr>
                <w:rFonts w:asciiTheme="minorHAnsi" w:hAnsiTheme="minorHAnsi" w:cs="Courier New"/>
                <w:sz w:val="20"/>
                <w:szCs w:val="20"/>
              </w:rPr>
              <w:instrText>Health Services</w:instrText>
            </w:r>
            <w:r w:rsidR="00BE5E2F" w:rsidRPr="004700B3">
              <w:rPr>
                <w:rFonts w:asciiTheme="minorHAnsi" w:hAnsiTheme="minorHAnsi" w:cs="Courier New"/>
                <w:sz w:val="20"/>
                <w:szCs w:val="20"/>
              </w:rPr>
              <w:instrText>:</w:instrText>
            </w:r>
            <w:r w:rsidR="00BE5E2F">
              <w:rPr>
                <w:rFonts w:asciiTheme="minorHAnsi" w:hAnsiTheme="minorHAnsi" w:cs="Courier New"/>
                <w:sz w:val="20"/>
                <w:szCs w:val="20"/>
              </w:rPr>
              <w:instrText xml:space="preserve">Client History – Student </w:instrText>
            </w:r>
            <w:r w:rsidR="00D55B7D">
              <w:rPr>
                <w:rFonts w:asciiTheme="minorHAnsi" w:hAnsiTheme="minorHAnsi" w:cs="Courier New"/>
                <w:sz w:val="20"/>
                <w:szCs w:val="20"/>
              </w:rPr>
              <w:instrText>Health Center</w:instrText>
            </w:r>
            <w:r w:rsidR="00BE5E2F" w:rsidRPr="004700B3">
              <w:rPr>
                <w:rFonts w:asciiTheme="minorHAnsi" w:hAnsiTheme="minorHAnsi" w:cs="Courier New"/>
                <w:sz w:val="20"/>
                <w:szCs w:val="20"/>
              </w:rPr>
              <w:instrText xml:space="preserve">" \f “essential” </w:instrText>
            </w:r>
            <w:r w:rsidR="00BE5E2F" w:rsidRPr="004700B3">
              <w:rPr>
                <w:rFonts w:asciiTheme="minorHAnsi" w:hAnsiTheme="minorHAnsi" w:cs="Courier New"/>
                <w:sz w:val="20"/>
                <w:szCs w:val="20"/>
              </w:rPr>
              <w:fldChar w:fldCharType="end"/>
            </w:r>
          </w:p>
          <w:p w:rsidR="00D01650" w:rsidRDefault="00D01650" w:rsidP="00001FEC">
            <w:pPr>
              <w:jc w:val="center"/>
              <w:rPr>
                <w:rFonts w:cs="Courier New"/>
              </w:rPr>
            </w:pPr>
            <w:r w:rsidRPr="003B4DEC">
              <w:rPr>
                <w:rFonts w:cs="Courier New"/>
                <w:sz w:val="20"/>
                <w:szCs w:val="20"/>
              </w:rPr>
              <w:t>OPR</w:t>
            </w:r>
          </w:p>
        </w:tc>
      </w:tr>
      <w:tr w:rsidR="006754AE" w:rsidRPr="00941F22" w:rsidTr="006754A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6754AE" w:rsidRDefault="006754AE" w:rsidP="006754AE">
            <w:pPr>
              <w:pStyle w:val="PlainText"/>
              <w:spacing w:before="60" w:after="60"/>
              <w:jc w:val="center"/>
              <w:rPr>
                <w:rFonts w:asciiTheme="minorHAnsi" w:hAnsiTheme="minorHAnsi" w:cs="Courier New"/>
                <w:sz w:val="22"/>
                <w:szCs w:val="22"/>
              </w:rPr>
            </w:pPr>
            <w:r w:rsidRPr="009C5D44">
              <w:rPr>
                <w:rFonts w:asciiTheme="minorHAnsi" w:hAnsiTheme="minorHAnsi" w:cs="Courier New"/>
                <w:sz w:val="22"/>
                <w:szCs w:val="22"/>
              </w:rPr>
              <w:lastRenderedPageBreak/>
              <w:br w:type="page"/>
            </w:r>
            <w:r w:rsidRPr="00D74DA6">
              <w:rPr>
                <w:rFonts w:asciiTheme="minorHAnsi" w:hAnsiTheme="minorHAnsi" w:cs="Courier New"/>
                <w:sz w:val="22"/>
                <w:szCs w:val="22"/>
              </w:rPr>
              <w:t>15-1</w:t>
            </w:r>
            <w:r>
              <w:rPr>
                <w:rFonts w:asciiTheme="minorHAnsi" w:hAnsiTheme="minorHAnsi" w:cs="Courier New"/>
                <w:sz w:val="22"/>
                <w:szCs w:val="22"/>
              </w:rPr>
              <w:t>2</w:t>
            </w:r>
            <w:r w:rsidRPr="00D74DA6">
              <w:rPr>
                <w:rFonts w:asciiTheme="minorHAnsi" w:hAnsiTheme="minorHAnsi" w:cs="Courier New"/>
                <w:sz w:val="22"/>
                <w:szCs w:val="22"/>
              </w:rPr>
              <w:t>-</w:t>
            </w:r>
            <w:r w:rsidR="00E46BF3">
              <w:rPr>
                <w:rFonts w:asciiTheme="minorHAnsi" w:hAnsiTheme="minorHAnsi" w:cs="Courier New"/>
                <w:sz w:val="22"/>
                <w:szCs w:val="22"/>
              </w:rPr>
              <w:t>68908</w:t>
            </w:r>
            <w:r w:rsidRPr="007771AF">
              <w:rPr>
                <w:rFonts w:asciiTheme="minorHAnsi" w:hAnsiTheme="minorHAnsi" w:cs="Courier New"/>
                <w:sz w:val="22"/>
                <w:szCs w:val="22"/>
              </w:rPr>
              <w:fldChar w:fldCharType="begin"/>
            </w:r>
            <w:r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Pr="007771AF">
              <w:rPr>
                <w:rFonts w:asciiTheme="minorHAnsi" w:hAnsiTheme="minorHAnsi" w:cs="Courier New"/>
                <w:sz w:val="22"/>
                <w:szCs w:val="22"/>
              </w:rPr>
              <w:instrText>-</w:instrText>
            </w:r>
            <w:r w:rsidR="00E46BF3">
              <w:rPr>
                <w:rFonts w:asciiTheme="minorHAnsi" w:hAnsiTheme="minorHAnsi" w:cs="Courier New"/>
                <w:sz w:val="22"/>
                <w:szCs w:val="22"/>
              </w:rPr>
              <w:instrText>68908</w:instrText>
            </w:r>
            <w:r w:rsidRPr="007771AF">
              <w:rPr>
                <w:rFonts w:asciiTheme="minorHAnsi" w:hAnsiTheme="minorHAnsi" w:cs="Courier New"/>
                <w:sz w:val="22"/>
                <w:szCs w:val="22"/>
              </w:rPr>
              <w:instrText xml:space="preserve">" </w:instrText>
            </w:r>
            <w:r w:rsidRPr="007771AF">
              <w:rPr>
                <w:rFonts w:asciiTheme="minorHAnsi" w:hAnsiTheme="minorHAnsi" w:cs="Courier New"/>
                <w:bCs/>
                <w:sz w:val="22"/>
                <w:szCs w:val="22"/>
              </w:rPr>
              <w:instrText xml:space="preserve">\f “dan” </w:instrText>
            </w:r>
            <w:r w:rsidRPr="007771AF">
              <w:rPr>
                <w:rFonts w:asciiTheme="minorHAnsi" w:hAnsiTheme="minorHAnsi" w:cs="Courier New"/>
                <w:sz w:val="22"/>
                <w:szCs w:val="22"/>
              </w:rPr>
              <w:fldChar w:fldCharType="end"/>
            </w:r>
          </w:p>
          <w:p w:rsidR="006754AE" w:rsidRDefault="006754AE" w:rsidP="006754AE">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rsidR="006754AE" w:rsidRPr="009C5D44" w:rsidRDefault="006754AE" w:rsidP="006754AE">
            <w:pPr>
              <w:pStyle w:val="PlainText"/>
              <w:spacing w:before="60" w:after="60"/>
              <w:rPr>
                <w:rFonts w:asciiTheme="minorHAnsi" w:hAnsiTheme="minorHAnsi" w:cs="Courier New"/>
                <w:b/>
                <w:i/>
                <w:sz w:val="22"/>
                <w:szCs w:val="22"/>
              </w:rPr>
            </w:pPr>
            <w:r w:rsidRPr="009C5D44">
              <w:rPr>
                <w:rFonts w:asciiTheme="minorHAnsi" w:hAnsiTheme="minorHAnsi" w:cs="Courier New"/>
                <w:b/>
                <w:i/>
                <w:sz w:val="22"/>
                <w:szCs w:val="22"/>
              </w:rPr>
              <w:t xml:space="preserve">Medical History </w:t>
            </w:r>
            <w:r>
              <w:rPr>
                <w:rFonts w:asciiTheme="minorHAnsi" w:hAnsiTheme="minorHAnsi" w:cs="Courier New"/>
                <w:b/>
                <w:i/>
                <w:sz w:val="22"/>
                <w:szCs w:val="22"/>
              </w:rPr>
              <w:t>– Non-Student/Non-Patient</w:t>
            </w:r>
          </w:p>
          <w:p w:rsidR="006754AE" w:rsidRPr="009C5D44" w:rsidRDefault="006754AE" w:rsidP="006754AE">
            <w:pPr>
              <w:pStyle w:val="PlainText"/>
              <w:spacing w:before="60" w:after="60"/>
              <w:rPr>
                <w:rFonts w:asciiTheme="minorHAnsi" w:hAnsiTheme="minorHAnsi" w:cs="Courier New"/>
                <w:sz w:val="22"/>
                <w:szCs w:val="22"/>
              </w:rPr>
            </w:pPr>
            <w:r w:rsidRPr="009C5D44">
              <w:rPr>
                <w:rFonts w:asciiTheme="minorHAnsi" w:hAnsiTheme="minorHAnsi" w:cs="Courier New"/>
                <w:sz w:val="22"/>
                <w:szCs w:val="22"/>
              </w:rPr>
              <w:t xml:space="preserve">Health-related records received by the </w:t>
            </w:r>
            <w:r>
              <w:rPr>
                <w:rFonts w:asciiTheme="minorHAnsi" w:hAnsiTheme="minorHAnsi" w:cs="Courier New"/>
                <w:sz w:val="22"/>
                <w:szCs w:val="22"/>
              </w:rPr>
              <w:t>Health Center</w:t>
            </w:r>
            <w:r w:rsidRPr="009C5D44">
              <w:rPr>
                <w:rFonts w:asciiTheme="minorHAnsi" w:hAnsiTheme="minorHAnsi" w:cs="Courier New"/>
                <w:sz w:val="22"/>
                <w:szCs w:val="22"/>
              </w:rPr>
              <w:t xml:space="preserve"> regarding individuals who do not subsequently become either students of the </w:t>
            </w:r>
            <w:r>
              <w:rPr>
                <w:rFonts w:asciiTheme="minorHAnsi" w:hAnsiTheme="minorHAnsi" w:cs="Courier New"/>
                <w:sz w:val="22"/>
                <w:szCs w:val="22"/>
              </w:rPr>
              <w:t>College or clients of the Health Center.</w:t>
            </w:r>
            <w:r w:rsidRPr="00F627E2">
              <w:rPr>
                <w:rFonts w:asciiTheme="minorHAnsi" w:hAnsiTheme="minorHAnsi" w:cs="Courier New"/>
                <w:bCs/>
                <w:sz w:val="22"/>
                <w:szCs w:val="22"/>
              </w:rPr>
              <w:t xml:space="preserve">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Pr>
                <w:rFonts w:asciiTheme="minorHAnsi" w:hAnsiTheme="minorHAnsi" w:cs="Courier New"/>
                <w:bCs/>
                <w:szCs w:val="22"/>
              </w:rPr>
              <w:instrText>health records:non-students/non-patients</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rsidR="006754AE" w:rsidRPr="00E368C0" w:rsidRDefault="006754AE" w:rsidP="006754AE">
            <w:pPr>
              <w:pStyle w:val="PlainText"/>
              <w:spacing w:before="60" w:after="60"/>
              <w:rPr>
                <w:rFonts w:asciiTheme="minorHAnsi" w:hAnsiTheme="minorHAnsi" w:cs="Courier New"/>
                <w:sz w:val="22"/>
                <w:szCs w:val="22"/>
              </w:rPr>
            </w:pPr>
            <w:r w:rsidRPr="00E368C0">
              <w:rPr>
                <w:rFonts w:asciiTheme="minorHAnsi" w:hAnsiTheme="minorHAnsi" w:cs="Courier New"/>
                <w:sz w:val="22"/>
                <w:szCs w:val="22"/>
              </w:rPr>
              <w:t>Includes, but is not limited to:</w:t>
            </w:r>
          </w:p>
          <w:p w:rsidR="006754AE" w:rsidRPr="009C5D44" w:rsidRDefault="006754AE" w:rsidP="006754AE">
            <w:pPr>
              <w:pStyle w:val="PlainText"/>
              <w:numPr>
                <w:ilvl w:val="0"/>
                <w:numId w:val="79"/>
              </w:numPr>
              <w:rPr>
                <w:rFonts w:asciiTheme="minorHAnsi" w:hAnsiTheme="minorHAnsi" w:cs="Courier New"/>
                <w:sz w:val="22"/>
                <w:szCs w:val="22"/>
              </w:rPr>
            </w:pPr>
            <w:r w:rsidRPr="009C5D44">
              <w:rPr>
                <w:rFonts w:asciiTheme="minorHAnsi" w:hAnsiTheme="minorHAnsi" w:cs="Courier New"/>
                <w:sz w:val="22"/>
                <w:szCs w:val="22"/>
              </w:rPr>
              <w:t xml:space="preserve">Authorizations for release of medical records, copies of immunization records, etc., that are submitted to the </w:t>
            </w:r>
            <w:r>
              <w:rPr>
                <w:rFonts w:asciiTheme="minorHAnsi" w:hAnsiTheme="minorHAnsi" w:cs="Courier New"/>
                <w:sz w:val="22"/>
                <w:szCs w:val="22"/>
              </w:rPr>
              <w:t>College</w:t>
            </w:r>
            <w:r w:rsidRPr="009C5D44">
              <w:rPr>
                <w:rFonts w:asciiTheme="minorHAnsi" w:hAnsiTheme="minorHAnsi" w:cs="Courier New"/>
                <w:sz w:val="22"/>
                <w:szCs w:val="22"/>
              </w:rPr>
              <w:t xml:space="preserve"> by applicants who ultimately do not attend the </w:t>
            </w:r>
            <w:r>
              <w:rPr>
                <w:rFonts w:asciiTheme="minorHAnsi" w:hAnsiTheme="minorHAnsi" w:cs="Courier New"/>
                <w:sz w:val="22"/>
                <w:szCs w:val="22"/>
              </w:rPr>
              <w:t>College</w:t>
            </w:r>
            <w:r w:rsidRPr="009C5D44">
              <w:rPr>
                <w:rFonts w:asciiTheme="minorHAnsi" w:hAnsiTheme="minorHAnsi" w:cs="Courier New"/>
                <w:sz w:val="22"/>
                <w:szCs w:val="22"/>
              </w:rPr>
              <w:t>;</w:t>
            </w:r>
          </w:p>
          <w:p w:rsidR="006754AE" w:rsidRDefault="006754AE" w:rsidP="006754AE">
            <w:pPr>
              <w:pStyle w:val="PlainText"/>
              <w:numPr>
                <w:ilvl w:val="0"/>
                <w:numId w:val="79"/>
              </w:numPr>
              <w:rPr>
                <w:rFonts w:asciiTheme="minorHAnsi" w:hAnsiTheme="minorHAnsi" w:cs="Courier New"/>
                <w:sz w:val="22"/>
                <w:szCs w:val="22"/>
              </w:rPr>
            </w:pPr>
            <w:r w:rsidRPr="009C5D44">
              <w:rPr>
                <w:rFonts w:asciiTheme="minorHAnsi" w:hAnsiTheme="minorHAnsi" w:cs="Courier New"/>
                <w:sz w:val="22"/>
                <w:szCs w:val="22"/>
              </w:rPr>
              <w:t xml:space="preserve">Authorizations for release of medical records, copies of immunization records, etc., submitted to the </w:t>
            </w:r>
            <w:r>
              <w:rPr>
                <w:rFonts w:asciiTheme="minorHAnsi" w:hAnsiTheme="minorHAnsi" w:cs="Courier New"/>
                <w:sz w:val="22"/>
                <w:szCs w:val="22"/>
              </w:rPr>
              <w:t>College</w:t>
            </w:r>
            <w:r w:rsidRPr="009C5D44">
              <w:rPr>
                <w:rFonts w:asciiTheme="minorHAnsi" w:hAnsiTheme="minorHAnsi" w:cs="Courier New"/>
                <w:sz w:val="22"/>
                <w:szCs w:val="22"/>
              </w:rPr>
              <w:t xml:space="preserve"> by </w:t>
            </w:r>
            <w:r>
              <w:rPr>
                <w:rFonts w:asciiTheme="minorHAnsi" w:hAnsiTheme="minorHAnsi" w:cs="Courier New"/>
                <w:sz w:val="22"/>
                <w:szCs w:val="22"/>
              </w:rPr>
              <w:t>TESC</w:t>
            </w:r>
            <w:r w:rsidRPr="009C5D44">
              <w:rPr>
                <w:rFonts w:asciiTheme="minorHAnsi" w:hAnsiTheme="minorHAnsi" w:cs="Courier New"/>
                <w:sz w:val="22"/>
                <w:szCs w:val="22"/>
              </w:rPr>
              <w:t xml:space="preserve"> faculty, staff, and/or members of the general public who do not subsequently receive services from the </w:t>
            </w:r>
            <w:r w:rsidR="0090393E">
              <w:rPr>
                <w:rFonts w:asciiTheme="minorHAnsi" w:hAnsiTheme="minorHAnsi" w:cs="Courier New"/>
                <w:sz w:val="22"/>
                <w:szCs w:val="22"/>
              </w:rPr>
              <w:t>Health Center</w:t>
            </w:r>
            <w:r w:rsidRPr="009C5D44">
              <w:rPr>
                <w:rFonts w:asciiTheme="minorHAnsi" w:hAnsiTheme="minorHAnsi" w:cs="Courier New"/>
                <w:sz w:val="22"/>
                <w:szCs w:val="22"/>
              </w:rPr>
              <w:t>;</w:t>
            </w:r>
          </w:p>
          <w:p w:rsidR="006754AE" w:rsidRPr="009C5D44" w:rsidRDefault="006754AE" w:rsidP="006754AE">
            <w:pPr>
              <w:pStyle w:val="PlainText"/>
              <w:numPr>
                <w:ilvl w:val="0"/>
                <w:numId w:val="79"/>
              </w:numPr>
              <w:rPr>
                <w:rFonts w:asciiTheme="minorHAnsi" w:hAnsiTheme="minorHAnsi" w:cs="Courier New"/>
                <w:sz w:val="22"/>
                <w:szCs w:val="22"/>
              </w:rPr>
            </w:pPr>
            <w:r>
              <w:rPr>
                <w:rFonts w:asciiTheme="minorHAnsi" w:hAnsiTheme="minorHAnsi" w:cs="Courier New"/>
                <w:sz w:val="22"/>
                <w:szCs w:val="22"/>
              </w:rPr>
              <w:t>C</w:t>
            </w:r>
            <w:r w:rsidRPr="009C5D44">
              <w:rPr>
                <w:rFonts w:asciiTheme="minorHAnsi" w:hAnsiTheme="minorHAnsi" w:cs="Courier New"/>
                <w:sz w:val="22"/>
                <w:szCs w:val="22"/>
              </w:rPr>
              <w:t xml:space="preserve">opies of emergency room reports provided to the </w:t>
            </w:r>
            <w:r w:rsidR="0090393E">
              <w:rPr>
                <w:rFonts w:asciiTheme="minorHAnsi" w:hAnsiTheme="minorHAnsi" w:cs="Courier New"/>
                <w:sz w:val="22"/>
                <w:szCs w:val="22"/>
              </w:rPr>
              <w:t>Health Center</w:t>
            </w:r>
            <w:r w:rsidRPr="009C5D44">
              <w:rPr>
                <w:rFonts w:asciiTheme="minorHAnsi" w:hAnsiTheme="minorHAnsi" w:cs="Courier New"/>
                <w:sz w:val="22"/>
                <w:szCs w:val="22"/>
              </w:rPr>
              <w:t xml:space="preserve"> by other healthcare providers</w:t>
            </w:r>
            <w:r>
              <w:rPr>
                <w:rFonts w:asciiTheme="minorHAnsi" w:hAnsiTheme="minorHAnsi" w:cs="Courier New"/>
                <w:sz w:val="22"/>
                <w:szCs w:val="22"/>
              </w:rPr>
              <w:t xml:space="preserve"> in relation to individuals who are not </w:t>
            </w:r>
            <w:r w:rsidR="0090393E">
              <w:rPr>
                <w:rFonts w:asciiTheme="minorHAnsi" w:hAnsiTheme="minorHAnsi" w:cs="Courier New"/>
                <w:sz w:val="22"/>
                <w:szCs w:val="22"/>
              </w:rPr>
              <w:t>TESC</w:t>
            </w:r>
            <w:r>
              <w:rPr>
                <w:rFonts w:asciiTheme="minorHAnsi" w:hAnsiTheme="minorHAnsi" w:cs="Courier New"/>
                <w:sz w:val="22"/>
                <w:szCs w:val="22"/>
              </w:rPr>
              <w:t xml:space="preserve"> students or </w:t>
            </w:r>
            <w:r w:rsidR="0090393E">
              <w:rPr>
                <w:rFonts w:asciiTheme="minorHAnsi" w:hAnsiTheme="minorHAnsi" w:cs="Courier New"/>
                <w:sz w:val="22"/>
                <w:szCs w:val="22"/>
              </w:rPr>
              <w:t>Health Center</w:t>
            </w:r>
            <w:r>
              <w:rPr>
                <w:rFonts w:asciiTheme="minorHAnsi" w:hAnsiTheme="minorHAnsi" w:cs="Courier New"/>
                <w:sz w:val="22"/>
                <w:szCs w:val="22"/>
              </w:rPr>
              <w:t xml:space="preserve"> clients;</w:t>
            </w:r>
          </w:p>
          <w:p w:rsidR="006754AE" w:rsidRPr="009C5D44" w:rsidRDefault="006754AE" w:rsidP="006754AE">
            <w:pPr>
              <w:pStyle w:val="PlainText"/>
              <w:numPr>
                <w:ilvl w:val="0"/>
                <w:numId w:val="79"/>
              </w:numPr>
              <w:rPr>
                <w:rFonts w:asciiTheme="minorHAnsi" w:hAnsiTheme="minorHAnsi" w:cs="Courier New"/>
                <w:sz w:val="22"/>
                <w:szCs w:val="22"/>
              </w:rPr>
            </w:pPr>
            <w:r w:rsidRPr="009C5D44">
              <w:rPr>
                <w:rFonts w:asciiTheme="minorHAnsi" w:hAnsiTheme="minorHAnsi" w:cs="Courier New"/>
                <w:sz w:val="22"/>
                <w:szCs w:val="22"/>
              </w:rPr>
              <w:t xml:space="preserve">Related </w:t>
            </w:r>
            <w:r>
              <w:rPr>
                <w:rFonts w:asciiTheme="minorHAnsi" w:hAnsiTheme="minorHAnsi" w:cs="Courier New"/>
                <w:sz w:val="22"/>
                <w:szCs w:val="22"/>
              </w:rPr>
              <w:t>correspondence/</w:t>
            </w:r>
            <w:r w:rsidRPr="009C5D44">
              <w:rPr>
                <w:rFonts w:asciiTheme="minorHAnsi" w:hAnsiTheme="minorHAnsi" w:cs="Courier New"/>
                <w:sz w:val="22"/>
                <w:szCs w:val="22"/>
              </w:rPr>
              <w:t>communications.</w:t>
            </w:r>
          </w:p>
          <w:p w:rsidR="006754AE" w:rsidRPr="009C5D44" w:rsidRDefault="006754AE" w:rsidP="00DA1525">
            <w:pPr>
              <w:pStyle w:val="PlainText"/>
              <w:spacing w:before="60" w:after="60"/>
              <w:rPr>
                <w:rFonts w:asciiTheme="minorHAnsi" w:hAnsiTheme="minorHAnsi" w:cs="Courier New"/>
                <w:b/>
                <w:i/>
                <w:sz w:val="22"/>
                <w:szCs w:val="22"/>
              </w:rPr>
            </w:pPr>
            <w:r w:rsidRPr="007F54C8">
              <w:rPr>
                <w:rFonts w:asciiTheme="minorHAnsi" w:hAnsiTheme="minorHAnsi" w:cs="Courier New"/>
                <w:i/>
                <w:sz w:val="22"/>
                <w:szCs w:val="22"/>
              </w:rPr>
              <w:t xml:space="preserve">Note: If the individual subsequently becomes a client at the </w:t>
            </w:r>
            <w:r w:rsidR="0090393E">
              <w:rPr>
                <w:rFonts w:asciiTheme="minorHAnsi" w:hAnsiTheme="minorHAnsi" w:cs="Courier New"/>
                <w:i/>
                <w:sz w:val="22"/>
                <w:szCs w:val="22"/>
              </w:rPr>
              <w:t>Health Center</w:t>
            </w:r>
            <w:r w:rsidRPr="007F54C8">
              <w:rPr>
                <w:rFonts w:asciiTheme="minorHAnsi" w:hAnsiTheme="minorHAnsi" w:cs="Courier New"/>
                <w:i/>
                <w:sz w:val="22"/>
                <w:szCs w:val="22"/>
              </w:rPr>
              <w:t xml:space="preserve">, these records are retained accordingly under </w:t>
            </w:r>
            <w:r>
              <w:rPr>
                <w:rFonts w:asciiTheme="minorHAnsi" w:hAnsiTheme="minorHAnsi" w:cs="Courier New"/>
                <w:i/>
                <w:sz w:val="22"/>
                <w:szCs w:val="22"/>
              </w:rPr>
              <w:t xml:space="preserve">Client History – Student </w:t>
            </w:r>
            <w:r w:rsidR="008A17F0">
              <w:rPr>
                <w:rFonts w:asciiTheme="minorHAnsi" w:hAnsiTheme="minorHAnsi" w:cs="Courier New"/>
                <w:i/>
                <w:sz w:val="22"/>
                <w:szCs w:val="22"/>
              </w:rPr>
              <w:t>Health Center</w:t>
            </w:r>
            <w:r>
              <w:rPr>
                <w:rFonts w:asciiTheme="minorHAnsi" w:hAnsiTheme="minorHAnsi" w:cs="Courier New"/>
                <w:i/>
                <w:sz w:val="22"/>
                <w:szCs w:val="22"/>
              </w:rPr>
              <w:t xml:space="preserve"> (</w:t>
            </w:r>
            <w:r w:rsidRPr="007F54C8">
              <w:rPr>
                <w:rFonts w:asciiTheme="minorHAnsi" w:hAnsiTheme="minorHAnsi" w:cs="Courier New"/>
                <w:i/>
                <w:sz w:val="22"/>
                <w:szCs w:val="22"/>
              </w:rPr>
              <w:t xml:space="preserve">DAN </w:t>
            </w:r>
            <w:r w:rsidR="0090393E">
              <w:rPr>
                <w:rFonts w:asciiTheme="minorHAnsi" w:hAnsiTheme="minorHAnsi" w:cs="Courier New"/>
                <w:i/>
                <w:sz w:val="22"/>
                <w:szCs w:val="22"/>
              </w:rPr>
              <w:t>15</w:t>
            </w:r>
            <w:r w:rsidRPr="007F54C8">
              <w:rPr>
                <w:rFonts w:asciiTheme="minorHAnsi" w:hAnsiTheme="minorHAnsi" w:cs="Courier New"/>
                <w:i/>
                <w:sz w:val="22"/>
                <w:szCs w:val="22"/>
              </w:rPr>
              <w:t>-</w:t>
            </w:r>
            <w:r w:rsidR="0090393E">
              <w:rPr>
                <w:rFonts w:asciiTheme="minorHAnsi" w:hAnsiTheme="minorHAnsi" w:cs="Courier New"/>
                <w:i/>
                <w:sz w:val="22"/>
                <w:szCs w:val="22"/>
              </w:rPr>
              <w:t>12</w:t>
            </w:r>
            <w:r w:rsidRPr="007F54C8">
              <w:rPr>
                <w:rFonts w:asciiTheme="minorHAnsi" w:hAnsiTheme="minorHAnsi" w:cs="Courier New"/>
                <w:i/>
                <w:sz w:val="22"/>
                <w:szCs w:val="22"/>
              </w:rPr>
              <w:t>-</w:t>
            </w:r>
            <w:r w:rsidR="00DA1525">
              <w:rPr>
                <w:rFonts w:asciiTheme="minorHAnsi" w:hAnsiTheme="minorHAnsi" w:cs="Courier New"/>
                <w:i/>
                <w:sz w:val="22"/>
                <w:szCs w:val="22"/>
              </w:rPr>
              <w:t>68907</w:t>
            </w:r>
            <w:r>
              <w:rPr>
                <w:rFonts w:asciiTheme="minorHAnsi" w:hAnsiTheme="minorHAnsi" w:cs="Courier New"/>
                <w:i/>
                <w:sz w:val="22"/>
                <w:szCs w:val="22"/>
              </w:rPr>
              <w:t>)</w:t>
            </w:r>
            <w:r w:rsidRPr="007F54C8">
              <w:rPr>
                <w:rFonts w:asciiTheme="minorHAnsi" w:hAnsiTheme="minorHAnsi" w:cs="Courier New"/>
                <w:i/>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6754AE" w:rsidRPr="009C5D44" w:rsidRDefault="006754AE" w:rsidP="006754AE">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Pr="009C5D44">
              <w:rPr>
                <w:rFonts w:asciiTheme="minorHAnsi" w:hAnsiTheme="minorHAnsi" w:cs="Courier New"/>
                <w:b/>
                <w:sz w:val="22"/>
                <w:szCs w:val="22"/>
              </w:rPr>
              <w:t xml:space="preserve"> </w:t>
            </w:r>
            <w:r w:rsidRPr="009C5D44">
              <w:rPr>
                <w:rFonts w:asciiTheme="minorHAnsi" w:hAnsiTheme="minorHAnsi" w:cs="Courier New"/>
                <w:sz w:val="22"/>
                <w:szCs w:val="22"/>
              </w:rPr>
              <w:t>until no longer needed for agency business</w:t>
            </w:r>
          </w:p>
          <w:p w:rsidR="006754AE" w:rsidRPr="009C5D44" w:rsidRDefault="006754AE" w:rsidP="006754AE">
            <w:pPr>
              <w:pStyle w:val="PlainText"/>
              <w:rPr>
                <w:rFonts w:asciiTheme="minorHAnsi" w:hAnsiTheme="minorHAnsi" w:cs="Courier New"/>
                <w:i/>
                <w:sz w:val="22"/>
                <w:szCs w:val="22"/>
              </w:rPr>
            </w:pPr>
            <w:r w:rsidRPr="009C5D44">
              <w:rPr>
                <w:rFonts w:asciiTheme="minorHAnsi" w:hAnsiTheme="minorHAnsi" w:cs="Courier New"/>
                <w:i/>
                <w:sz w:val="22"/>
                <w:szCs w:val="22"/>
              </w:rPr>
              <w:t>then</w:t>
            </w:r>
          </w:p>
          <w:p w:rsidR="006754AE" w:rsidRDefault="006754AE" w:rsidP="006754AE">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Destroy</w:t>
            </w:r>
            <w:r w:rsidRPr="00E25508">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6754AE" w:rsidRPr="009C5D44" w:rsidRDefault="006754AE" w:rsidP="006754AE">
            <w:pPr>
              <w:spacing w:before="60"/>
              <w:jc w:val="center"/>
              <w:rPr>
                <w:rFonts w:cs="Courier New"/>
                <w:sz w:val="20"/>
                <w:szCs w:val="20"/>
              </w:rPr>
            </w:pPr>
            <w:r w:rsidRPr="009C5D44">
              <w:rPr>
                <w:rFonts w:cs="Courier New"/>
                <w:sz w:val="20"/>
                <w:szCs w:val="20"/>
              </w:rPr>
              <w:t>NON-ARCHIVAL</w:t>
            </w:r>
          </w:p>
          <w:p w:rsidR="006754AE" w:rsidRPr="009C5D44" w:rsidRDefault="006754AE" w:rsidP="006754AE">
            <w:pPr>
              <w:jc w:val="center"/>
              <w:rPr>
                <w:rFonts w:cs="Courier New"/>
                <w:sz w:val="20"/>
                <w:szCs w:val="20"/>
              </w:rPr>
            </w:pPr>
            <w:r w:rsidRPr="009C5D44">
              <w:rPr>
                <w:rFonts w:cs="Courier New"/>
                <w:sz w:val="20"/>
                <w:szCs w:val="20"/>
              </w:rPr>
              <w:t>NON-ESSENTIAL</w:t>
            </w:r>
          </w:p>
          <w:p w:rsidR="006754AE" w:rsidRPr="009C5D44" w:rsidRDefault="006754AE" w:rsidP="006754AE">
            <w:pPr>
              <w:jc w:val="center"/>
              <w:rPr>
                <w:rFonts w:cs="Courier New"/>
                <w:sz w:val="20"/>
                <w:szCs w:val="20"/>
              </w:rPr>
            </w:pPr>
            <w:r w:rsidRPr="009C5D44">
              <w:rPr>
                <w:rFonts w:cs="Courier New"/>
                <w:sz w:val="20"/>
                <w:szCs w:val="20"/>
              </w:rPr>
              <w:t>OFM</w:t>
            </w:r>
          </w:p>
        </w:tc>
      </w:tr>
    </w:tbl>
    <w:p w:rsidR="00515816" w:rsidRDefault="00515816" w:rsidP="00544250"/>
    <w:p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6276D8" w:rsidRPr="00D76505" w:rsidRDefault="006276D8" w:rsidP="006276D8">
            <w:pPr>
              <w:pStyle w:val="Activties"/>
              <w:tabs>
                <w:tab w:val="clear" w:pos="720"/>
              </w:tabs>
              <w:spacing w:after="0"/>
              <w:ind w:left="864" w:hanging="864"/>
              <w:rPr>
                <w:i w:val="0"/>
                <w:sz w:val="28"/>
              </w:rPr>
            </w:pPr>
            <w:r>
              <w:lastRenderedPageBreak/>
              <w:br w:type="page"/>
            </w:r>
            <w:bookmarkStart w:id="42" w:name="_Toc361834436"/>
            <w:bookmarkStart w:id="43" w:name="_Toc435108561"/>
            <w:r>
              <w:rPr>
                <w:i w:val="0"/>
                <w:sz w:val="28"/>
              </w:rPr>
              <w:t>HOUSING SERVICES</w:t>
            </w:r>
            <w:bookmarkEnd w:id="42"/>
            <w:bookmarkEnd w:id="43"/>
          </w:p>
          <w:p w:rsidR="006276D8" w:rsidRPr="00B64159" w:rsidRDefault="006276D8" w:rsidP="009A7CCE">
            <w:pPr>
              <w:pStyle w:val="ActivityText"/>
            </w:pPr>
            <w:r w:rsidRPr="00D76505">
              <w:t>The activit</w:t>
            </w:r>
            <w:r w:rsidR="00E84C96">
              <w:t>ies associated with the provision of places of residence for students where the residence is managed by the institution</w:t>
            </w:r>
            <w:r w:rsidRPr="00D76505">
              <w:t>.</w:t>
            </w:r>
          </w:p>
        </w:tc>
      </w:tr>
      <w:tr w:rsidR="006276D8" w:rsidRPr="004C34AF"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E722FB"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w:t>
            </w:r>
            <w:r w:rsidR="00697E66" w:rsidRPr="009A7116">
              <w:rPr>
                <w:rFonts w:asciiTheme="minorHAnsi" w:hAnsiTheme="minorHAnsi" w:cs="Courier New"/>
                <w:sz w:val="22"/>
                <w:szCs w:val="22"/>
              </w:rPr>
              <w:t>5-</w:t>
            </w:r>
            <w:r>
              <w:rPr>
                <w:rFonts w:asciiTheme="minorHAnsi" w:hAnsiTheme="minorHAnsi" w:cs="Courier New"/>
                <w:sz w:val="22"/>
                <w:szCs w:val="22"/>
              </w:rPr>
              <w:t>12</w:t>
            </w:r>
            <w:r w:rsidR="00142B57">
              <w:rPr>
                <w:rFonts w:asciiTheme="minorHAnsi" w:hAnsiTheme="minorHAnsi" w:cs="Courier New"/>
                <w:sz w:val="22"/>
                <w:szCs w:val="22"/>
              </w:rPr>
              <w:t>-</w:t>
            </w:r>
            <w:r w:rsidR="00E46BF3">
              <w:rPr>
                <w:rFonts w:asciiTheme="minorHAnsi" w:hAnsiTheme="minorHAnsi" w:cs="Courier New"/>
                <w:sz w:val="22"/>
                <w:szCs w:val="22"/>
              </w:rPr>
              <w:t>68909</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68909</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697E66" w:rsidRPr="009A7116" w:rsidRDefault="00142B57" w:rsidP="00E722FB">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BE5E2F">
              <w:rPr>
                <w:rFonts w:asciiTheme="minorHAnsi" w:hAnsiTheme="minorHAnsi" w:cs="Courier New"/>
                <w:sz w:val="22"/>
                <w:szCs w:val="22"/>
              </w:rPr>
              <w:t xml:space="preserve"> </w:t>
            </w:r>
            <w:r w:rsidR="00E722FB">
              <w:rPr>
                <w:rFonts w:asciiTheme="minorHAnsi" w:hAnsiTheme="minorHAnsi" w:cs="Courier New"/>
                <w:sz w:val="22"/>
                <w:szCs w:val="22"/>
              </w:rPr>
              <w:t>0</w:t>
            </w:r>
          </w:p>
        </w:tc>
        <w:tc>
          <w:tcPr>
            <w:tcW w:w="8342" w:type="dxa"/>
            <w:tcBorders>
              <w:top w:val="single" w:sz="4" w:space="0" w:color="000000"/>
              <w:bottom w:val="single" w:sz="4" w:space="0" w:color="000000"/>
            </w:tcBorders>
          </w:tcPr>
          <w:p w:rsidR="00697E66" w:rsidRPr="00001FEC" w:rsidRDefault="00697E66" w:rsidP="00BE5E2F">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rsidR="00697E66" w:rsidRPr="009A7116" w:rsidRDefault="00142B57" w:rsidP="00230C67">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697E66" w:rsidRDefault="00697E66" w:rsidP="00BE5E2F">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rsidR="00A27E8E" w:rsidRDefault="000357B7" w:rsidP="00BE5E2F">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rsidR="00A27E8E" w:rsidRPr="00DE4863" w:rsidRDefault="00A27E8E" w:rsidP="00BE5E2F">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697E66" w:rsidRPr="003B4DEC" w:rsidRDefault="00A55D92" w:rsidP="00BE5E2F">
            <w:pPr>
              <w:spacing w:before="60"/>
              <w:jc w:val="center"/>
              <w:rPr>
                <w:rFonts w:cs="Courier New"/>
                <w:sz w:val="20"/>
                <w:szCs w:val="20"/>
              </w:rPr>
            </w:pPr>
            <w:r w:rsidRPr="003B4DEC">
              <w:rPr>
                <w:rFonts w:cs="Courier New"/>
                <w:sz w:val="20"/>
                <w:szCs w:val="20"/>
              </w:rPr>
              <w:t>NON-ARCHIVAL</w:t>
            </w:r>
          </w:p>
          <w:p w:rsidR="00A27E8E" w:rsidRPr="003B4DEC" w:rsidRDefault="00A27E8E" w:rsidP="00001FEC">
            <w:pPr>
              <w:jc w:val="center"/>
              <w:rPr>
                <w:rFonts w:cs="Courier New"/>
                <w:sz w:val="20"/>
                <w:szCs w:val="20"/>
              </w:rPr>
            </w:pPr>
            <w:r w:rsidRPr="003B4DEC">
              <w:rPr>
                <w:rFonts w:cs="Courier New"/>
                <w:sz w:val="20"/>
                <w:szCs w:val="20"/>
              </w:rPr>
              <w:t>NON-ESSENTIAL</w:t>
            </w:r>
          </w:p>
          <w:p w:rsidR="00697E66" w:rsidRDefault="00697E66" w:rsidP="00001FEC">
            <w:pPr>
              <w:jc w:val="center"/>
              <w:rPr>
                <w:rFonts w:cs="Courier New"/>
              </w:rPr>
            </w:pPr>
            <w:r w:rsidRPr="003B4DEC">
              <w:rPr>
                <w:rFonts w:cs="Courier New"/>
                <w:sz w:val="20"/>
                <w:szCs w:val="20"/>
              </w:rPr>
              <w:t>OFM</w:t>
            </w:r>
          </w:p>
        </w:tc>
      </w:tr>
    </w:tbl>
    <w:p w:rsidR="006276D8" w:rsidRDefault="006276D8" w:rsidP="00544250"/>
    <w:p w:rsidR="006276D8" w:rsidRDefault="006276D8" w:rsidP="00544250"/>
    <w:p w:rsidR="00E84C96" w:rsidRDefault="00E84C9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407A6" w:rsidRPr="004C34AF"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1407A6" w:rsidRPr="00D76505" w:rsidRDefault="0055569E" w:rsidP="00AE1971">
            <w:pPr>
              <w:pStyle w:val="Activties"/>
              <w:tabs>
                <w:tab w:val="clear" w:pos="720"/>
              </w:tabs>
              <w:spacing w:after="0"/>
              <w:ind w:left="864" w:hanging="864"/>
              <w:rPr>
                <w:i w:val="0"/>
                <w:sz w:val="28"/>
              </w:rPr>
            </w:pPr>
            <w:bookmarkStart w:id="44" w:name="_Toc435108562"/>
            <w:bookmarkStart w:id="45" w:name="_Toc361834437"/>
            <w:r>
              <w:rPr>
                <w:i w:val="0"/>
                <w:sz w:val="28"/>
              </w:rPr>
              <w:lastRenderedPageBreak/>
              <w:t>POLICE AND PARKING SERVICES</w:t>
            </w:r>
            <w:bookmarkEnd w:id="44"/>
          </w:p>
          <w:p w:rsidR="001407A6" w:rsidRPr="00B64159" w:rsidRDefault="001407A6" w:rsidP="009A7CCE">
            <w:pPr>
              <w:pStyle w:val="ActivityText"/>
            </w:pPr>
            <w:r w:rsidRPr="00D76505">
              <w:t>The activit</w:t>
            </w:r>
            <w:r>
              <w:t>ies associated with the provision of law enforcement and security at the institution’s campuses and facilities.</w:t>
            </w:r>
          </w:p>
        </w:tc>
      </w:tr>
      <w:tr w:rsidR="001407A6" w:rsidRPr="004C34AF"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1407A6" w:rsidRPr="004C34AF" w:rsidRDefault="001407A6" w:rsidP="00AE197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407A6" w:rsidRPr="004C34AF" w:rsidRDefault="001407A6" w:rsidP="00AE197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407A6" w:rsidRPr="004C34AF" w:rsidRDefault="001407A6" w:rsidP="00AE1971">
            <w:pPr>
              <w:jc w:val="center"/>
              <w:rPr>
                <w:rFonts w:eastAsia="Calibri" w:cs="Times New Roman"/>
                <w:b/>
                <w:sz w:val="20"/>
                <w:szCs w:val="20"/>
              </w:rPr>
            </w:pPr>
            <w:r>
              <w:rPr>
                <w:rFonts w:eastAsia="Calibri" w:cs="Times New Roman"/>
                <w:b/>
                <w:sz w:val="20"/>
                <w:szCs w:val="20"/>
              </w:rPr>
              <w:t>RETENTION AND</w:t>
            </w:r>
          </w:p>
          <w:p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DESIGNATION</w:t>
            </w:r>
          </w:p>
        </w:tc>
      </w:tr>
      <w:tr w:rsidR="001407A6" w:rsidRPr="00941F22"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26403E"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407A6" w:rsidRPr="009A7116">
              <w:rPr>
                <w:rFonts w:asciiTheme="minorHAnsi" w:hAnsiTheme="minorHAnsi" w:cs="Courier New"/>
                <w:sz w:val="22"/>
                <w:szCs w:val="22"/>
              </w:rPr>
              <w:t>-12-</w:t>
            </w:r>
            <w:r w:rsidR="00E46BF3">
              <w:rPr>
                <w:rFonts w:asciiTheme="minorHAnsi" w:hAnsiTheme="minorHAnsi" w:cs="Courier New"/>
                <w:sz w:val="22"/>
                <w:szCs w:val="22"/>
              </w:rPr>
              <w:t>68910</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68910</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1407A6" w:rsidRPr="009A7116" w:rsidRDefault="001407A6" w:rsidP="00264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26403E">
              <w:rPr>
                <w:rFonts w:asciiTheme="minorHAnsi" w:hAnsiTheme="minorHAnsi" w:cs="Courier New"/>
                <w:sz w:val="22"/>
                <w:szCs w:val="22"/>
              </w:rPr>
              <w:t>0</w:t>
            </w:r>
          </w:p>
        </w:tc>
        <w:tc>
          <w:tcPr>
            <w:tcW w:w="8342" w:type="dxa"/>
            <w:tcBorders>
              <w:top w:val="single" w:sz="4" w:space="0" w:color="000000"/>
              <w:bottom w:val="single" w:sz="4" w:space="0" w:color="000000"/>
            </w:tcBorders>
          </w:tcPr>
          <w:p w:rsidR="001407A6" w:rsidRPr="00001FEC" w:rsidRDefault="001407A6" w:rsidP="00A3435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Agency Release and Waiver/Notice of Consent to Exercise Peace Officer Power</w:t>
            </w:r>
          </w:p>
          <w:p w:rsidR="001407A6" w:rsidRPr="000008F6" w:rsidRDefault="001407A6" w:rsidP="0026403E">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 xml:space="preserve">Authorization from various state law enforcement agencies giving the </w:t>
            </w:r>
            <w:r w:rsidR="0026403E">
              <w:rPr>
                <w:rFonts w:asciiTheme="minorHAnsi" w:hAnsiTheme="minorHAnsi" w:cs="Courier New"/>
                <w:sz w:val="22"/>
                <w:szCs w:val="22"/>
              </w:rPr>
              <w:t>TESC</w:t>
            </w:r>
            <w:r w:rsidRPr="009A7116">
              <w:rPr>
                <w:rFonts w:asciiTheme="minorHAnsi" w:hAnsiTheme="minorHAnsi" w:cs="Courier New"/>
                <w:sz w:val="22"/>
                <w:szCs w:val="22"/>
              </w:rPr>
              <w:t xml:space="preserve"> Police Department consent to exercise peace officer powers within their jurisdiction. New consent forms are sent </w:t>
            </w:r>
            <w:r w:rsidR="00AA12E8">
              <w:rPr>
                <w:rFonts w:asciiTheme="minorHAnsi" w:hAnsiTheme="minorHAnsi" w:cs="Courier New"/>
                <w:sz w:val="22"/>
                <w:szCs w:val="22"/>
              </w:rPr>
              <w:t>when a new chief is hired and are</w:t>
            </w:r>
            <w:r w:rsidRPr="009A7116">
              <w:rPr>
                <w:rFonts w:asciiTheme="minorHAnsi" w:hAnsiTheme="minorHAnsi" w:cs="Courier New"/>
                <w:sz w:val="22"/>
                <w:szCs w:val="22"/>
              </w:rPr>
              <w:t xml:space="preserve"> valid </w:t>
            </w:r>
            <w:r w:rsidR="00AA12E8">
              <w:rPr>
                <w:rFonts w:asciiTheme="minorHAnsi" w:hAnsiTheme="minorHAnsi" w:cs="Courier New"/>
                <w:sz w:val="22"/>
                <w:szCs w:val="22"/>
              </w:rPr>
              <w:t>throughout</w:t>
            </w:r>
            <w:r w:rsidRPr="009A7116">
              <w:rPr>
                <w:rFonts w:asciiTheme="minorHAnsi" w:hAnsiTheme="minorHAnsi" w:cs="Courier New"/>
                <w:sz w:val="22"/>
                <w:szCs w:val="22"/>
              </w:rPr>
              <w:t xml:space="preserve"> their tenure</w:t>
            </w:r>
            <w:r w:rsidR="00AA12E8">
              <w:rPr>
                <w:rFonts w:asciiTheme="minorHAnsi" w:hAnsiTheme="minorHAnsi" w:cs="Courier New"/>
                <w:sz w:val="22"/>
                <w:szCs w:val="22"/>
              </w:rPr>
              <w:t xml:space="preserve"> unless otherwise indicated</w:t>
            </w:r>
            <w:r w:rsidRPr="009A7116">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peace officer powers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1407A6" w:rsidRDefault="001407A6" w:rsidP="00A34353">
            <w:pPr>
              <w:pStyle w:val="PlainText"/>
              <w:spacing w:before="60" w:after="60"/>
              <w:rPr>
                <w:rFonts w:asciiTheme="minorHAnsi" w:hAnsiTheme="minorHAnsi" w:cs="Courier New"/>
                <w:sz w:val="22"/>
                <w:szCs w:val="22"/>
              </w:rPr>
            </w:pPr>
            <w:r w:rsidRPr="005B53FA">
              <w:rPr>
                <w:rFonts w:asciiTheme="minorHAnsi" w:hAnsiTheme="minorHAnsi" w:cs="Courier New"/>
                <w:b/>
                <w:sz w:val="22"/>
                <w:szCs w:val="22"/>
              </w:rPr>
              <w:t>Retain</w:t>
            </w:r>
            <w:r>
              <w:rPr>
                <w:rFonts w:asciiTheme="minorHAnsi" w:hAnsiTheme="minorHAnsi" w:cs="Courier New"/>
                <w:sz w:val="22"/>
                <w:szCs w:val="22"/>
              </w:rPr>
              <w:t xml:space="preserve"> </w:t>
            </w:r>
            <w:r w:rsidR="006D0197">
              <w:rPr>
                <w:rFonts w:asciiTheme="minorHAnsi" w:hAnsiTheme="minorHAnsi" w:cs="Courier New"/>
                <w:sz w:val="22"/>
                <w:szCs w:val="22"/>
              </w:rPr>
              <w:t xml:space="preserve">for </w:t>
            </w:r>
            <w:r>
              <w:rPr>
                <w:rFonts w:asciiTheme="minorHAnsi" w:hAnsiTheme="minorHAnsi" w:cs="Courier New"/>
                <w:sz w:val="22"/>
                <w:szCs w:val="22"/>
              </w:rPr>
              <w:t xml:space="preserve">6 </w:t>
            </w:r>
            <w:r w:rsidR="006D0197">
              <w:rPr>
                <w:rFonts w:asciiTheme="minorHAnsi" w:hAnsiTheme="minorHAnsi" w:cs="Courier New"/>
                <w:sz w:val="22"/>
                <w:szCs w:val="22"/>
              </w:rPr>
              <w:t xml:space="preserve">years </w:t>
            </w:r>
            <w:r>
              <w:rPr>
                <w:rFonts w:asciiTheme="minorHAnsi" w:hAnsiTheme="minorHAnsi" w:cs="Courier New"/>
                <w:sz w:val="22"/>
                <w:szCs w:val="22"/>
              </w:rPr>
              <w:t xml:space="preserve">after </w:t>
            </w:r>
            <w:r w:rsidR="00B538D7">
              <w:rPr>
                <w:rFonts w:asciiTheme="minorHAnsi" w:hAnsiTheme="minorHAnsi" w:cs="Courier New"/>
                <w:sz w:val="22"/>
                <w:szCs w:val="22"/>
              </w:rPr>
              <w:t>superseded</w:t>
            </w:r>
            <w:r w:rsidR="00142B57">
              <w:rPr>
                <w:rFonts w:asciiTheme="minorHAnsi" w:hAnsiTheme="minorHAnsi" w:cs="Courier New"/>
                <w:sz w:val="22"/>
                <w:szCs w:val="22"/>
              </w:rPr>
              <w:t xml:space="preserve"> or new chief is hired</w:t>
            </w:r>
          </w:p>
          <w:p w:rsidR="001407A6" w:rsidRPr="00C25A03" w:rsidRDefault="000357B7" w:rsidP="00A34353">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rsidR="001407A6" w:rsidRDefault="001407A6" w:rsidP="00A34353">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A34353">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407A6" w:rsidRPr="00142B57" w:rsidRDefault="00A55D92" w:rsidP="00A34353">
            <w:pPr>
              <w:pStyle w:val="PlainText"/>
              <w:spacing w:before="60"/>
              <w:jc w:val="center"/>
              <w:rPr>
                <w:rFonts w:asciiTheme="minorHAnsi" w:hAnsiTheme="minorHAnsi" w:cs="Courier New"/>
                <w:sz w:val="20"/>
                <w:szCs w:val="20"/>
              </w:rPr>
            </w:pPr>
            <w:r w:rsidRPr="00142B57">
              <w:rPr>
                <w:rFonts w:asciiTheme="minorHAnsi" w:hAnsiTheme="minorHAnsi" w:cs="Courier New"/>
                <w:sz w:val="20"/>
                <w:szCs w:val="20"/>
              </w:rPr>
              <w:t>NON-ARCHIVAL</w:t>
            </w:r>
          </w:p>
          <w:p w:rsidR="008F113A" w:rsidRPr="00142B57" w:rsidRDefault="008F113A" w:rsidP="00001FEC">
            <w:pPr>
              <w:pStyle w:val="PlainText"/>
              <w:jc w:val="center"/>
              <w:rPr>
                <w:rFonts w:asciiTheme="minorHAnsi" w:hAnsiTheme="minorHAnsi" w:cs="Courier New"/>
                <w:sz w:val="20"/>
                <w:szCs w:val="20"/>
              </w:rPr>
            </w:pPr>
            <w:r w:rsidRPr="00142B57">
              <w:rPr>
                <w:rFonts w:asciiTheme="minorHAnsi" w:hAnsiTheme="minorHAnsi" w:cs="Courier New"/>
                <w:sz w:val="20"/>
                <w:szCs w:val="20"/>
              </w:rPr>
              <w:t>ESSENTIAL</w:t>
            </w:r>
          </w:p>
          <w:p w:rsidR="001407A6" w:rsidRPr="00142B57" w:rsidRDefault="001407A6" w:rsidP="00001FEC">
            <w:pPr>
              <w:pStyle w:val="PlainText"/>
              <w:jc w:val="center"/>
              <w:rPr>
                <w:rFonts w:asciiTheme="minorHAnsi" w:hAnsiTheme="minorHAnsi" w:cs="Courier New"/>
                <w:sz w:val="20"/>
                <w:szCs w:val="20"/>
              </w:rPr>
            </w:pPr>
            <w:r w:rsidRPr="00142B57">
              <w:rPr>
                <w:rFonts w:asciiTheme="minorHAnsi" w:hAnsiTheme="minorHAnsi"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68911</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68911</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Pr="00014329" w:rsidRDefault="00A92795" w:rsidP="00A34353">
            <w:pPr>
              <w:pStyle w:val="Default"/>
              <w:spacing w:before="60" w:after="60"/>
              <w:rPr>
                <w:rFonts w:asciiTheme="minorHAnsi" w:hAnsiTheme="minorHAnsi"/>
                <w:b/>
                <w:bCs/>
                <w:i/>
                <w:iCs/>
                <w:sz w:val="22"/>
                <w:szCs w:val="22"/>
              </w:rPr>
            </w:pPr>
            <w:r w:rsidRPr="00014329">
              <w:rPr>
                <w:rFonts w:asciiTheme="minorHAnsi" w:hAnsiTheme="minorHAnsi"/>
                <w:b/>
                <w:bCs/>
                <w:i/>
                <w:iCs/>
                <w:sz w:val="22"/>
                <w:szCs w:val="22"/>
              </w:rPr>
              <w:t>Annual Crime Report Documentation</w:t>
            </w:r>
          </w:p>
          <w:p w:rsidR="00A92795" w:rsidRDefault="00A92795" w:rsidP="00A34353">
            <w:pPr>
              <w:pStyle w:val="Default"/>
              <w:spacing w:before="60" w:after="60"/>
              <w:rPr>
                <w:sz w:val="22"/>
                <w:szCs w:val="22"/>
              </w:rPr>
            </w:pPr>
            <w:r>
              <w:rPr>
                <w:sz w:val="22"/>
                <w:szCs w:val="22"/>
              </w:rPr>
              <w:t>Records documenting the agency’s compliance with the requiremen</w:t>
            </w:r>
            <w:r w:rsidRPr="00014329">
              <w:rPr>
                <w:sz w:val="22"/>
                <w:szCs w:val="22"/>
              </w:rPr>
              <w:t xml:space="preserve">ts of </w:t>
            </w:r>
            <w:hyperlink r:id="rId50" w:anchor="f" w:history="1">
              <w:r w:rsidRPr="00014329">
                <w:rPr>
                  <w:rStyle w:val="Hyperlink"/>
                  <w:bCs/>
                  <w:sz w:val="22"/>
                  <w:szCs w:val="22"/>
                </w:rPr>
                <w:t>20 USC § 1092(f)</w:t>
              </w:r>
            </w:hyperlink>
            <w:r>
              <w:rPr>
                <w:bCs/>
                <w:sz w:val="22"/>
                <w:szCs w:val="22"/>
              </w:rPr>
              <w:t xml:space="preserve">, </w:t>
            </w:r>
            <w:r w:rsidRPr="00014329">
              <w:rPr>
                <w:sz w:val="22"/>
                <w:szCs w:val="22"/>
              </w:rPr>
              <w:t>th</w:t>
            </w:r>
            <w:r>
              <w:rPr>
                <w:sz w:val="22"/>
                <w:szCs w:val="22"/>
              </w:rPr>
              <w:t xml:space="preserve">e </w:t>
            </w:r>
            <w:r w:rsidRPr="00014329">
              <w:rPr>
                <w:sz w:val="22"/>
                <w:szCs w:val="22"/>
              </w:rPr>
              <w:t xml:space="preserve">Jeanne Clery Disclosure of Campus Security Policy and Campus Crime Statistics Act </w:t>
            </w:r>
            <w:r>
              <w:rPr>
                <w:sz w:val="22"/>
                <w:szCs w:val="22"/>
              </w:rPr>
              <w:t>(also known as the Clery Act).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Clery Act (crime reporting)</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crime reporting</w:instrText>
            </w:r>
            <w:r w:rsidR="00CE04B9">
              <w:rPr>
                <w:rFonts w:asciiTheme="minorHAnsi" w:hAnsiTheme="minorHAnsi" w:cs="Courier New"/>
                <w:bCs/>
                <w:sz w:val="22"/>
                <w:szCs w:val="22"/>
              </w:rPr>
              <w:instrText>:</w:instrText>
            </w:r>
            <w:r w:rsidR="00230C67">
              <w:rPr>
                <w:rFonts w:asciiTheme="minorHAnsi" w:hAnsiTheme="minorHAnsi" w:cs="Courier New"/>
                <w:bCs/>
                <w:sz w:val="22"/>
                <w:szCs w:val="22"/>
              </w:rPr>
              <w:instrText>Clery Act</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A92795" w:rsidRDefault="00A92795" w:rsidP="00A34353">
            <w:pPr>
              <w:pStyle w:val="Default"/>
              <w:spacing w:before="60" w:after="60"/>
              <w:rPr>
                <w:sz w:val="22"/>
                <w:szCs w:val="22"/>
              </w:rPr>
            </w:pPr>
            <w:r>
              <w:rPr>
                <w:sz w:val="22"/>
                <w:szCs w:val="22"/>
              </w:rPr>
              <w:t>Includes, but is not limited to:</w:t>
            </w:r>
          </w:p>
          <w:p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 xml:space="preserve">Required reports, e.g., Annual Security Report (ASR) and fire report; </w:t>
            </w:r>
          </w:p>
          <w:p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Public crime log;</w:t>
            </w:r>
          </w:p>
          <w:p w:rsidR="00A92795" w:rsidRPr="00EC509E"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Documentation of timely warnings and emergency notifications.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Default="00A92795" w:rsidP="00A34353">
            <w:pPr>
              <w:pStyle w:val="Default"/>
              <w:spacing w:before="60" w:after="60"/>
              <w:rPr>
                <w:sz w:val="22"/>
                <w:szCs w:val="22"/>
              </w:rPr>
            </w:pPr>
            <w:r>
              <w:rPr>
                <w:b/>
                <w:bCs/>
                <w:sz w:val="22"/>
                <w:szCs w:val="22"/>
              </w:rPr>
              <w:t xml:space="preserve">Retain </w:t>
            </w:r>
            <w:r>
              <w:rPr>
                <w:sz w:val="22"/>
                <w:szCs w:val="22"/>
              </w:rPr>
              <w:t xml:space="preserve">for 7 years after end of calendar year </w:t>
            </w:r>
          </w:p>
          <w:p w:rsidR="00A92795" w:rsidRPr="00014329" w:rsidRDefault="00A92795" w:rsidP="00A34353">
            <w:pPr>
              <w:pStyle w:val="Default"/>
              <w:spacing w:before="60" w:after="60"/>
              <w:rPr>
                <w:i/>
                <w:sz w:val="22"/>
                <w:szCs w:val="22"/>
              </w:rPr>
            </w:pPr>
            <w:r>
              <w:rPr>
                <w:i/>
                <w:sz w:val="22"/>
                <w:szCs w:val="22"/>
              </w:rPr>
              <w:t xml:space="preserve">   </w:t>
            </w:r>
            <w:r w:rsidR="002E3820">
              <w:rPr>
                <w:i/>
                <w:sz w:val="22"/>
                <w:szCs w:val="22"/>
              </w:rPr>
              <w:t>then</w:t>
            </w:r>
          </w:p>
          <w:p w:rsidR="00A92795" w:rsidRPr="00EC509E" w:rsidRDefault="00A92795" w:rsidP="00A34353">
            <w:pPr>
              <w:pStyle w:val="Default"/>
              <w:spacing w:before="60" w:after="60"/>
              <w:rPr>
                <w:rFonts w:asciiTheme="minorHAnsi" w:hAnsiTheme="minorHAnsi"/>
                <w:b/>
                <w:bCs/>
                <w:sz w:val="22"/>
                <w:szCs w:val="22"/>
              </w:rPr>
            </w:pPr>
            <w:r>
              <w:rPr>
                <w:b/>
                <w:bCs/>
                <w:sz w:val="22"/>
                <w:szCs w:val="22"/>
              </w:rPr>
              <w:t>Destroy</w:t>
            </w:r>
            <w:r w:rsidRPr="00A34353">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Pr="0093457F" w:rsidRDefault="00A92795" w:rsidP="00A34353">
            <w:pPr>
              <w:spacing w:before="60"/>
              <w:jc w:val="center"/>
              <w:rPr>
                <w:rFonts w:cs="Courier New"/>
                <w:sz w:val="20"/>
                <w:szCs w:val="20"/>
              </w:rPr>
            </w:pPr>
            <w:r w:rsidRPr="0093457F">
              <w:rPr>
                <w:rFonts w:cs="Courier New"/>
                <w:sz w:val="20"/>
                <w:szCs w:val="20"/>
              </w:rPr>
              <w:t>NON-ARCHIVAL</w:t>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0B149E"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26403E"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E46BF3">
              <w:rPr>
                <w:rFonts w:asciiTheme="minorHAnsi" w:hAnsiTheme="minorHAnsi" w:cs="Courier New"/>
                <w:sz w:val="22"/>
                <w:szCs w:val="22"/>
              </w:rPr>
              <w:t>68912</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68912</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92795" w:rsidP="00264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26403E">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001FEC" w:rsidRDefault="00A92795" w:rsidP="00A3435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Bicycle Registration</w:t>
            </w:r>
          </w:p>
          <w:p w:rsidR="00A92795" w:rsidRPr="00C470D5" w:rsidRDefault="00A92795" w:rsidP="0026403E">
            <w:pPr>
              <w:pStyle w:val="PlainText"/>
              <w:spacing w:before="60" w:after="60"/>
              <w:rPr>
                <w:rFonts w:asciiTheme="minorHAnsi" w:hAnsiTheme="minorHAnsi" w:cs="Courier New"/>
                <w:sz w:val="16"/>
                <w:szCs w:val="16"/>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the registration of bicycle</w:t>
            </w:r>
            <w:r>
              <w:rPr>
                <w:rFonts w:asciiTheme="minorHAnsi" w:hAnsiTheme="minorHAnsi" w:cs="Courier New"/>
                <w:sz w:val="22"/>
                <w:szCs w:val="22"/>
              </w:rPr>
              <w:t xml:space="preserve">s with </w:t>
            </w:r>
            <w:r w:rsidR="0026403E">
              <w:rPr>
                <w:rFonts w:asciiTheme="minorHAnsi" w:hAnsiTheme="minorHAnsi" w:cs="Courier New"/>
                <w:sz w:val="22"/>
                <w:szCs w:val="22"/>
              </w:rPr>
              <w:t>College</w:t>
            </w:r>
            <w:r>
              <w:rPr>
                <w:rFonts w:asciiTheme="minorHAnsi" w:hAnsiTheme="minorHAnsi" w:cs="Courier New"/>
                <w:sz w:val="22"/>
                <w:szCs w:val="22"/>
              </w:rPr>
              <w:t xml:space="preserve"> Police</w:t>
            </w:r>
            <w:r w:rsidRPr="009A7116">
              <w:rPr>
                <w:rFonts w:asciiTheme="minorHAnsi" w:hAnsiTheme="minorHAnsi" w:cs="Courier New"/>
                <w:sz w:val="22"/>
                <w:szCs w:val="22"/>
              </w:rPr>
              <w:t xml:space="preserve"> by </w:t>
            </w:r>
            <w:r>
              <w:rPr>
                <w:rFonts w:asciiTheme="minorHAnsi" w:hAnsiTheme="minorHAnsi" w:cs="Courier New"/>
                <w:sz w:val="22"/>
                <w:szCs w:val="22"/>
              </w:rPr>
              <w:t>their owners in order to deter theft and aid investigation in the event that a bicycle is stolen.</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bicycle registration</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A34353">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rsidR="00A92795" w:rsidRPr="00C25A03" w:rsidRDefault="00A92795" w:rsidP="00A34353">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A34353">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2E382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0B149E" w:rsidRDefault="00A92795" w:rsidP="002E3820">
            <w:pPr>
              <w:pStyle w:val="PlainText"/>
              <w:spacing w:before="60"/>
              <w:jc w:val="center"/>
              <w:rPr>
                <w:rFonts w:asciiTheme="minorHAnsi" w:hAnsiTheme="minorHAnsi" w:cs="Courier New"/>
                <w:sz w:val="20"/>
                <w:szCs w:val="20"/>
              </w:rPr>
            </w:pPr>
            <w:r w:rsidRPr="000B149E">
              <w:rPr>
                <w:rFonts w:asciiTheme="minorHAnsi" w:hAnsiTheme="minorHAnsi" w:cs="Courier New"/>
                <w:sz w:val="20"/>
                <w:szCs w:val="20"/>
              </w:rPr>
              <w:t>NON-ARCHIVAL</w:t>
            </w:r>
          </w:p>
          <w:p w:rsidR="00A92795" w:rsidRPr="000B149E" w:rsidRDefault="00A92795" w:rsidP="0096678E">
            <w:pPr>
              <w:pStyle w:val="PlainText"/>
              <w:jc w:val="center"/>
              <w:rPr>
                <w:rFonts w:asciiTheme="minorHAnsi" w:hAnsiTheme="minorHAnsi" w:cs="Courier New"/>
                <w:sz w:val="20"/>
                <w:szCs w:val="20"/>
              </w:rPr>
            </w:pPr>
            <w:r w:rsidRPr="000B149E">
              <w:rPr>
                <w:rFonts w:asciiTheme="minorHAnsi" w:hAnsiTheme="minorHAnsi" w:cs="Courier New"/>
                <w:sz w:val="20"/>
                <w:szCs w:val="20"/>
              </w:rPr>
              <w:t>NON-ESSENTIAL</w:t>
            </w:r>
          </w:p>
          <w:p w:rsidR="00A92795" w:rsidRPr="000B149E" w:rsidRDefault="00A92795" w:rsidP="002E3820">
            <w:pPr>
              <w:pStyle w:val="PlainText"/>
              <w:jc w:val="center"/>
              <w:rPr>
                <w:rFonts w:asciiTheme="minorHAnsi" w:hAnsiTheme="minorHAnsi" w:cs="Courier New"/>
                <w:sz w:val="20"/>
                <w:szCs w:val="20"/>
              </w:rPr>
            </w:pPr>
            <w:r w:rsidRPr="000B149E">
              <w:rPr>
                <w:rFonts w:asciiTheme="minorHAnsi" w:hAnsiTheme="minorHAnsi" w:cs="Courier New"/>
                <w:sz w:val="20"/>
                <w:szCs w:val="20"/>
              </w:rPr>
              <w:t>OFM</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2E3820">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All Other Cases</w:t>
            </w:r>
          </w:p>
          <w:p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any incident that is not covered by a more specific record series.</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enforcement):other cases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907469">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rsidR="00A92795" w:rsidRDefault="00A92795" w:rsidP="00907469">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973162">
              <w:rPr>
                <w:rFonts w:asciiTheme="minorHAnsi" w:hAnsiTheme="minorHAnsi" w:cs="Courier New"/>
                <w:sz w:val="22"/>
                <w:szCs w:val="22"/>
              </w:rPr>
              <w:t>l or photographic images, etc.).</w:t>
            </w:r>
          </w:p>
          <w:p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rsidR="00A92795" w:rsidRPr="006A077F" w:rsidRDefault="006A077F" w:rsidP="006A077F">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Case</w:t>
            </w:r>
            <w:r w:rsidR="00002A50">
              <w:rPr>
                <w:rFonts w:asciiTheme="minorHAnsi" w:hAnsiTheme="minorHAnsi" w:cs="Courier New"/>
                <w:sz w:val="22"/>
                <w:szCs w:val="22"/>
              </w:rPr>
              <w:t>s</w:t>
            </w:r>
            <w:r>
              <w:rPr>
                <w:rFonts w:asciiTheme="minorHAnsi" w:hAnsiTheme="minorHAnsi" w:cs="Courier New"/>
                <w:sz w:val="22"/>
                <w:szCs w:val="22"/>
              </w:rPr>
              <w:t xml:space="preserve"> covered by </w:t>
            </w:r>
            <w:r w:rsidRPr="00002A50">
              <w:rPr>
                <w:rFonts w:asciiTheme="minorHAnsi" w:hAnsiTheme="minorHAnsi" w:cs="Courier New"/>
                <w:i/>
                <w:sz w:val="22"/>
                <w:szCs w:val="22"/>
              </w:rPr>
              <w:t>Case Files – N</w:t>
            </w:r>
            <w:r w:rsidR="00A92795" w:rsidRPr="00002A50">
              <w:rPr>
                <w:rFonts w:asciiTheme="minorHAnsi" w:hAnsiTheme="minorHAnsi" w:cs="Courier New"/>
                <w:i/>
                <w:sz w:val="22"/>
                <w:szCs w:val="22"/>
              </w:rPr>
              <w:t>otorious/</w:t>
            </w:r>
            <w:r w:rsidRPr="00002A50">
              <w:rPr>
                <w:rFonts w:asciiTheme="minorHAnsi" w:hAnsiTheme="minorHAnsi" w:cs="Courier New"/>
                <w:i/>
                <w:sz w:val="22"/>
                <w:szCs w:val="22"/>
              </w:rPr>
              <w:t>H</w:t>
            </w:r>
            <w:r w:rsidR="00A92795" w:rsidRPr="00002A50">
              <w:rPr>
                <w:rFonts w:asciiTheme="minorHAnsi" w:hAnsiTheme="minorHAnsi" w:cs="Courier New"/>
                <w:i/>
                <w:sz w:val="22"/>
                <w:szCs w:val="22"/>
              </w:rPr>
              <w:t xml:space="preserve">istorically </w:t>
            </w:r>
            <w:r w:rsidRPr="00002A50">
              <w:rPr>
                <w:rFonts w:asciiTheme="minorHAnsi" w:hAnsiTheme="minorHAnsi" w:cs="Courier New"/>
                <w:i/>
                <w:sz w:val="22"/>
                <w:szCs w:val="22"/>
              </w:rPr>
              <w:t>S</w:t>
            </w:r>
            <w:r w:rsidR="00A92795" w:rsidRPr="00002A50">
              <w:rPr>
                <w:rFonts w:asciiTheme="minorHAnsi" w:hAnsiTheme="minorHAnsi" w:cs="Courier New"/>
                <w:i/>
                <w:sz w:val="22"/>
                <w:szCs w:val="22"/>
              </w:rPr>
              <w:t xml:space="preserve">ignificant </w:t>
            </w:r>
            <w:r w:rsidRPr="00002A50">
              <w:rPr>
                <w:rFonts w:asciiTheme="minorHAnsi" w:hAnsiTheme="minorHAnsi" w:cs="Courier New"/>
                <w:i/>
                <w:sz w:val="22"/>
                <w:szCs w:val="22"/>
              </w:rPr>
              <w:t>C</w:t>
            </w:r>
            <w:r w:rsidR="00A92795" w:rsidRPr="00002A50">
              <w:rPr>
                <w:rFonts w:asciiTheme="minorHAnsi" w:hAnsiTheme="minorHAnsi" w:cs="Courier New"/>
                <w:i/>
                <w:sz w:val="22"/>
                <w:szCs w:val="22"/>
              </w:rPr>
              <w:t>ases (DAN 15-</w:t>
            </w:r>
            <w:r w:rsidR="0026403E" w:rsidRPr="00002A50">
              <w:rPr>
                <w:rFonts w:asciiTheme="minorHAnsi" w:hAnsiTheme="minorHAnsi" w:cs="Courier New"/>
                <w:i/>
                <w:sz w:val="22"/>
                <w:szCs w:val="22"/>
              </w:rPr>
              <w:t>12</w:t>
            </w:r>
            <w:r w:rsidR="00A92795" w:rsidRPr="00002A50">
              <w:rPr>
                <w:rFonts w:asciiTheme="minorHAnsi" w:hAnsiTheme="minorHAnsi" w:cs="Courier New"/>
                <w:i/>
                <w:sz w:val="22"/>
                <w:szCs w:val="22"/>
              </w:rPr>
              <w:t>-</w:t>
            </w:r>
            <w:r w:rsidR="00DA1525">
              <w:rPr>
                <w:rFonts w:asciiTheme="minorHAnsi" w:hAnsiTheme="minorHAnsi" w:cs="Courier New"/>
                <w:i/>
                <w:sz w:val="22"/>
                <w:szCs w:val="22"/>
              </w:rPr>
              <w:t>68917</w:t>
            </w:r>
            <w:r w:rsidR="00A92795" w:rsidRPr="00002A50">
              <w:rPr>
                <w:rFonts w:asciiTheme="minorHAnsi" w:hAnsiTheme="minorHAnsi" w:cs="Courier New"/>
                <w:i/>
                <w:sz w:val="22"/>
                <w:szCs w:val="22"/>
              </w:rPr>
              <w:t>)</w:t>
            </w:r>
            <w:r w:rsidR="00A92795" w:rsidRPr="006A077F">
              <w:rPr>
                <w:rFonts w:asciiTheme="minorHAnsi" w:hAnsiTheme="minorHAnsi" w:cs="Courier New"/>
                <w:sz w:val="22"/>
                <w:szCs w:val="22"/>
              </w:rPr>
              <w:t>;</w:t>
            </w:r>
          </w:p>
          <w:p w:rsidR="00A92795" w:rsidRPr="003B4DEC" w:rsidRDefault="00A92795" w:rsidP="00907469">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Criminal history record information.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Default="00A92795" w:rsidP="002E3820">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0B149E">
              <w:rPr>
                <w:rFonts w:asciiTheme="minorHAnsi" w:hAnsiTheme="minorHAnsi" w:cs="Courier New"/>
                <w:sz w:val="22"/>
                <w:szCs w:val="22"/>
              </w:rPr>
              <w:t xml:space="preserve">for </w:t>
            </w:r>
            <w:r>
              <w:rPr>
                <w:rFonts w:asciiTheme="minorHAnsi" w:hAnsiTheme="minorHAnsi" w:cs="Courier New"/>
                <w:sz w:val="22"/>
                <w:szCs w:val="22"/>
              </w:rPr>
              <w:t>5</w:t>
            </w:r>
            <w:r w:rsidRPr="000B149E">
              <w:rPr>
                <w:rFonts w:asciiTheme="minorHAnsi" w:hAnsiTheme="minorHAnsi" w:cs="Courier New"/>
                <w:sz w:val="22"/>
                <w:szCs w:val="22"/>
              </w:rPr>
              <w:t xml:space="preserve"> years after </w:t>
            </w:r>
            <w:r>
              <w:rPr>
                <w:rFonts w:asciiTheme="minorHAnsi" w:hAnsiTheme="minorHAnsi" w:cs="Courier New"/>
                <w:sz w:val="22"/>
                <w:szCs w:val="22"/>
              </w:rPr>
              <w:t>conclusion of investigation</w:t>
            </w:r>
          </w:p>
          <w:p w:rsidR="00A92795" w:rsidRDefault="00A92795" w:rsidP="002E3820">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rsidR="00A92795" w:rsidRPr="003B4DEC" w:rsidRDefault="00A92795" w:rsidP="002E3820">
            <w:pPr>
              <w:pStyle w:val="PlainText"/>
              <w:spacing w:before="60" w:after="60"/>
              <w:rPr>
                <w:rFonts w:asciiTheme="minorHAnsi" w:hAnsiTheme="minorHAnsi" w:cs="Courier New"/>
                <w:sz w:val="22"/>
                <w:szCs w:val="22"/>
              </w:rPr>
            </w:pPr>
            <w:r w:rsidRPr="003B4DEC">
              <w:rPr>
                <w:rFonts w:asciiTheme="minorHAnsi" w:hAnsiTheme="minorHAnsi" w:cs="Courier New"/>
                <w:sz w:val="22"/>
                <w:szCs w:val="22"/>
              </w:rPr>
              <w:t>until exhaustion of appeals process</w:t>
            </w:r>
          </w:p>
          <w:p w:rsidR="00A92795" w:rsidRPr="000B149E" w:rsidRDefault="00A92795" w:rsidP="002E3820">
            <w:pPr>
              <w:pStyle w:val="PlainText"/>
              <w:spacing w:before="60" w:after="60"/>
              <w:rPr>
                <w:rFonts w:asciiTheme="minorHAnsi" w:hAnsiTheme="minorHAnsi" w:cs="Courier New"/>
                <w:i/>
                <w:sz w:val="22"/>
                <w:szCs w:val="22"/>
              </w:rPr>
            </w:pPr>
            <w:r w:rsidRPr="000B149E">
              <w:rPr>
                <w:rFonts w:asciiTheme="minorHAnsi" w:hAnsiTheme="minorHAnsi" w:cs="Courier New"/>
                <w:i/>
                <w:sz w:val="22"/>
                <w:szCs w:val="22"/>
              </w:rPr>
              <w:t xml:space="preserve">   then</w:t>
            </w:r>
          </w:p>
          <w:p w:rsidR="00A92795" w:rsidRPr="00D26D5B" w:rsidRDefault="00A92795" w:rsidP="002E382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2E382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Pr="0093457F" w:rsidRDefault="00A92795" w:rsidP="002E3820">
            <w:pPr>
              <w:spacing w:before="60"/>
              <w:jc w:val="center"/>
              <w:rPr>
                <w:rFonts w:cs="Courier New"/>
                <w:sz w:val="20"/>
                <w:szCs w:val="20"/>
              </w:rPr>
            </w:pPr>
            <w:r w:rsidRPr="0093457F">
              <w:rPr>
                <w:rFonts w:cs="Courier New"/>
                <w:sz w:val="20"/>
                <w:szCs w:val="20"/>
              </w:rPr>
              <w:t>NON-ARCHIVAL</w:t>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ind w:right="-43"/>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68914</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68914</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2E382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2E3820">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Homicides (Solved)</w:t>
            </w:r>
          </w:p>
          <w:p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homicides that have been solved.</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enforcement):homicides (solved)</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907469">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rsidR="00A92795" w:rsidRDefault="00A92795" w:rsidP="00907469">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973162">
              <w:rPr>
                <w:rFonts w:asciiTheme="minorHAnsi" w:hAnsiTheme="minorHAnsi" w:cs="Courier New"/>
                <w:sz w:val="22"/>
                <w:szCs w:val="22"/>
              </w:rPr>
              <w:t>l or photographic images, etc.).</w:t>
            </w:r>
          </w:p>
          <w:p w:rsidR="00A92795" w:rsidRDefault="00A92795" w:rsidP="002E3820">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rsidR="00A92795" w:rsidRDefault="00002A50" w:rsidP="00907469">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Case Files – Notorious/Historically Significant Cases (DAN 15-12-</w:t>
            </w:r>
            <w:r w:rsidR="00DA1525">
              <w:rPr>
                <w:rFonts w:asciiTheme="minorHAnsi" w:hAnsiTheme="minorHAnsi" w:cs="Courier New"/>
                <w:i/>
                <w:sz w:val="22"/>
                <w:szCs w:val="22"/>
              </w:rPr>
              <w:t>68917</w:t>
            </w:r>
            <w:r w:rsidRPr="00002A50">
              <w:rPr>
                <w:rFonts w:asciiTheme="minorHAnsi" w:hAnsiTheme="minorHAnsi" w:cs="Courier New"/>
                <w:i/>
                <w:sz w:val="22"/>
                <w:szCs w:val="22"/>
              </w:rPr>
              <w:t>)</w:t>
            </w:r>
            <w:r w:rsidRPr="006A077F">
              <w:rPr>
                <w:rFonts w:asciiTheme="minorHAnsi" w:hAnsiTheme="minorHAnsi" w:cs="Courier New"/>
                <w:sz w:val="22"/>
                <w:szCs w:val="22"/>
              </w:rPr>
              <w:t>;</w:t>
            </w:r>
          </w:p>
          <w:p w:rsidR="00A92795" w:rsidRPr="00503A0E" w:rsidRDefault="00A92795" w:rsidP="00907469">
            <w:pPr>
              <w:pStyle w:val="PlainText"/>
              <w:numPr>
                <w:ilvl w:val="0"/>
                <w:numId w:val="45"/>
              </w:numPr>
              <w:spacing w:before="60" w:after="60"/>
              <w:contextualSpacing/>
              <w:rPr>
                <w:rFonts w:asciiTheme="minorHAnsi" w:hAnsiTheme="minorHAnsi" w:cs="Courier New"/>
                <w:b/>
                <w:i/>
                <w:sz w:val="22"/>
                <w:szCs w:val="22"/>
              </w:rPr>
            </w:pPr>
            <w:r>
              <w:rPr>
                <w:rFonts w:asciiTheme="minorHAnsi" w:hAnsiTheme="minorHAnsi" w:cs="Courier New"/>
                <w:sz w:val="22"/>
                <w:szCs w:val="22"/>
              </w:rPr>
              <w:t>Criminal history record information.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Default="00A92795" w:rsidP="002E3820">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93457F">
              <w:rPr>
                <w:rFonts w:asciiTheme="minorHAnsi" w:hAnsiTheme="minorHAnsi" w:cs="Courier New"/>
                <w:sz w:val="22"/>
                <w:szCs w:val="22"/>
              </w:rPr>
              <w:t xml:space="preserve">for </w:t>
            </w:r>
            <w:r>
              <w:rPr>
                <w:rFonts w:asciiTheme="minorHAnsi" w:hAnsiTheme="minorHAnsi" w:cs="Courier New"/>
                <w:sz w:val="22"/>
                <w:szCs w:val="22"/>
              </w:rPr>
              <w:t>20</w:t>
            </w:r>
            <w:r w:rsidRPr="0093457F">
              <w:rPr>
                <w:rFonts w:asciiTheme="minorHAnsi" w:hAnsiTheme="minorHAnsi" w:cs="Courier New"/>
                <w:sz w:val="22"/>
                <w:szCs w:val="22"/>
              </w:rPr>
              <w:t xml:space="preserve"> years after </w:t>
            </w:r>
            <w:r>
              <w:rPr>
                <w:rFonts w:asciiTheme="minorHAnsi" w:hAnsiTheme="minorHAnsi" w:cs="Courier New"/>
                <w:sz w:val="22"/>
                <w:szCs w:val="22"/>
              </w:rPr>
              <w:t>conclusion of investigation</w:t>
            </w:r>
          </w:p>
          <w:p w:rsidR="00A92795" w:rsidRDefault="00A92795" w:rsidP="002E3820">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rsidR="00A92795" w:rsidRPr="0093457F" w:rsidRDefault="00A92795" w:rsidP="002E3820">
            <w:pPr>
              <w:pStyle w:val="PlainText"/>
              <w:spacing w:before="60" w:after="60"/>
              <w:rPr>
                <w:rFonts w:asciiTheme="minorHAnsi" w:hAnsiTheme="minorHAnsi" w:cs="Courier New"/>
                <w:sz w:val="22"/>
                <w:szCs w:val="22"/>
              </w:rPr>
            </w:pPr>
            <w:r w:rsidRPr="0093457F">
              <w:rPr>
                <w:rFonts w:asciiTheme="minorHAnsi" w:hAnsiTheme="minorHAnsi" w:cs="Courier New"/>
                <w:sz w:val="22"/>
                <w:szCs w:val="22"/>
              </w:rPr>
              <w:t>until exhaustion of appeals process</w:t>
            </w:r>
          </w:p>
          <w:p w:rsidR="00A92795" w:rsidRPr="0093457F" w:rsidRDefault="00A92795" w:rsidP="002E3820">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rsidR="00A92795" w:rsidRPr="003B4DEC" w:rsidRDefault="00A92795" w:rsidP="002E3820">
            <w:pPr>
              <w:pStyle w:val="PlainText"/>
              <w:spacing w:before="60" w:after="60"/>
              <w:rPr>
                <w:rFonts w:asciiTheme="minorHAnsi" w:hAnsiTheme="minorHAnsi" w:cs="Courier New"/>
                <w:sz w:val="22"/>
                <w:szCs w:val="22"/>
              </w:rPr>
            </w:pPr>
            <w:r>
              <w:rPr>
                <w:rFonts w:asciiTheme="minorHAnsi" w:hAnsiTheme="minorHAnsi" w:cs="Courier New"/>
                <w:b/>
                <w:sz w:val="22"/>
                <w:szCs w:val="22"/>
              </w:rPr>
              <w:t>Transfer</w:t>
            </w:r>
            <w:r>
              <w:rPr>
                <w:rFonts w:asciiTheme="minorHAnsi" w:hAnsiTheme="minorHAnsi" w:cs="Courier New"/>
                <w:sz w:val="22"/>
                <w:szCs w:val="22"/>
              </w:rPr>
              <w:t xml:space="preserve"> to Washington State Archives for appraisal and selective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Default="00A92795" w:rsidP="002E3820">
            <w:pPr>
              <w:pStyle w:val="Default"/>
              <w:spacing w:before="60"/>
              <w:jc w:val="center"/>
              <w:rPr>
                <w:sz w:val="22"/>
                <w:szCs w:val="22"/>
              </w:rPr>
            </w:pPr>
            <w:r>
              <w:rPr>
                <w:b/>
                <w:bCs/>
                <w:sz w:val="22"/>
                <w:szCs w:val="22"/>
              </w:rPr>
              <w:t>ARCHIVAL</w:t>
            </w:r>
          </w:p>
          <w:p w:rsidR="002E3820" w:rsidRDefault="00A92795" w:rsidP="0096678E">
            <w:pPr>
              <w:jc w:val="center"/>
              <w:rPr>
                <w:b/>
                <w:bCs/>
                <w:sz w:val="18"/>
                <w:szCs w:val="18"/>
              </w:rPr>
            </w:pPr>
            <w:r>
              <w:rPr>
                <w:b/>
                <w:bCs/>
                <w:sz w:val="18"/>
                <w:szCs w:val="18"/>
              </w:rPr>
              <w:t>(Appraisal Required)</w:t>
            </w:r>
            <w:r w:rsidR="00973162" w:rsidRPr="004700B3">
              <w:rPr>
                <w:rFonts w:asciiTheme="minorHAnsi" w:hAnsiTheme="minorHAnsi" w:cs="Courier New"/>
                <w:sz w:val="20"/>
                <w:szCs w:val="20"/>
              </w:rPr>
              <w:fldChar w:fldCharType="begin"/>
            </w:r>
            <w:r w:rsidR="00973162" w:rsidRPr="004700B3">
              <w:rPr>
                <w:rFonts w:asciiTheme="minorHAnsi" w:hAnsiTheme="minorHAnsi" w:cs="Courier New"/>
                <w:sz w:val="20"/>
                <w:szCs w:val="20"/>
              </w:rPr>
              <w:instrText xml:space="preserve"> XE "STUDENT AND CAMPUS SERVICES:</w:instrText>
            </w:r>
            <w:r w:rsidR="00973162">
              <w:rPr>
                <w:rFonts w:asciiTheme="minorHAnsi" w:hAnsiTheme="minorHAnsi" w:cs="Courier New"/>
                <w:sz w:val="20"/>
                <w:szCs w:val="20"/>
              </w:rPr>
              <w:instrText>Police and Parking Services</w:instrText>
            </w:r>
            <w:r w:rsidR="00973162" w:rsidRPr="004700B3">
              <w:rPr>
                <w:rFonts w:asciiTheme="minorHAnsi" w:hAnsiTheme="minorHAnsi" w:cs="Courier New"/>
                <w:sz w:val="20"/>
                <w:szCs w:val="20"/>
              </w:rPr>
              <w:instrText>:</w:instrText>
            </w:r>
            <w:r w:rsidR="00973162">
              <w:rPr>
                <w:rFonts w:asciiTheme="minorHAnsi" w:hAnsiTheme="minorHAnsi" w:cs="Courier New"/>
                <w:sz w:val="20"/>
                <w:szCs w:val="20"/>
              </w:rPr>
              <w:instrText>Case Files – Homicides (Solved)</w:instrText>
            </w:r>
            <w:r w:rsidR="00973162" w:rsidRPr="004700B3">
              <w:rPr>
                <w:rFonts w:asciiTheme="minorHAnsi" w:hAnsiTheme="minorHAnsi" w:cs="Courier New"/>
                <w:sz w:val="20"/>
                <w:szCs w:val="20"/>
              </w:rPr>
              <w:instrText>" \f “</w:instrText>
            </w:r>
            <w:r w:rsidR="00973162">
              <w:rPr>
                <w:rFonts w:asciiTheme="minorHAnsi" w:hAnsiTheme="minorHAnsi" w:cs="Courier New"/>
                <w:sz w:val="20"/>
                <w:szCs w:val="20"/>
              </w:rPr>
              <w:instrText>archival</w:instrText>
            </w:r>
            <w:r w:rsidR="00973162" w:rsidRPr="004700B3">
              <w:rPr>
                <w:rFonts w:asciiTheme="minorHAnsi" w:hAnsiTheme="minorHAnsi" w:cs="Courier New"/>
                <w:sz w:val="20"/>
                <w:szCs w:val="20"/>
              </w:rPr>
              <w:instrText xml:space="preserve">” </w:instrText>
            </w:r>
            <w:r w:rsidR="00973162" w:rsidRPr="004700B3">
              <w:rPr>
                <w:rFonts w:asciiTheme="minorHAnsi" w:hAnsiTheme="minorHAnsi" w:cs="Courier New"/>
                <w:sz w:val="20"/>
                <w:szCs w:val="20"/>
              </w:rPr>
              <w:fldChar w:fldCharType="end"/>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973162">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68915</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68915</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973162">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973162">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Homicides (Unsolved), Missing Persons (Not Found), and Unidentified Bodies</w:t>
            </w:r>
          </w:p>
          <w:p w:rsidR="00A92795" w:rsidRDefault="00A92795" w:rsidP="00973162">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unsolved homicides, unidentified bodies, or unfound missing persons where the case has not been solved.</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enforcement):homicides (unsolved)/missing persons/unidentified bodies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A92795" w:rsidRDefault="00A92795" w:rsidP="00973162">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973162">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rsidR="00A92795" w:rsidRDefault="00A92795" w:rsidP="00973162">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973162">
              <w:rPr>
                <w:rFonts w:asciiTheme="minorHAnsi" w:hAnsiTheme="minorHAnsi" w:cs="Courier New"/>
                <w:sz w:val="22"/>
                <w:szCs w:val="22"/>
              </w:rPr>
              <w:t>l or photographic images, etc.).</w:t>
            </w:r>
          </w:p>
          <w:p w:rsidR="00A92795" w:rsidRDefault="00A92795" w:rsidP="00973162">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rsidR="00A92795" w:rsidRDefault="00002A50" w:rsidP="00973162">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Case Files – Notorious/Historically Significant Cases (DAN 15-12-</w:t>
            </w:r>
            <w:r w:rsidR="00DA1525">
              <w:rPr>
                <w:rFonts w:asciiTheme="minorHAnsi" w:hAnsiTheme="minorHAnsi" w:cs="Courier New"/>
                <w:i/>
                <w:sz w:val="22"/>
                <w:szCs w:val="22"/>
              </w:rPr>
              <w:t>68917</w:t>
            </w:r>
            <w:r w:rsidRPr="00002A50">
              <w:rPr>
                <w:rFonts w:asciiTheme="minorHAnsi" w:hAnsiTheme="minorHAnsi" w:cs="Courier New"/>
                <w:i/>
                <w:sz w:val="22"/>
                <w:szCs w:val="22"/>
              </w:rPr>
              <w:t>)</w:t>
            </w:r>
            <w:r w:rsidRPr="006A077F">
              <w:rPr>
                <w:rFonts w:asciiTheme="minorHAnsi" w:hAnsiTheme="minorHAnsi" w:cs="Courier New"/>
                <w:sz w:val="22"/>
                <w:szCs w:val="22"/>
              </w:rPr>
              <w:t>;</w:t>
            </w:r>
          </w:p>
          <w:p w:rsidR="00A92795" w:rsidRPr="00503A0E" w:rsidRDefault="00A92795" w:rsidP="00973162">
            <w:pPr>
              <w:pStyle w:val="PlainText"/>
              <w:numPr>
                <w:ilvl w:val="0"/>
                <w:numId w:val="45"/>
              </w:numPr>
              <w:spacing w:before="60" w:after="60"/>
              <w:contextualSpacing/>
              <w:rPr>
                <w:rFonts w:asciiTheme="minorHAnsi" w:hAnsiTheme="minorHAnsi" w:cs="Courier New"/>
                <w:b/>
                <w:i/>
                <w:sz w:val="22"/>
                <w:szCs w:val="22"/>
              </w:rPr>
            </w:pPr>
            <w:r>
              <w:rPr>
                <w:rFonts w:asciiTheme="minorHAnsi" w:hAnsiTheme="minorHAnsi" w:cs="Courier New"/>
                <w:sz w:val="22"/>
                <w:szCs w:val="22"/>
              </w:rPr>
              <w:t>Criminal history record information.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Default="00A92795" w:rsidP="00973162">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93457F">
              <w:rPr>
                <w:rFonts w:asciiTheme="minorHAnsi" w:hAnsiTheme="minorHAnsi" w:cs="Courier New"/>
                <w:sz w:val="22"/>
                <w:szCs w:val="22"/>
              </w:rPr>
              <w:t xml:space="preserve">for </w:t>
            </w:r>
            <w:r>
              <w:rPr>
                <w:rFonts w:asciiTheme="minorHAnsi" w:hAnsiTheme="minorHAnsi" w:cs="Courier New"/>
                <w:sz w:val="22"/>
                <w:szCs w:val="22"/>
              </w:rPr>
              <w:t>75</w:t>
            </w:r>
            <w:r w:rsidRPr="0093457F">
              <w:rPr>
                <w:rFonts w:asciiTheme="minorHAnsi" w:hAnsiTheme="minorHAnsi" w:cs="Courier New"/>
                <w:sz w:val="22"/>
                <w:szCs w:val="22"/>
              </w:rPr>
              <w:t xml:space="preserve"> years after </w:t>
            </w:r>
            <w:r>
              <w:rPr>
                <w:rFonts w:asciiTheme="minorHAnsi" w:hAnsiTheme="minorHAnsi" w:cs="Courier New"/>
                <w:sz w:val="22"/>
                <w:szCs w:val="22"/>
              </w:rPr>
              <w:t>case opened</w:t>
            </w:r>
          </w:p>
          <w:p w:rsidR="00A92795" w:rsidRDefault="00A92795" w:rsidP="00973162">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rsidR="00A92795" w:rsidRPr="0093457F" w:rsidRDefault="00A92795" w:rsidP="00973162">
            <w:pPr>
              <w:pStyle w:val="PlainText"/>
              <w:spacing w:before="60" w:after="60"/>
              <w:rPr>
                <w:rFonts w:asciiTheme="minorHAnsi" w:hAnsiTheme="minorHAnsi" w:cs="Courier New"/>
                <w:sz w:val="22"/>
                <w:szCs w:val="22"/>
              </w:rPr>
            </w:pPr>
            <w:r w:rsidRPr="0093457F">
              <w:rPr>
                <w:rFonts w:asciiTheme="minorHAnsi" w:hAnsiTheme="minorHAnsi" w:cs="Courier New"/>
                <w:sz w:val="22"/>
                <w:szCs w:val="22"/>
              </w:rPr>
              <w:t xml:space="preserve">until </w:t>
            </w:r>
            <w:r>
              <w:rPr>
                <w:rFonts w:asciiTheme="minorHAnsi" w:hAnsiTheme="minorHAnsi" w:cs="Courier New"/>
                <w:sz w:val="22"/>
                <w:szCs w:val="22"/>
              </w:rPr>
              <w:t>no longer needed for agency busin</w:t>
            </w:r>
            <w:r w:rsidRPr="0093457F">
              <w:rPr>
                <w:rFonts w:asciiTheme="minorHAnsi" w:hAnsiTheme="minorHAnsi" w:cs="Courier New"/>
                <w:sz w:val="22"/>
                <w:szCs w:val="22"/>
              </w:rPr>
              <w:t>ess</w:t>
            </w:r>
          </w:p>
          <w:p w:rsidR="00A92795" w:rsidRPr="0093457F" w:rsidRDefault="00A92795" w:rsidP="00973162">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rsidR="00A92795" w:rsidRPr="00D26D5B" w:rsidRDefault="00A92795" w:rsidP="00973162">
            <w:pPr>
              <w:pStyle w:val="PlainText"/>
              <w:spacing w:before="60" w:after="60"/>
              <w:rPr>
                <w:rFonts w:asciiTheme="minorHAnsi" w:hAnsiTheme="minorHAnsi" w:cs="Courier New"/>
                <w:b/>
                <w:sz w:val="22"/>
                <w:szCs w:val="22"/>
              </w:rPr>
            </w:pPr>
            <w:r>
              <w:rPr>
                <w:rFonts w:asciiTheme="minorHAnsi" w:hAnsiTheme="minorHAnsi" w:cs="Courier New"/>
                <w:b/>
                <w:sz w:val="22"/>
                <w:szCs w:val="22"/>
              </w:rPr>
              <w:t xml:space="preserve">Transfer </w:t>
            </w:r>
            <w:r>
              <w:rPr>
                <w:rFonts w:asciiTheme="minorHAnsi" w:hAnsiTheme="minorHAnsi" w:cs="Courier New"/>
                <w:sz w:val="22"/>
                <w:szCs w:val="22"/>
              </w:rPr>
              <w:t>to Washington State Archives for permanent retention</w:t>
            </w:r>
            <w:r>
              <w:rPr>
                <w:rFonts w:asciiTheme="minorHAnsi" w:hAnsiTheme="minorHAnsi" w:cs="Courier New"/>
                <w:b/>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Default="00A92795" w:rsidP="00F61F3F">
            <w:pPr>
              <w:pStyle w:val="Default"/>
              <w:spacing w:before="60"/>
              <w:jc w:val="center"/>
              <w:rPr>
                <w:sz w:val="22"/>
                <w:szCs w:val="22"/>
              </w:rPr>
            </w:pPr>
            <w:r>
              <w:rPr>
                <w:b/>
                <w:bCs/>
                <w:sz w:val="22"/>
                <w:szCs w:val="22"/>
              </w:rPr>
              <w:t>ARCHIVAL</w:t>
            </w:r>
          </w:p>
          <w:p w:rsidR="00A92795" w:rsidRPr="00973162" w:rsidRDefault="00A92795" w:rsidP="0096678E">
            <w:pPr>
              <w:jc w:val="center"/>
              <w:rPr>
                <w:b/>
                <w:bCs/>
                <w:sz w:val="16"/>
                <w:szCs w:val="16"/>
              </w:rPr>
            </w:pPr>
            <w:r w:rsidRPr="00973162">
              <w:rPr>
                <w:b/>
                <w:bCs/>
                <w:sz w:val="16"/>
                <w:szCs w:val="16"/>
              </w:rPr>
              <w:t>(Permanent Retention</w:t>
            </w:r>
            <w:r w:rsidR="00973162" w:rsidRPr="00973162">
              <w:rPr>
                <w:b/>
                <w:bCs/>
                <w:sz w:val="16"/>
                <w:szCs w:val="16"/>
              </w:rPr>
              <w:t>)</w:t>
            </w:r>
            <w:r w:rsidR="00973162" w:rsidRPr="004700B3">
              <w:rPr>
                <w:rFonts w:asciiTheme="minorHAnsi" w:hAnsiTheme="minorHAnsi" w:cs="Courier New"/>
                <w:sz w:val="20"/>
                <w:szCs w:val="20"/>
              </w:rPr>
              <w:fldChar w:fldCharType="begin"/>
            </w:r>
            <w:r w:rsidR="00973162" w:rsidRPr="004700B3">
              <w:rPr>
                <w:rFonts w:asciiTheme="minorHAnsi" w:hAnsiTheme="minorHAnsi" w:cs="Courier New"/>
                <w:sz w:val="20"/>
                <w:szCs w:val="20"/>
              </w:rPr>
              <w:instrText xml:space="preserve"> XE "STUDENT AND CAMPUS SERVICES:</w:instrText>
            </w:r>
            <w:r w:rsidR="00973162">
              <w:rPr>
                <w:rFonts w:asciiTheme="minorHAnsi" w:hAnsiTheme="minorHAnsi" w:cs="Courier New"/>
                <w:sz w:val="20"/>
                <w:szCs w:val="20"/>
              </w:rPr>
              <w:instrText>Police and Parking Services</w:instrText>
            </w:r>
            <w:r w:rsidR="00973162" w:rsidRPr="004700B3">
              <w:rPr>
                <w:rFonts w:asciiTheme="minorHAnsi" w:hAnsiTheme="minorHAnsi" w:cs="Courier New"/>
                <w:sz w:val="20"/>
                <w:szCs w:val="20"/>
              </w:rPr>
              <w:instrText>:</w:instrText>
            </w:r>
            <w:r w:rsidR="00973162">
              <w:rPr>
                <w:rFonts w:asciiTheme="minorHAnsi" w:hAnsiTheme="minorHAnsi" w:cs="Courier New"/>
                <w:sz w:val="20"/>
                <w:szCs w:val="20"/>
              </w:rPr>
              <w:instrText>Case Files – Homicides (</w:instrText>
            </w:r>
            <w:r w:rsidR="00F61F3F">
              <w:rPr>
                <w:rFonts w:asciiTheme="minorHAnsi" w:hAnsiTheme="minorHAnsi" w:cs="Courier New"/>
                <w:sz w:val="20"/>
                <w:szCs w:val="20"/>
              </w:rPr>
              <w:instrText>Uns</w:instrText>
            </w:r>
            <w:r w:rsidR="00973162">
              <w:rPr>
                <w:rFonts w:asciiTheme="minorHAnsi" w:hAnsiTheme="minorHAnsi" w:cs="Courier New"/>
                <w:sz w:val="20"/>
                <w:szCs w:val="20"/>
              </w:rPr>
              <w:instrText>olved)</w:instrText>
            </w:r>
            <w:r w:rsidR="00F61F3F">
              <w:rPr>
                <w:rFonts w:asciiTheme="minorHAnsi" w:hAnsiTheme="minorHAnsi" w:cs="Courier New"/>
                <w:sz w:val="20"/>
                <w:szCs w:val="20"/>
              </w:rPr>
              <w:instrText>, Missing Persons (Not Found), and Unidentified Bodies</w:instrText>
            </w:r>
            <w:r w:rsidR="00973162" w:rsidRPr="004700B3">
              <w:rPr>
                <w:rFonts w:asciiTheme="minorHAnsi" w:hAnsiTheme="minorHAnsi" w:cs="Courier New"/>
                <w:sz w:val="20"/>
                <w:szCs w:val="20"/>
              </w:rPr>
              <w:instrText>" \f “</w:instrText>
            </w:r>
            <w:r w:rsidR="00973162">
              <w:rPr>
                <w:rFonts w:asciiTheme="minorHAnsi" w:hAnsiTheme="minorHAnsi" w:cs="Courier New"/>
                <w:sz w:val="20"/>
                <w:szCs w:val="20"/>
              </w:rPr>
              <w:instrText>archival</w:instrText>
            </w:r>
            <w:r w:rsidR="00973162" w:rsidRPr="004700B3">
              <w:rPr>
                <w:rFonts w:asciiTheme="minorHAnsi" w:hAnsiTheme="minorHAnsi" w:cs="Courier New"/>
                <w:sz w:val="20"/>
                <w:szCs w:val="20"/>
              </w:rPr>
              <w:instrText xml:space="preserve">” </w:instrText>
            </w:r>
            <w:r w:rsidR="00973162" w:rsidRPr="004700B3">
              <w:rPr>
                <w:rFonts w:asciiTheme="minorHAnsi" w:hAnsiTheme="minorHAnsi" w:cs="Courier New"/>
                <w:sz w:val="20"/>
                <w:szCs w:val="20"/>
              </w:rPr>
              <w:fldChar w:fldCharType="end"/>
            </w:r>
          </w:p>
          <w:p w:rsidR="00A92795" w:rsidRPr="00E76F85" w:rsidRDefault="00A92795" w:rsidP="0096678E">
            <w:pPr>
              <w:jc w:val="center"/>
              <w:rPr>
                <w:rFonts w:cs="Courier New"/>
                <w:b/>
                <w:szCs w:val="22"/>
              </w:rPr>
            </w:pPr>
            <w:r w:rsidRPr="00E76F85">
              <w:rPr>
                <w:rFonts w:cs="Courier New"/>
                <w:b/>
                <w:szCs w:val="22"/>
              </w:rPr>
              <w:t>ESSENTIAL</w:t>
            </w:r>
            <w:r w:rsidR="00F61F3F" w:rsidRPr="004700B3">
              <w:rPr>
                <w:rFonts w:asciiTheme="minorHAnsi" w:hAnsiTheme="minorHAnsi" w:cs="Courier New"/>
                <w:sz w:val="20"/>
                <w:szCs w:val="20"/>
              </w:rPr>
              <w:fldChar w:fldCharType="begin"/>
            </w:r>
            <w:r w:rsidR="00F61F3F" w:rsidRPr="004700B3">
              <w:rPr>
                <w:rFonts w:asciiTheme="minorHAnsi" w:hAnsiTheme="minorHAnsi" w:cs="Courier New"/>
                <w:sz w:val="20"/>
                <w:szCs w:val="20"/>
              </w:rPr>
              <w:instrText xml:space="preserve"> XE "STUDENT AND CAMPUS SERVICES:</w:instrText>
            </w:r>
            <w:r w:rsidR="00F61F3F">
              <w:rPr>
                <w:rFonts w:asciiTheme="minorHAnsi" w:hAnsiTheme="minorHAnsi" w:cs="Courier New"/>
                <w:sz w:val="20"/>
                <w:szCs w:val="20"/>
              </w:rPr>
              <w:instrText>Police and Parking Services</w:instrText>
            </w:r>
            <w:r w:rsidR="00F61F3F" w:rsidRPr="004700B3">
              <w:rPr>
                <w:rFonts w:asciiTheme="minorHAnsi" w:hAnsiTheme="minorHAnsi" w:cs="Courier New"/>
                <w:sz w:val="20"/>
                <w:szCs w:val="20"/>
              </w:rPr>
              <w:instrText>:</w:instrText>
            </w:r>
            <w:r w:rsidR="00F61F3F">
              <w:rPr>
                <w:rFonts w:asciiTheme="minorHAnsi" w:hAnsiTheme="minorHAnsi" w:cs="Courier New"/>
                <w:sz w:val="20"/>
                <w:szCs w:val="20"/>
              </w:rPr>
              <w:instrText>Case Files – Homicides (Unsolved), Missing Persons (Not Found), and Unidentified Bodies</w:instrText>
            </w:r>
            <w:r w:rsidR="00F61F3F" w:rsidRPr="004700B3">
              <w:rPr>
                <w:rFonts w:asciiTheme="minorHAnsi" w:hAnsiTheme="minorHAnsi" w:cs="Courier New"/>
                <w:sz w:val="20"/>
                <w:szCs w:val="20"/>
              </w:rPr>
              <w:instrText>" \f “</w:instrText>
            </w:r>
            <w:r w:rsidR="00F61F3F">
              <w:rPr>
                <w:rFonts w:asciiTheme="minorHAnsi" w:hAnsiTheme="minorHAnsi" w:cs="Courier New"/>
                <w:sz w:val="20"/>
                <w:szCs w:val="20"/>
              </w:rPr>
              <w:instrText>essential</w:instrText>
            </w:r>
            <w:r w:rsidR="00F61F3F" w:rsidRPr="004700B3">
              <w:rPr>
                <w:rFonts w:asciiTheme="minorHAnsi" w:hAnsiTheme="minorHAnsi" w:cs="Courier New"/>
                <w:sz w:val="20"/>
                <w:szCs w:val="20"/>
              </w:rPr>
              <w:instrText xml:space="preserve">” </w:instrText>
            </w:r>
            <w:r w:rsidR="00F61F3F" w:rsidRPr="004700B3">
              <w:rPr>
                <w:rFonts w:asciiTheme="minorHAnsi" w:hAnsiTheme="minorHAnsi" w:cs="Courier New"/>
                <w:sz w:val="20"/>
                <w:szCs w:val="20"/>
              </w:rPr>
              <w:fldChar w:fldCharType="end"/>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68916</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68916</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F61F3F">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Juvenile Offenders</w:t>
            </w:r>
          </w:p>
          <w:p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pertaining to offenses allegedly committed by juveniles.</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enforcement):juvenile offenders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F61F3F">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rsidR="00A92795" w:rsidRDefault="00A92795" w:rsidP="00F61F3F">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w:t>
            </w:r>
            <w:r w:rsidR="00F61F3F">
              <w:rPr>
                <w:rFonts w:asciiTheme="minorHAnsi" w:hAnsiTheme="minorHAnsi" w:cs="Courier New"/>
                <w:sz w:val="22"/>
                <w:szCs w:val="22"/>
              </w:rPr>
              <w:t>l or photographic images, etc.).</w:t>
            </w:r>
          </w:p>
          <w:p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rsidR="00A92795" w:rsidRDefault="00A92795" w:rsidP="00F61F3F">
            <w:pPr>
              <w:pStyle w:val="PlainText"/>
              <w:numPr>
                <w:ilvl w:val="0"/>
                <w:numId w:val="45"/>
              </w:numPr>
              <w:spacing w:before="60" w:after="60"/>
              <w:rPr>
                <w:rFonts w:asciiTheme="minorHAnsi" w:hAnsiTheme="minorHAnsi" w:cs="Courier New"/>
                <w:sz w:val="22"/>
                <w:szCs w:val="22"/>
              </w:rPr>
            </w:pPr>
            <w:r>
              <w:rPr>
                <w:rFonts w:asciiTheme="minorHAnsi" w:hAnsiTheme="minorHAnsi" w:cs="Courier New"/>
                <w:sz w:val="22"/>
                <w:szCs w:val="22"/>
              </w:rPr>
              <w:t>Criminal history record information.</w:t>
            </w:r>
          </w:p>
          <w:p w:rsidR="00A92795" w:rsidRPr="00F61F3F" w:rsidRDefault="00A92795" w:rsidP="00F61F3F">
            <w:pPr>
              <w:pStyle w:val="PlainText"/>
              <w:spacing w:before="60" w:after="60"/>
              <w:rPr>
                <w:rFonts w:asciiTheme="minorHAnsi" w:hAnsiTheme="minorHAnsi" w:cs="Courier New"/>
                <w:b/>
                <w:sz w:val="22"/>
                <w:szCs w:val="22"/>
              </w:rPr>
            </w:pPr>
            <w:r w:rsidRPr="00F61F3F">
              <w:rPr>
                <w:rFonts w:asciiTheme="minorHAnsi" w:hAnsiTheme="minorHAnsi" w:cs="Courier New"/>
                <w:i/>
                <w:iCs/>
                <w:szCs w:val="22"/>
              </w:rPr>
              <w:t xml:space="preserve">Note: </w:t>
            </w:r>
            <w:hyperlink r:id="rId51" w:history="1">
              <w:r w:rsidRPr="00F61F3F">
                <w:rPr>
                  <w:rStyle w:val="Hyperlink"/>
                  <w:rFonts w:asciiTheme="minorHAnsi" w:hAnsiTheme="minorHAnsi" w:cs="Courier New"/>
                  <w:i/>
                  <w:iCs/>
                  <w:szCs w:val="22"/>
                </w:rPr>
                <w:t>RCW 13.50.050(22)(a)</w:t>
              </w:r>
            </w:hyperlink>
            <w:r w:rsidRPr="00F61F3F">
              <w:rPr>
                <w:rFonts w:asciiTheme="minorHAnsi" w:hAnsiTheme="minorHAnsi" w:cs="Courier New"/>
                <w:i/>
                <w:iCs/>
                <w:szCs w:val="22"/>
              </w:rPr>
              <w:t xml:space="preserve"> allows for the routine destruction of records relating to juvenile offenses only when the subject has attained 23 years of age or older. Local law enforcement records relating to juvenile offenses may also be destroyed pursuant to </w:t>
            </w:r>
            <w:hyperlink r:id="rId52" w:history="1">
              <w:r w:rsidRPr="00F61F3F">
                <w:rPr>
                  <w:rStyle w:val="Hyperlink"/>
                  <w:rFonts w:asciiTheme="minorHAnsi" w:hAnsiTheme="minorHAnsi" w:cs="Courier New"/>
                  <w:i/>
                  <w:iCs/>
                  <w:szCs w:val="22"/>
                </w:rPr>
                <w:t>RCW 13.50.050(17)(a)</w:t>
              </w:r>
            </w:hyperlink>
            <w:r w:rsidRPr="00F61F3F">
              <w:rPr>
                <w:rFonts w:asciiTheme="minorHAnsi" w:hAnsiTheme="minorHAnsi" w:cs="Courier New"/>
                <w:i/>
                <w:iCs/>
                <w:szCs w:val="22"/>
              </w:rPr>
              <w:t xml:space="preserve"> upon notification from the juvenile court that such records are eligible for destruction.</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Default="00A92795" w:rsidP="00F61F3F">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Pr>
                <w:rFonts w:asciiTheme="minorHAnsi" w:hAnsiTheme="minorHAnsi" w:cs="Courier New"/>
                <w:sz w:val="22"/>
                <w:szCs w:val="22"/>
              </w:rPr>
              <w:t>until juvenile attains 23 years of age</w:t>
            </w:r>
          </w:p>
          <w:p w:rsidR="00A92795" w:rsidRDefault="00A92795" w:rsidP="00F61F3F">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or</w:t>
            </w:r>
          </w:p>
          <w:p w:rsidR="00A92795" w:rsidRPr="0093457F" w:rsidRDefault="00A92795" w:rsidP="00F61F3F">
            <w:pPr>
              <w:pStyle w:val="PlainText"/>
              <w:spacing w:before="60" w:after="60"/>
              <w:rPr>
                <w:rFonts w:asciiTheme="minorHAnsi" w:hAnsiTheme="minorHAnsi" w:cs="Courier New"/>
                <w:sz w:val="22"/>
                <w:szCs w:val="22"/>
              </w:rPr>
            </w:pPr>
            <w:r w:rsidRPr="0093457F">
              <w:rPr>
                <w:rFonts w:asciiTheme="minorHAnsi" w:hAnsiTheme="minorHAnsi" w:cs="Courier New"/>
                <w:sz w:val="22"/>
                <w:szCs w:val="22"/>
              </w:rPr>
              <w:t xml:space="preserve">until </w:t>
            </w:r>
            <w:r>
              <w:rPr>
                <w:rFonts w:asciiTheme="minorHAnsi" w:hAnsiTheme="minorHAnsi" w:cs="Courier New"/>
                <w:sz w:val="22"/>
                <w:szCs w:val="22"/>
              </w:rPr>
              <w:t>notification of destruction eligibility is received from the juvenile court, whichever is sooner</w:t>
            </w:r>
          </w:p>
          <w:p w:rsidR="00A92795" w:rsidRPr="0093457F" w:rsidRDefault="00A92795" w:rsidP="00F61F3F">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rsidR="00A92795" w:rsidRPr="00D26D5B" w:rsidRDefault="00A92795" w:rsidP="00F61F3F">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F61F3F">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Pr="0093457F" w:rsidRDefault="00A92795" w:rsidP="00F61F3F">
            <w:pPr>
              <w:spacing w:before="60"/>
              <w:jc w:val="center"/>
              <w:rPr>
                <w:rFonts w:cs="Courier New"/>
                <w:sz w:val="20"/>
                <w:szCs w:val="20"/>
              </w:rPr>
            </w:pPr>
            <w:r w:rsidRPr="0093457F">
              <w:rPr>
                <w:rFonts w:cs="Courier New"/>
                <w:sz w:val="20"/>
                <w:szCs w:val="20"/>
              </w:rPr>
              <w:t>NON-ARCHIVAL</w:t>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264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68917</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264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68917</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F61F3F">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Notorious/Historically Significant Cases</w:t>
            </w:r>
          </w:p>
          <w:p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Case reports and files assembled by law enforcement in the course of investigating cases which have gained contemporary public notoriety or significance.</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case files (law enforcement):notorious/historically significant</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F61F3F">
            <w:pPr>
              <w:pStyle w:val="PlainText"/>
              <w:numPr>
                <w:ilvl w:val="0"/>
                <w:numId w:val="44"/>
              </w:numPr>
              <w:spacing w:before="60" w:after="60"/>
              <w:contextualSpacing/>
              <w:rPr>
                <w:rFonts w:asciiTheme="minorHAnsi" w:hAnsiTheme="minorHAnsi" w:cs="Courier New"/>
                <w:sz w:val="22"/>
                <w:szCs w:val="22"/>
              </w:rPr>
            </w:pPr>
            <w:r>
              <w:rPr>
                <w:rFonts w:asciiTheme="minorHAnsi" w:hAnsiTheme="minorHAnsi" w:cs="Courier New"/>
                <w:sz w:val="22"/>
                <w:szCs w:val="22"/>
              </w:rPr>
              <w:t>Bond and bail information;</w:t>
            </w:r>
          </w:p>
          <w:p w:rsidR="00A92795" w:rsidRDefault="00A92795" w:rsidP="00F61F3F">
            <w:pPr>
              <w:pStyle w:val="PlainText"/>
              <w:numPr>
                <w:ilvl w:val="0"/>
                <w:numId w:val="44"/>
              </w:numPr>
              <w:spacing w:before="60" w:after="60"/>
              <w:rPr>
                <w:rFonts w:asciiTheme="minorHAnsi" w:hAnsiTheme="minorHAnsi" w:cs="Courier New"/>
                <w:sz w:val="22"/>
                <w:szCs w:val="22"/>
              </w:rPr>
            </w:pPr>
            <w:r>
              <w:rPr>
                <w:rFonts w:asciiTheme="minorHAnsi" w:hAnsiTheme="minorHAnsi" w:cs="Courier New"/>
                <w:sz w:val="22"/>
                <w:szCs w:val="22"/>
              </w:rPr>
              <w:t>Latent print evidence (Latent Print Cards, photographic negatives, digital or photog</w:t>
            </w:r>
            <w:r w:rsidR="00F61F3F">
              <w:rPr>
                <w:rFonts w:asciiTheme="minorHAnsi" w:hAnsiTheme="minorHAnsi" w:cs="Courier New"/>
                <w:sz w:val="22"/>
                <w:szCs w:val="22"/>
              </w:rPr>
              <w:t>raphic images, etc.).</w:t>
            </w:r>
          </w:p>
          <w:p w:rsidR="00A92795" w:rsidRDefault="00A92795" w:rsidP="00F61F3F">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rsidR="00002A50" w:rsidRDefault="00002A50" w:rsidP="00F61F3F">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 xml:space="preserve">Case Files – </w:t>
            </w:r>
            <w:r>
              <w:rPr>
                <w:rFonts w:asciiTheme="minorHAnsi" w:hAnsiTheme="minorHAnsi" w:cs="Courier New"/>
                <w:i/>
                <w:sz w:val="22"/>
                <w:szCs w:val="22"/>
              </w:rPr>
              <w:t>Sex Offenders and Sexually Violent Offenses</w:t>
            </w:r>
            <w:r w:rsidRPr="00002A50">
              <w:rPr>
                <w:rFonts w:asciiTheme="minorHAnsi" w:hAnsiTheme="minorHAnsi" w:cs="Courier New"/>
                <w:i/>
                <w:sz w:val="22"/>
                <w:szCs w:val="22"/>
              </w:rPr>
              <w:t xml:space="preserve"> (DAN 15-12-</w:t>
            </w:r>
            <w:r w:rsidR="00DA1525">
              <w:rPr>
                <w:rFonts w:asciiTheme="minorHAnsi" w:hAnsiTheme="minorHAnsi" w:cs="Courier New"/>
                <w:i/>
                <w:sz w:val="22"/>
                <w:szCs w:val="22"/>
              </w:rPr>
              <w:t>68918</w:t>
            </w:r>
            <w:r w:rsidRPr="00002A50">
              <w:rPr>
                <w:rFonts w:asciiTheme="minorHAnsi" w:hAnsiTheme="minorHAnsi" w:cs="Courier New"/>
                <w:i/>
                <w:sz w:val="22"/>
                <w:szCs w:val="22"/>
              </w:rPr>
              <w:t>)</w:t>
            </w:r>
            <w:r w:rsidRPr="006A077F">
              <w:rPr>
                <w:rFonts w:asciiTheme="minorHAnsi" w:hAnsiTheme="minorHAnsi" w:cs="Courier New"/>
                <w:sz w:val="22"/>
                <w:szCs w:val="22"/>
              </w:rPr>
              <w:t>;</w:t>
            </w:r>
          </w:p>
          <w:p w:rsidR="00A92795" w:rsidRDefault="00002A50" w:rsidP="00F61F3F">
            <w:pPr>
              <w:pStyle w:val="PlainText"/>
              <w:numPr>
                <w:ilvl w:val="0"/>
                <w:numId w:val="45"/>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Cases covered by </w:t>
            </w:r>
            <w:r w:rsidRPr="00002A50">
              <w:rPr>
                <w:rFonts w:asciiTheme="minorHAnsi" w:hAnsiTheme="minorHAnsi" w:cs="Courier New"/>
                <w:i/>
                <w:sz w:val="22"/>
                <w:szCs w:val="22"/>
              </w:rPr>
              <w:t xml:space="preserve">Case Files – </w:t>
            </w:r>
            <w:r w:rsidR="00A92795" w:rsidRPr="00002A50">
              <w:rPr>
                <w:rFonts w:asciiTheme="minorHAnsi" w:hAnsiTheme="minorHAnsi" w:cs="Courier New"/>
                <w:i/>
                <w:sz w:val="22"/>
                <w:szCs w:val="22"/>
              </w:rPr>
              <w:t xml:space="preserve">Juvenile </w:t>
            </w:r>
            <w:r>
              <w:rPr>
                <w:rFonts w:asciiTheme="minorHAnsi" w:hAnsiTheme="minorHAnsi" w:cs="Courier New"/>
                <w:i/>
                <w:sz w:val="22"/>
                <w:szCs w:val="22"/>
              </w:rPr>
              <w:t>O</w:t>
            </w:r>
            <w:r w:rsidR="00A92795" w:rsidRPr="00002A50">
              <w:rPr>
                <w:rFonts w:asciiTheme="minorHAnsi" w:hAnsiTheme="minorHAnsi" w:cs="Courier New"/>
                <w:i/>
                <w:sz w:val="22"/>
                <w:szCs w:val="22"/>
              </w:rPr>
              <w:t>ffenses (DAN 15-</w:t>
            </w:r>
            <w:r w:rsidR="0026403E" w:rsidRPr="00002A50">
              <w:rPr>
                <w:rFonts w:asciiTheme="minorHAnsi" w:hAnsiTheme="minorHAnsi" w:cs="Courier New"/>
                <w:i/>
                <w:sz w:val="22"/>
                <w:szCs w:val="22"/>
              </w:rPr>
              <w:t>12</w:t>
            </w:r>
            <w:r w:rsidR="00A92795" w:rsidRPr="00002A50">
              <w:rPr>
                <w:rFonts w:asciiTheme="minorHAnsi" w:hAnsiTheme="minorHAnsi" w:cs="Courier New"/>
                <w:i/>
                <w:sz w:val="22"/>
                <w:szCs w:val="22"/>
              </w:rPr>
              <w:t>-</w:t>
            </w:r>
            <w:r w:rsidR="00DA1525">
              <w:rPr>
                <w:rFonts w:asciiTheme="minorHAnsi" w:hAnsiTheme="minorHAnsi" w:cs="Courier New"/>
                <w:i/>
                <w:sz w:val="22"/>
                <w:szCs w:val="22"/>
              </w:rPr>
              <w:t>68916</w:t>
            </w:r>
            <w:r w:rsidR="00A92795" w:rsidRPr="00002A50">
              <w:rPr>
                <w:rFonts w:asciiTheme="minorHAnsi" w:hAnsiTheme="minorHAnsi" w:cs="Courier New"/>
                <w:i/>
                <w:sz w:val="22"/>
                <w:szCs w:val="22"/>
              </w:rPr>
              <w:t>)</w:t>
            </w:r>
            <w:r w:rsidR="00A92795">
              <w:rPr>
                <w:rFonts w:asciiTheme="minorHAnsi" w:hAnsiTheme="minorHAnsi" w:cs="Courier New"/>
                <w:sz w:val="22"/>
                <w:szCs w:val="22"/>
              </w:rPr>
              <w:t>;</w:t>
            </w:r>
          </w:p>
          <w:p w:rsidR="00A92795" w:rsidRDefault="00A92795" w:rsidP="00F61F3F">
            <w:pPr>
              <w:pStyle w:val="PlainText"/>
              <w:numPr>
                <w:ilvl w:val="0"/>
                <w:numId w:val="45"/>
              </w:numPr>
              <w:spacing w:before="60" w:after="60"/>
              <w:rPr>
                <w:rFonts w:asciiTheme="minorHAnsi" w:hAnsiTheme="minorHAnsi" w:cs="Courier New"/>
                <w:sz w:val="22"/>
                <w:szCs w:val="22"/>
              </w:rPr>
            </w:pPr>
            <w:r>
              <w:rPr>
                <w:rFonts w:asciiTheme="minorHAnsi" w:hAnsiTheme="minorHAnsi" w:cs="Courier New"/>
                <w:sz w:val="22"/>
                <w:szCs w:val="22"/>
              </w:rPr>
              <w:t>Criminal history record information.</w:t>
            </w:r>
          </w:p>
          <w:p w:rsidR="00A92795" w:rsidRPr="00503A0E" w:rsidRDefault="00A92795" w:rsidP="00F61F3F">
            <w:pPr>
              <w:pStyle w:val="Default"/>
              <w:spacing w:before="60" w:after="60"/>
              <w:rPr>
                <w:rFonts w:asciiTheme="minorHAnsi" w:hAnsiTheme="minorHAnsi" w:cs="Courier New"/>
                <w:b/>
                <w:i/>
                <w:sz w:val="22"/>
                <w:szCs w:val="22"/>
              </w:rPr>
            </w:pPr>
            <w:r>
              <w:rPr>
                <w:i/>
                <w:iCs/>
                <w:sz w:val="21"/>
                <w:szCs w:val="21"/>
              </w:rPr>
              <w:t xml:space="preserve">Note: For guidance on how to identify notorious or historically significant cases, please refer to Washington State Archives' published advice sheet </w:t>
            </w:r>
            <w:r w:rsidRPr="003B4DEC">
              <w:rPr>
                <w:b/>
                <w:iCs/>
                <w:sz w:val="21"/>
                <w:szCs w:val="21"/>
              </w:rPr>
              <w:t>Notorious/Historically Significant Case Files and Inmate Custody Records</w:t>
            </w:r>
            <w:r>
              <w:rPr>
                <w:i/>
                <w:iCs/>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Pr="0093457F" w:rsidRDefault="00A92795" w:rsidP="00F61F3F">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93457F">
              <w:rPr>
                <w:rFonts w:asciiTheme="minorHAnsi" w:hAnsiTheme="minorHAnsi" w:cs="Courier New"/>
                <w:sz w:val="22"/>
                <w:szCs w:val="22"/>
              </w:rPr>
              <w:t xml:space="preserve">until </w:t>
            </w:r>
            <w:r>
              <w:rPr>
                <w:rFonts w:asciiTheme="minorHAnsi" w:hAnsiTheme="minorHAnsi" w:cs="Courier New"/>
                <w:sz w:val="22"/>
                <w:szCs w:val="22"/>
              </w:rPr>
              <w:t>no longer needed for agency busin</w:t>
            </w:r>
            <w:r w:rsidRPr="0093457F">
              <w:rPr>
                <w:rFonts w:asciiTheme="minorHAnsi" w:hAnsiTheme="minorHAnsi" w:cs="Courier New"/>
                <w:sz w:val="22"/>
                <w:szCs w:val="22"/>
              </w:rPr>
              <w:t>ess</w:t>
            </w:r>
          </w:p>
          <w:p w:rsidR="00A92795" w:rsidRPr="0093457F" w:rsidRDefault="00A92795" w:rsidP="00F61F3F">
            <w:pPr>
              <w:pStyle w:val="PlainText"/>
              <w:spacing w:before="60" w:after="60"/>
              <w:rPr>
                <w:rFonts w:asciiTheme="minorHAnsi" w:hAnsiTheme="minorHAnsi" w:cs="Courier New"/>
                <w:i/>
                <w:sz w:val="22"/>
                <w:szCs w:val="22"/>
              </w:rPr>
            </w:pPr>
            <w:r w:rsidRPr="0093457F">
              <w:rPr>
                <w:rFonts w:asciiTheme="minorHAnsi" w:hAnsiTheme="minorHAnsi" w:cs="Courier New"/>
                <w:i/>
                <w:sz w:val="22"/>
                <w:szCs w:val="22"/>
              </w:rPr>
              <w:t xml:space="preserve">   then</w:t>
            </w:r>
          </w:p>
          <w:p w:rsidR="00A92795" w:rsidRPr="00D26D5B" w:rsidRDefault="00A92795" w:rsidP="00F61F3F">
            <w:pPr>
              <w:pStyle w:val="PlainText"/>
              <w:spacing w:before="60" w:after="60"/>
              <w:rPr>
                <w:rFonts w:asciiTheme="minorHAnsi" w:hAnsiTheme="minorHAnsi" w:cs="Courier New"/>
                <w:b/>
                <w:sz w:val="22"/>
                <w:szCs w:val="22"/>
              </w:rPr>
            </w:pPr>
            <w:r>
              <w:rPr>
                <w:rFonts w:asciiTheme="minorHAnsi" w:hAnsiTheme="minorHAnsi" w:cs="Courier New"/>
                <w:b/>
                <w:sz w:val="22"/>
                <w:szCs w:val="22"/>
              </w:rPr>
              <w:t xml:space="preserve">Transfer </w:t>
            </w:r>
            <w:r>
              <w:rPr>
                <w:rFonts w:asciiTheme="minorHAnsi" w:hAnsiTheme="minorHAnsi" w:cs="Courier New"/>
                <w:sz w:val="22"/>
                <w:szCs w:val="22"/>
              </w:rPr>
              <w:t>to Washington State Archives for permanent retention</w:t>
            </w:r>
            <w:r>
              <w:rPr>
                <w:rFonts w:asciiTheme="minorHAnsi" w:hAnsiTheme="minorHAnsi" w:cs="Courier New"/>
                <w:b/>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Default="00A92795" w:rsidP="00F61F3F">
            <w:pPr>
              <w:pStyle w:val="Default"/>
              <w:spacing w:before="60"/>
              <w:jc w:val="center"/>
              <w:rPr>
                <w:sz w:val="22"/>
                <w:szCs w:val="22"/>
              </w:rPr>
            </w:pPr>
            <w:r>
              <w:rPr>
                <w:b/>
                <w:bCs/>
                <w:sz w:val="22"/>
                <w:szCs w:val="22"/>
              </w:rPr>
              <w:t>ARCHIVAL</w:t>
            </w:r>
          </w:p>
          <w:p w:rsidR="00A92795" w:rsidRPr="00F61F3F" w:rsidRDefault="00A92795" w:rsidP="0096678E">
            <w:pPr>
              <w:jc w:val="center"/>
              <w:rPr>
                <w:b/>
                <w:bCs/>
                <w:sz w:val="16"/>
                <w:szCs w:val="16"/>
              </w:rPr>
            </w:pPr>
            <w:r w:rsidRPr="00F61F3F">
              <w:rPr>
                <w:b/>
                <w:bCs/>
                <w:sz w:val="16"/>
                <w:szCs w:val="16"/>
              </w:rPr>
              <w:t>(Permanent Retention)</w:t>
            </w:r>
            <w:r w:rsidR="00F61F3F" w:rsidRPr="004700B3">
              <w:rPr>
                <w:rFonts w:asciiTheme="minorHAnsi" w:hAnsiTheme="minorHAnsi" w:cs="Courier New"/>
                <w:sz w:val="20"/>
                <w:szCs w:val="20"/>
              </w:rPr>
              <w:fldChar w:fldCharType="begin"/>
            </w:r>
            <w:r w:rsidR="00F61F3F" w:rsidRPr="004700B3">
              <w:rPr>
                <w:rFonts w:asciiTheme="minorHAnsi" w:hAnsiTheme="minorHAnsi" w:cs="Courier New"/>
                <w:sz w:val="20"/>
                <w:szCs w:val="20"/>
              </w:rPr>
              <w:instrText xml:space="preserve"> XE "STUDENT AND CAMPUS SERVICES:</w:instrText>
            </w:r>
            <w:r w:rsidR="00F61F3F">
              <w:rPr>
                <w:rFonts w:asciiTheme="minorHAnsi" w:hAnsiTheme="minorHAnsi" w:cs="Courier New"/>
                <w:sz w:val="20"/>
                <w:szCs w:val="20"/>
              </w:rPr>
              <w:instrText>Police and Parking Services</w:instrText>
            </w:r>
            <w:r w:rsidR="00F61F3F" w:rsidRPr="004700B3">
              <w:rPr>
                <w:rFonts w:asciiTheme="minorHAnsi" w:hAnsiTheme="minorHAnsi" w:cs="Courier New"/>
                <w:sz w:val="20"/>
                <w:szCs w:val="20"/>
              </w:rPr>
              <w:instrText>:</w:instrText>
            </w:r>
            <w:r w:rsidR="00F61F3F">
              <w:rPr>
                <w:rFonts w:asciiTheme="minorHAnsi" w:hAnsiTheme="minorHAnsi" w:cs="Courier New"/>
                <w:sz w:val="20"/>
                <w:szCs w:val="20"/>
              </w:rPr>
              <w:instrText>Case Files – Notorious/Historically Significant Cases</w:instrText>
            </w:r>
            <w:r w:rsidR="00F61F3F" w:rsidRPr="004700B3">
              <w:rPr>
                <w:rFonts w:asciiTheme="minorHAnsi" w:hAnsiTheme="minorHAnsi" w:cs="Courier New"/>
                <w:sz w:val="20"/>
                <w:szCs w:val="20"/>
              </w:rPr>
              <w:instrText>" \f “</w:instrText>
            </w:r>
            <w:r w:rsidR="00F61F3F">
              <w:rPr>
                <w:rFonts w:asciiTheme="minorHAnsi" w:hAnsiTheme="minorHAnsi" w:cs="Courier New"/>
                <w:sz w:val="20"/>
                <w:szCs w:val="20"/>
              </w:rPr>
              <w:instrText>archival</w:instrText>
            </w:r>
            <w:r w:rsidR="00F61F3F" w:rsidRPr="004700B3">
              <w:rPr>
                <w:rFonts w:asciiTheme="minorHAnsi" w:hAnsiTheme="minorHAnsi" w:cs="Courier New"/>
                <w:sz w:val="20"/>
                <w:szCs w:val="20"/>
              </w:rPr>
              <w:instrText xml:space="preserve">” </w:instrText>
            </w:r>
            <w:r w:rsidR="00F61F3F" w:rsidRPr="004700B3">
              <w:rPr>
                <w:rFonts w:asciiTheme="minorHAnsi" w:hAnsiTheme="minorHAnsi" w:cs="Courier New"/>
                <w:sz w:val="20"/>
                <w:szCs w:val="20"/>
              </w:rPr>
              <w:fldChar w:fldCharType="end"/>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625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68918</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625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68918</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F61F3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F61F3F">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Case Files – Sex Offenders and Sexually Violent Offenses</w:t>
            </w:r>
          </w:p>
          <w:p w:rsidR="00A92795" w:rsidRDefault="00A92795" w:rsidP="00F61F3F">
            <w:pPr>
              <w:pStyle w:val="Default"/>
              <w:spacing w:before="60" w:after="60"/>
              <w:rPr>
                <w:rFonts w:asciiTheme="minorHAnsi" w:hAnsiTheme="minorHAnsi"/>
                <w:sz w:val="22"/>
                <w:szCs w:val="22"/>
              </w:rPr>
            </w:pPr>
            <w:r w:rsidRPr="003C42BE">
              <w:rPr>
                <w:rFonts w:asciiTheme="minorHAnsi" w:hAnsiTheme="minorHAnsi"/>
                <w:sz w:val="22"/>
                <w:szCs w:val="22"/>
              </w:rPr>
              <w:t xml:space="preserve">Case reports and files assembled by law enforcement in the course of investigating criminal sex or kidnapping offenses as defined in </w:t>
            </w:r>
            <w:hyperlink r:id="rId53" w:history="1">
              <w:r w:rsidRPr="00960D65">
                <w:rPr>
                  <w:rStyle w:val="Hyperlink"/>
                  <w:rFonts w:asciiTheme="minorHAnsi" w:hAnsiTheme="minorHAnsi"/>
                  <w:sz w:val="22"/>
                  <w:szCs w:val="22"/>
                </w:rPr>
                <w:t>Chapter 9A.44 RCW</w:t>
              </w:r>
            </w:hyperlink>
            <w:r w:rsidRPr="003C42BE">
              <w:rPr>
                <w:rFonts w:asciiTheme="minorHAnsi" w:hAnsiTheme="minorHAnsi"/>
                <w:sz w:val="22"/>
                <w:szCs w:val="22"/>
              </w:rPr>
              <w:t xml:space="preserve">, sexually violent offenses as defined in </w:t>
            </w:r>
            <w:hyperlink r:id="rId54" w:history="1">
              <w:r w:rsidRPr="00960D65">
                <w:rPr>
                  <w:rStyle w:val="Hyperlink"/>
                  <w:rFonts w:asciiTheme="minorHAnsi" w:hAnsiTheme="minorHAnsi"/>
                  <w:sz w:val="22"/>
                  <w:szCs w:val="22"/>
                </w:rPr>
                <w:t>RCW 71.09.020(17)</w:t>
              </w:r>
            </w:hyperlink>
            <w:r w:rsidRPr="003C42BE">
              <w:rPr>
                <w:rFonts w:asciiTheme="minorHAnsi" w:hAnsiTheme="minorHAnsi"/>
                <w:sz w:val="22"/>
                <w:szCs w:val="22"/>
              </w:rPr>
              <w:t xml:space="preserve">, or pertaining to a sex offender as defined in </w:t>
            </w:r>
            <w:hyperlink r:id="rId55" w:history="1">
              <w:r w:rsidRPr="00960D65">
                <w:rPr>
                  <w:rStyle w:val="Hyperlink"/>
                  <w:rFonts w:asciiTheme="minorHAnsi" w:hAnsiTheme="minorHAnsi"/>
                  <w:sz w:val="22"/>
                  <w:szCs w:val="22"/>
                </w:rPr>
                <w:t>Chapter 9A.44 RCW</w:t>
              </w:r>
            </w:hyperlink>
            <w:r w:rsidR="00F61F3F">
              <w:rPr>
                <w:rFonts w:asciiTheme="minorHAnsi" w:hAnsiTheme="minorHAnsi"/>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case files (law enforcement):sex offenders/sexually violent offen</w:instrText>
            </w:r>
            <w:r w:rsidR="005715D3">
              <w:rPr>
                <w:rFonts w:asciiTheme="minorHAnsi" w:hAnsiTheme="minorHAnsi" w:cs="Courier New"/>
                <w:bCs/>
                <w:sz w:val="22"/>
                <w:szCs w:val="22"/>
              </w:rPr>
              <w:instrText>s</w:instrText>
            </w:r>
            <w:r w:rsidR="00544660">
              <w:rPr>
                <w:rFonts w:asciiTheme="minorHAnsi" w:hAnsiTheme="minorHAnsi" w:cs="Courier New"/>
                <w:bCs/>
                <w:sz w:val="22"/>
                <w:szCs w:val="22"/>
              </w:rPr>
              <w:instrText>es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rsidR="00A92795" w:rsidRPr="003C42BE" w:rsidRDefault="00A92795" w:rsidP="00F61F3F">
            <w:pPr>
              <w:pStyle w:val="Default"/>
              <w:spacing w:before="60" w:after="60"/>
              <w:rPr>
                <w:rFonts w:asciiTheme="minorHAnsi" w:hAnsiTheme="minorHAnsi"/>
                <w:sz w:val="22"/>
                <w:szCs w:val="22"/>
              </w:rPr>
            </w:pPr>
            <w:r w:rsidRPr="003C42BE">
              <w:rPr>
                <w:rFonts w:asciiTheme="minorHAnsi" w:hAnsiTheme="minorHAnsi"/>
                <w:sz w:val="22"/>
                <w:szCs w:val="22"/>
              </w:rPr>
              <w:t xml:space="preserve">Includes, but is not limited to: </w:t>
            </w:r>
          </w:p>
          <w:p w:rsidR="00A92795" w:rsidRPr="00002A50" w:rsidRDefault="00F61F3F"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Bond and bail information;</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Latent print evidence (Latent Print Cards, photographic negatives, digital or photographic images, etc.).</w:t>
            </w:r>
          </w:p>
          <w:p w:rsidR="00A92795" w:rsidRPr="003C42BE" w:rsidRDefault="00F61F3F" w:rsidP="00F61F3F">
            <w:pPr>
              <w:pStyle w:val="Default"/>
              <w:spacing w:before="60" w:after="60"/>
              <w:rPr>
                <w:rFonts w:asciiTheme="minorHAnsi" w:hAnsiTheme="minorHAnsi"/>
                <w:sz w:val="22"/>
                <w:szCs w:val="22"/>
              </w:rPr>
            </w:pPr>
            <w:r>
              <w:rPr>
                <w:rFonts w:asciiTheme="minorHAnsi" w:hAnsiTheme="minorHAnsi"/>
                <w:sz w:val="22"/>
                <w:szCs w:val="22"/>
              </w:rPr>
              <w:t>Excludes:</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Crimi</w:t>
            </w:r>
            <w:r w:rsidR="00F61F3F" w:rsidRPr="00002A50">
              <w:rPr>
                <w:rFonts w:asciiTheme="minorHAnsi" w:hAnsiTheme="minorHAnsi" w:cs="Courier New"/>
                <w:sz w:val="22"/>
                <w:szCs w:val="22"/>
              </w:rPr>
              <w:t>nal history record information.</w:t>
            </w:r>
          </w:p>
          <w:p w:rsidR="00A92795" w:rsidRPr="00503A0E" w:rsidRDefault="00A92795" w:rsidP="00F61F3F">
            <w:pPr>
              <w:pStyle w:val="PlainText"/>
              <w:spacing w:before="60" w:after="60"/>
              <w:rPr>
                <w:rFonts w:asciiTheme="minorHAnsi" w:hAnsiTheme="minorHAnsi" w:cs="Courier New"/>
                <w:b/>
                <w:i/>
                <w:sz w:val="22"/>
                <w:szCs w:val="22"/>
              </w:rPr>
            </w:pPr>
            <w:r w:rsidRPr="003C42BE">
              <w:rPr>
                <w:rFonts w:asciiTheme="minorHAnsi" w:hAnsiTheme="minorHAnsi"/>
                <w:i/>
                <w:iCs/>
              </w:rPr>
              <w:t xml:space="preserve">Note: Records of any investigative reports pertaining to sex offenders as defined in </w:t>
            </w:r>
            <w:hyperlink r:id="rId56" w:history="1">
              <w:r w:rsidRPr="00960D65">
                <w:rPr>
                  <w:rStyle w:val="Hyperlink"/>
                  <w:rFonts w:asciiTheme="minorHAnsi" w:hAnsiTheme="minorHAnsi"/>
                  <w:i/>
                  <w:iCs/>
                </w:rPr>
                <w:t>Chapter 9A.44 RCW</w:t>
              </w:r>
            </w:hyperlink>
            <w:r w:rsidRPr="003C42BE">
              <w:rPr>
                <w:rFonts w:asciiTheme="minorHAnsi" w:hAnsiTheme="minorHAnsi"/>
                <w:i/>
                <w:iCs/>
              </w:rPr>
              <w:t xml:space="preserve"> or sexually violent offenses as defined in </w:t>
            </w:r>
            <w:hyperlink r:id="rId57" w:history="1">
              <w:r w:rsidRPr="00960D65">
                <w:rPr>
                  <w:rStyle w:val="Hyperlink"/>
                  <w:rFonts w:asciiTheme="minorHAnsi" w:hAnsiTheme="minorHAnsi"/>
                  <w:i/>
                  <w:iCs/>
                </w:rPr>
                <w:t>RCW 71.09.020</w:t>
              </w:r>
            </w:hyperlink>
            <w:r w:rsidRPr="003C42BE">
              <w:rPr>
                <w:rFonts w:asciiTheme="minorHAnsi" w:hAnsiTheme="minorHAnsi"/>
                <w:i/>
                <w:iCs/>
              </w:rPr>
              <w:t xml:space="preserve"> that are not required in the current operation of the law enforcement agency or for pending judicial proceedings shall be transferred to the Washington Association of Sheriffs and Police Chiefs in accordance with </w:t>
            </w:r>
            <w:hyperlink r:id="rId58" w:history="1">
              <w:r w:rsidRPr="00960D65">
                <w:rPr>
                  <w:rStyle w:val="Hyperlink"/>
                  <w:rFonts w:asciiTheme="minorHAnsi" w:hAnsiTheme="minorHAnsi"/>
                  <w:i/>
                  <w:iCs/>
                </w:rPr>
                <w:t>RCW 40.14.070(2)(b)(i)</w:t>
              </w:r>
            </w:hyperlink>
            <w:r w:rsidRPr="003C42BE">
              <w:rPr>
                <w:rFonts w:asciiTheme="minorHAnsi" w:hAnsiTheme="minorHAnsi"/>
                <w:i/>
                <w:iCs/>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Pr="00461662" w:rsidRDefault="00A92795" w:rsidP="00F61F3F">
            <w:pPr>
              <w:pStyle w:val="Default"/>
              <w:spacing w:before="60" w:after="60"/>
              <w:rPr>
                <w:rFonts w:asciiTheme="minorHAnsi" w:hAnsiTheme="minorHAnsi"/>
                <w:sz w:val="22"/>
                <w:szCs w:val="22"/>
              </w:rPr>
            </w:pPr>
            <w:r w:rsidRPr="00461662">
              <w:rPr>
                <w:rFonts w:asciiTheme="minorHAnsi" w:hAnsiTheme="minorHAnsi"/>
                <w:b/>
                <w:bCs/>
                <w:sz w:val="22"/>
                <w:szCs w:val="22"/>
              </w:rPr>
              <w:t xml:space="preserve">Retain </w:t>
            </w:r>
            <w:r w:rsidRPr="00461662">
              <w:rPr>
                <w:rFonts w:asciiTheme="minorHAnsi" w:hAnsiTheme="minorHAnsi"/>
                <w:sz w:val="22"/>
                <w:szCs w:val="22"/>
              </w:rPr>
              <w:t>for 5 years after conclusion of investigation an</w:t>
            </w:r>
            <w:r w:rsidR="00F61F3F">
              <w:rPr>
                <w:rFonts w:asciiTheme="minorHAnsi" w:hAnsiTheme="minorHAnsi"/>
                <w:sz w:val="22"/>
                <w:szCs w:val="22"/>
              </w:rPr>
              <w:t>d exhaustion of appeals process</w:t>
            </w:r>
          </w:p>
          <w:p w:rsidR="00A92795" w:rsidRPr="00461662" w:rsidRDefault="00A92795" w:rsidP="00F61F3F">
            <w:pPr>
              <w:pStyle w:val="Default"/>
              <w:spacing w:before="60" w:after="60"/>
              <w:rPr>
                <w:rFonts w:asciiTheme="minorHAnsi" w:hAnsiTheme="minorHAnsi"/>
                <w:i/>
                <w:sz w:val="22"/>
                <w:szCs w:val="22"/>
              </w:rPr>
            </w:pPr>
            <w:r>
              <w:rPr>
                <w:rFonts w:asciiTheme="minorHAnsi" w:hAnsiTheme="minorHAnsi"/>
                <w:i/>
                <w:sz w:val="22"/>
                <w:szCs w:val="22"/>
              </w:rPr>
              <w:t xml:space="preserve">   </w:t>
            </w:r>
            <w:r w:rsidR="00F61F3F">
              <w:rPr>
                <w:rFonts w:asciiTheme="minorHAnsi" w:hAnsiTheme="minorHAnsi"/>
                <w:i/>
                <w:sz w:val="22"/>
                <w:szCs w:val="22"/>
              </w:rPr>
              <w:t>then</w:t>
            </w:r>
          </w:p>
          <w:p w:rsidR="00A92795" w:rsidRPr="00D26D5B" w:rsidRDefault="00A92795" w:rsidP="00F61F3F">
            <w:pPr>
              <w:pStyle w:val="PlainText"/>
              <w:spacing w:before="60" w:after="60"/>
              <w:rPr>
                <w:rFonts w:asciiTheme="minorHAnsi" w:hAnsiTheme="minorHAnsi" w:cs="Courier New"/>
                <w:b/>
                <w:sz w:val="22"/>
                <w:szCs w:val="22"/>
              </w:rPr>
            </w:pPr>
            <w:r w:rsidRPr="00461662">
              <w:rPr>
                <w:rFonts w:asciiTheme="minorHAnsi" w:hAnsiTheme="minorHAnsi"/>
                <w:b/>
                <w:bCs/>
                <w:sz w:val="22"/>
                <w:szCs w:val="22"/>
              </w:rPr>
              <w:t xml:space="preserve">Transfer </w:t>
            </w:r>
            <w:r w:rsidRPr="00461662">
              <w:rPr>
                <w:rFonts w:asciiTheme="minorHAnsi" w:hAnsiTheme="minorHAnsi"/>
                <w:sz w:val="22"/>
                <w:szCs w:val="22"/>
              </w:rPr>
              <w:t>to Washington Association of Sheriffs and Police Chiefs for permanent retention</w:t>
            </w:r>
            <w:r>
              <w:rPr>
                <w:rFonts w:asciiTheme="minorHAnsi" w:hAnsiTheme="minorHAnsi"/>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Pr="0093457F" w:rsidRDefault="00A92795" w:rsidP="00F61F3F">
            <w:pPr>
              <w:spacing w:before="60"/>
              <w:jc w:val="center"/>
              <w:rPr>
                <w:rFonts w:cs="Courier New"/>
                <w:sz w:val="20"/>
                <w:szCs w:val="20"/>
              </w:rPr>
            </w:pPr>
            <w:r w:rsidRPr="0093457F">
              <w:rPr>
                <w:rFonts w:cs="Courier New"/>
                <w:sz w:val="20"/>
                <w:szCs w:val="20"/>
              </w:rPr>
              <w:t>NON-ARCHIVAL</w:t>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62503E">
              <w:rPr>
                <w:rFonts w:asciiTheme="minorHAnsi" w:hAnsiTheme="minorHAnsi" w:cs="Courier New"/>
                <w:sz w:val="22"/>
                <w:szCs w:val="22"/>
              </w:rPr>
              <w:t>12</w:t>
            </w:r>
            <w:r>
              <w:rPr>
                <w:rFonts w:asciiTheme="minorHAnsi" w:hAnsiTheme="minorHAnsi" w:cs="Courier New"/>
                <w:sz w:val="22"/>
                <w:szCs w:val="22"/>
              </w:rPr>
              <w:t>-</w:t>
            </w:r>
            <w:r w:rsidR="00E46BF3">
              <w:rPr>
                <w:rFonts w:asciiTheme="minorHAnsi" w:hAnsiTheme="minorHAnsi" w:cs="Courier New"/>
                <w:sz w:val="22"/>
                <w:szCs w:val="22"/>
              </w:rPr>
              <w:t>68919</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625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E46BF3">
              <w:rPr>
                <w:rFonts w:asciiTheme="minorHAnsi" w:hAnsiTheme="minorHAnsi" w:cs="Courier New"/>
                <w:sz w:val="22"/>
                <w:szCs w:val="22"/>
              </w:rPr>
              <w:instrText>68919</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Default="00A92795" w:rsidP="00311426">
            <w:pPr>
              <w:pStyle w:val="Default"/>
              <w:spacing w:before="60" w:after="60"/>
              <w:rPr>
                <w:sz w:val="22"/>
                <w:szCs w:val="22"/>
              </w:rPr>
            </w:pPr>
            <w:r>
              <w:rPr>
                <w:b/>
                <w:bCs/>
                <w:i/>
                <w:iCs/>
                <w:sz w:val="22"/>
                <w:szCs w:val="22"/>
              </w:rPr>
              <w:t>Citations/Notices of Infraction Issued – All Others</w:t>
            </w:r>
          </w:p>
          <w:p w:rsidR="00A92795" w:rsidRDefault="00A92795" w:rsidP="00311426">
            <w:pPr>
              <w:pStyle w:val="Default"/>
              <w:spacing w:before="60" w:after="60"/>
              <w:rPr>
                <w:sz w:val="22"/>
                <w:szCs w:val="22"/>
              </w:rPr>
            </w:pPr>
            <w:r>
              <w:rPr>
                <w:sz w:val="22"/>
                <w:szCs w:val="22"/>
              </w:rPr>
              <w:t xml:space="preserve">Records relating to criminal or non-criminal citations issued to alleged violators in accordance with </w:t>
            </w:r>
            <w:hyperlink r:id="rId59" w:history="1">
              <w:r w:rsidRPr="00960D65">
                <w:rPr>
                  <w:rStyle w:val="Hyperlink"/>
                  <w:sz w:val="22"/>
                  <w:szCs w:val="22"/>
                </w:rPr>
                <w:t>RCW 46.64.010(4)</w:t>
              </w:r>
            </w:hyperlink>
            <w:r w:rsidR="00311426">
              <w:rPr>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rsidR="00A92795" w:rsidRDefault="00A92795" w:rsidP="00311426">
            <w:pPr>
              <w:pStyle w:val="Default"/>
              <w:spacing w:before="60" w:after="60"/>
              <w:rPr>
                <w:sz w:val="22"/>
                <w:szCs w:val="22"/>
              </w:rPr>
            </w:pPr>
            <w:r>
              <w:rPr>
                <w:sz w:val="22"/>
                <w:szCs w:val="22"/>
              </w:rPr>
              <w:t>Includes, but is not limited to:</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 xml:space="preserve">Originals and/or </w:t>
            </w:r>
            <w:r w:rsidR="00311426" w:rsidRPr="00002A50">
              <w:rPr>
                <w:rFonts w:asciiTheme="minorHAnsi" w:hAnsiTheme="minorHAnsi" w:cs="Courier New"/>
                <w:sz w:val="22"/>
                <w:szCs w:val="22"/>
              </w:rPr>
              <w:t>duplicates of issued citations;</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Documentation of disposition</w:t>
            </w:r>
            <w:r w:rsidR="00311426" w:rsidRPr="00002A50">
              <w:rPr>
                <w:rFonts w:asciiTheme="minorHAnsi" w:hAnsiTheme="minorHAnsi" w:cs="Courier New"/>
                <w:sz w:val="22"/>
                <w:szCs w:val="22"/>
              </w:rPr>
              <w:t xml:space="preserve"> of the charge when applicable.</w:t>
            </w:r>
          </w:p>
          <w:p w:rsidR="00A92795" w:rsidRDefault="00A92795" w:rsidP="00311426">
            <w:pPr>
              <w:pStyle w:val="Default"/>
              <w:spacing w:before="60" w:after="60"/>
              <w:rPr>
                <w:sz w:val="22"/>
                <w:szCs w:val="22"/>
              </w:rPr>
            </w:pPr>
            <w:r>
              <w:rPr>
                <w:sz w:val="22"/>
                <w:szCs w:val="22"/>
              </w:rPr>
              <w:t xml:space="preserve">Excludes: </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Citations/Notices of Infraction generated using Washington State Patrol's Statewide Electronic Collision and Ticket Online Records (SECTOR) transmit</w:t>
            </w:r>
            <w:r w:rsidR="00311426" w:rsidRPr="00002A50">
              <w:rPr>
                <w:rFonts w:asciiTheme="minorHAnsi" w:hAnsiTheme="minorHAnsi" w:cs="Courier New"/>
                <w:sz w:val="22"/>
                <w:szCs w:val="22"/>
              </w:rPr>
              <w:t>ted to Washington State Patrol;</w:t>
            </w:r>
          </w:p>
          <w:p w:rsidR="00A92795" w:rsidRPr="00503A0E" w:rsidRDefault="00A92795" w:rsidP="00DA1525">
            <w:pPr>
              <w:pStyle w:val="PlainText"/>
              <w:numPr>
                <w:ilvl w:val="0"/>
                <w:numId w:val="44"/>
              </w:numPr>
              <w:spacing w:before="60" w:after="60"/>
              <w:contextualSpacing/>
              <w:rPr>
                <w:rFonts w:asciiTheme="minorHAnsi" w:hAnsiTheme="minorHAnsi" w:cs="Courier New"/>
                <w:b/>
                <w:i/>
                <w:sz w:val="22"/>
                <w:szCs w:val="22"/>
              </w:rPr>
            </w:pPr>
            <w:r w:rsidRPr="00002A50">
              <w:rPr>
                <w:rFonts w:asciiTheme="minorHAnsi" w:hAnsiTheme="minorHAnsi" w:cs="Courier New"/>
                <w:sz w:val="22"/>
                <w:szCs w:val="22"/>
              </w:rPr>
              <w:t xml:space="preserve">Records covered by </w:t>
            </w:r>
            <w:r w:rsidRPr="00002A50">
              <w:rPr>
                <w:rFonts w:asciiTheme="minorHAnsi" w:hAnsiTheme="minorHAnsi" w:cs="Courier New"/>
                <w:i/>
                <w:sz w:val="22"/>
                <w:szCs w:val="22"/>
              </w:rPr>
              <w:t>Citations/Notices of Infraction Issued – Driving Under the Influence</w:t>
            </w:r>
            <w:r w:rsidR="00002A50" w:rsidRPr="00002A50">
              <w:rPr>
                <w:rFonts w:asciiTheme="minorHAnsi" w:hAnsiTheme="minorHAnsi" w:cs="Courier New"/>
                <w:i/>
                <w:sz w:val="22"/>
                <w:szCs w:val="22"/>
              </w:rPr>
              <w:t xml:space="preserve"> (DAN 15-12-</w:t>
            </w:r>
            <w:r w:rsidR="00DA1525">
              <w:rPr>
                <w:rFonts w:asciiTheme="minorHAnsi" w:hAnsiTheme="minorHAnsi" w:cs="Courier New"/>
                <w:i/>
                <w:sz w:val="22"/>
                <w:szCs w:val="22"/>
              </w:rPr>
              <w:t>68920</w:t>
            </w:r>
            <w:r w:rsidR="00002A50" w:rsidRPr="00002A50">
              <w:rPr>
                <w:rFonts w:asciiTheme="minorHAnsi" w:hAnsiTheme="minorHAnsi" w:cs="Courier New"/>
                <w:i/>
                <w:sz w:val="22"/>
                <w:szCs w:val="22"/>
              </w:rPr>
              <w:t>)</w:t>
            </w:r>
            <w:r w:rsidRPr="00002A50">
              <w:rPr>
                <w:rFonts w:asciiTheme="minorHAnsi" w:hAnsiTheme="minorHAnsi" w:cs="Courier New"/>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Pr="00A91788" w:rsidRDefault="00A92795" w:rsidP="00311426">
            <w:pPr>
              <w:pStyle w:val="Default"/>
              <w:spacing w:before="60" w:after="60"/>
              <w:rPr>
                <w:rFonts w:asciiTheme="minorHAnsi" w:hAnsiTheme="minorHAnsi"/>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0062503E">
              <w:rPr>
                <w:rFonts w:asciiTheme="minorHAnsi" w:hAnsiTheme="minorHAnsi" w:cs="Courier New"/>
                <w:sz w:val="22"/>
                <w:szCs w:val="22"/>
              </w:rPr>
              <w:t xml:space="preserve">for </w:t>
            </w:r>
            <w:r w:rsidRPr="00A91788">
              <w:rPr>
                <w:rFonts w:asciiTheme="minorHAnsi" w:hAnsiTheme="minorHAnsi"/>
                <w:sz w:val="22"/>
                <w:szCs w:val="22"/>
              </w:rPr>
              <w:t>3 years after date of issuance or completion of state audito</w:t>
            </w:r>
            <w:r w:rsidR="00311426">
              <w:rPr>
                <w:rFonts w:asciiTheme="minorHAnsi" w:hAnsiTheme="minorHAnsi"/>
                <w:sz w:val="22"/>
                <w:szCs w:val="22"/>
              </w:rPr>
              <w:t>r's report, whichever is sooner</w:t>
            </w:r>
          </w:p>
          <w:p w:rsidR="00A92795" w:rsidRPr="00A91788" w:rsidRDefault="00A92795" w:rsidP="00311426">
            <w:pPr>
              <w:pStyle w:val="Default"/>
              <w:spacing w:before="60" w:after="60"/>
              <w:rPr>
                <w:rFonts w:asciiTheme="minorHAnsi" w:hAnsiTheme="minorHAnsi"/>
                <w:i/>
                <w:sz w:val="22"/>
                <w:szCs w:val="22"/>
              </w:rPr>
            </w:pPr>
            <w:r>
              <w:rPr>
                <w:rFonts w:asciiTheme="minorHAnsi" w:hAnsiTheme="minorHAnsi"/>
                <w:i/>
                <w:sz w:val="22"/>
                <w:szCs w:val="22"/>
              </w:rPr>
              <w:t xml:space="preserve">   </w:t>
            </w:r>
            <w:r w:rsidRPr="00A91788">
              <w:rPr>
                <w:rFonts w:asciiTheme="minorHAnsi" w:hAnsiTheme="minorHAnsi"/>
                <w:i/>
                <w:sz w:val="22"/>
                <w:szCs w:val="22"/>
              </w:rPr>
              <w:t xml:space="preserve">then </w:t>
            </w:r>
          </w:p>
          <w:p w:rsidR="00A92795" w:rsidRPr="00D26D5B" w:rsidRDefault="00A92795" w:rsidP="00311426">
            <w:pPr>
              <w:pStyle w:val="PlainText"/>
              <w:spacing w:before="60" w:after="60"/>
              <w:rPr>
                <w:rFonts w:asciiTheme="minorHAnsi" w:hAnsiTheme="minorHAnsi" w:cs="Courier New"/>
                <w:b/>
                <w:sz w:val="22"/>
                <w:szCs w:val="22"/>
              </w:rPr>
            </w:pPr>
            <w:r w:rsidRPr="00A91788">
              <w:rPr>
                <w:rFonts w:asciiTheme="minorHAnsi" w:hAnsiTheme="minorHAnsi"/>
                <w:b/>
                <w:bCs/>
                <w:sz w:val="22"/>
                <w:szCs w:val="22"/>
              </w:rPr>
              <w:t>Destroy</w:t>
            </w:r>
            <w:r w:rsidRPr="00311426">
              <w:rPr>
                <w:rFonts w:asciiTheme="minorHAnsi" w:hAnsi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Pr="0093457F" w:rsidRDefault="00A92795" w:rsidP="00311426">
            <w:pPr>
              <w:spacing w:before="60"/>
              <w:jc w:val="center"/>
              <w:rPr>
                <w:rFonts w:cs="Courier New"/>
                <w:sz w:val="20"/>
                <w:szCs w:val="20"/>
              </w:rPr>
            </w:pPr>
            <w:r w:rsidRPr="0093457F">
              <w:rPr>
                <w:rFonts w:cs="Courier New"/>
                <w:sz w:val="20"/>
                <w:szCs w:val="20"/>
              </w:rPr>
              <w:t>NON-ARCHIVAL</w:t>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rsidTr="00BE5E2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BE5E2F" w:rsidRDefault="00A92795"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62503E">
              <w:rPr>
                <w:rFonts w:asciiTheme="minorHAnsi" w:hAnsiTheme="minorHAnsi" w:cs="Courier New"/>
                <w:sz w:val="22"/>
                <w:szCs w:val="22"/>
              </w:rPr>
              <w:t>12</w:t>
            </w:r>
            <w:r>
              <w:rPr>
                <w:rFonts w:asciiTheme="minorHAnsi" w:hAnsiTheme="minorHAnsi" w:cs="Courier New"/>
                <w:sz w:val="22"/>
                <w:szCs w:val="22"/>
              </w:rPr>
              <w:t>-</w:t>
            </w:r>
            <w:r w:rsidR="002F7734">
              <w:rPr>
                <w:rFonts w:asciiTheme="minorHAnsi" w:hAnsiTheme="minorHAnsi" w:cs="Courier New"/>
                <w:sz w:val="22"/>
                <w:szCs w:val="22"/>
              </w:rPr>
              <w:t>68920</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BE5E2F">
              <w:rPr>
                <w:rFonts w:asciiTheme="minorHAnsi" w:hAnsiTheme="minorHAnsi" w:cs="Courier New"/>
                <w:sz w:val="22"/>
                <w:szCs w:val="22"/>
              </w:rPr>
              <w:instrText>1</w:instrText>
            </w:r>
            <w:r w:rsidR="00BE5E2F" w:rsidRPr="007771AF">
              <w:rPr>
                <w:rFonts w:asciiTheme="minorHAnsi" w:hAnsiTheme="minorHAnsi" w:cs="Courier New"/>
                <w:sz w:val="22"/>
                <w:szCs w:val="22"/>
              </w:rPr>
              <w:instrText>5-</w:instrText>
            </w:r>
            <w:r w:rsidR="0062503E">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68920</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13473"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A92795" w:rsidRPr="00290272" w:rsidRDefault="00A92795" w:rsidP="00311426">
            <w:pPr>
              <w:pStyle w:val="Default"/>
              <w:spacing w:before="60" w:after="60"/>
              <w:rPr>
                <w:rFonts w:asciiTheme="minorHAnsi" w:hAnsiTheme="minorHAnsi"/>
                <w:sz w:val="22"/>
                <w:szCs w:val="22"/>
              </w:rPr>
            </w:pPr>
            <w:r w:rsidRPr="00290272">
              <w:rPr>
                <w:rFonts w:asciiTheme="minorHAnsi" w:hAnsiTheme="minorHAnsi"/>
                <w:b/>
                <w:bCs/>
                <w:i/>
                <w:iCs/>
                <w:sz w:val="22"/>
                <w:szCs w:val="22"/>
              </w:rPr>
              <w:t>Citations/Notices of Infraction Issued – Driving Under the Influence</w:t>
            </w:r>
          </w:p>
          <w:p w:rsidR="00A92795" w:rsidRPr="00290272" w:rsidRDefault="00A92795" w:rsidP="00311426">
            <w:pPr>
              <w:pStyle w:val="Default"/>
              <w:spacing w:before="60" w:after="60"/>
              <w:rPr>
                <w:rFonts w:asciiTheme="minorHAnsi" w:hAnsiTheme="minorHAnsi"/>
                <w:sz w:val="22"/>
                <w:szCs w:val="22"/>
              </w:rPr>
            </w:pPr>
            <w:r w:rsidRPr="00290272">
              <w:rPr>
                <w:rFonts w:asciiTheme="minorHAnsi" w:hAnsiTheme="minorHAnsi"/>
                <w:sz w:val="22"/>
                <w:szCs w:val="22"/>
              </w:rPr>
              <w:t xml:space="preserve">Records relating to citations issued to alleged violators for driving while under the influence of intoxicating liquor or drugs as identified in </w:t>
            </w:r>
            <w:hyperlink r:id="rId60" w:history="1">
              <w:r w:rsidRPr="00960D65">
                <w:rPr>
                  <w:rStyle w:val="Hyperlink"/>
                  <w:rFonts w:asciiTheme="minorHAnsi" w:hAnsiTheme="minorHAnsi"/>
                  <w:sz w:val="22"/>
                  <w:szCs w:val="22"/>
                </w:rPr>
                <w:t>RCW 46.61.502</w:t>
              </w:r>
            </w:hyperlink>
            <w:r w:rsidR="00311426">
              <w:rPr>
                <w:rFonts w:asciiTheme="minorHAnsi" w:hAnsiTheme="minorHAnsi"/>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driving under the influence (citations/notice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rsidR="00A92795" w:rsidRPr="00A91788" w:rsidRDefault="00A92795" w:rsidP="00311426">
            <w:pPr>
              <w:pStyle w:val="Default"/>
              <w:spacing w:before="60" w:after="60"/>
              <w:rPr>
                <w:rFonts w:asciiTheme="minorHAnsi" w:hAnsiTheme="minorHAnsi"/>
                <w:sz w:val="22"/>
                <w:szCs w:val="22"/>
              </w:rPr>
            </w:pPr>
            <w:r w:rsidRPr="00A91788">
              <w:rPr>
                <w:rFonts w:asciiTheme="minorHAnsi" w:hAnsiTheme="minorHAnsi"/>
                <w:sz w:val="22"/>
                <w:szCs w:val="22"/>
              </w:rPr>
              <w:t>Excludes:</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Citations/Notices of Infraction generated using Washington State Patrol's Statewide Electronic Collision and Ticket Online Records (SECTOR) transmit</w:t>
            </w:r>
            <w:r w:rsidR="00311426" w:rsidRPr="00002A50">
              <w:rPr>
                <w:rFonts w:asciiTheme="minorHAnsi" w:hAnsiTheme="minorHAnsi" w:cs="Courier New"/>
                <w:sz w:val="22"/>
                <w:szCs w:val="22"/>
              </w:rPr>
              <w:t>ted to Washington State Patrol;</w:t>
            </w:r>
          </w:p>
          <w:p w:rsidR="00A92795" w:rsidRPr="00002A50" w:rsidRDefault="00A92795" w:rsidP="00002A50">
            <w:pPr>
              <w:pStyle w:val="PlainText"/>
              <w:numPr>
                <w:ilvl w:val="0"/>
                <w:numId w:val="44"/>
              </w:numPr>
              <w:spacing w:before="60" w:after="60"/>
              <w:contextualSpacing/>
              <w:rPr>
                <w:rFonts w:asciiTheme="minorHAnsi" w:hAnsiTheme="minorHAnsi" w:cs="Courier New"/>
                <w:sz w:val="22"/>
                <w:szCs w:val="22"/>
              </w:rPr>
            </w:pPr>
            <w:r w:rsidRPr="00002A50">
              <w:rPr>
                <w:rFonts w:asciiTheme="minorHAnsi" w:hAnsiTheme="minorHAnsi" w:cs="Courier New"/>
                <w:sz w:val="22"/>
                <w:szCs w:val="22"/>
              </w:rPr>
              <w:t xml:space="preserve">Records covered by </w:t>
            </w:r>
            <w:r w:rsidRPr="00002A50">
              <w:rPr>
                <w:rFonts w:asciiTheme="minorHAnsi" w:hAnsiTheme="minorHAnsi" w:cs="Courier New"/>
                <w:i/>
                <w:sz w:val="22"/>
                <w:szCs w:val="22"/>
              </w:rPr>
              <w:t>Citations/Notices of Infraction Issued – All Others</w:t>
            </w:r>
            <w:r w:rsidR="00002A50" w:rsidRPr="00002A50">
              <w:rPr>
                <w:rFonts w:asciiTheme="minorHAnsi" w:hAnsiTheme="minorHAnsi" w:cs="Courier New"/>
                <w:i/>
                <w:sz w:val="22"/>
                <w:szCs w:val="22"/>
              </w:rPr>
              <w:t xml:space="preserve"> (DAN 15-12-</w:t>
            </w:r>
            <w:r w:rsidR="00DA1525">
              <w:rPr>
                <w:rFonts w:asciiTheme="minorHAnsi" w:hAnsiTheme="minorHAnsi" w:cs="Courier New"/>
                <w:i/>
                <w:sz w:val="22"/>
                <w:szCs w:val="22"/>
              </w:rPr>
              <w:t>68919</w:t>
            </w:r>
            <w:r w:rsidR="00002A50" w:rsidRPr="00002A50">
              <w:rPr>
                <w:rFonts w:asciiTheme="minorHAnsi" w:hAnsiTheme="minorHAnsi" w:cs="Courier New"/>
                <w:i/>
                <w:sz w:val="22"/>
                <w:szCs w:val="22"/>
              </w:rPr>
              <w:t>)</w:t>
            </w:r>
            <w:r w:rsidRPr="00002A50">
              <w:rPr>
                <w:rFonts w:asciiTheme="minorHAnsi" w:hAnsiTheme="minorHAnsi" w:cs="Courier New"/>
                <w:sz w:val="22"/>
                <w:szCs w:val="22"/>
              </w:rPr>
              <w:t>.</w:t>
            </w:r>
          </w:p>
          <w:p w:rsidR="00A92795" w:rsidRPr="00311426" w:rsidRDefault="00A92795" w:rsidP="00311426">
            <w:pPr>
              <w:pStyle w:val="Default"/>
              <w:spacing w:before="60" w:after="60"/>
              <w:rPr>
                <w:b/>
                <w:bCs/>
                <w:i/>
                <w:iCs/>
                <w:sz w:val="21"/>
                <w:szCs w:val="21"/>
              </w:rPr>
            </w:pPr>
            <w:r w:rsidRPr="00311426">
              <w:rPr>
                <w:rFonts w:asciiTheme="minorHAnsi" w:hAnsiTheme="minorHAnsi"/>
                <w:i/>
                <w:iCs/>
                <w:sz w:val="21"/>
                <w:szCs w:val="21"/>
              </w:rPr>
              <w:t xml:space="preserve">Note: </w:t>
            </w:r>
            <w:hyperlink r:id="rId61" w:history="1">
              <w:r w:rsidRPr="00311426">
                <w:rPr>
                  <w:rStyle w:val="Hyperlink"/>
                  <w:rFonts w:asciiTheme="minorHAnsi" w:hAnsiTheme="minorHAnsi"/>
                  <w:i/>
                  <w:iCs/>
                  <w:sz w:val="21"/>
                  <w:szCs w:val="21"/>
                </w:rPr>
                <w:t>RCW 46.61.502</w:t>
              </w:r>
            </w:hyperlink>
            <w:r w:rsidRPr="00311426">
              <w:rPr>
                <w:rFonts w:asciiTheme="minorHAnsi" w:hAnsiTheme="minorHAnsi"/>
                <w:i/>
                <w:iCs/>
                <w:sz w:val="21"/>
                <w:szCs w:val="21"/>
              </w:rPr>
              <w:t xml:space="preserve"> allows individuals who have had four or more prior offenses within 10 years to be charged with a gross misdemeanor, necessitating a minimum 10 year retention period.</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A92795" w:rsidRPr="00290272" w:rsidRDefault="00A92795" w:rsidP="00311426">
            <w:pPr>
              <w:pStyle w:val="Default"/>
              <w:spacing w:before="60" w:after="60"/>
              <w:rPr>
                <w:rFonts w:asciiTheme="minorHAnsi" w:hAnsiTheme="minorHAnsi"/>
                <w:sz w:val="22"/>
                <w:szCs w:val="22"/>
              </w:rPr>
            </w:pPr>
            <w:r w:rsidRPr="00290272">
              <w:rPr>
                <w:rFonts w:asciiTheme="minorHAnsi" w:hAnsiTheme="minorHAnsi"/>
                <w:b/>
                <w:bCs/>
                <w:sz w:val="22"/>
                <w:szCs w:val="22"/>
              </w:rPr>
              <w:t xml:space="preserve">Retain </w:t>
            </w:r>
            <w:r w:rsidRPr="00290272">
              <w:rPr>
                <w:rFonts w:asciiTheme="minorHAnsi" w:hAnsiTheme="minorHAnsi"/>
                <w:sz w:val="22"/>
                <w:szCs w:val="22"/>
              </w:rPr>
              <w:t xml:space="preserve">for </w:t>
            </w:r>
            <w:r w:rsidR="0062503E">
              <w:rPr>
                <w:rFonts w:asciiTheme="minorHAnsi" w:hAnsiTheme="minorHAnsi"/>
                <w:sz w:val="22"/>
                <w:szCs w:val="22"/>
              </w:rPr>
              <w:t>10 years after date of issuance</w:t>
            </w:r>
          </w:p>
          <w:p w:rsidR="00A92795" w:rsidRPr="00290272" w:rsidRDefault="00A92795" w:rsidP="00311426">
            <w:pPr>
              <w:pStyle w:val="Default"/>
              <w:spacing w:before="60" w:after="60"/>
              <w:rPr>
                <w:rFonts w:asciiTheme="minorHAnsi" w:hAnsiTheme="minorHAnsi"/>
                <w:i/>
                <w:sz w:val="22"/>
                <w:szCs w:val="22"/>
              </w:rPr>
            </w:pPr>
            <w:r>
              <w:rPr>
                <w:rFonts w:asciiTheme="minorHAnsi" w:hAnsiTheme="minorHAnsi"/>
                <w:i/>
                <w:sz w:val="22"/>
                <w:szCs w:val="22"/>
              </w:rPr>
              <w:t xml:space="preserve">   </w:t>
            </w:r>
            <w:r w:rsidR="0062503E">
              <w:rPr>
                <w:rFonts w:asciiTheme="minorHAnsi" w:hAnsiTheme="minorHAnsi"/>
                <w:i/>
                <w:sz w:val="22"/>
                <w:szCs w:val="22"/>
              </w:rPr>
              <w:t>then</w:t>
            </w:r>
          </w:p>
          <w:p w:rsidR="00A92795" w:rsidRPr="00D26D5B" w:rsidRDefault="00A92795" w:rsidP="00311426">
            <w:pPr>
              <w:pStyle w:val="Default"/>
              <w:spacing w:before="60" w:after="60"/>
              <w:rPr>
                <w:rFonts w:asciiTheme="minorHAnsi" w:hAnsiTheme="minorHAnsi" w:cs="Courier New"/>
                <w:b/>
                <w:sz w:val="22"/>
                <w:szCs w:val="22"/>
              </w:rPr>
            </w:pPr>
            <w:r w:rsidRPr="00290272">
              <w:rPr>
                <w:rFonts w:asciiTheme="minorHAnsi" w:hAnsiTheme="minorHAnsi"/>
                <w:b/>
                <w:bCs/>
                <w:sz w:val="22"/>
                <w:szCs w:val="22"/>
              </w:rPr>
              <w:t>Destroy</w:t>
            </w:r>
            <w:r w:rsidRPr="00311426">
              <w:rPr>
                <w:rFonts w:asciiTheme="minorHAnsi" w:hAnsi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A92795" w:rsidRPr="0093457F" w:rsidRDefault="00A92795" w:rsidP="00311426">
            <w:pPr>
              <w:spacing w:before="60"/>
              <w:jc w:val="center"/>
              <w:rPr>
                <w:rFonts w:cs="Courier New"/>
                <w:sz w:val="20"/>
                <w:szCs w:val="20"/>
              </w:rPr>
            </w:pPr>
            <w:r w:rsidRPr="0093457F">
              <w:rPr>
                <w:rFonts w:cs="Courier New"/>
                <w:sz w:val="20"/>
                <w:szCs w:val="20"/>
              </w:rPr>
              <w:t>NON-ARCHIVAL</w:t>
            </w:r>
          </w:p>
          <w:p w:rsidR="00A92795" w:rsidRPr="0093457F" w:rsidRDefault="00A92795" w:rsidP="0096678E">
            <w:pPr>
              <w:jc w:val="center"/>
              <w:rPr>
                <w:rFonts w:cs="Courier New"/>
                <w:sz w:val="20"/>
                <w:szCs w:val="20"/>
              </w:rPr>
            </w:pPr>
            <w:r w:rsidRPr="0093457F">
              <w:rPr>
                <w:rFonts w:cs="Courier New"/>
                <w:sz w:val="20"/>
                <w:szCs w:val="20"/>
              </w:rPr>
              <w:t>NON-ESSENTIAL</w:t>
            </w:r>
          </w:p>
          <w:p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3B4DEC"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62503E"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68921</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68921</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92795" w:rsidP="00625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62503E">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DF791E" w:rsidRDefault="00A92795" w:rsidP="00311426">
            <w:pPr>
              <w:pStyle w:val="Default"/>
              <w:spacing w:before="60" w:after="60"/>
              <w:rPr>
                <w:b/>
                <w:bCs/>
                <w:i/>
                <w:iCs/>
                <w:sz w:val="22"/>
                <w:szCs w:val="22"/>
              </w:rPr>
            </w:pPr>
            <w:r w:rsidRPr="00DF791E">
              <w:rPr>
                <w:b/>
                <w:bCs/>
                <w:i/>
                <w:iCs/>
                <w:sz w:val="22"/>
                <w:szCs w:val="22"/>
              </w:rPr>
              <w:t xml:space="preserve">Citations/Notices of Infraction </w:t>
            </w:r>
            <w:r w:rsidRPr="00DF791E">
              <w:rPr>
                <w:rFonts w:ascii="Arial" w:hAnsi="Arial" w:cs="Arial"/>
                <w:b/>
                <w:bCs/>
                <w:i/>
                <w:iCs/>
                <w:sz w:val="22"/>
                <w:szCs w:val="22"/>
              </w:rPr>
              <w:t xml:space="preserve">– </w:t>
            </w:r>
            <w:r w:rsidR="00311426">
              <w:rPr>
                <w:b/>
                <w:bCs/>
                <w:i/>
                <w:iCs/>
                <w:sz w:val="22"/>
                <w:szCs w:val="22"/>
              </w:rPr>
              <w:t>Issued to Officer</w:t>
            </w:r>
          </w:p>
          <w:p w:rsidR="00A92795" w:rsidRDefault="00A92795" w:rsidP="00311426">
            <w:pPr>
              <w:pStyle w:val="Default"/>
              <w:spacing w:before="60" w:after="60"/>
              <w:rPr>
                <w:sz w:val="22"/>
                <w:szCs w:val="22"/>
              </w:rPr>
            </w:pPr>
            <w:r>
              <w:rPr>
                <w:sz w:val="22"/>
                <w:szCs w:val="22"/>
              </w:rPr>
              <w:t>Records documenting the issuance of blank, pre</w:t>
            </w:r>
            <w:r>
              <w:rPr>
                <w:rFonts w:ascii="Arial" w:hAnsi="Arial" w:cs="Arial"/>
                <w:sz w:val="22"/>
                <w:szCs w:val="22"/>
              </w:rPr>
              <w:t>-</w:t>
            </w:r>
            <w:r>
              <w:rPr>
                <w:sz w:val="22"/>
                <w:szCs w:val="22"/>
              </w:rPr>
              <w:t xml:space="preserve">numbered citations/notices of infraction to officers in accordance with </w:t>
            </w:r>
            <w:hyperlink r:id="rId62" w:history="1">
              <w:r w:rsidRPr="006F0ADB">
                <w:rPr>
                  <w:rStyle w:val="Hyperlink"/>
                  <w:sz w:val="22"/>
                  <w:szCs w:val="22"/>
                </w:rPr>
                <w:t>RCW 46.64.010</w:t>
              </w:r>
            </w:hyperlink>
            <w:r w:rsidR="00311426">
              <w:rPr>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infractions:issuing forms to officers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infractions:issuing forms to officers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rsidR="00A92795" w:rsidRDefault="00A92795" w:rsidP="00311426">
            <w:pPr>
              <w:pStyle w:val="Default"/>
              <w:spacing w:before="60" w:after="60"/>
              <w:rPr>
                <w:sz w:val="22"/>
                <w:szCs w:val="22"/>
              </w:rPr>
            </w:pPr>
            <w:r>
              <w:rPr>
                <w:sz w:val="22"/>
                <w:szCs w:val="22"/>
              </w:rPr>
              <w:t xml:space="preserve">Includes, but is not limited to: </w:t>
            </w:r>
          </w:p>
          <w:p w:rsidR="00A92795" w:rsidRDefault="00311426" w:rsidP="00311426">
            <w:pPr>
              <w:pStyle w:val="Default"/>
              <w:numPr>
                <w:ilvl w:val="0"/>
                <w:numId w:val="37"/>
              </w:numPr>
              <w:spacing w:before="60" w:after="60"/>
              <w:contextualSpacing/>
              <w:rPr>
                <w:sz w:val="22"/>
                <w:szCs w:val="22"/>
              </w:rPr>
            </w:pPr>
            <w:r>
              <w:rPr>
                <w:sz w:val="22"/>
                <w:szCs w:val="22"/>
              </w:rPr>
              <w:t>Voided citations/tickets;</w:t>
            </w:r>
          </w:p>
          <w:p w:rsidR="00A92795" w:rsidRPr="009A7116" w:rsidRDefault="00A92795" w:rsidP="00311426">
            <w:pPr>
              <w:pStyle w:val="Default"/>
              <w:numPr>
                <w:ilvl w:val="0"/>
                <w:numId w:val="37"/>
              </w:numPr>
              <w:spacing w:before="60" w:after="60"/>
              <w:contextualSpacing/>
              <w:rPr>
                <w:rFonts w:asciiTheme="minorHAnsi" w:hAnsiTheme="minorHAnsi" w:cs="Courier New"/>
                <w:b/>
                <w:sz w:val="22"/>
                <w:szCs w:val="22"/>
              </w:rPr>
            </w:pPr>
            <w:r>
              <w:rPr>
                <w:sz w:val="22"/>
                <w:szCs w:val="22"/>
              </w:rPr>
              <w:t>Receipts for books and/or devices issued.</w:t>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311426">
            <w:pPr>
              <w:pStyle w:val="Default"/>
              <w:spacing w:before="60" w:after="60"/>
              <w:rPr>
                <w:sz w:val="22"/>
                <w:szCs w:val="22"/>
              </w:rPr>
            </w:pPr>
            <w:r>
              <w:rPr>
                <w:b/>
                <w:bCs/>
                <w:sz w:val="22"/>
                <w:szCs w:val="22"/>
              </w:rPr>
              <w:t xml:space="preserve">Retain </w:t>
            </w:r>
            <w:r>
              <w:rPr>
                <w:sz w:val="22"/>
                <w:szCs w:val="22"/>
              </w:rPr>
              <w:t>for</w:t>
            </w:r>
            <w:r w:rsidR="00311426">
              <w:rPr>
                <w:sz w:val="22"/>
                <w:szCs w:val="22"/>
              </w:rPr>
              <w:t xml:space="preserve"> 3 years after date of issuance</w:t>
            </w:r>
          </w:p>
          <w:p w:rsidR="00A92795" w:rsidRPr="00DE4863" w:rsidRDefault="00311426" w:rsidP="00311426">
            <w:pPr>
              <w:pStyle w:val="Default"/>
              <w:spacing w:before="60" w:after="60"/>
              <w:rPr>
                <w:i/>
                <w:sz w:val="22"/>
                <w:szCs w:val="22"/>
              </w:rPr>
            </w:pPr>
            <w:r>
              <w:rPr>
                <w:i/>
                <w:sz w:val="22"/>
                <w:szCs w:val="22"/>
              </w:rPr>
              <w:t xml:space="preserve">   </w:t>
            </w:r>
            <w:r w:rsidR="00A92795" w:rsidRPr="00DE4863">
              <w:rPr>
                <w:i/>
                <w:sz w:val="22"/>
                <w:szCs w:val="22"/>
              </w:rPr>
              <w:t>or</w:t>
            </w:r>
          </w:p>
          <w:p w:rsidR="00A92795" w:rsidRPr="00D26D5B" w:rsidRDefault="00A92795" w:rsidP="00311426">
            <w:pPr>
              <w:pStyle w:val="Default"/>
              <w:spacing w:before="60" w:after="60"/>
              <w:rPr>
                <w:i/>
                <w:sz w:val="22"/>
                <w:szCs w:val="22"/>
              </w:rPr>
            </w:pPr>
            <w:r>
              <w:rPr>
                <w:sz w:val="22"/>
                <w:szCs w:val="22"/>
              </w:rPr>
              <w:t xml:space="preserve">until completion of State Auditor’s report, </w:t>
            </w:r>
            <w:r w:rsidR="00311426">
              <w:rPr>
                <w:i/>
                <w:sz w:val="22"/>
                <w:szCs w:val="22"/>
              </w:rPr>
              <w:t>whichever is sooner</w:t>
            </w:r>
          </w:p>
          <w:p w:rsidR="00A92795" w:rsidRPr="00DE4863" w:rsidRDefault="00A92795" w:rsidP="00311426">
            <w:pPr>
              <w:pStyle w:val="Default"/>
              <w:spacing w:before="60" w:after="60"/>
              <w:rPr>
                <w:i/>
                <w:sz w:val="22"/>
                <w:szCs w:val="22"/>
              </w:rPr>
            </w:pPr>
            <w:r>
              <w:rPr>
                <w:i/>
                <w:sz w:val="22"/>
                <w:szCs w:val="22"/>
              </w:rPr>
              <w:t xml:space="preserve">   </w:t>
            </w:r>
            <w:r w:rsidR="00311426">
              <w:rPr>
                <w:i/>
                <w:sz w:val="22"/>
                <w:szCs w:val="22"/>
              </w:rPr>
              <w:t>then</w:t>
            </w:r>
          </w:p>
          <w:p w:rsidR="00A92795" w:rsidRDefault="00A92795" w:rsidP="00311426">
            <w:pPr>
              <w:pStyle w:val="PlainText"/>
              <w:spacing w:before="60" w:after="60"/>
              <w:rPr>
                <w:rFonts w:asciiTheme="minorHAnsi" w:hAnsiTheme="minorHAnsi" w:cs="Courier New"/>
                <w:sz w:val="22"/>
                <w:szCs w:val="22"/>
              </w:rPr>
            </w:pPr>
            <w:r w:rsidRPr="00DE4863">
              <w:rPr>
                <w:rFonts w:ascii="Calibri" w:hAnsi="Calibri" w:cs="Calibri"/>
                <w:b/>
                <w:color w:val="000000"/>
                <w:sz w:val="22"/>
                <w:szCs w:val="22"/>
              </w:rPr>
              <w:t>Destroy</w:t>
            </w:r>
            <w:r w:rsidRPr="00311426">
              <w:rPr>
                <w:rFonts w:ascii="Calibri" w:hAnsi="Calibri" w:cs="Calibri"/>
                <w:color w:val="000000"/>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3B4DEC" w:rsidRDefault="00A92795" w:rsidP="00311426">
            <w:pPr>
              <w:spacing w:before="60"/>
              <w:jc w:val="center"/>
              <w:rPr>
                <w:rFonts w:cs="Courier New"/>
                <w:sz w:val="20"/>
                <w:szCs w:val="20"/>
              </w:rPr>
            </w:pPr>
            <w:r w:rsidRPr="003B4DEC">
              <w:rPr>
                <w:rFonts w:cs="Courier New"/>
                <w:sz w:val="20"/>
                <w:szCs w:val="20"/>
              </w:rPr>
              <w:t>NON-ARCHIVAL</w:t>
            </w:r>
          </w:p>
          <w:p w:rsidR="00A92795" w:rsidRPr="003B4DEC" w:rsidRDefault="00A92795" w:rsidP="0096678E">
            <w:pPr>
              <w:jc w:val="center"/>
              <w:rPr>
                <w:rFonts w:cs="Courier New"/>
                <w:sz w:val="20"/>
                <w:szCs w:val="20"/>
              </w:rPr>
            </w:pPr>
            <w:r w:rsidRPr="003B4DEC">
              <w:rPr>
                <w:rFonts w:cs="Courier New"/>
                <w:sz w:val="20"/>
                <w:szCs w:val="20"/>
              </w:rPr>
              <w:t>NON-ESSENTIAL</w:t>
            </w:r>
          </w:p>
          <w:p w:rsidR="00A92795" w:rsidRPr="003B4DEC" w:rsidRDefault="00A92795" w:rsidP="0096678E">
            <w:pPr>
              <w:jc w:val="center"/>
              <w:rPr>
                <w:rFonts w:cs="Courier New"/>
                <w:sz w:val="20"/>
                <w:szCs w:val="20"/>
              </w:rPr>
            </w:pPr>
            <w:r w:rsidRPr="003B4DEC">
              <w:rPr>
                <w:rFonts w:cs="Courier New"/>
                <w:sz w:val="20"/>
                <w:szCs w:val="20"/>
              </w:rPr>
              <w:t>OPR</w:t>
            </w:r>
          </w:p>
        </w:tc>
      </w:tr>
      <w:tr w:rsidR="001407A6" w:rsidRPr="00941F22"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62503E"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1407A6" w:rsidRPr="009A7116">
              <w:rPr>
                <w:rFonts w:asciiTheme="minorHAnsi" w:hAnsiTheme="minorHAnsi" w:cs="Courier New"/>
                <w:sz w:val="22"/>
                <w:szCs w:val="22"/>
              </w:rPr>
              <w:t>-12-</w:t>
            </w:r>
            <w:r w:rsidR="002F7734">
              <w:rPr>
                <w:rFonts w:asciiTheme="minorHAnsi" w:hAnsiTheme="minorHAnsi" w:cs="Courier New"/>
                <w:sz w:val="22"/>
                <w:szCs w:val="22"/>
              </w:rPr>
              <w:t>68922</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68922</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1407A6" w:rsidRPr="009A7116" w:rsidRDefault="001407A6" w:rsidP="00625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62503E">
              <w:rPr>
                <w:rFonts w:asciiTheme="minorHAnsi" w:hAnsiTheme="minorHAnsi" w:cs="Courier New"/>
                <w:sz w:val="22"/>
                <w:szCs w:val="22"/>
              </w:rPr>
              <w:t>0</w:t>
            </w:r>
          </w:p>
        </w:tc>
        <w:tc>
          <w:tcPr>
            <w:tcW w:w="8342" w:type="dxa"/>
            <w:tcBorders>
              <w:top w:val="single" w:sz="4" w:space="0" w:color="000000"/>
              <w:bottom w:val="single" w:sz="4" w:space="0" w:color="000000"/>
            </w:tcBorders>
          </w:tcPr>
          <w:p w:rsidR="001407A6" w:rsidRPr="00001FEC" w:rsidRDefault="001407A6" w:rsidP="00311426">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Crimina</w:t>
            </w:r>
            <w:r w:rsidR="00C71B17">
              <w:rPr>
                <w:rFonts w:asciiTheme="minorHAnsi" w:hAnsiTheme="minorHAnsi" w:cs="Courier New"/>
                <w:b/>
                <w:i/>
                <w:sz w:val="22"/>
                <w:szCs w:val="22"/>
              </w:rPr>
              <w:t xml:space="preserve">l History Background Check </w:t>
            </w:r>
            <w:r w:rsidRPr="00001FEC">
              <w:rPr>
                <w:rFonts w:asciiTheme="minorHAnsi" w:hAnsiTheme="minorHAnsi" w:cs="Courier New"/>
                <w:b/>
                <w:i/>
                <w:sz w:val="22"/>
                <w:szCs w:val="22"/>
              </w:rPr>
              <w:t>Logs</w:t>
            </w:r>
          </w:p>
          <w:p w:rsidR="001407A6" w:rsidRPr="00AB1DA7" w:rsidRDefault="005C74D9" w:rsidP="00544660">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Logs documenting criminal history inquiries made </w:t>
            </w:r>
            <w:r w:rsidR="001407A6" w:rsidRPr="009A7116">
              <w:rPr>
                <w:rFonts w:asciiTheme="minorHAnsi" w:hAnsiTheme="minorHAnsi" w:cs="Courier New"/>
                <w:sz w:val="22"/>
                <w:szCs w:val="22"/>
              </w:rPr>
              <w:t xml:space="preserve">through </w:t>
            </w:r>
            <w:r>
              <w:rPr>
                <w:rFonts w:asciiTheme="minorHAnsi" w:hAnsiTheme="minorHAnsi" w:cs="Courier New"/>
                <w:sz w:val="22"/>
                <w:szCs w:val="22"/>
              </w:rPr>
              <w:t>Washington State Patrol’s</w:t>
            </w:r>
            <w:r w:rsidR="001407A6" w:rsidRPr="009A7116">
              <w:rPr>
                <w:rFonts w:asciiTheme="minorHAnsi" w:hAnsiTheme="minorHAnsi" w:cs="Courier New"/>
                <w:sz w:val="22"/>
                <w:szCs w:val="22"/>
              </w:rPr>
              <w:t xml:space="preserve"> ACCESS system</w:t>
            </w:r>
            <w:r w:rsidR="00142B57">
              <w:rPr>
                <w:rFonts w:asciiTheme="minorHAnsi" w:hAnsiTheme="minorHAnsi" w:cs="Courier New"/>
                <w:sz w:val="22"/>
                <w:szCs w:val="22"/>
              </w:rPr>
              <w:t>.</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criminal history background checks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1407A6" w:rsidRDefault="001407A6"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sidR="006D0197">
              <w:rPr>
                <w:rFonts w:asciiTheme="minorHAnsi" w:hAnsiTheme="minorHAnsi" w:cs="Courier New"/>
                <w:b/>
                <w:sz w:val="22"/>
                <w:szCs w:val="22"/>
              </w:rPr>
              <w:t xml:space="preserve"> </w:t>
            </w:r>
            <w:r w:rsidR="00801653">
              <w:rPr>
                <w:rFonts w:asciiTheme="minorHAnsi" w:hAnsiTheme="minorHAnsi" w:cs="Courier New"/>
                <w:sz w:val="22"/>
                <w:szCs w:val="22"/>
              </w:rPr>
              <w:t xml:space="preserve">until </w:t>
            </w:r>
            <w:r w:rsidR="005C74D9">
              <w:rPr>
                <w:rFonts w:asciiTheme="minorHAnsi" w:hAnsiTheme="minorHAnsi" w:cs="Courier New"/>
                <w:sz w:val="22"/>
                <w:szCs w:val="22"/>
              </w:rPr>
              <w:t>completion of Washington State Patrol audit</w:t>
            </w:r>
          </w:p>
          <w:p w:rsidR="001407A6" w:rsidRPr="00C25A03" w:rsidRDefault="000357B7" w:rsidP="00311426">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rsidR="001407A6" w:rsidRDefault="001407A6"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407A6" w:rsidRPr="003B4DEC" w:rsidRDefault="00A55D92" w:rsidP="00311426">
            <w:pPr>
              <w:spacing w:before="60"/>
              <w:jc w:val="center"/>
              <w:rPr>
                <w:rFonts w:cs="Courier New"/>
                <w:sz w:val="20"/>
                <w:szCs w:val="20"/>
              </w:rPr>
            </w:pPr>
            <w:r w:rsidRPr="003B4DEC">
              <w:rPr>
                <w:rFonts w:cs="Courier New"/>
                <w:sz w:val="20"/>
                <w:szCs w:val="20"/>
              </w:rPr>
              <w:t>NON-ARCHIVAL</w:t>
            </w:r>
          </w:p>
          <w:p w:rsidR="008F113A" w:rsidRPr="003B4DEC" w:rsidRDefault="008F113A" w:rsidP="00001FEC">
            <w:pPr>
              <w:jc w:val="center"/>
              <w:rPr>
                <w:rFonts w:cs="Courier New"/>
                <w:sz w:val="20"/>
                <w:szCs w:val="20"/>
              </w:rPr>
            </w:pPr>
            <w:r w:rsidRPr="003B4DEC">
              <w:rPr>
                <w:rFonts w:cs="Courier New"/>
                <w:sz w:val="20"/>
                <w:szCs w:val="20"/>
              </w:rPr>
              <w:t>NON-ESSENTIAL</w:t>
            </w:r>
          </w:p>
          <w:p w:rsidR="001407A6" w:rsidRPr="003B4DEC" w:rsidRDefault="005C74D9" w:rsidP="00001FEC">
            <w:pPr>
              <w:jc w:val="center"/>
              <w:rPr>
                <w:rFonts w:cs="Courier New"/>
                <w:sz w:val="20"/>
                <w:szCs w:val="20"/>
              </w:rPr>
            </w:pPr>
            <w:r>
              <w:rPr>
                <w:rFonts w:cs="Courier New"/>
                <w:sz w:val="20"/>
                <w:szCs w:val="20"/>
              </w:rPr>
              <w:t>OPR</w:t>
            </w:r>
          </w:p>
        </w:tc>
      </w:tr>
      <w:tr w:rsidR="001407A6" w:rsidRPr="00941F22"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62503E"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407A6" w:rsidRPr="009A7116">
              <w:rPr>
                <w:rFonts w:asciiTheme="minorHAnsi" w:hAnsiTheme="minorHAnsi" w:cs="Courier New"/>
                <w:sz w:val="22"/>
                <w:szCs w:val="22"/>
              </w:rPr>
              <w:t>-1</w:t>
            </w:r>
            <w:r>
              <w:rPr>
                <w:rFonts w:asciiTheme="minorHAnsi" w:hAnsiTheme="minorHAnsi" w:cs="Courier New"/>
                <w:sz w:val="22"/>
                <w:szCs w:val="22"/>
              </w:rPr>
              <w:t>2</w:t>
            </w:r>
            <w:r w:rsidR="001407A6" w:rsidRPr="009A7116">
              <w:rPr>
                <w:rFonts w:asciiTheme="minorHAnsi" w:hAnsiTheme="minorHAnsi" w:cs="Courier New"/>
                <w:sz w:val="22"/>
                <w:szCs w:val="22"/>
              </w:rPr>
              <w:t>-</w:t>
            </w:r>
            <w:r w:rsidR="002F7734">
              <w:rPr>
                <w:rFonts w:asciiTheme="minorHAnsi" w:hAnsiTheme="minorHAnsi" w:cs="Courier New"/>
                <w:sz w:val="22"/>
                <w:szCs w:val="22"/>
              </w:rPr>
              <w:t>68923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sidR="00BE5E2F">
              <w:rPr>
                <w:rFonts w:asciiTheme="minorHAnsi" w:hAnsiTheme="minorHAnsi" w:cs="Courier New"/>
                <w:sz w:val="22"/>
                <w:szCs w:val="22"/>
              </w:rPr>
              <w:instrText>1</w:instrText>
            </w:r>
            <w:r>
              <w:rPr>
                <w:rFonts w:asciiTheme="minorHAnsi" w:hAnsiTheme="minorHAnsi" w:cs="Courier New"/>
                <w:sz w:val="22"/>
                <w:szCs w:val="22"/>
              </w:rPr>
              <w:instrText>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1407A6" w:rsidRPr="009A7116" w:rsidRDefault="001407A6" w:rsidP="0062503E">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62503E">
              <w:rPr>
                <w:rFonts w:asciiTheme="minorHAnsi" w:hAnsiTheme="minorHAnsi" w:cs="Courier New"/>
                <w:sz w:val="22"/>
                <w:szCs w:val="22"/>
              </w:rPr>
              <w:t>0</w:t>
            </w:r>
          </w:p>
        </w:tc>
        <w:tc>
          <w:tcPr>
            <w:tcW w:w="8342" w:type="dxa"/>
            <w:tcBorders>
              <w:top w:val="single" w:sz="4" w:space="0" w:color="000000"/>
              <w:bottom w:val="single" w:sz="4" w:space="0" w:color="000000"/>
            </w:tcBorders>
          </w:tcPr>
          <w:p w:rsidR="001407A6" w:rsidRPr="00001FEC" w:rsidRDefault="001407A6" w:rsidP="00311426">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Emergency Blue-Light Test Log</w:t>
            </w:r>
          </w:p>
          <w:p w:rsidR="00F76E19" w:rsidRDefault="00F76E19"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regular testing by</w:t>
            </w:r>
            <w:r w:rsidRPr="009A7116">
              <w:rPr>
                <w:rFonts w:asciiTheme="minorHAnsi" w:hAnsiTheme="minorHAnsi" w:cs="Courier New"/>
                <w:sz w:val="22"/>
                <w:szCs w:val="22"/>
              </w:rPr>
              <w:t xml:space="preserve"> patrol officers </w:t>
            </w:r>
            <w:r>
              <w:rPr>
                <w:rFonts w:asciiTheme="minorHAnsi" w:hAnsiTheme="minorHAnsi" w:cs="Courier New"/>
                <w:sz w:val="22"/>
                <w:szCs w:val="22"/>
              </w:rPr>
              <w:t>of</w:t>
            </w:r>
            <w:r w:rsidRPr="009A7116">
              <w:rPr>
                <w:rFonts w:asciiTheme="minorHAnsi" w:hAnsiTheme="minorHAnsi" w:cs="Courier New"/>
                <w:sz w:val="22"/>
                <w:szCs w:val="22"/>
              </w:rPr>
              <w:t xml:space="preserve"> the various emergency blue light phones on campus to make sure they are in working condition</w:t>
            </w:r>
            <w:r>
              <w:rPr>
                <w:rFonts w:asciiTheme="minorHAnsi" w:hAnsiTheme="minorHAnsi" w:cs="Courier New"/>
                <w:sz w:val="22"/>
                <w:szCs w:val="22"/>
              </w:rPr>
              <w:t xml:space="preserve"> including</w:t>
            </w:r>
            <w:r w:rsidRPr="009A7116">
              <w:rPr>
                <w:rFonts w:asciiTheme="minorHAnsi" w:hAnsiTheme="minorHAnsi" w:cs="Courier New"/>
                <w:sz w:val="22"/>
                <w:szCs w:val="22"/>
              </w:rPr>
              <w:t xml:space="preserve"> phone, lights, electrical, and strob</w:t>
            </w:r>
            <w:r w:rsidR="00311426">
              <w:rPr>
                <w:rFonts w:asciiTheme="minorHAnsi" w:hAnsiTheme="minorHAnsi" w:cs="Courier New"/>
                <w:sz w:val="22"/>
                <w:szCs w:val="22"/>
              </w:rPr>
              <w:t>e lights work and any comments.</w:t>
            </w:r>
            <w:r w:rsidR="00544660" w:rsidRPr="00F627E2">
              <w:rPr>
                <w:rFonts w:asciiTheme="minorHAnsi" w:hAnsiTheme="minorHAnsi" w:cs="Courier New"/>
                <w:bCs/>
                <w:sz w:val="22"/>
                <w:szCs w:val="22"/>
              </w:rPr>
              <w:t xml:space="preserve"> </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emergency blue lights (testing)</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equipment testing:emergency blue lights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rsidR="00311426" w:rsidRDefault="00F76E19"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Excludes maintenance records covered by</w:t>
            </w:r>
            <w:r w:rsidR="00311426">
              <w:rPr>
                <w:rFonts w:asciiTheme="minorHAnsi" w:hAnsiTheme="minorHAnsi" w:cs="Courier New"/>
                <w:sz w:val="22"/>
                <w:szCs w:val="22"/>
              </w:rPr>
              <w:t>:</w:t>
            </w:r>
          </w:p>
          <w:p w:rsidR="00311426" w:rsidRDefault="00A16F00" w:rsidP="00311426">
            <w:pPr>
              <w:pStyle w:val="PlainText"/>
              <w:numPr>
                <w:ilvl w:val="0"/>
                <w:numId w:val="74"/>
              </w:numPr>
              <w:spacing w:before="60" w:after="60"/>
              <w:contextualSpacing/>
              <w:rPr>
                <w:rFonts w:asciiTheme="minorHAnsi" w:hAnsiTheme="minorHAnsi" w:cs="Courier New"/>
                <w:sz w:val="22"/>
                <w:szCs w:val="22"/>
              </w:rPr>
            </w:pPr>
            <w:r w:rsidRPr="00002A50">
              <w:rPr>
                <w:rFonts w:asciiTheme="minorHAnsi" w:hAnsiTheme="minorHAnsi" w:cs="Courier New"/>
                <w:i/>
                <w:sz w:val="22"/>
                <w:szCs w:val="22"/>
              </w:rPr>
              <w:t>Routine Maintenance and Facility Repairs (DAN GS 21002)</w:t>
            </w:r>
            <w:r w:rsidR="00311426">
              <w:rPr>
                <w:rFonts w:asciiTheme="minorHAnsi" w:hAnsiTheme="minorHAnsi" w:cs="Courier New"/>
                <w:sz w:val="22"/>
                <w:szCs w:val="22"/>
              </w:rPr>
              <w:t>;</w:t>
            </w:r>
          </w:p>
          <w:p w:rsidR="005C74D9" w:rsidRPr="00311426" w:rsidRDefault="00A16F00" w:rsidP="00311426">
            <w:pPr>
              <w:pStyle w:val="PlainText"/>
              <w:numPr>
                <w:ilvl w:val="0"/>
                <w:numId w:val="74"/>
              </w:numPr>
              <w:spacing w:before="60" w:after="60"/>
              <w:contextualSpacing/>
              <w:rPr>
                <w:rFonts w:asciiTheme="minorHAnsi" w:hAnsiTheme="minorHAnsi" w:cs="Courier New"/>
                <w:sz w:val="22"/>
                <w:szCs w:val="22"/>
              </w:rPr>
            </w:pPr>
            <w:r w:rsidRPr="00002A50">
              <w:rPr>
                <w:rFonts w:asciiTheme="minorHAnsi" w:hAnsiTheme="minorHAnsi" w:cs="Courier New"/>
                <w:i/>
                <w:sz w:val="22"/>
                <w:szCs w:val="22"/>
              </w:rPr>
              <w:t>Major Repair and Replacement Records, Buildings and Equipment (DAN GS 21008)</w:t>
            </w:r>
            <w:r w:rsidRPr="00311426">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1407A6" w:rsidRDefault="001407A6"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w:t>
            </w:r>
            <w:r w:rsidR="006D0197">
              <w:rPr>
                <w:rFonts w:asciiTheme="minorHAnsi" w:hAnsiTheme="minorHAnsi" w:cs="Courier New"/>
                <w:sz w:val="22"/>
                <w:szCs w:val="22"/>
              </w:rPr>
              <w:t xml:space="preserve">for </w:t>
            </w:r>
            <w:r>
              <w:rPr>
                <w:rFonts w:asciiTheme="minorHAnsi" w:hAnsiTheme="minorHAnsi" w:cs="Courier New"/>
                <w:sz w:val="22"/>
                <w:szCs w:val="22"/>
              </w:rPr>
              <w:t>6 years after of end of fiscal year</w:t>
            </w:r>
          </w:p>
          <w:p w:rsidR="001407A6" w:rsidRPr="00C25A03" w:rsidRDefault="000357B7" w:rsidP="00311426">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rsidR="001407A6" w:rsidRDefault="001407A6"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407A6" w:rsidRPr="00142B57" w:rsidRDefault="00A55D92" w:rsidP="00311426">
            <w:pPr>
              <w:spacing w:before="60"/>
              <w:jc w:val="center"/>
              <w:rPr>
                <w:rFonts w:cs="Courier New"/>
                <w:sz w:val="20"/>
                <w:szCs w:val="20"/>
              </w:rPr>
            </w:pPr>
            <w:r w:rsidRPr="00142B57">
              <w:rPr>
                <w:rFonts w:cs="Courier New"/>
                <w:sz w:val="20"/>
                <w:szCs w:val="20"/>
              </w:rPr>
              <w:t>NON-ARCHIVAL</w:t>
            </w:r>
          </w:p>
          <w:p w:rsidR="008F113A" w:rsidRPr="00142B57" w:rsidRDefault="008F113A" w:rsidP="00001FEC">
            <w:pPr>
              <w:jc w:val="center"/>
              <w:rPr>
                <w:rFonts w:cs="Courier New"/>
                <w:sz w:val="20"/>
                <w:szCs w:val="20"/>
              </w:rPr>
            </w:pPr>
            <w:r w:rsidRPr="00142B57">
              <w:rPr>
                <w:rFonts w:cs="Courier New"/>
                <w:sz w:val="20"/>
                <w:szCs w:val="20"/>
              </w:rPr>
              <w:t>NON-ESSENTIAL</w:t>
            </w:r>
          </w:p>
          <w:p w:rsidR="001407A6" w:rsidRPr="00142B57" w:rsidRDefault="001407A6" w:rsidP="00001FEC">
            <w:pPr>
              <w:jc w:val="center"/>
              <w:rPr>
                <w:rFonts w:cs="Courier New"/>
                <w:sz w:val="20"/>
                <w:szCs w:val="20"/>
              </w:rPr>
            </w:pPr>
            <w:r w:rsidRPr="00142B57">
              <w:rPr>
                <w:rFonts w:cs="Courier New"/>
                <w:sz w:val="20"/>
                <w:szCs w:val="20"/>
              </w:rPr>
              <w:t>OPR</w:t>
            </w:r>
          </w:p>
        </w:tc>
      </w:tr>
      <w:tr w:rsidR="00A92795" w:rsidRPr="000B149E"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E5E2F" w:rsidRDefault="00BF43B4"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68924</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BE5E2F"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BE5E2F" w:rsidRPr="007771AF">
              <w:rPr>
                <w:rFonts w:asciiTheme="minorHAnsi" w:hAnsiTheme="minorHAnsi" w:cs="Courier New"/>
                <w:sz w:val="22"/>
                <w:szCs w:val="22"/>
              </w:rPr>
              <w:instrText>-</w:instrText>
            </w:r>
            <w:r w:rsidR="002F7734">
              <w:rPr>
                <w:rFonts w:asciiTheme="minorHAnsi" w:hAnsiTheme="minorHAnsi" w:cs="Courier New"/>
                <w:sz w:val="22"/>
                <w:szCs w:val="22"/>
              </w:rPr>
              <w:instrText>68924</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rsidR="00A92795" w:rsidRPr="009A7116" w:rsidRDefault="00A92795" w:rsidP="00311426">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BE5E2F">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001FEC" w:rsidRDefault="00A92795" w:rsidP="00311426">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Lost and Found Property</w:t>
            </w:r>
          </w:p>
          <w:p w:rsidR="00A92795" w:rsidRPr="00A47999" w:rsidRDefault="00A92795" w:rsidP="00BF43B4">
            <w:pPr>
              <w:pStyle w:val="PlainText"/>
              <w:spacing w:before="60" w:after="60"/>
              <w:rPr>
                <w:rFonts w:asciiTheme="minorHAnsi" w:hAnsiTheme="minorHAnsi" w:cs="Courier New"/>
                <w:sz w:val="20"/>
                <w:szCs w:val="20"/>
              </w:rPr>
            </w:pPr>
            <w:r>
              <w:rPr>
                <w:rFonts w:asciiTheme="minorHAnsi" w:hAnsiTheme="minorHAnsi" w:cs="Courier New"/>
                <w:sz w:val="22"/>
                <w:szCs w:val="22"/>
              </w:rPr>
              <w:t>Records</w:t>
            </w:r>
            <w:r w:rsidRPr="009A7116">
              <w:rPr>
                <w:rFonts w:asciiTheme="minorHAnsi" w:hAnsiTheme="minorHAnsi" w:cs="Courier New"/>
                <w:sz w:val="22"/>
                <w:szCs w:val="22"/>
              </w:rPr>
              <w:t xml:space="preserve"> documenting </w:t>
            </w:r>
            <w:r>
              <w:rPr>
                <w:rFonts w:asciiTheme="minorHAnsi" w:hAnsiTheme="minorHAnsi" w:cs="Courier New"/>
                <w:sz w:val="22"/>
                <w:szCs w:val="22"/>
              </w:rPr>
              <w:t xml:space="preserve">reports of </w:t>
            </w:r>
            <w:r w:rsidRPr="009A7116">
              <w:rPr>
                <w:rFonts w:asciiTheme="minorHAnsi" w:hAnsiTheme="minorHAnsi" w:cs="Courier New"/>
                <w:sz w:val="22"/>
                <w:szCs w:val="22"/>
              </w:rPr>
              <w:t xml:space="preserve">property </w:t>
            </w:r>
            <w:r>
              <w:rPr>
                <w:rFonts w:asciiTheme="minorHAnsi" w:hAnsiTheme="minorHAnsi" w:cs="Courier New"/>
                <w:sz w:val="22"/>
                <w:szCs w:val="22"/>
              </w:rPr>
              <w:t>lost by individuals</w:t>
            </w:r>
            <w:r w:rsidRPr="009A7116">
              <w:rPr>
                <w:rFonts w:asciiTheme="minorHAnsi" w:hAnsiTheme="minorHAnsi" w:cs="Courier New"/>
                <w:sz w:val="22"/>
                <w:szCs w:val="22"/>
              </w:rPr>
              <w:t xml:space="preserve"> so </w:t>
            </w:r>
            <w:r>
              <w:rPr>
                <w:rFonts w:asciiTheme="minorHAnsi" w:hAnsiTheme="minorHAnsi" w:cs="Courier New"/>
                <w:sz w:val="22"/>
                <w:szCs w:val="22"/>
              </w:rPr>
              <w:t xml:space="preserve">those </w:t>
            </w:r>
            <w:r w:rsidRPr="009A7116">
              <w:rPr>
                <w:rFonts w:asciiTheme="minorHAnsi" w:hAnsiTheme="minorHAnsi" w:cs="Courier New"/>
                <w:sz w:val="22"/>
                <w:szCs w:val="22"/>
              </w:rPr>
              <w:t>items can be returned if found</w:t>
            </w:r>
            <w:r>
              <w:rPr>
                <w:rFonts w:asciiTheme="minorHAnsi" w:hAnsiTheme="minorHAnsi" w:cs="Courier New"/>
                <w:sz w:val="22"/>
                <w:szCs w:val="22"/>
              </w:rPr>
              <w:t xml:space="preserve">, as well as records documenting items found and turned in to </w:t>
            </w:r>
            <w:r w:rsidR="00BF43B4">
              <w:rPr>
                <w:rFonts w:asciiTheme="minorHAnsi" w:hAnsiTheme="minorHAnsi" w:cs="Courier New"/>
                <w:sz w:val="22"/>
                <w:szCs w:val="22"/>
              </w:rPr>
              <w:t>College</w:t>
            </w:r>
            <w:r>
              <w:rPr>
                <w:rFonts w:asciiTheme="minorHAnsi" w:hAnsiTheme="minorHAnsi" w:cs="Courier New"/>
                <w:sz w:val="22"/>
                <w:szCs w:val="22"/>
              </w:rPr>
              <w:t xml:space="preserve"> Police.</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lost and found property</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calendar year</w:t>
            </w:r>
          </w:p>
          <w:p w:rsidR="00A92795" w:rsidRPr="00C25A03" w:rsidRDefault="00A92795" w:rsidP="00311426">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0B149E" w:rsidRDefault="00A92795" w:rsidP="00311426">
            <w:pPr>
              <w:spacing w:before="60"/>
              <w:jc w:val="center"/>
              <w:rPr>
                <w:rFonts w:cs="Courier New"/>
                <w:sz w:val="20"/>
                <w:szCs w:val="20"/>
              </w:rPr>
            </w:pPr>
            <w:r w:rsidRPr="000B149E">
              <w:rPr>
                <w:rFonts w:cs="Courier New"/>
                <w:sz w:val="20"/>
                <w:szCs w:val="20"/>
              </w:rPr>
              <w:t>NON-ARCHIVAL</w:t>
            </w:r>
          </w:p>
          <w:p w:rsidR="00A92795" w:rsidRPr="000B149E" w:rsidRDefault="00A92795" w:rsidP="0096678E">
            <w:pPr>
              <w:jc w:val="center"/>
              <w:rPr>
                <w:rFonts w:cs="Courier New"/>
                <w:sz w:val="20"/>
                <w:szCs w:val="20"/>
              </w:rPr>
            </w:pPr>
            <w:r w:rsidRPr="000B149E">
              <w:rPr>
                <w:rFonts w:cs="Courier New"/>
                <w:sz w:val="20"/>
                <w:szCs w:val="20"/>
              </w:rPr>
              <w:t>NON-ESSENTIAL</w:t>
            </w:r>
          </w:p>
          <w:p w:rsidR="00A92795" w:rsidRPr="000B149E" w:rsidRDefault="00A92795" w:rsidP="0096678E">
            <w:pPr>
              <w:jc w:val="center"/>
              <w:rPr>
                <w:rFonts w:cs="Courier New"/>
                <w:sz w:val="20"/>
                <w:szCs w:val="20"/>
              </w:rPr>
            </w:pPr>
            <w:r w:rsidRPr="000B149E">
              <w:rPr>
                <w:rFonts w:cs="Courier New"/>
                <w:sz w:val="20"/>
                <w:szCs w:val="20"/>
              </w:rPr>
              <w:t>OPR</w:t>
            </w:r>
          </w:p>
        </w:tc>
      </w:tr>
      <w:tr w:rsidR="00A92795" w:rsidRPr="000B149E"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68925</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68925</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A92795" w:rsidRPr="009A7116" w:rsidRDefault="00A92795"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D26D5B" w:rsidRDefault="00A92795" w:rsidP="00311426">
            <w:pPr>
              <w:pStyle w:val="PlainText"/>
              <w:spacing w:before="60" w:after="60"/>
              <w:rPr>
                <w:rFonts w:asciiTheme="minorHAnsi" w:hAnsiTheme="minorHAnsi" w:cs="Courier New"/>
                <w:b/>
                <w:i/>
                <w:sz w:val="22"/>
                <w:szCs w:val="22"/>
              </w:rPr>
            </w:pPr>
            <w:r w:rsidRPr="00D26D5B">
              <w:rPr>
                <w:rFonts w:asciiTheme="minorHAnsi" w:hAnsiTheme="minorHAnsi" w:cs="Courier New"/>
                <w:b/>
                <w:i/>
                <w:sz w:val="22"/>
                <w:szCs w:val="22"/>
              </w:rPr>
              <w:t>Officer Patrol Log and Daily Activity</w:t>
            </w:r>
          </w:p>
          <w:p w:rsidR="00A92795" w:rsidRDefault="00A92795"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activities of individual officers while on shift.</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officer patrol logs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rsidR="00A92795" w:rsidRDefault="00A92795"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002A50">
            <w:pPr>
              <w:pStyle w:val="PlainText"/>
              <w:numPr>
                <w:ilvl w:val="0"/>
                <w:numId w:val="58"/>
              </w:numPr>
              <w:spacing w:before="60" w:after="60"/>
              <w:ind w:left="720"/>
              <w:contextualSpacing/>
              <w:rPr>
                <w:rFonts w:asciiTheme="minorHAnsi" w:hAnsiTheme="minorHAnsi" w:cs="Courier New"/>
                <w:sz w:val="22"/>
                <w:szCs w:val="22"/>
              </w:rPr>
            </w:pPr>
            <w:r>
              <w:rPr>
                <w:rFonts w:asciiTheme="minorHAnsi" w:hAnsiTheme="minorHAnsi" w:cs="Courier New"/>
                <w:sz w:val="22"/>
                <w:szCs w:val="22"/>
              </w:rPr>
              <w:t>Date and time of activity;</w:t>
            </w:r>
          </w:p>
          <w:p w:rsidR="00A92795" w:rsidRDefault="00A92795" w:rsidP="00002A50">
            <w:pPr>
              <w:pStyle w:val="PlainText"/>
              <w:numPr>
                <w:ilvl w:val="0"/>
                <w:numId w:val="58"/>
              </w:numPr>
              <w:spacing w:before="60" w:after="60"/>
              <w:ind w:left="720"/>
              <w:contextualSpacing/>
              <w:rPr>
                <w:rFonts w:asciiTheme="minorHAnsi" w:hAnsiTheme="minorHAnsi" w:cs="Courier New"/>
                <w:sz w:val="22"/>
                <w:szCs w:val="22"/>
              </w:rPr>
            </w:pPr>
            <w:r>
              <w:rPr>
                <w:rFonts w:asciiTheme="minorHAnsi" w:hAnsiTheme="minorHAnsi" w:cs="Courier New"/>
                <w:sz w:val="22"/>
                <w:szCs w:val="22"/>
              </w:rPr>
              <w:t>Brief description of activity;</w:t>
            </w:r>
          </w:p>
          <w:p w:rsidR="00A92795" w:rsidRDefault="00A92795" w:rsidP="00002A50">
            <w:pPr>
              <w:pStyle w:val="PlainText"/>
              <w:numPr>
                <w:ilvl w:val="0"/>
                <w:numId w:val="58"/>
              </w:numPr>
              <w:spacing w:before="60" w:after="60"/>
              <w:ind w:left="720"/>
              <w:rPr>
                <w:rFonts w:asciiTheme="minorHAnsi" w:hAnsiTheme="minorHAnsi" w:cs="Courier New"/>
                <w:sz w:val="22"/>
                <w:szCs w:val="22"/>
              </w:rPr>
            </w:pPr>
            <w:r>
              <w:rPr>
                <w:rFonts w:asciiTheme="minorHAnsi" w:hAnsiTheme="minorHAnsi" w:cs="Courier New"/>
                <w:sz w:val="22"/>
                <w:szCs w:val="22"/>
              </w:rPr>
              <w:t>Location of activity.</w:t>
            </w:r>
          </w:p>
          <w:p w:rsidR="00A92795" w:rsidRDefault="00A92795" w:rsidP="00311426">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A92795" w:rsidRDefault="00A92795" w:rsidP="00311426">
            <w:pPr>
              <w:pStyle w:val="PlainText"/>
              <w:numPr>
                <w:ilvl w:val="0"/>
                <w:numId w:val="57"/>
              </w:numPr>
              <w:spacing w:before="60" w:after="60"/>
              <w:contextualSpacing/>
              <w:rPr>
                <w:rFonts w:asciiTheme="minorHAnsi" w:hAnsiTheme="minorHAnsi" w:cs="Courier New"/>
                <w:sz w:val="22"/>
                <w:szCs w:val="22"/>
              </w:rPr>
            </w:pPr>
            <w:r w:rsidRPr="009A7116">
              <w:rPr>
                <w:rFonts w:asciiTheme="minorHAnsi" w:hAnsiTheme="minorHAnsi" w:cs="Courier New"/>
                <w:sz w:val="22"/>
                <w:szCs w:val="22"/>
              </w:rPr>
              <w:t>Police radio log</w:t>
            </w:r>
            <w:r>
              <w:rPr>
                <w:rFonts w:asciiTheme="minorHAnsi" w:hAnsiTheme="minorHAnsi" w:cs="Courier New"/>
                <w:sz w:val="22"/>
                <w:szCs w:val="22"/>
              </w:rPr>
              <w:t>;</w:t>
            </w:r>
          </w:p>
          <w:p w:rsidR="00A92795" w:rsidRPr="009A7116" w:rsidRDefault="00A92795" w:rsidP="00572640">
            <w:pPr>
              <w:pStyle w:val="PlainText"/>
              <w:numPr>
                <w:ilvl w:val="0"/>
                <w:numId w:val="57"/>
              </w:numPr>
              <w:spacing w:before="60" w:after="60"/>
              <w:rPr>
                <w:rFonts w:asciiTheme="minorHAnsi" w:hAnsiTheme="minorHAnsi" w:cs="Courier New"/>
                <w:b/>
                <w:sz w:val="22"/>
                <w:szCs w:val="22"/>
              </w:rPr>
            </w:pPr>
            <w:r w:rsidRPr="00311426">
              <w:rPr>
                <w:rFonts w:asciiTheme="minorHAnsi" w:hAnsiTheme="minorHAnsi" w:cs="Courier New"/>
                <w:sz w:val="22"/>
                <w:szCs w:val="22"/>
              </w:rPr>
              <w:t xml:space="preserve">Log received from </w:t>
            </w:r>
            <w:r w:rsidR="00572640">
              <w:rPr>
                <w:rFonts w:asciiTheme="minorHAnsi" w:hAnsiTheme="minorHAnsi" w:cs="Courier New"/>
                <w:sz w:val="22"/>
                <w:szCs w:val="22"/>
              </w:rPr>
              <w:t>TCOMM 9-1-1</w:t>
            </w:r>
            <w:r w:rsidRPr="00311426">
              <w:rPr>
                <w:rFonts w:asciiTheme="minorHAnsi" w:hAnsiTheme="minorHAnsi" w:cs="Courier New"/>
                <w:sz w:val="22"/>
                <w:szCs w:val="22"/>
              </w:rPr>
              <w:t xml:space="preserve"> (regarding arrests, traffic, violations, accidents, etc.).</w:t>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311426">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5 years after end of calendar year</w:t>
            </w:r>
          </w:p>
          <w:p w:rsidR="00A92795" w:rsidRPr="00C25A03" w:rsidRDefault="00A92795" w:rsidP="00311426">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311426">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0B149E" w:rsidRDefault="00A92795" w:rsidP="00311426">
            <w:pPr>
              <w:spacing w:before="60"/>
              <w:jc w:val="center"/>
              <w:rPr>
                <w:rFonts w:cs="Courier New"/>
                <w:sz w:val="20"/>
                <w:szCs w:val="20"/>
              </w:rPr>
            </w:pPr>
            <w:r w:rsidRPr="000B149E">
              <w:rPr>
                <w:rFonts w:cs="Courier New"/>
                <w:sz w:val="20"/>
                <w:szCs w:val="20"/>
              </w:rPr>
              <w:t>NON-ARCHIVAL</w:t>
            </w:r>
          </w:p>
          <w:p w:rsidR="00A92795" w:rsidRPr="000B149E" w:rsidRDefault="00A92795" w:rsidP="0096678E">
            <w:pPr>
              <w:jc w:val="center"/>
              <w:rPr>
                <w:rFonts w:cs="Courier New"/>
                <w:sz w:val="20"/>
                <w:szCs w:val="20"/>
              </w:rPr>
            </w:pPr>
            <w:r w:rsidRPr="000B149E">
              <w:rPr>
                <w:rFonts w:cs="Courier New"/>
                <w:sz w:val="20"/>
                <w:szCs w:val="20"/>
              </w:rPr>
              <w:t>NON-ESSENTIAL</w:t>
            </w:r>
          </w:p>
          <w:p w:rsidR="00A92795" w:rsidRPr="000B149E" w:rsidRDefault="00A92795" w:rsidP="0096678E">
            <w:pPr>
              <w:jc w:val="center"/>
              <w:rPr>
                <w:rFonts w:cs="Courier New"/>
                <w:sz w:val="20"/>
                <w:szCs w:val="20"/>
              </w:rPr>
            </w:pPr>
            <w:r w:rsidRPr="000B149E">
              <w:rPr>
                <w:rFonts w:cs="Courier New"/>
                <w:sz w:val="20"/>
                <w:szCs w:val="20"/>
              </w:rPr>
              <w:t>OFM</w:t>
            </w:r>
          </w:p>
        </w:tc>
      </w:tr>
      <w:tr w:rsidR="00D82EB9" w:rsidRPr="000B149E"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D82EB9" w:rsidRPr="009A7116">
              <w:rPr>
                <w:rFonts w:asciiTheme="minorHAnsi" w:hAnsiTheme="minorHAnsi" w:cs="Courier New"/>
                <w:sz w:val="22"/>
                <w:szCs w:val="22"/>
              </w:rPr>
              <w:t>-</w:t>
            </w:r>
            <w:r>
              <w:rPr>
                <w:rFonts w:asciiTheme="minorHAnsi" w:hAnsiTheme="minorHAnsi" w:cs="Courier New"/>
                <w:sz w:val="22"/>
                <w:szCs w:val="22"/>
              </w:rPr>
              <w:t>12</w:t>
            </w:r>
            <w:r w:rsidR="00D82EB9" w:rsidRPr="009A7116">
              <w:rPr>
                <w:rFonts w:asciiTheme="minorHAnsi" w:hAnsiTheme="minorHAnsi" w:cs="Courier New"/>
                <w:sz w:val="22"/>
                <w:szCs w:val="22"/>
              </w:rPr>
              <w:t>-</w:t>
            </w:r>
            <w:r w:rsidR="002F7734">
              <w:rPr>
                <w:rFonts w:asciiTheme="minorHAnsi" w:hAnsiTheme="minorHAnsi" w:cs="Courier New"/>
                <w:sz w:val="22"/>
                <w:szCs w:val="22"/>
              </w:rPr>
              <w:t>68926</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68926</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D82EB9" w:rsidRPr="009A7116" w:rsidRDefault="00D82EB9"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i/>
                <w:sz w:val="22"/>
                <w:szCs w:val="22"/>
              </w:rPr>
              <w:t>Parking Citation Fines</w:t>
            </w:r>
          </w:p>
          <w:p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 assessment, payment, escalation, or cancellation of fines levied for parking offenses.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citations</w:instrText>
            </w:r>
            <w:r w:rsidR="00593F78">
              <w:rPr>
                <w:rFonts w:asciiTheme="minorHAnsi" w:hAnsiTheme="minorHAnsi" w:cs="Courier New"/>
                <w:bCs/>
                <w:sz w:val="22"/>
                <w:szCs w:val="22"/>
              </w:rPr>
              <w:instrText>/notice of infractions</w:instrText>
            </w:r>
            <w:r w:rsidR="00DE7603">
              <w:rPr>
                <w:rFonts w:asciiTheme="minorHAnsi" w:hAnsiTheme="minorHAnsi" w:cs="Courier New"/>
                <w:bCs/>
                <w:sz w:val="22"/>
                <w:szCs w:val="22"/>
              </w:rPr>
              <w:instrText>:parking</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Parking permit information;</w:t>
            </w:r>
          </w:p>
          <w:p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Vehicle registration information;</w:t>
            </w:r>
          </w:p>
          <w:p w:rsidR="00D82EB9" w:rsidRDefault="00D82EB9" w:rsidP="008B1A69">
            <w:pPr>
              <w:pStyle w:val="PlainText"/>
              <w:numPr>
                <w:ilvl w:val="0"/>
                <w:numId w:val="60"/>
              </w:numPr>
              <w:spacing w:before="60" w:after="60"/>
              <w:rPr>
                <w:rFonts w:asciiTheme="minorHAnsi" w:hAnsiTheme="minorHAnsi" w:cs="Courier New"/>
                <w:sz w:val="22"/>
                <w:szCs w:val="22"/>
              </w:rPr>
            </w:pPr>
            <w:r>
              <w:rPr>
                <w:rFonts w:asciiTheme="minorHAnsi" w:hAnsiTheme="minorHAnsi" w:cs="Courier New"/>
                <w:sz w:val="22"/>
                <w:szCs w:val="22"/>
              </w:rPr>
              <w:t>Customer information.</w:t>
            </w:r>
          </w:p>
          <w:p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Excludes:</w:t>
            </w:r>
          </w:p>
          <w:p w:rsidR="00D82EB9" w:rsidRPr="009A7116" w:rsidRDefault="00D82EB9" w:rsidP="00DA1525">
            <w:pPr>
              <w:pStyle w:val="PlainText"/>
              <w:numPr>
                <w:ilvl w:val="0"/>
                <w:numId w:val="61"/>
              </w:numPr>
              <w:spacing w:before="60" w:after="60"/>
              <w:rPr>
                <w:rFonts w:asciiTheme="minorHAnsi" w:hAnsiTheme="minorHAnsi" w:cs="Courier New"/>
                <w:b/>
                <w:sz w:val="22"/>
                <w:szCs w:val="22"/>
              </w:rPr>
            </w:pPr>
            <w:r>
              <w:rPr>
                <w:rFonts w:asciiTheme="minorHAnsi" w:hAnsiTheme="minorHAnsi" w:cs="Courier New"/>
                <w:sz w:val="22"/>
                <w:szCs w:val="22"/>
              </w:rPr>
              <w:t xml:space="preserve">Parking ticket appeals covered by </w:t>
            </w:r>
            <w:r w:rsidRPr="00804C27">
              <w:rPr>
                <w:rFonts w:asciiTheme="minorHAnsi" w:hAnsiTheme="minorHAnsi" w:cs="Courier New"/>
                <w:i/>
                <w:sz w:val="22"/>
                <w:szCs w:val="22"/>
              </w:rPr>
              <w:t xml:space="preserve">Parking Violation Appeals (DAN </w:t>
            </w:r>
            <w:r w:rsidR="00BF43B4" w:rsidRPr="00804C27">
              <w:rPr>
                <w:rFonts w:asciiTheme="minorHAnsi" w:hAnsiTheme="minorHAnsi" w:cs="Courier New"/>
                <w:i/>
                <w:sz w:val="22"/>
                <w:szCs w:val="22"/>
              </w:rPr>
              <w:t>15</w:t>
            </w:r>
            <w:r w:rsidRPr="00804C27">
              <w:rPr>
                <w:rFonts w:asciiTheme="minorHAnsi" w:hAnsiTheme="minorHAnsi" w:cs="Courier New"/>
                <w:i/>
                <w:sz w:val="22"/>
                <w:szCs w:val="22"/>
              </w:rPr>
              <w:t>-</w:t>
            </w:r>
            <w:r w:rsidR="00BF43B4" w:rsidRPr="00804C27">
              <w:rPr>
                <w:rFonts w:asciiTheme="minorHAnsi" w:hAnsiTheme="minorHAnsi" w:cs="Courier New"/>
                <w:i/>
                <w:sz w:val="22"/>
                <w:szCs w:val="22"/>
              </w:rPr>
              <w:t>12</w:t>
            </w:r>
            <w:r w:rsidRPr="00804C27">
              <w:rPr>
                <w:rFonts w:asciiTheme="minorHAnsi" w:hAnsiTheme="minorHAnsi" w:cs="Courier New"/>
                <w:i/>
                <w:sz w:val="22"/>
                <w:szCs w:val="22"/>
              </w:rPr>
              <w:t>-</w:t>
            </w:r>
            <w:r w:rsidR="00DA1525">
              <w:rPr>
                <w:rFonts w:asciiTheme="minorHAnsi" w:hAnsiTheme="minorHAnsi" w:cs="Courier New"/>
                <w:i/>
                <w:sz w:val="22"/>
                <w:szCs w:val="22"/>
              </w:rPr>
              <w:t>68929</w:t>
            </w:r>
            <w:r w:rsidRPr="00804C27">
              <w:rPr>
                <w:rFonts w:asciiTheme="minorHAnsi" w:hAnsiTheme="minorHAnsi" w:cs="Courier New"/>
                <w:i/>
                <w:sz w:val="22"/>
                <w:szCs w:val="22"/>
              </w:rPr>
              <w:t>)</w:t>
            </w:r>
            <w:r w:rsidR="008B1A69">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D82EB9" w:rsidRDefault="00D82EB9" w:rsidP="008B1A69">
            <w:pPr>
              <w:spacing w:before="60" w:after="60"/>
              <w:rPr>
                <w:rFonts w:asciiTheme="minorHAnsi" w:hAnsiTheme="minorHAnsi" w:cs="Courier New"/>
                <w:i/>
                <w:szCs w:val="22"/>
              </w:rPr>
            </w:pPr>
            <w:r w:rsidRPr="00D26D5B">
              <w:rPr>
                <w:rFonts w:asciiTheme="minorHAnsi" w:hAnsiTheme="minorHAnsi" w:cs="Courier New"/>
                <w:b/>
                <w:szCs w:val="22"/>
              </w:rPr>
              <w:t>Retain</w:t>
            </w:r>
            <w:r>
              <w:rPr>
                <w:rFonts w:asciiTheme="minorHAnsi" w:hAnsiTheme="minorHAnsi" w:cs="Courier New"/>
                <w:b/>
                <w:szCs w:val="22"/>
              </w:rPr>
              <w:t xml:space="preserve"> </w:t>
            </w:r>
            <w:r w:rsidRPr="00D26D5B">
              <w:rPr>
                <w:rFonts w:asciiTheme="minorHAnsi" w:hAnsiTheme="minorHAnsi" w:cs="Courier New"/>
                <w:szCs w:val="22"/>
              </w:rPr>
              <w:t>for</w:t>
            </w:r>
            <w:r>
              <w:rPr>
                <w:rFonts w:asciiTheme="minorHAnsi" w:hAnsiTheme="minorHAnsi" w:cs="Courier New"/>
                <w:szCs w:val="22"/>
              </w:rPr>
              <w:t xml:space="preserve"> 6 years after matter resolved</w:t>
            </w:r>
          </w:p>
          <w:p w:rsidR="00D82EB9" w:rsidRPr="00C25A03" w:rsidRDefault="00D82EB9"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D82EB9" w:rsidRDefault="00D82EB9"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82EB9" w:rsidRPr="000B149E" w:rsidRDefault="00D82EB9" w:rsidP="008B1A69">
            <w:pPr>
              <w:spacing w:before="60"/>
              <w:jc w:val="center"/>
              <w:rPr>
                <w:rFonts w:cs="Courier New"/>
                <w:sz w:val="20"/>
                <w:szCs w:val="20"/>
              </w:rPr>
            </w:pPr>
            <w:r w:rsidRPr="000B149E">
              <w:rPr>
                <w:rFonts w:cs="Courier New"/>
                <w:sz w:val="20"/>
                <w:szCs w:val="20"/>
              </w:rPr>
              <w:t>NON-ARCHIVAL</w:t>
            </w:r>
          </w:p>
          <w:p w:rsidR="00D82EB9" w:rsidRPr="008B1A69" w:rsidRDefault="00D82EB9" w:rsidP="0096678E">
            <w:pPr>
              <w:jc w:val="center"/>
              <w:rPr>
                <w:rFonts w:cs="Courier New"/>
                <w:b/>
                <w:szCs w:val="22"/>
              </w:rPr>
            </w:pPr>
            <w:r w:rsidRPr="008B1A69">
              <w:rPr>
                <w:rFonts w:cs="Courier New"/>
                <w:b/>
                <w:szCs w:val="22"/>
              </w:rPr>
              <w:t>ESSENTIAL</w:t>
            </w:r>
            <w:r w:rsidR="008B1A69" w:rsidRPr="004700B3">
              <w:rPr>
                <w:rFonts w:asciiTheme="minorHAnsi" w:hAnsiTheme="minorHAnsi" w:cs="Courier New"/>
                <w:sz w:val="20"/>
                <w:szCs w:val="20"/>
              </w:rPr>
              <w:fldChar w:fldCharType="begin"/>
            </w:r>
            <w:r w:rsidR="008B1A69" w:rsidRPr="004700B3">
              <w:rPr>
                <w:rFonts w:asciiTheme="minorHAnsi" w:hAnsiTheme="minorHAnsi" w:cs="Courier New"/>
                <w:sz w:val="20"/>
                <w:szCs w:val="20"/>
              </w:rPr>
              <w:instrText xml:space="preserve"> XE "STUDENT AND CAMPUS SERVICES:</w:instrText>
            </w:r>
            <w:r w:rsidR="008B1A69">
              <w:rPr>
                <w:rFonts w:asciiTheme="minorHAnsi" w:hAnsiTheme="minorHAnsi" w:cs="Courier New"/>
                <w:sz w:val="20"/>
                <w:szCs w:val="20"/>
              </w:rPr>
              <w:instrText>Police and Parking Services</w:instrText>
            </w:r>
            <w:r w:rsidR="008B1A69" w:rsidRPr="004700B3">
              <w:rPr>
                <w:rFonts w:asciiTheme="minorHAnsi" w:hAnsiTheme="minorHAnsi" w:cs="Courier New"/>
                <w:sz w:val="20"/>
                <w:szCs w:val="20"/>
              </w:rPr>
              <w:instrText>:</w:instrText>
            </w:r>
            <w:r w:rsidR="008B1A69">
              <w:rPr>
                <w:rFonts w:asciiTheme="minorHAnsi" w:hAnsiTheme="minorHAnsi" w:cs="Courier New"/>
                <w:sz w:val="20"/>
                <w:szCs w:val="20"/>
              </w:rPr>
              <w:instrText>Parking Citation Fines</w:instrText>
            </w:r>
            <w:r w:rsidR="008B1A69" w:rsidRPr="004700B3">
              <w:rPr>
                <w:rFonts w:asciiTheme="minorHAnsi" w:hAnsiTheme="minorHAnsi" w:cs="Courier New"/>
                <w:sz w:val="20"/>
                <w:szCs w:val="20"/>
              </w:rPr>
              <w:instrText>" \f “</w:instrText>
            </w:r>
            <w:r w:rsidR="008B1A69">
              <w:rPr>
                <w:rFonts w:asciiTheme="minorHAnsi" w:hAnsiTheme="minorHAnsi" w:cs="Courier New"/>
                <w:sz w:val="20"/>
                <w:szCs w:val="20"/>
              </w:rPr>
              <w:instrText>essential</w:instrText>
            </w:r>
            <w:r w:rsidR="008B1A69" w:rsidRPr="004700B3">
              <w:rPr>
                <w:rFonts w:asciiTheme="minorHAnsi" w:hAnsiTheme="minorHAnsi" w:cs="Courier New"/>
                <w:sz w:val="20"/>
                <w:szCs w:val="20"/>
              </w:rPr>
              <w:instrText xml:space="preserve">” </w:instrText>
            </w:r>
            <w:r w:rsidR="008B1A69" w:rsidRPr="004700B3">
              <w:rPr>
                <w:rFonts w:asciiTheme="minorHAnsi" w:hAnsiTheme="minorHAnsi" w:cs="Courier New"/>
                <w:sz w:val="20"/>
                <w:szCs w:val="20"/>
              </w:rPr>
              <w:fldChar w:fldCharType="end"/>
            </w:r>
          </w:p>
          <w:p w:rsidR="00D82EB9" w:rsidRPr="000B149E" w:rsidRDefault="00D82EB9" w:rsidP="0096678E">
            <w:pPr>
              <w:jc w:val="center"/>
              <w:rPr>
                <w:rFonts w:cs="Courier New"/>
                <w:sz w:val="20"/>
                <w:szCs w:val="20"/>
              </w:rPr>
            </w:pPr>
            <w:r w:rsidRPr="000B149E">
              <w:rPr>
                <w:rFonts w:cs="Courier New"/>
                <w:sz w:val="20"/>
                <w:szCs w:val="20"/>
              </w:rPr>
              <w:t>OPR</w:t>
            </w:r>
          </w:p>
        </w:tc>
      </w:tr>
      <w:tr w:rsidR="00D82EB9" w:rsidRPr="003B4DEC"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D82EB9" w:rsidRPr="009A7116">
              <w:rPr>
                <w:rFonts w:asciiTheme="minorHAnsi" w:hAnsiTheme="minorHAnsi" w:cs="Courier New"/>
                <w:sz w:val="22"/>
                <w:szCs w:val="22"/>
              </w:rPr>
              <w:t>-</w:t>
            </w:r>
            <w:r>
              <w:rPr>
                <w:rFonts w:asciiTheme="minorHAnsi" w:hAnsiTheme="minorHAnsi" w:cs="Courier New"/>
                <w:sz w:val="22"/>
                <w:szCs w:val="22"/>
              </w:rPr>
              <w:t>12</w:t>
            </w:r>
            <w:r w:rsidR="00D82EB9" w:rsidRPr="009A7116">
              <w:rPr>
                <w:rFonts w:asciiTheme="minorHAnsi" w:hAnsiTheme="minorHAnsi" w:cs="Courier New"/>
                <w:sz w:val="22"/>
                <w:szCs w:val="22"/>
              </w:rPr>
              <w:t>-</w:t>
            </w:r>
            <w:r w:rsidR="002F7734">
              <w:rPr>
                <w:rFonts w:asciiTheme="minorHAnsi" w:hAnsiTheme="minorHAnsi" w:cs="Courier New"/>
                <w:sz w:val="22"/>
                <w:szCs w:val="22"/>
              </w:rPr>
              <w:t>68927</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68927</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D82EB9" w:rsidRPr="009A7116" w:rsidRDefault="00D82EB9"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D82EB9" w:rsidRPr="00D26D5B" w:rsidRDefault="00D82EB9"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Permits</w:t>
            </w:r>
          </w:p>
          <w:p w:rsidR="00D82EB9" w:rsidRPr="00A2542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all </w:t>
            </w:r>
            <w:r>
              <w:rPr>
                <w:rFonts w:asciiTheme="minorHAnsi" w:hAnsiTheme="minorHAnsi" w:cs="Courier New"/>
                <w:sz w:val="22"/>
                <w:szCs w:val="22"/>
              </w:rPr>
              <w:t xml:space="preserve">new parking </w:t>
            </w:r>
            <w:r w:rsidRPr="009A7116">
              <w:rPr>
                <w:rFonts w:asciiTheme="minorHAnsi" w:hAnsiTheme="minorHAnsi" w:cs="Courier New"/>
                <w:sz w:val="22"/>
                <w:szCs w:val="22"/>
              </w:rPr>
              <w:t>permits purchased by students</w:t>
            </w:r>
            <w:r>
              <w:rPr>
                <w:rFonts w:asciiTheme="minorHAnsi" w:hAnsiTheme="minorHAnsi" w:cs="Courier New"/>
                <w:sz w:val="22"/>
                <w:szCs w:val="22"/>
              </w:rPr>
              <w:t>, faculty, staff, and others who park in campus lots.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D82EB9" w:rsidRDefault="00D82EB9" w:rsidP="008B1A69">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rsidR="00D82EB9" w:rsidRDefault="00D82EB9" w:rsidP="008B1A69">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8B1A69">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D82EB9" w:rsidRPr="003B4DEC" w:rsidRDefault="00D82EB9" w:rsidP="008B1A69">
            <w:pPr>
              <w:spacing w:before="60"/>
              <w:jc w:val="center"/>
              <w:rPr>
                <w:rFonts w:cs="Courier New"/>
                <w:sz w:val="20"/>
                <w:szCs w:val="20"/>
              </w:rPr>
            </w:pPr>
            <w:r w:rsidRPr="003B4DEC">
              <w:rPr>
                <w:rFonts w:cs="Courier New"/>
                <w:sz w:val="20"/>
                <w:szCs w:val="20"/>
              </w:rPr>
              <w:t>NON-ARCHIVAL</w:t>
            </w:r>
          </w:p>
          <w:p w:rsidR="00D82EB9" w:rsidRPr="003B4DEC" w:rsidRDefault="00D82EB9" w:rsidP="0096678E">
            <w:pPr>
              <w:jc w:val="center"/>
              <w:rPr>
                <w:rFonts w:cs="Courier New"/>
                <w:sz w:val="20"/>
                <w:szCs w:val="20"/>
              </w:rPr>
            </w:pPr>
            <w:r w:rsidRPr="003B4DEC">
              <w:rPr>
                <w:rFonts w:cs="Courier New"/>
                <w:sz w:val="20"/>
                <w:szCs w:val="20"/>
              </w:rPr>
              <w:t>NON-ESSENTIAL</w:t>
            </w:r>
          </w:p>
          <w:p w:rsidR="00D82EB9" w:rsidRPr="003B4DEC" w:rsidRDefault="00D82EB9" w:rsidP="008B1A69">
            <w:pPr>
              <w:tabs>
                <w:tab w:val="left" w:pos="450"/>
                <w:tab w:val="center" w:pos="823"/>
              </w:tabs>
              <w:jc w:val="center"/>
              <w:rPr>
                <w:rFonts w:cs="Courier New"/>
                <w:sz w:val="20"/>
                <w:szCs w:val="20"/>
              </w:rPr>
            </w:pPr>
            <w:r w:rsidRPr="003B4DEC">
              <w:rPr>
                <w:rFonts w:cs="Courier New"/>
                <w:sz w:val="20"/>
                <w:szCs w:val="20"/>
              </w:rPr>
              <w:t>OPR</w:t>
            </w:r>
          </w:p>
        </w:tc>
      </w:tr>
      <w:tr w:rsidR="001176E9" w:rsidRPr="003B4DEC"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176E9" w:rsidRPr="005C74D9">
              <w:rPr>
                <w:rFonts w:asciiTheme="minorHAnsi" w:hAnsiTheme="minorHAnsi" w:cs="Courier New"/>
                <w:sz w:val="22"/>
                <w:szCs w:val="22"/>
              </w:rPr>
              <w:t>-12-</w:t>
            </w:r>
            <w:r w:rsidR="002F7734">
              <w:rPr>
                <w:rFonts w:asciiTheme="minorHAnsi" w:hAnsiTheme="minorHAnsi" w:cs="Courier New"/>
                <w:sz w:val="22"/>
                <w:szCs w:val="22"/>
              </w:rPr>
              <w:t>68928</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A34353">
              <w:rPr>
                <w:rFonts w:asciiTheme="minorHAnsi" w:hAnsiTheme="minorHAnsi" w:cs="Courier New"/>
                <w:sz w:val="22"/>
                <w:szCs w:val="22"/>
              </w:rPr>
              <w:instrText>1</w:instrText>
            </w:r>
            <w:r>
              <w:rPr>
                <w:rFonts w:asciiTheme="minorHAnsi" w:hAnsiTheme="minorHAnsi" w:cs="Courier New"/>
                <w:sz w:val="22"/>
                <w:szCs w:val="22"/>
              </w:rPr>
              <w:instrText>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68928</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1176E9" w:rsidRPr="009A7116" w:rsidRDefault="001176E9" w:rsidP="00BF43B4">
            <w:pPr>
              <w:pStyle w:val="PlainText"/>
              <w:spacing w:before="60" w:after="60"/>
              <w:jc w:val="center"/>
              <w:rPr>
                <w:rFonts w:asciiTheme="minorHAnsi" w:hAnsiTheme="minorHAnsi" w:cs="Courier New"/>
                <w:sz w:val="22"/>
                <w:szCs w:val="22"/>
              </w:rPr>
            </w:pPr>
            <w:r w:rsidRPr="005C74D9">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1176E9" w:rsidRPr="001176E9" w:rsidRDefault="008B1A69"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 Replacement</w:t>
            </w:r>
          </w:p>
          <w:p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 xml:space="preserve">Records documenting requests by individuals to replace their parking permit due </w:t>
            </w:r>
            <w:r w:rsidR="008B1A69">
              <w:rPr>
                <w:rFonts w:asciiTheme="minorHAnsi" w:hAnsiTheme="minorHAnsi" w:cs="Courier New"/>
                <w:sz w:val="22"/>
                <w:szCs w:val="22"/>
              </w:rPr>
              <w:t>to loss, theft, or destruction.</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Includes, but is not limited to:</w:t>
            </w:r>
          </w:p>
          <w:p w:rsidR="001176E9" w:rsidRPr="001176E9" w:rsidRDefault="001176E9" w:rsidP="008B1A69">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Reason for replacement;</w:t>
            </w:r>
          </w:p>
          <w:p w:rsidR="001176E9" w:rsidRPr="001176E9" w:rsidRDefault="008B1A69" w:rsidP="008B1A69">
            <w:pPr>
              <w:pStyle w:val="PlainText"/>
              <w:numPr>
                <w:ilvl w:val="0"/>
                <w:numId w:val="59"/>
              </w:numPr>
              <w:spacing w:before="60" w:after="60"/>
              <w:contextualSpacing/>
              <w:rPr>
                <w:rFonts w:asciiTheme="minorHAnsi" w:hAnsiTheme="minorHAnsi" w:cs="Courier New"/>
                <w:sz w:val="22"/>
                <w:szCs w:val="22"/>
              </w:rPr>
            </w:pPr>
            <w:r>
              <w:rPr>
                <w:rFonts w:asciiTheme="minorHAnsi" w:hAnsiTheme="minorHAnsi" w:cs="Courier New"/>
                <w:sz w:val="22"/>
                <w:szCs w:val="22"/>
              </w:rPr>
              <w:t>Previous permit number;</w:t>
            </w:r>
          </w:p>
          <w:p w:rsidR="001176E9" w:rsidRPr="001176E9" w:rsidRDefault="001176E9" w:rsidP="008B1A69">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Information regarding the vehicle to which permit is registered;</w:t>
            </w:r>
          </w:p>
          <w:p w:rsidR="001176E9" w:rsidRPr="00A25429" w:rsidRDefault="001176E9" w:rsidP="008B1A69">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New permit number.</w:t>
            </w:r>
          </w:p>
        </w:tc>
        <w:tc>
          <w:tcPr>
            <w:tcW w:w="2887" w:type="dxa"/>
            <w:tcBorders>
              <w:top w:val="single" w:sz="4" w:space="0" w:color="000000"/>
              <w:bottom w:val="single" w:sz="4" w:space="0" w:color="000000"/>
            </w:tcBorders>
            <w:tcMar>
              <w:top w:w="43" w:type="dxa"/>
              <w:left w:w="115" w:type="dxa"/>
              <w:bottom w:w="43" w:type="dxa"/>
              <w:right w:w="115" w:type="dxa"/>
            </w:tcMar>
          </w:tcPr>
          <w:p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b/>
                <w:sz w:val="22"/>
                <w:szCs w:val="22"/>
              </w:rPr>
              <w:t>Retain</w:t>
            </w:r>
            <w:r w:rsidRPr="001176E9">
              <w:rPr>
                <w:rFonts w:asciiTheme="minorHAnsi" w:hAnsiTheme="minorHAnsi" w:cs="Courier New"/>
                <w:sz w:val="22"/>
                <w:szCs w:val="22"/>
              </w:rPr>
              <w:t xml:space="preserve"> for 6 years after end of fiscal year</w:t>
            </w:r>
          </w:p>
          <w:p w:rsidR="001176E9" w:rsidRP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i/>
                <w:szCs w:val="22"/>
              </w:rPr>
              <w:t xml:space="preserve">   then</w:t>
            </w:r>
          </w:p>
          <w:p w:rsidR="001176E9" w:rsidRDefault="001176E9" w:rsidP="008B1A69">
            <w:pPr>
              <w:pStyle w:val="PlainText"/>
              <w:spacing w:before="60" w:after="60"/>
              <w:rPr>
                <w:rFonts w:asciiTheme="minorHAnsi" w:hAnsiTheme="minorHAnsi" w:cs="Courier New"/>
                <w:sz w:val="22"/>
                <w:szCs w:val="22"/>
              </w:rPr>
            </w:pPr>
            <w:r w:rsidRPr="001176E9">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176E9" w:rsidRPr="003B4DEC" w:rsidRDefault="001176E9" w:rsidP="008B1A69">
            <w:pPr>
              <w:spacing w:before="60"/>
              <w:jc w:val="center"/>
              <w:rPr>
                <w:rFonts w:cs="Courier New"/>
                <w:sz w:val="20"/>
                <w:szCs w:val="20"/>
              </w:rPr>
            </w:pPr>
            <w:r w:rsidRPr="003B4DEC">
              <w:rPr>
                <w:rFonts w:cs="Courier New"/>
                <w:sz w:val="20"/>
                <w:szCs w:val="20"/>
              </w:rPr>
              <w:t>NON-ARCHIVAL</w:t>
            </w:r>
          </w:p>
          <w:p w:rsidR="001176E9" w:rsidRPr="003B4DEC" w:rsidRDefault="001176E9" w:rsidP="008B1A69">
            <w:pPr>
              <w:jc w:val="center"/>
              <w:rPr>
                <w:rFonts w:cs="Courier New"/>
                <w:sz w:val="20"/>
                <w:szCs w:val="20"/>
              </w:rPr>
            </w:pPr>
            <w:r w:rsidRPr="003B4DEC">
              <w:rPr>
                <w:rFonts w:cs="Courier New"/>
                <w:sz w:val="20"/>
                <w:szCs w:val="20"/>
              </w:rPr>
              <w:t>NON-ESSENTIAL</w:t>
            </w:r>
          </w:p>
          <w:p w:rsidR="001176E9" w:rsidRPr="003B4DEC" w:rsidRDefault="001176E9" w:rsidP="008B1A69">
            <w:pPr>
              <w:tabs>
                <w:tab w:val="left" w:pos="450"/>
                <w:tab w:val="center" w:pos="823"/>
              </w:tabs>
              <w:jc w:val="center"/>
              <w:rPr>
                <w:rFonts w:cs="Courier New"/>
                <w:sz w:val="20"/>
                <w:szCs w:val="20"/>
              </w:rPr>
            </w:pPr>
            <w:r w:rsidRPr="003B4DEC">
              <w:rPr>
                <w:rFonts w:cs="Courier New"/>
                <w:sz w:val="20"/>
                <w:szCs w:val="20"/>
              </w:rPr>
              <w:t>OPR</w:t>
            </w:r>
          </w:p>
        </w:tc>
      </w:tr>
      <w:tr w:rsidR="00A92795" w:rsidRPr="000B149E"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Pr>
                <w:rFonts w:asciiTheme="minorHAnsi" w:hAnsiTheme="minorHAnsi" w:cs="Courier New"/>
                <w:sz w:val="22"/>
                <w:szCs w:val="22"/>
              </w:rPr>
              <w:t>-</w:t>
            </w:r>
            <w:r>
              <w:rPr>
                <w:rFonts w:asciiTheme="minorHAnsi" w:hAnsiTheme="minorHAnsi" w:cs="Courier New"/>
                <w:sz w:val="22"/>
                <w:szCs w:val="22"/>
              </w:rPr>
              <w:t>1</w:t>
            </w:r>
            <w:r w:rsidR="00A92795">
              <w:rPr>
                <w:rFonts w:asciiTheme="minorHAnsi" w:hAnsiTheme="minorHAnsi" w:cs="Courier New"/>
                <w:sz w:val="22"/>
                <w:szCs w:val="22"/>
              </w:rPr>
              <w:t>2-</w:t>
            </w:r>
            <w:r w:rsidR="002F7734">
              <w:rPr>
                <w:rFonts w:asciiTheme="minorHAnsi" w:hAnsiTheme="minorHAnsi" w:cs="Courier New"/>
                <w:sz w:val="22"/>
                <w:szCs w:val="22"/>
              </w:rPr>
              <w:t>68929</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w:instrText>
            </w:r>
            <w:r w:rsidR="00A34353">
              <w:rPr>
                <w:rFonts w:asciiTheme="minorHAnsi" w:hAnsiTheme="minorHAnsi" w:cs="Courier New"/>
                <w:sz w:val="22"/>
                <w:szCs w:val="22"/>
              </w:rPr>
              <w:instrText>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68929</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A92795" w:rsidRPr="009A7116" w:rsidRDefault="00A92795" w:rsidP="00BF43B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D26D5B" w:rsidRDefault="00A92795"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Violation Appeals</w:t>
            </w:r>
          </w:p>
          <w:p w:rsidR="00A92795" w:rsidRPr="009A7116" w:rsidRDefault="00A92795" w:rsidP="00F5504E">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parking violation ticket appeals which have been submitted to the Appeals Board for review.</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 (permits/citations):violation appeals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appeals</w:instrText>
            </w:r>
            <w:r w:rsidR="00F5504E">
              <w:rPr>
                <w:rFonts w:asciiTheme="minorHAnsi" w:hAnsiTheme="minorHAnsi" w:cs="Courier New"/>
                <w:bCs/>
                <w:sz w:val="22"/>
                <w:szCs w:val="22"/>
              </w:rPr>
              <w:instrText>:</w:instrText>
            </w:r>
            <w:r w:rsidR="00DE7603">
              <w:rPr>
                <w:rFonts w:asciiTheme="minorHAnsi" w:hAnsiTheme="minorHAnsi" w:cs="Courier New"/>
                <w:bCs/>
                <w:sz w:val="22"/>
                <w:szCs w:val="22"/>
              </w:rPr>
              <w:instrText>parking violations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8B1A69">
            <w:pPr>
              <w:spacing w:before="60" w:after="60"/>
              <w:rPr>
                <w:rFonts w:asciiTheme="minorHAnsi" w:hAnsiTheme="minorHAnsi" w:cs="Courier New"/>
                <w:i/>
                <w:szCs w:val="22"/>
              </w:rPr>
            </w:pPr>
            <w:r w:rsidRPr="005E015D">
              <w:rPr>
                <w:rFonts w:asciiTheme="minorHAnsi" w:hAnsiTheme="minorHAnsi" w:cs="Courier New"/>
                <w:b/>
                <w:szCs w:val="22"/>
              </w:rPr>
              <w:t>Retain</w:t>
            </w:r>
            <w:r>
              <w:rPr>
                <w:rFonts w:asciiTheme="minorHAnsi" w:hAnsiTheme="minorHAnsi" w:cs="Courier New"/>
                <w:szCs w:val="22"/>
              </w:rPr>
              <w:t xml:space="preserve"> for 6 years after end of fiscal year</w:t>
            </w:r>
          </w:p>
          <w:p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0B149E" w:rsidRDefault="00A92795" w:rsidP="008B1A69">
            <w:pPr>
              <w:pStyle w:val="PlainText"/>
              <w:spacing w:before="60"/>
              <w:jc w:val="center"/>
              <w:rPr>
                <w:rFonts w:asciiTheme="minorHAnsi" w:hAnsiTheme="minorHAnsi" w:cs="Courier New"/>
                <w:sz w:val="20"/>
                <w:szCs w:val="20"/>
              </w:rPr>
            </w:pPr>
            <w:r w:rsidRPr="000B149E">
              <w:rPr>
                <w:rFonts w:asciiTheme="minorHAnsi" w:hAnsiTheme="minorHAnsi" w:cs="Courier New"/>
                <w:sz w:val="20"/>
                <w:szCs w:val="20"/>
              </w:rPr>
              <w:t>NON-ARCHIVAL</w:t>
            </w:r>
          </w:p>
          <w:p w:rsidR="00A92795" w:rsidRPr="000B149E" w:rsidRDefault="00A92795" w:rsidP="0096678E">
            <w:pPr>
              <w:pStyle w:val="PlainText"/>
              <w:jc w:val="center"/>
              <w:rPr>
                <w:rFonts w:asciiTheme="minorHAnsi" w:hAnsiTheme="minorHAnsi" w:cs="Courier New"/>
                <w:sz w:val="20"/>
                <w:szCs w:val="20"/>
              </w:rPr>
            </w:pPr>
            <w:r w:rsidRPr="000B149E">
              <w:rPr>
                <w:rFonts w:asciiTheme="minorHAnsi" w:hAnsiTheme="minorHAnsi" w:cs="Courier New"/>
                <w:sz w:val="20"/>
                <w:szCs w:val="20"/>
              </w:rPr>
              <w:t>NON-ESSENTIAL</w:t>
            </w:r>
          </w:p>
          <w:p w:rsidR="00A92795" w:rsidRPr="000B149E" w:rsidRDefault="00A92795" w:rsidP="0096678E">
            <w:pPr>
              <w:pStyle w:val="PlainText"/>
              <w:jc w:val="center"/>
              <w:rPr>
                <w:rFonts w:asciiTheme="minorHAnsi" w:hAnsiTheme="minorHAnsi" w:cs="Courier New"/>
                <w:sz w:val="20"/>
                <w:szCs w:val="20"/>
              </w:rPr>
            </w:pPr>
            <w:r w:rsidRPr="000B149E">
              <w:rPr>
                <w:rFonts w:asciiTheme="minorHAnsi" w:hAnsiTheme="minorHAnsi" w:cs="Courier New"/>
                <w:sz w:val="20"/>
                <w:szCs w:val="20"/>
              </w:rPr>
              <w:t>OPR</w:t>
            </w:r>
          </w:p>
        </w:tc>
      </w:tr>
      <w:tr w:rsidR="00A92795"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sidRPr="009A7116">
              <w:rPr>
                <w:rFonts w:asciiTheme="minorHAnsi" w:hAnsiTheme="minorHAnsi" w:cs="Courier New"/>
                <w:sz w:val="22"/>
                <w:szCs w:val="22"/>
              </w:rPr>
              <w:t>-</w:t>
            </w:r>
            <w:r>
              <w:rPr>
                <w:rFonts w:asciiTheme="minorHAnsi" w:hAnsiTheme="minorHAnsi" w:cs="Courier New"/>
                <w:sz w:val="22"/>
                <w:szCs w:val="22"/>
              </w:rPr>
              <w:t>12</w:t>
            </w:r>
            <w:r w:rsidR="00A92795" w:rsidRPr="009A7116">
              <w:rPr>
                <w:rFonts w:asciiTheme="minorHAnsi" w:hAnsiTheme="minorHAnsi" w:cs="Courier New"/>
                <w:sz w:val="22"/>
                <w:szCs w:val="22"/>
              </w:rPr>
              <w:t>-</w:t>
            </w:r>
            <w:r w:rsidR="002F7734">
              <w:rPr>
                <w:rFonts w:asciiTheme="minorHAnsi" w:hAnsiTheme="minorHAnsi" w:cs="Courier New"/>
                <w:sz w:val="22"/>
                <w:szCs w:val="22"/>
              </w:rPr>
              <w:t>68930</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68930</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A92795" w:rsidRPr="009A7116" w:rsidRDefault="00A92795" w:rsidP="00BF43B4">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D26D5B" w:rsidRDefault="00A92795" w:rsidP="008B1A69">
            <w:pPr>
              <w:pStyle w:val="PlainText"/>
              <w:spacing w:before="60" w:after="60"/>
              <w:rPr>
                <w:rFonts w:asciiTheme="minorHAnsi" w:hAnsiTheme="minorHAnsi" w:cs="Courier New"/>
                <w:b/>
                <w:i/>
                <w:sz w:val="22"/>
                <w:szCs w:val="22"/>
              </w:rPr>
            </w:pPr>
            <w:r w:rsidRPr="00D26D5B">
              <w:rPr>
                <w:rFonts w:asciiTheme="minorHAnsi" w:hAnsiTheme="minorHAnsi" w:cs="Courier New"/>
                <w:b/>
                <w:i/>
                <w:sz w:val="22"/>
                <w:szCs w:val="22"/>
              </w:rPr>
              <w:t>Radio Logs</w:t>
            </w:r>
          </w:p>
          <w:p w:rsidR="00A92795" w:rsidRPr="00EB3A9C" w:rsidRDefault="001176E9" w:rsidP="00DE7603">
            <w:pPr>
              <w:pStyle w:val="PlainText"/>
              <w:spacing w:before="60" w:after="60"/>
              <w:rPr>
                <w:rFonts w:asciiTheme="minorHAnsi" w:hAnsiTheme="minorHAnsi" w:cs="Courier New"/>
                <w:sz w:val="18"/>
                <w:szCs w:val="18"/>
              </w:rPr>
            </w:pPr>
            <w:r>
              <w:rPr>
                <w:rFonts w:asciiTheme="minorHAnsi" w:hAnsiTheme="minorHAnsi" w:cs="Courier New"/>
                <w:sz w:val="22"/>
                <w:szCs w:val="22"/>
              </w:rPr>
              <w:t>Logs documenting incoming and/or outgoing emergency radio communications.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radio logs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w:t>
            </w:r>
            <w:r w:rsidR="001176E9">
              <w:rPr>
                <w:rFonts w:asciiTheme="minorHAnsi" w:hAnsiTheme="minorHAnsi" w:cs="Courier New"/>
                <w:sz w:val="22"/>
                <w:szCs w:val="22"/>
              </w:rPr>
              <w:t>60 days</w:t>
            </w:r>
            <w:r>
              <w:rPr>
                <w:rFonts w:asciiTheme="minorHAnsi" w:hAnsiTheme="minorHAnsi" w:cs="Courier New"/>
                <w:sz w:val="22"/>
                <w:szCs w:val="22"/>
              </w:rPr>
              <w:t xml:space="preserve"> after date of </w:t>
            </w:r>
            <w:r w:rsidR="001176E9">
              <w:rPr>
                <w:rFonts w:asciiTheme="minorHAnsi" w:hAnsiTheme="minorHAnsi" w:cs="Courier New"/>
                <w:sz w:val="22"/>
                <w:szCs w:val="22"/>
              </w:rPr>
              <w:t>entry</w:t>
            </w:r>
          </w:p>
          <w:p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3B4DEC" w:rsidRDefault="00A92795" w:rsidP="008B1A69">
            <w:pPr>
              <w:spacing w:before="60"/>
              <w:jc w:val="center"/>
              <w:rPr>
                <w:rFonts w:cs="Courier New"/>
                <w:sz w:val="20"/>
                <w:szCs w:val="20"/>
              </w:rPr>
            </w:pPr>
            <w:r w:rsidRPr="003B4DEC">
              <w:rPr>
                <w:rFonts w:cs="Courier New"/>
                <w:sz w:val="20"/>
                <w:szCs w:val="20"/>
              </w:rPr>
              <w:t>NON-ARCHIVAL</w:t>
            </w:r>
          </w:p>
          <w:p w:rsidR="00A92795" w:rsidRPr="003B4DEC" w:rsidRDefault="00A92795" w:rsidP="0096678E">
            <w:pPr>
              <w:jc w:val="center"/>
              <w:rPr>
                <w:rFonts w:cs="Courier New"/>
                <w:sz w:val="20"/>
                <w:szCs w:val="20"/>
              </w:rPr>
            </w:pPr>
            <w:r w:rsidRPr="003B4DEC">
              <w:rPr>
                <w:rFonts w:cs="Courier New"/>
                <w:sz w:val="20"/>
                <w:szCs w:val="20"/>
              </w:rPr>
              <w:t>NON-ESSENTIAL</w:t>
            </w:r>
          </w:p>
          <w:p w:rsidR="00A92795" w:rsidRDefault="00A92795" w:rsidP="0096678E">
            <w:pPr>
              <w:jc w:val="center"/>
              <w:rPr>
                <w:rFonts w:cs="Courier New"/>
              </w:rPr>
            </w:pPr>
            <w:r w:rsidRPr="003B4DEC">
              <w:rPr>
                <w:rFonts w:cs="Courier New"/>
                <w:sz w:val="20"/>
                <w:szCs w:val="20"/>
              </w:rPr>
              <w:t>OFM</w:t>
            </w:r>
          </w:p>
        </w:tc>
      </w:tr>
      <w:tr w:rsidR="00A92795" w:rsidRPr="0011446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15</w:t>
            </w:r>
            <w:r w:rsidR="00A92795" w:rsidRPr="009A7116">
              <w:rPr>
                <w:rFonts w:asciiTheme="minorHAnsi" w:hAnsiTheme="minorHAnsi" w:cs="Courier New"/>
                <w:sz w:val="22"/>
                <w:szCs w:val="22"/>
              </w:rPr>
              <w:t>-12-</w:t>
            </w:r>
            <w:r w:rsidR="002F7734">
              <w:rPr>
                <w:rFonts w:asciiTheme="minorHAnsi" w:hAnsiTheme="minorHAnsi" w:cs="Courier New"/>
                <w:sz w:val="22"/>
                <w:szCs w:val="22"/>
              </w:rPr>
              <w:t>68931</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68931</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A92795" w:rsidRPr="009A7116" w:rsidRDefault="00A92795" w:rsidP="008B1A69">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001FEC" w:rsidRDefault="00A92795"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Sex Offender Bulletin</w:t>
            </w:r>
          </w:p>
          <w:p w:rsidR="00A92795" w:rsidRPr="009A7116" w:rsidRDefault="00A92795" w:rsidP="00BF43B4">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registered sex offenders who have become par</w:t>
            </w:r>
            <w:r>
              <w:rPr>
                <w:rFonts w:asciiTheme="minorHAnsi" w:hAnsiTheme="minorHAnsi" w:cs="Courier New"/>
                <w:sz w:val="22"/>
                <w:szCs w:val="22"/>
              </w:rPr>
              <w:t xml:space="preserve">t of the </w:t>
            </w:r>
            <w:r w:rsidR="00BF43B4">
              <w:rPr>
                <w:rFonts w:asciiTheme="minorHAnsi" w:hAnsiTheme="minorHAnsi" w:cs="Courier New"/>
                <w:sz w:val="22"/>
                <w:szCs w:val="22"/>
              </w:rPr>
              <w:t>TESC</w:t>
            </w:r>
            <w:r>
              <w:rPr>
                <w:rFonts w:asciiTheme="minorHAnsi" w:hAnsiTheme="minorHAnsi" w:cs="Courier New"/>
                <w:sz w:val="22"/>
                <w:szCs w:val="22"/>
              </w:rPr>
              <w:t xml:space="preserve"> campus population.</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sex offender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registered sex offenders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offender is</w:t>
            </w:r>
            <w:r w:rsidRPr="009A7116">
              <w:rPr>
                <w:rFonts w:asciiTheme="minorHAnsi" w:hAnsiTheme="minorHAnsi" w:cs="Courier New"/>
                <w:sz w:val="22"/>
                <w:szCs w:val="22"/>
              </w:rPr>
              <w:t xml:space="preserve"> no longer affiliated with the </w:t>
            </w:r>
            <w:r w:rsidR="00BF43B4">
              <w:rPr>
                <w:rFonts w:asciiTheme="minorHAnsi" w:hAnsiTheme="minorHAnsi" w:cs="Courier New"/>
                <w:sz w:val="22"/>
                <w:szCs w:val="22"/>
              </w:rPr>
              <w:t>TESC</w:t>
            </w:r>
            <w:r w:rsidRPr="009A7116">
              <w:rPr>
                <w:rFonts w:asciiTheme="minorHAnsi" w:hAnsiTheme="minorHAnsi" w:cs="Courier New"/>
                <w:sz w:val="22"/>
                <w:szCs w:val="22"/>
              </w:rPr>
              <w:t xml:space="preserve"> </w:t>
            </w:r>
            <w:r>
              <w:rPr>
                <w:rFonts w:asciiTheme="minorHAnsi" w:hAnsiTheme="minorHAnsi" w:cs="Courier New"/>
                <w:sz w:val="22"/>
                <w:szCs w:val="22"/>
              </w:rPr>
              <w:t>c</w:t>
            </w:r>
            <w:r w:rsidRPr="009A7116">
              <w:rPr>
                <w:rFonts w:asciiTheme="minorHAnsi" w:hAnsiTheme="minorHAnsi" w:cs="Courier New"/>
                <w:sz w:val="22"/>
                <w:szCs w:val="22"/>
              </w:rPr>
              <w:t>ampus</w:t>
            </w:r>
          </w:p>
          <w:p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114467" w:rsidRDefault="00A92795" w:rsidP="008B1A69">
            <w:pPr>
              <w:spacing w:before="60"/>
              <w:jc w:val="center"/>
              <w:rPr>
                <w:rFonts w:cs="Courier New"/>
                <w:sz w:val="20"/>
                <w:szCs w:val="20"/>
              </w:rPr>
            </w:pPr>
            <w:r w:rsidRPr="00114467">
              <w:rPr>
                <w:rFonts w:cs="Courier New"/>
                <w:sz w:val="20"/>
                <w:szCs w:val="20"/>
              </w:rPr>
              <w:t>NON-ARCHIVAL</w:t>
            </w:r>
          </w:p>
          <w:p w:rsidR="00A92795" w:rsidRPr="00114467" w:rsidRDefault="00A92795" w:rsidP="0096678E">
            <w:pPr>
              <w:jc w:val="center"/>
              <w:rPr>
                <w:rFonts w:cs="Courier New"/>
                <w:sz w:val="20"/>
                <w:szCs w:val="20"/>
              </w:rPr>
            </w:pPr>
            <w:r w:rsidRPr="00114467">
              <w:rPr>
                <w:rFonts w:cs="Courier New"/>
                <w:sz w:val="20"/>
                <w:szCs w:val="20"/>
              </w:rPr>
              <w:t>NON-ESSENTIAL</w:t>
            </w:r>
          </w:p>
          <w:p w:rsidR="00A92795" w:rsidRPr="00114467" w:rsidRDefault="00A92795" w:rsidP="0096678E">
            <w:pPr>
              <w:jc w:val="center"/>
              <w:rPr>
                <w:rFonts w:cs="Courier New"/>
                <w:sz w:val="20"/>
                <w:szCs w:val="20"/>
              </w:rPr>
            </w:pPr>
            <w:r w:rsidRPr="00114467">
              <w:rPr>
                <w:rFonts w:cs="Courier New"/>
                <w:sz w:val="20"/>
                <w:szCs w:val="20"/>
              </w:rPr>
              <w:t>OPR</w:t>
            </w:r>
          </w:p>
        </w:tc>
      </w:tr>
      <w:tr w:rsidR="001407A6" w:rsidRPr="00941F22"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1407A6" w:rsidRPr="009A7116">
              <w:rPr>
                <w:rFonts w:asciiTheme="minorHAnsi" w:hAnsiTheme="minorHAnsi" w:cs="Courier New"/>
                <w:sz w:val="22"/>
                <w:szCs w:val="22"/>
              </w:rPr>
              <w:t>-12-</w:t>
            </w:r>
            <w:r w:rsidR="002F7734">
              <w:rPr>
                <w:rFonts w:asciiTheme="minorHAnsi" w:hAnsiTheme="minorHAnsi" w:cs="Courier New"/>
                <w:sz w:val="22"/>
                <w:szCs w:val="22"/>
              </w:rPr>
              <w:t>68932</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68932</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1407A6" w:rsidRPr="009A7116" w:rsidRDefault="001407A6" w:rsidP="00804C27">
            <w:pPr>
              <w:pStyle w:val="PlainText"/>
              <w:spacing w:before="60" w:after="60"/>
              <w:jc w:val="center"/>
              <w:rPr>
                <w:rFonts w:asciiTheme="minorHAnsi" w:hAnsiTheme="minorHAnsi" w:cs="Courier New"/>
                <w:sz w:val="22"/>
                <w:szCs w:val="22"/>
              </w:rPr>
            </w:pPr>
            <w:r w:rsidRPr="009A7116">
              <w:rPr>
                <w:rFonts w:asciiTheme="minorHAnsi" w:hAnsiTheme="minorHAnsi" w:cs="Courier New"/>
                <w:sz w:val="22"/>
                <w:szCs w:val="22"/>
              </w:rPr>
              <w:t>Rev.</w:t>
            </w:r>
            <w:r w:rsidR="00A34353">
              <w:rPr>
                <w:rFonts w:asciiTheme="minorHAnsi" w:hAnsiTheme="minorHAnsi" w:cs="Courier New"/>
                <w:sz w:val="22"/>
                <w:szCs w:val="22"/>
              </w:rPr>
              <w:t xml:space="preserve"> </w:t>
            </w:r>
            <w:r w:rsidR="00804C27">
              <w:rPr>
                <w:rFonts w:asciiTheme="minorHAnsi" w:hAnsiTheme="minorHAnsi" w:cs="Courier New"/>
                <w:sz w:val="22"/>
                <w:szCs w:val="22"/>
              </w:rPr>
              <w:t>0</w:t>
            </w:r>
          </w:p>
        </w:tc>
        <w:tc>
          <w:tcPr>
            <w:tcW w:w="8342" w:type="dxa"/>
            <w:tcBorders>
              <w:top w:val="single" w:sz="4" w:space="0" w:color="000000"/>
              <w:bottom w:val="single" w:sz="4" w:space="0" w:color="000000"/>
            </w:tcBorders>
          </w:tcPr>
          <w:p w:rsidR="001407A6" w:rsidRPr="00001FEC" w:rsidRDefault="001407A6"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Weapon Logs and Forms</w:t>
            </w:r>
          </w:p>
          <w:p w:rsidR="00801653" w:rsidRDefault="00801653"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individual students’ storage of their firearms with the</w:t>
            </w:r>
            <w:r w:rsidR="008B1A69">
              <w:rPr>
                <w:rFonts w:asciiTheme="minorHAnsi" w:hAnsiTheme="minorHAnsi" w:cs="Courier New"/>
                <w:sz w:val="22"/>
                <w:szCs w:val="22"/>
              </w:rPr>
              <w:t xml:space="preserve"> </w:t>
            </w:r>
            <w:r w:rsidR="00BF43B4">
              <w:rPr>
                <w:rFonts w:asciiTheme="minorHAnsi" w:hAnsiTheme="minorHAnsi" w:cs="Courier New"/>
                <w:sz w:val="22"/>
                <w:szCs w:val="22"/>
              </w:rPr>
              <w:t>College</w:t>
            </w:r>
            <w:r w:rsidR="008B1A69">
              <w:rPr>
                <w:rFonts w:asciiTheme="minorHAnsi" w:hAnsiTheme="minorHAnsi" w:cs="Courier New"/>
                <w:sz w:val="22"/>
                <w:szCs w:val="22"/>
              </w:rPr>
              <w:t xml:space="preserve"> Police Department.</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weapons (students)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firearms (students)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p w:rsidR="00801653" w:rsidRDefault="001407A6" w:rsidP="008B1A69">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w:t>
            </w:r>
            <w:r w:rsidR="00801653">
              <w:rPr>
                <w:rFonts w:asciiTheme="minorHAnsi" w:hAnsiTheme="minorHAnsi" w:cs="Courier New"/>
                <w:sz w:val="22"/>
                <w:szCs w:val="22"/>
              </w:rPr>
              <w:t>, but is not limited to:</w:t>
            </w:r>
          </w:p>
          <w:p w:rsidR="00801653" w:rsidRPr="00114467" w:rsidRDefault="00801653" w:rsidP="008B1A69">
            <w:pPr>
              <w:pStyle w:val="PlainText"/>
              <w:numPr>
                <w:ilvl w:val="0"/>
                <w:numId w:val="56"/>
              </w:numPr>
              <w:spacing w:before="60" w:after="60"/>
              <w:ind w:left="763"/>
              <w:contextualSpacing/>
              <w:rPr>
                <w:rFonts w:asciiTheme="minorHAnsi" w:hAnsiTheme="minorHAnsi" w:cs="Courier New"/>
                <w:sz w:val="18"/>
                <w:szCs w:val="18"/>
              </w:rPr>
            </w:pPr>
            <w:r>
              <w:rPr>
                <w:rFonts w:asciiTheme="minorHAnsi" w:hAnsiTheme="minorHAnsi" w:cs="Courier New"/>
                <w:sz w:val="22"/>
                <w:szCs w:val="22"/>
              </w:rPr>
              <w:t>O</w:t>
            </w:r>
            <w:r w:rsidR="001407A6" w:rsidRPr="009A7116">
              <w:rPr>
                <w:rFonts w:asciiTheme="minorHAnsi" w:hAnsiTheme="minorHAnsi" w:cs="Courier New"/>
                <w:sz w:val="22"/>
                <w:szCs w:val="22"/>
              </w:rPr>
              <w:t>wner identification data</w:t>
            </w:r>
            <w:r>
              <w:rPr>
                <w:rFonts w:asciiTheme="minorHAnsi" w:hAnsiTheme="minorHAnsi" w:cs="Courier New"/>
                <w:sz w:val="22"/>
                <w:szCs w:val="22"/>
              </w:rPr>
              <w:t>;</w:t>
            </w:r>
          </w:p>
          <w:p w:rsidR="00801653" w:rsidRPr="00114467" w:rsidRDefault="00801653" w:rsidP="008B1A69">
            <w:pPr>
              <w:pStyle w:val="PlainText"/>
              <w:numPr>
                <w:ilvl w:val="0"/>
                <w:numId w:val="56"/>
              </w:numPr>
              <w:spacing w:before="60" w:after="60"/>
              <w:ind w:left="763"/>
              <w:contextualSpacing/>
              <w:rPr>
                <w:rFonts w:asciiTheme="minorHAnsi" w:hAnsiTheme="minorHAnsi" w:cs="Courier New"/>
                <w:sz w:val="18"/>
                <w:szCs w:val="18"/>
              </w:rPr>
            </w:pPr>
            <w:r>
              <w:rPr>
                <w:rFonts w:asciiTheme="minorHAnsi" w:hAnsiTheme="minorHAnsi" w:cs="Courier New"/>
                <w:sz w:val="22"/>
                <w:szCs w:val="22"/>
              </w:rPr>
              <w:t>D</w:t>
            </w:r>
            <w:r w:rsidR="001407A6" w:rsidRPr="009A7116">
              <w:rPr>
                <w:rFonts w:asciiTheme="minorHAnsi" w:hAnsiTheme="minorHAnsi" w:cs="Courier New"/>
                <w:sz w:val="22"/>
                <w:szCs w:val="22"/>
              </w:rPr>
              <w:t>escription of firearm</w:t>
            </w:r>
            <w:r>
              <w:rPr>
                <w:rFonts w:asciiTheme="minorHAnsi" w:hAnsiTheme="minorHAnsi" w:cs="Courier New"/>
                <w:sz w:val="22"/>
                <w:szCs w:val="22"/>
              </w:rPr>
              <w:t>;</w:t>
            </w:r>
          </w:p>
          <w:p w:rsidR="001407A6" w:rsidRPr="009A7116" w:rsidRDefault="00801653" w:rsidP="008B1A69">
            <w:pPr>
              <w:pStyle w:val="PlainText"/>
              <w:numPr>
                <w:ilvl w:val="0"/>
                <w:numId w:val="56"/>
              </w:numPr>
              <w:spacing w:before="60" w:after="60"/>
              <w:ind w:left="763"/>
              <w:contextualSpacing/>
              <w:rPr>
                <w:rFonts w:asciiTheme="minorHAnsi" w:hAnsiTheme="minorHAnsi" w:cs="Courier New"/>
                <w:b/>
                <w:sz w:val="22"/>
                <w:szCs w:val="22"/>
              </w:rPr>
            </w:pPr>
            <w:r>
              <w:rPr>
                <w:rFonts w:asciiTheme="minorHAnsi" w:hAnsiTheme="minorHAnsi" w:cs="Courier New"/>
                <w:sz w:val="22"/>
                <w:szCs w:val="22"/>
              </w:rPr>
              <w:t xml:space="preserve">Records documenting the </w:t>
            </w:r>
            <w:r w:rsidR="001407A6" w:rsidRPr="009A7116">
              <w:rPr>
                <w:rFonts w:asciiTheme="minorHAnsi" w:hAnsiTheme="minorHAnsi" w:cs="Courier New"/>
                <w:sz w:val="22"/>
                <w:szCs w:val="22"/>
              </w:rPr>
              <w:t>checkout and return of firearm.</w:t>
            </w:r>
          </w:p>
        </w:tc>
        <w:tc>
          <w:tcPr>
            <w:tcW w:w="2887" w:type="dxa"/>
            <w:tcBorders>
              <w:top w:val="single" w:sz="4" w:space="0" w:color="000000"/>
              <w:bottom w:val="single" w:sz="4" w:space="0" w:color="000000"/>
            </w:tcBorders>
            <w:tcMar>
              <w:top w:w="43" w:type="dxa"/>
              <w:left w:w="115" w:type="dxa"/>
              <w:bottom w:w="43" w:type="dxa"/>
              <w:right w:w="115" w:type="dxa"/>
            </w:tcMar>
          </w:tcPr>
          <w:p w:rsidR="001407A6" w:rsidRDefault="001407A6"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w:t>
            </w:r>
            <w:r w:rsidR="008F113A">
              <w:rPr>
                <w:rFonts w:asciiTheme="minorHAnsi" w:hAnsiTheme="minorHAnsi" w:cs="Courier New"/>
                <w:sz w:val="22"/>
                <w:szCs w:val="22"/>
              </w:rPr>
              <w:t xml:space="preserve">for </w:t>
            </w:r>
            <w:r>
              <w:rPr>
                <w:rFonts w:asciiTheme="minorHAnsi" w:hAnsiTheme="minorHAnsi" w:cs="Courier New"/>
                <w:sz w:val="22"/>
                <w:szCs w:val="22"/>
              </w:rPr>
              <w:t xml:space="preserve">6 years after end of </w:t>
            </w:r>
            <w:r w:rsidR="00001FEC">
              <w:rPr>
                <w:rFonts w:asciiTheme="minorHAnsi" w:hAnsiTheme="minorHAnsi" w:cs="Courier New"/>
                <w:sz w:val="22"/>
                <w:szCs w:val="22"/>
              </w:rPr>
              <w:t xml:space="preserve">academic </w:t>
            </w:r>
            <w:r>
              <w:rPr>
                <w:rFonts w:asciiTheme="minorHAnsi" w:hAnsiTheme="minorHAnsi" w:cs="Courier New"/>
                <w:sz w:val="22"/>
                <w:szCs w:val="22"/>
              </w:rPr>
              <w:t>year</w:t>
            </w:r>
          </w:p>
          <w:p w:rsidR="001407A6" w:rsidRPr="00C25A03" w:rsidRDefault="000357B7" w:rsidP="008B1A69">
            <w:pPr>
              <w:spacing w:before="60" w:after="60"/>
              <w:rPr>
                <w:rFonts w:asciiTheme="minorHAnsi" w:hAnsiTheme="minorHAnsi" w:cs="Courier New"/>
                <w:i/>
                <w:szCs w:val="22"/>
              </w:rPr>
            </w:pPr>
            <w:r>
              <w:rPr>
                <w:rFonts w:asciiTheme="minorHAnsi" w:hAnsiTheme="minorHAnsi" w:cs="Courier New"/>
                <w:i/>
                <w:szCs w:val="22"/>
              </w:rPr>
              <w:t xml:space="preserve">   </w:t>
            </w:r>
            <w:r w:rsidR="001407A6" w:rsidRPr="00C25A03">
              <w:rPr>
                <w:rFonts w:asciiTheme="minorHAnsi" w:hAnsiTheme="minorHAnsi" w:cs="Courier New"/>
                <w:i/>
                <w:szCs w:val="22"/>
              </w:rPr>
              <w:t>then</w:t>
            </w:r>
          </w:p>
          <w:p w:rsidR="001407A6" w:rsidRDefault="001407A6"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407A6" w:rsidRPr="00114467" w:rsidRDefault="00A55D92" w:rsidP="008B1A69">
            <w:pPr>
              <w:spacing w:before="60"/>
              <w:jc w:val="center"/>
              <w:rPr>
                <w:rFonts w:cs="Courier New"/>
                <w:sz w:val="20"/>
                <w:szCs w:val="20"/>
              </w:rPr>
            </w:pPr>
            <w:r w:rsidRPr="00114467">
              <w:rPr>
                <w:rFonts w:cs="Courier New"/>
                <w:sz w:val="20"/>
                <w:szCs w:val="20"/>
              </w:rPr>
              <w:t>NON-ARCHIVAL</w:t>
            </w:r>
          </w:p>
          <w:p w:rsidR="008F113A" w:rsidRPr="008B1A69" w:rsidRDefault="008F113A" w:rsidP="00001FEC">
            <w:pPr>
              <w:jc w:val="center"/>
              <w:rPr>
                <w:rFonts w:cs="Courier New"/>
                <w:b/>
                <w:szCs w:val="22"/>
              </w:rPr>
            </w:pPr>
            <w:r w:rsidRPr="008B1A69">
              <w:rPr>
                <w:rFonts w:cs="Courier New"/>
                <w:b/>
                <w:szCs w:val="22"/>
              </w:rPr>
              <w:t>ESSENTIAL</w:t>
            </w:r>
            <w:r w:rsidR="008B1A69" w:rsidRPr="004700B3">
              <w:rPr>
                <w:rFonts w:asciiTheme="minorHAnsi" w:hAnsiTheme="minorHAnsi" w:cs="Courier New"/>
                <w:sz w:val="20"/>
                <w:szCs w:val="20"/>
              </w:rPr>
              <w:fldChar w:fldCharType="begin"/>
            </w:r>
            <w:r w:rsidR="008B1A69" w:rsidRPr="004700B3">
              <w:rPr>
                <w:rFonts w:asciiTheme="minorHAnsi" w:hAnsiTheme="minorHAnsi" w:cs="Courier New"/>
                <w:sz w:val="20"/>
                <w:szCs w:val="20"/>
              </w:rPr>
              <w:instrText xml:space="preserve"> XE "STUDENT AND CAMPUS SERVICES:</w:instrText>
            </w:r>
            <w:r w:rsidR="008B1A69">
              <w:rPr>
                <w:rFonts w:asciiTheme="minorHAnsi" w:hAnsiTheme="minorHAnsi" w:cs="Courier New"/>
                <w:sz w:val="20"/>
                <w:szCs w:val="20"/>
              </w:rPr>
              <w:instrText>Police and Parking Services</w:instrText>
            </w:r>
            <w:r w:rsidR="008B1A69" w:rsidRPr="004700B3">
              <w:rPr>
                <w:rFonts w:asciiTheme="minorHAnsi" w:hAnsiTheme="minorHAnsi" w:cs="Courier New"/>
                <w:sz w:val="20"/>
                <w:szCs w:val="20"/>
              </w:rPr>
              <w:instrText>:</w:instrText>
            </w:r>
            <w:r w:rsidR="008B1A69">
              <w:rPr>
                <w:rFonts w:asciiTheme="minorHAnsi" w:hAnsiTheme="minorHAnsi" w:cs="Courier New"/>
                <w:sz w:val="20"/>
                <w:szCs w:val="20"/>
              </w:rPr>
              <w:instrText>Student Weapon Logs and Forms</w:instrText>
            </w:r>
            <w:r w:rsidR="008B1A69" w:rsidRPr="004700B3">
              <w:rPr>
                <w:rFonts w:asciiTheme="minorHAnsi" w:hAnsiTheme="minorHAnsi" w:cs="Courier New"/>
                <w:sz w:val="20"/>
                <w:szCs w:val="20"/>
              </w:rPr>
              <w:instrText>" \f “</w:instrText>
            </w:r>
            <w:r w:rsidR="008B1A69">
              <w:rPr>
                <w:rFonts w:asciiTheme="minorHAnsi" w:hAnsiTheme="minorHAnsi" w:cs="Courier New"/>
                <w:sz w:val="20"/>
                <w:szCs w:val="20"/>
              </w:rPr>
              <w:instrText>essential</w:instrText>
            </w:r>
            <w:r w:rsidR="008B1A69" w:rsidRPr="004700B3">
              <w:rPr>
                <w:rFonts w:asciiTheme="minorHAnsi" w:hAnsiTheme="minorHAnsi" w:cs="Courier New"/>
                <w:sz w:val="20"/>
                <w:szCs w:val="20"/>
              </w:rPr>
              <w:instrText xml:space="preserve">” </w:instrText>
            </w:r>
            <w:r w:rsidR="008B1A69" w:rsidRPr="004700B3">
              <w:rPr>
                <w:rFonts w:asciiTheme="minorHAnsi" w:hAnsiTheme="minorHAnsi" w:cs="Courier New"/>
                <w:sz w:val="20"/>
                <w:szCs w:val="20"/>
              </w:rPr>
              <w:fldChar w:fldCharType="end"/>
            </w:r>
          </w:p>
          <w:p w:rsidR="001407A6" w:rsidRPr="00114467" w:rsidRDefault="001407A6" w:rsidP="00001FEC">
            <w:pPr>
              <w:jc w:val="center"/>
              <w:rPr>
                <w:rFonts w:cs="Courier New"/>
                <w:sz w:val="20"/>
                <w:szCs w:val="20"/>
              </w:rPr>
            </w:pPr>
            <w:r w:rsidRPr="00114467">
              <w:rPr>
                <w:rFonts w:cs="Courier New"/>
                <w:sz w:val="20"/>
                <w:szCs w:val="20"/>
              </w:rPr>
              <w:t>OPR</w:t>
            </w:r>
          </w:p>
        </w:tc>
      </w:tr>
      <w:tr w:rsidR="00A92795" w:rsidRPr="003B4DEC"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A34353" w:rsidRDefault="00BF43B4"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15</w:t>
            </w:r>
            <w:r w:rsidR="00A92795">
              <w:rPr>
                <w:rFonts w:asciiTheme="minorHAnsi" w:hAnsiTheme="minorHAnsi" w:cs="Courier New"/>
                <w:sz w:val="22"/>
                <w:szCs w:val="22"/>
              </w:rPr>
              <w:t>-1</w:t>
            </w:r>
            <w:r>
              <w:rPr>
                <w:rFonts w:asciiTheme="minorHAnsi" w:hAnsiTheme="minorHAnsi" w:cs="Courier New"/>
                <w:sz w:val="22"/>
                <w:szCs w:val="22"/>
              </w:rPr>
              <w:t>2</w:t>
            </w:r>
            <w:r w:rsidR="00A92795">
              <w:rPr>
                <w:rFonts w:asciiTheme="minorHAnsi" w:hAnsiTheme="minorHAnsi" w:cs="Courier New"/>
                <w:sz w:val="22"/>
                <w:szCs w:val="22"/>
              </w:rPr>
              <w:t>-</w:t>
            </w:r>
            <w:r w:rsidR="002F7734">
              <w:rPr>
                <w:rFonts w:asciiTheme="minorHAnsi" w:hAnsiTheme="minorHAnsi" w:cs="Courier New"/>
                <w:sz w:val="22"/>
                <w:szCs w:val="22"/>
              </w:rPr>
              <w:t>68933</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Pr>
                <w:rFonts w:asciiTheme="minorHAnsi" w:hAnsiTheme="minorHAnsi" w:cs="Courier New"/>
                <w:sz w:val="22"/>
                <w:szCs w:val="22"/>
              </w:rPr>
              <w:instrText>15</w:instrText>
            </w:r>
            <w:r w:rsidR="00A34353" w:rsidRPr="007771AF">
              <w:rPr>
                <w:rFonts w:asciiTheme="minorHAnsi" w:hAnsiTheme="minorHAnsi" w:cs="Courier New"/>
                <w:sz w:val="22"/>
                <w:szCs w:val="22"/>
              </w:rPr>
              <w:instrText>-</w:instrText>
            </w:r>
            <w:r w:rsidR="00A34353">
              <w:rPr>
                <w:rFonts w:asciiTheme="minorHAnsi" w:hAnsiTheme="minorHAnsi" w:cs="Courier New"/>
                <w:sz w:val="22"/>
                <w:szCs w:val="22"/>
              </w:rPr>
              <w:instrText>1</w:instrText>
            </w:r>
            <w:r>
              <w:rPr>
                <w:rFonts w:asciiTheme="minorHAnsi" w:hAnsiTheme="minorHAnsi" w:cs="Courier New"/>
                <w:sz w:val="22"/>
                <w:szCs w:val="22"/>
              </w:rPr>
              <w:instrText>2</w:instrText>
            </w:r>
            <w:r w:rsidR="00A34353" w:rsidRPr="007771AF">
              <w:rPr>
                <w:rFonts w:asciiTheme="minorHAnsi" w:hAnsiTheme="minorHAnsi" w:cs="Courier New"/>
                <w:sz w:val="22"/>
                <w:szCs w:val="22"/>
              </w:rPr>
              <w:instrText>-</w:instrText>
            </w:r>
            <w:r w:rsidR="002F7734">
              <w:rPr>
                <w:rFonts w:asciiTheme="minorHAnsi" w:hAnsiTheme="minorHAnsi" w:cs="Courier New"/>
                <w:sz w:val="22"/>
                <w:szCs w:val="22"/>
              </w:rPr>
              <w:instrText>68933</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rsidR="00A92795" w:rsidRPr="009A7116" w:rsidRDefault="00A92795" w:rsidP="00BF43B4">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w:t>
            </w:r>
            <w:r w:rsidR="00A34353">
              <w:rPr>
                <w:rFonts w:asciiTheme="minorHAnsi" w:hAnsiTheme="minorHAnsi" w:cs="Courier New"/>
                <w:sz w:val="22"/>
                <w:szCs w:val="22"/>
              </w:rPr>
              <w:t xml:space="preserve"> </w:t>
            </w:r>
            <w:r w:rsidR="00BF43B4">
              <w:rPr>
                <w:rFonts w:asciiTheme="minorHAnsi" w:hAnsiTheme="minorHAnsi" w:cs="Courier New"/>
                <w:sz w:val="22"/>
                <w:szCs w:val="22"/>
              </w:rPr>
              <w:t>0</w:t>
            </w:r>
          </w:p>
        </w:tc>
        <w:tc>
          <w:tcPr>
            <w:tcW w:w="8342" w:type="dxa"/>
            <w:tcBorders>
              <w:top w:val="single" w:sz="4" w:space="0" w:color="000000"/>
              <w:bottom w:val="single" w:sz="4" w:space="0" w:color="000000"/>
            </w:tcBorders>
          </w:tcPr>
          <w:p w:rsidR="00A92795" w:rsidRPr="00001FEC" w:rsidRDefault="00A92795"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Uniform Crime Reporting and </w:t>
            </w:r>
            <w:r>
              <w:rPr>
                <w:rFonts w:asciiTheme="minorHAnsi" w:hAnsiTheme="minorHAnsi" w:cs="Courier New"/>
                <w:b/>
                <w:i/>
                <w:sz w:val="22"/>
                <w:szCs w:val="22"/>
              </w:rPr>
              <w:t>Tallies</w:t>
            </w:r>
          </w:p>
          <w:p w:rsidR="00A92795" w:rsidRPr="00A25429" w:rsidRDefault="00A92795" w:rsidP="00CE04B9">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 xml:space="preserve">Uniform Crime </w:t>
            </w:r>
            <w:r>
              <w:rPr>
                <w:rFonts w:asciiTheme="minorHAnsi" w:hAnsiTheme="minorHAnsi" w:cs="Courier New"/>
                <w:sz w:val="22"/>
                <w:szCs w:val="22"/>
              </w:rPr>
              <w:t>R</w:t>
            </w:r>
            <w:r w:rsidRPr="009A7116">
              <w:rPr>
                <w:rFonts w:asciiTheme="minorHAnsi" w:hAnsiTheme="minorHAnsi" w:cs="Courier New"/>
                <w:sz w:val="22"/>
                <w:szCs w:val="22"/>
              </w:rPr>
              <w:t xml:space="preserve">eporting statistics and </w:t>
            </w:r>
            <w:r>
              <w:rPr>
                <w:rFonts w:asciiTheme="minorHAnsi" w:hAnsiTheme="minorHAnsi" w:cs="Courier New"/>
                <w:sz w:val="22"/>
                <w:szCs w:val="22"/>
              </w:rPr>
              <w:t>t</w:t>
            </w:r>
            <w:r w:rsidRPr="009A7116">
              <w:rPr>
                <w:rFonts w:asciiTheme="minorHAnsi" w:hAnsiTheme="minorHAnsi" w:cs="Courier New"/>
                <w:sz w:val="22"/>
                <w:szCs w:val="22"/>
              </w:rPr>
              <w:t>all</w:t>
            </w:r>
            <w:r>
              <w:rPr>
                <w:rFonts w:asciiTheme="minorHAnsi" w:hAnsiTheme="minorHAnsi" w:cs="Courier New"/>
                <w:sz w:val="22"/>
                <w:szCs w:val="22"/>
              </w:rPr>
              <w:t>ies</w:t>
            </w:r>
            <w:r w:rsidRPr="009A7116">
              <w:rPr>
                <w:rFonts w:asciiTheme="minorHAnsi" w:hAnsiTheme="minorHAnsi" w:cs="Courier New"/>
                <w:sz w:val="22"/>
                <w:szCs w:val="22"/>
              </w:rPr>
              <w:t xml:space="preserve"> that have been submitted to the Washington Association of Sheriffs and Police Chiefs </w:t>
            </w:r>
            <w:r>
              <w:rPr>
                <w:rFonts w:asciiTheme="minorHAnsi" w:hAnsiTheme="minorHAnsi" w:cs="Courier New"/>
                <w:sz w:val="22"/>
                <w:szCs w:val="22"/>
              </w:rPr>
              <w:t>(WASPC).</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uniform crime reporting</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CE04B9" w:rsidRPr="00F627E2">
              <w:rPr>
                <w:rFonts w:asciiTheme="minorHAnsi" w:hAnsiTheme="minorHAnsi" w:cs="Courier New"/>
                <w:bCs/>
                <w:sz w:val="22"/>
                <w:szCs w:val="22"/>
              </w:rPr>
              <w:fldChar w:fldCharType="begin"/>
            </w:r>
            <w:r w:rsidR="00CE04B9" w:rsidRPr="00F627E2">
              <w:rPr>
                <w:rFonts w:asciiTheme="minorHAnsi" w:hAnsiTheme="minorHAnsi" w:cs="Courier New"/>
                <w:bCs/>
                <w:sz w:val="22"/>
                <w:szCs w:val="22"/>
              </w:rPr>
              <w:instrText xml:space="preserve"> xe "</w:instrText>
            </w:r>
            <w:r w:rsidR="00CE04B9">
              <w:rPr>
                <w:rFonts w:asciiTheme="minorHAnsi" w:hAnsiTheme="minorHAnsi" w:cs="Courier New"/>
                <w:bCs/>
                <w:sz w:val="22"/>
                <w:szCs w:val="22"/>
              </w:rPr>
              <w:instrText>crime reporting:uniform</w:instrText>
            </w:r>
            <w:r w:rsidR="00CE04B9" w:rsidRPr="00F627E2">
              <w:rPr>
                <w:rFonts w:asciiTheme="minorHAnsi" w:hAnsiTheme="minorHAnsi" w:cs="Courier New"/>
                <w:bCs/>
                <w:sz w:val="22"/>
                <w:szCs w:val="22"/>
              </w:rPr>
              <w:instrText xml:space="preserve">" \f “subject” </w:instrText>
            </w:r>
            <w:r w:rsidR="00CE04B9"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end of calendar year</w:t>
            </w:r>
          </w:p>
          <w:p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A92795" w:rsidRPr="003B4DEC" w:rsidRDefault="00A92795" w:rsidP="008B1A69">
            <w:pPr>
              <w:spacing w:before="60"/>
              <w:jc w:val="center"/>
              <w:rPr>
                <w:rFonts w:cs="Courier New"/>
                <w:sz w:val="20"/>
                <w:szCs w:val="20"/>
              </w:rPr>
            </w:pPr>
            <w:r w:rsidRPr="003B4DEC">
              <w:rPr>
                <w:rFonts w:cs="Courier New"/>
                <w:sz w:val="20"/>
                <w:szCs w:val="20"/>
              </w:rPr>
              <w:t>NON-ARCHIVAL</w:t>
            </w:r>
          </w:p>
          <w:p w:rsidR="00A92795" w:rsidRPr="003B4DEC" w:rsidRDefault="00A92795" w:rsidP="0096678E">
            <w:pPr>
              <w:jc w:val="center"/>
              <w:rPr>
                <w:rFonts w:cs="Courier New"/>
                <w:sz w:val="20"/>
                <w:szCs w:val="20"/>
              </w:rPr>
            </w:pPr>
            <w:r w:rsidRPr="003B4DEC">
              <w:rPr>
                <w:rFonts w:cs="Courier New"/>
                <w:sz w:val="20"/>
                <w:szCs w:val="20"/>
              </w:rPr>
              <w:t>NON-ESSENTIAL</w:t>
            </w:r>
          </w:p>
          <w:p w:rsidR="00A92795" w:rsidRPr="003B4DEC" w:rsidRDefault="00A92795" w:rsidP="0096678E">
            <w:pPr>
              <w:jc w:val="center"/>
              <w:rPr>
                <w:rFonts w:cs="Courier New"/>
                <w:sz w:val="20"/>
                <w:szCs w:val="20"/>
              </w:rPr>
            </w:pPr>
            <w:r w:rsidRPr="003B4DEC">
              <w:rPr>
                <w:rFonts w:cs="Courier New"/>
                <w:sz w:val="20"/>
                <w:szCs w:val="20"/>
              </w:rPr>
              <w:t>OPR</w:t>
            </w:r>
          </w:p>
        </w:tc>
      </w:tr>
      <w:bookmarkEnd w:id="45"/>
    </w:tbl>
    <w:p w:rsidR="00E84C96" w:rsidRDefault="00E84C96" w:rsidP="00544250"/>
    <w:p w:rsidR="00E84C96" w:rsidRDefault="00E84C96"/>
    <w:p w:rsidR="00CA182D" w:rsidRDefault="00CA182D" w:rsidP="00DF247C">
      <w:pPr>
        <w:pStyle w:val="Functions"/>
        <w:rPr>
          <w:color w:val="auto"/>
        </w:rPr>
        <w:sectPr w:rsidR="00CA182D" w:rsidSect="0059744D">
          <w:footerReference w:type="default" r:id="rId63"/>
          <w:pgSz w:w="15840" w:h="12240" w:orient="landscape" w:code="1"/>
          <w:pgMar w:top="1080" w:right="720" w:bottom="1080" w:left="720" w:header="1080" w:footer="720" w:gutter="0"/>
          <w:cols w:space="720"/>
          <w:docGrid w:linePitch="360"/>
        </w:sectPr>
      </w:pPr>
      <w:bookmarkStart w:id="46" w:name="_Toc361834439"/>
    </w:p>
    <w:p w:rsidR="00DF247C" w:rsidRPr="00D76505" w:rsidRDefault="00DF247C" w:rsidP="00DF247C">
      <w:pPr>
        <w:pStyle w:val="Functions"/>
        <w:rPr>
          <w:color w:val="auto"/>
        </w:rPr>
      </w:pPr>
      <w:bookmarkStart w:id="47" w:name="_Toc435108563"/>
      <w:r>
        <w:rPr>
          <w:color w:val="auto"/>
        </w:rPr>
        <w:lastRenderedPageBreak/>
        <w:t>TEACHING AND LEARNING</w:t>
      </w:r>
      <w:bookmarkEnd w:id="46"/>
      <w:bookmarkEnd w:id="47"/>
    </w:p>
    <w:p w:rsidR="00DF247C" w:rsidRDefault="00DF247C" w:rsidP="00DF247C">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conveying knowledge to facilitate learning including curriculum planning and development, delivery, assessment, materials/resources and evaluation.</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289"/>
        <w:gridCol w:w="2870"/>
        <w:gridCol w:w="1811"/>
      </w:tblGrid>
      <w:tr w:rsidR="00DF247C" w:rsidRPr="004C34AF" w:rsidTr="004C4270">
        <w:trPr>
          <w:cantSplit/>
          <w:tblHeader/>
          <w:jc w:val="center"/>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DF247C" w:rsidRPr="00D76505" w:rsidRDefault="00DF247C" w:rsidP="00DF247C">
            <w:pPr>
              <w:pStyle w:val="Activties"/>
              <w:tabs>
                <w:tab w:val="clear" w:pos="720"/>
              </w:tabs>
              <w:spacing w:after="0"/>
              <w:ind w:left="864" w:hanging="864"/>
              <w:rPr>
                <w:i w:val="0"/>
                <w:sz w:val="28"/>
              </w:rPr>
            </w:pPr>
            <w:bookmarkStart w:id="48" w:name="_Toc361834440"/>
            <w:bookmarkStart w:id="49" w:name="_Toc435108564"/>
            <w:r>
              <w:rPr>
                <w:i w:val="0"/>
                <w:sz w:val="28"/>
              </w:rPr>
              <w:t>ACCREDITATION</w:t>
            </w:r>
            <w:bookmarkEnd w:id="48"/>
            <w:bookmarkEnd w:id="49"/>
          </w:p>
          <w:p w:rsidR="00DF247C" w:rsidRPr="00B64159" w:rsidRDefault="00DF247C" w:rsidP="009A7CCE">
            <w:pPr>
              <w:pStyle w:val="ActivityText"/>
            </w:pPr>
            <w:r w:rsidRPr="00D76505">
              <w:t>The activit</w:t>
            </w:r>
            <w:r>
              <w:t xml:space="preserve">y of </w:t>
            </w:r>
            <w:r w:rsidR="00FC1878">
              <w:t>courses/programs receiving accreditation by external organizations</w:t>
            </w:r>
            <w:r w:rsidRPr="00D76505">
              <w:t>.</w:t>
            </w:r>
          </w:p>
        </w:tc>
      </w:tr>
      <w:tr w:rsidR="00DF247C" w:rsidRPr="004C34AF"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4C4270" w:rsidRDefault="00F61878"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407FA7">
              <w:rPr>
                <w:rFonts w:asciiTheme="minorHAnsi" w:eastAsia="Times New Roman" w:hAnsiTheme="minorHAnsi"/>
                <w:color w:val="auto"/>
                <w:szCs w:val="22"/>
              </w:rPr>
              <w:t>12</w:t>
            </w:r>
            <w:r>
              <w:rPr>
                <w:rFonts w:asciiTheme="minorHAnsi" w:eastAsia="Times New Roman" w:hAnsiTheme="minorHAnsi"/>
                <w:color w:val="auto"/>
                <w:szCs w:val="22"/>
              </w:rPr>
              <w:t>-</w:t>
            </w:r>
            <w:r w:rsidR="002F7734">
              <w:rPr>
                <w:rFonts w:asciiTheme="minorHAnsi" w:eastAsia="Times New Roman" w:hAnsiTheme="minorHAnsi"/>
                <w:color w:val="auto"/>
                <w:szCs w:val="22"/>
              </w:rPr>
              <w:t>68934</w:t>
            </w:r>
            <w:r w:rsidR="004C4270" w:rsidRPr="007771AF">
              <w:rPr>
                <w:rFonts w:asciiTheme="minorHAnsi" w:hAnsiTheme="minorHAnsi" w:cs="Courier New"/>
                <w:szCs w:val="22"/>
              </w:rPr>
              <w:fldChar w:fldCharType="begin"/>
            </w:r>
            <w:r w:rsidR="004C4270" w:rsidRPr="007771AF">
              <w:rPr>
                <w:rFonts w:asciiTheme="minorHAnsi" w:hAnsiTheme="minorHAnsi" w:cs="Courier New"/>
                <w:szCs w:val="22"/>
              </w:rPr>
              <w:instrText xml:space="preserve"> XE "</w:instrText>
            </w:r>
            <w:r w:rsidR="004C4270">
              <w:rPr>
                <w:rFonts w:asciiTheme="minorHAnsi" w:hAnsiTheme="minorHAnsi" w:cs="Courier New"/>
                <w:szCs w:val="22"/>
              </w:rPr>
              <w:instrText>15</w:instrText>
            </w:r>
            <w:r w:rsidR="004C4270" w:rsidRPr="007771AF">
              <w:rPr>
                <w:rFonts w:asciiTheme="minorHAnsi" w:hAnsiTheme="minorHAnsi" w:cs="Courier New"/>
                <w:szCs w:val="22"/>
              </w:rPr>
              <w:instrText>-</w:instrText>
            </w:r>
            <w:r w:rsidR="00407FA7">
              <w:rPr>
                <w:rFonts w:asciiTheme="minorHAnsi" w:hAnsiTheme="minorHAnsi" w:cs="Courier New"/>
                <w:szCs w:val="22"/>
              </w:rPr>
              <w:instrText>12</w:instrText>
            </w:r>
            <w:r w:rsidR="004C4270" w:rsidRPr="007771AF">
              <w:rPr>
                <w:rFonts w:asciiTheme="minorHAnsi" w:hAnsiTheme="minorHAnsi" w:cs="Courier New"/>
                <w:szCs w:val="22"/>
              </w:rPr>
              <w:instrText>-</w:instrText>
            </w:r>
            <w:r w:rsidR="002F7734">
              <w:rPr>
                <w:rFonts w:asciiTheme="minorHAnsi" w:hAnsiTheme="minorHAnsi" w:cs="Courier New"/>
                <w:szCs w:val="22"/>
              </w:rPr>
              <w:instrText>68934</w:instrText>
            </w:r>
            <w:r w:rsidR="004C4270" w:rsidRPr="007771AF">
              <w:rPr>
                <w:rFonts w:asciiTheme="minorHAnsi" w:hAnsiTheme="minorHAnsi" w:cs="Courier New"/>
                <w:szCs w:val="22"/>
              </w:rPr>
              <w:instrText xml:space="preserve">" </w:instrText>
            </w:r>
            <w:r w:rsidR="004C4270" w:rsidRPr="007771AF">
              <w:rPr>
                <w:rFonts w:asciiTheme="minorHAnsi" w:hAnsiTheme="minorHAnsi" w:cs="Courier New"/>
                <w:bCs/>
                <w:szCs w:val="22"/>
              </w:rPr>
              <w:instrText xml:space="preserve">\f “dan” </w:instrText>
            </w:r>
            <w:r w:rsidR="004C4270" w:rsidRPr="007771AF">
              <w:rPr>
                <w:rFonts w:asciiTheme="minorHAnsi" w:hAnsiTheme="minorHAnsi" w:cs="Courier New"/>
                <w:szCs w:val="22"/>
              </w:rPr>
              <w:fldChar w:fldCharType="end"/>
            </w:r>
          </w:p>
          <w:p w:rsidR="00DF247C" w:rsidRPr="00D76505" w:rsidRDefault="00A13473"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5837B0" w:rsidRPr="00DA255C" w:rsidRDefault="005837B0" w:rsidP="004C4270">
            <w:pPr>
              <w:pStyle w:val="Default"/>
              <w:spacing w:before="60" w:after="60"/>
              <w:rPr>
                <w:b/>
                <w:bCs/>
                <w:i/>
                <w:iCs/>
                <w:sz w:val="22"/>
                <w:szCs w:val="22"/>
              </w:rPr>
            </w:pPr>
            <w:r>
              <w:rPr>
                <w:b/>
                <w:bCs/>
                <w:i/>
                <w:iCs/>
                <w:sz w:val="22"/>
                <w:szCs w:val="22"/>
              </w:rPr>
              <w:t>Accreditation Documentation</w:t>
            </w:r>
          </w:p>
          <w:p w:rsidR="00DF247C" w:rsidRPr="005837B0" w:rsidRDefault="005837B0" w:rsidP="00D05040">
            <w:pPr>
              <w:spacing w:before="60" w:after="60"/>
            </w:pPr>
            <w:r>
              <w:t>Statistical, descriptive and evaluative materials necessary for a program, college or school to achieve and maintain accreditation with the professional association which sets the standards for that particular discipline</w:t>
            </w:r>
            <w:r w:rsidR="007920BC">
              <w:t xml:space="preserve"> (e.g., Professional Educator Standards Board (PESB) and National Council for Accreditation of Teacher Education (NCATE))</w:t>
            </w:r>
            <w: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DE4863" w:rsidRDefault="005837B0" w:rsidP="004C4270">
            <w:pPr>
              <w:spacing w:before="60" w:after="60"/>
            </w:pPr>
            <w:r w:rsidRPr="0072140D">
              <w:rPr>
                <w:b/>
              </w:rPr>
              <w:t>Retain</w:t>
            </w:r>
            <w:r>
              <w:t xml:space="preserve"> for 6 </w:t>
            </w:r>
            <w:r w:rsidR="00E169B8">
              <w:t>y</w:t>
            </w:r>
            <w:r>
              <w:t xml:space="preserve">ears after end of accreditation </w:t>
            </w:r>
            <w:r w:rsidRPr="00DE4863">
              <w:rPr>
                <w:i/>
              </w:rPr>
              <w:t>or</w:t>
            </w:r>
            <w:r>
              <w:t xml:space="preserve"> until </w:t>
            </w:r>
            <w:r w:rsidR="00E169B8">
              <w:t>s</w:t>
            </w:r>
            <w:r>
              <w:t>uperseded by new accreditation</w:t>
            </w:r>
          </w:p>
          <w:p w:rsidR="00B274B1" w:rsidRDefault="000357B7" w:rsidP="004C4270">
            <w:pPr>
              <w:spacing w:before="60" w:after="60"/>
              <w:rPr>
                <w:i/>
              </w:rPr>
            </w:pPr>
            <w:r>
              <w:rPr>
                <w:i/>
              </w:rPr>
              <w:t xml:space="preserve">   </w:t>
            </w:r>
            <w:r w:rsidR="007920BC">
              <w:rPr>
                <w:i/>
              </w:rPr>
              <w:t>t</w:t>
            </w:r>
            <w:r w:rsidR="00B274B1" w:rsidRPr="00B274B1">
              <w:rPr>
                <w:i/>
              </w:rPr>
              <w:t>hen</w:t>
            </w:r>
          </w:p>
          <w:p w:rsidR="00B274B1" w:rsidRPr="00B274B1" w:rsidRDefault="00B274B1" w:rsidP="004C4270">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Archives for </w:t>
            </w:r>
            <w:r w:rsidR="00676D1F">
              <w:rPr>
                <w:rFonts w:asciiTheme="minorHAnsi" w:hAnsiTheme="minorHAnsi" w:cs="Courier New"/>
                <w:szCs w:val="22"/>
              </w:rPr>
              <w:t>a</w:t>
            </w:r>
            <w:r>
              <w:rPr>
                <w:rFonts w:asciiTheme="minorHAnsi" w:hAnsiTheme="minorHAnsi" w:cs="Courier New"/>
                <w:szCs w:val="22"/>
              </w:rPr>
              <w:t>ppraisal and selective retention</w:t>
            </w:r>
            <w:r w:rsidR="007920BC">
              <w:rPr>
                <w:rFonts w:asciiTheme="minorHAnsi" w:hAnsiTheme="minorHAnsi" w:cs="Courier New"/>
                <w:szCs w:val="22"/>
              </w:rPr>
              <w:t>.</w:t>
            </w:r>
          </w:p>
        </w:tc>
        <w:tc>
          <w:tcPr>
            <w:tcW w:w="1822" w:type="dxa"/>
            <w:tcBorders>
              <w:top w:val="single" w:sz="4" w:space="0" w:color="000000"/>
              <w:bottom w:val="single" w:sz="4" w:space="0" w:color="000000"/>
            </w:tcBorders>
            <w:tcMar>
              <w:top w:w="43" w:type="dxa"/>
              <w:left w:w="43" w:type="dxa"/>
              <w:bottom w:w="43" w:type="dxa"/>
              <w:right w:w="43" w:type="dxa"/>
            </w:tcMar>
          </w:tcPr>
          <w:p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243815" w:rsidRDefault="00243815" w:rsidP="00243815">
            <w:pPr>
              <w:jc w:val="center"/>
              <w:rPr>
                <w:color w:val="auto"/>
                <w:szCs w:val="22"/>
              </w:rPr>
            </w:pPr>
            <w:r w:rsidRPr="005F7938">
              <w:rPr>
                <w:rFonts w:asciiTheme="minorHAnsi" w:eastAsia="Times New Roman" w:hAnsiTheme="minorHAnsi"/>
                <w:b/>
                <w:color w:val="auto"/>
                <w:sz w:val="18"/>
                <w:szCs w:val="18"/>
              </w:rPr>
              <w:t>(Appraisal Required)</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rsidR="005258F0" w:rsidRPr="004C4270" w:rsidRDefault="00872CA3" w:rsidP="00243815">
            <w:pPr>
              <w:jc w:val="center"/>
              <w:rPr>
                <w:rFonts w:asciiTheme="minorHAnsi" w:eastAsia="Times New Roman" w:hAnsiTheme="minorHAnsi"/>
                <w:b/>
                <w:color w:val="auto"/>
                <w:szCs w:val="22"/>
              </w:rPr>
            </w:pPr>
            <w:r w:rsidRPr="004C4270">
              <w:rPr>
                <w:rFonts w:asciiTheme="minorHAnsi" w:eastAsia="Times New Roman" w:hAnsiTheme="minorHAnsi"/>
                <w:b/>
                <w:color w:val="auto"/>
                <w:szCs w:val="22"/>
              </w:rPr>
              <w:t>ESSENTIAL</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 Documentation</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rsidR="00DF247C" w:rsidRDefault="00DF247C" w:rsidP="00DF247C"/>
    <w:p w:rsidR="00DF247C" w:rsidRDefault="00DF247C" w:rsidP="00DF247C"/>
    <w:p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rsidTr="004C427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C1878" w:rsidRPr="00D76505" w:rsidRDefault="00FC1878" w:rsidP="00FC1878">
            <w:pPr>
              <w:pStyle w:val="Activties"/>
              <w:tabs>
                <w:tab w:val="clear" w:pos="720"/>
              </w:tabs>
              <w:spacing w:after="0"/>
              <w:ind w:left="864" w:hanging="864"/>
              <w:rPr>
                <w:i w:val="0"/>
                <w:sz w:val="28"/>
              </w:rPr>
            </w:pPr>
            <w:bookmarkStart w:id="50" w:name="_Toc361834441"/>
            <w:bookmarkStart w:id="51" w:name="_Toc435108565"/>
            <w:r>
              <w:rPr>
                <w:i w:val="0"/>
                <w:sz w:val="28"/>
              </w:rPr>
              <w:lastRenderedPageBreak/>
              <w:t>ASSESSMENT/EVALUATION</w:t>
            </w:r>
            <w:bookmarkEnd w:id="50"/>
            <w:bookmarkEnd w:id="51"/>
          </w:p>
          <w:p w:rsidR="00FC1878" w:rsidRPr="00B64159" w:rsidRDefault="00FC1878" w:rsidP="009A7CCE">
            <w:pPr>
              <w:pStyle w:val="ActivityText"/>
            </w:pPr>
            <w:r w:rsidRPr="00D76505">
              <w:t>The activit</w:t>
            </w:r>
            <w:r>
              <w:t>ies associated with processing and forming judgments about the quality and extent of student learning.</w:t>
            </w:r>
          </w:p>
        </w:tc>
      </w:tr>
      <w:tr w:rsidR="00FC1878" w:rsidRPr="004C34AF" w:rsidTr="004C427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407FA7">
              <w:rPr>
                <w:szCs w:val="22"/>
              </w:rPr>
              <w:t>12</w:t>
            </w:r>
            <w:r>
              <w:rPr>
                <w:szCs w:val="22"/>
              </w:rPr>
              <w:t>-</w:t>
            </w:r>
            <w:r w:rsidR="002F7734">
              <w:rPr>
                <w:szCs w:val="22"/>
              </w:rPr>
              <w:t>68935</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407FA7">
              <w:rPr>
                <w:rFonts w:asciiTheme="minorHAnsi" w:hAnsiTheme="minorHAnsi" w:cs="Courier New"/>
                <w:szCs w:val="22"/>
              </w:rPr>
              <w:instrText>12</w:instrText>
            </w:r>
            <w:r w:rsidR="001B4CB0" w:rsidRPr="007771AF">
              <w:rPr>
                <w:rFonts w:asciiTheme="minorHAnsi" w:hAnsiTheme="minorHAnsi" w:cs="Courier New"/>
                <w:szCs w:val="22"/>
              </w:rPr>
              <w:instrText>-</w:instrText>
            </w:r>
            <w:r w:rsidR="002F7734">
              <w:rPr>
                <w:rFonts w:asciiTheme="minorHAnsi" w:hAnsiTheme="minorHAnsi" w:cs="Courier New"/>
                <w:szCs w:val="22"/>
              </w:rPr>
              <w:instrText>68935</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rsidR="0031120E" w:rsidRPr="004E1704" w:rsidRDefault="0031120E" w:rsidP="00407FA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w:t>
            </w:r>
            <w:r w:rsidR="00407FA7">
              <w:rPr>
                <w:szCs w:val="22"/>
              </w:rPr>
              <w:t>n evaluation</w:t>
            </w:r>
            <w:r w:rsidRPr="004E1704">
              <w:rPr>
                <w:szCs w:val="22"/>
              </w:rPr>
              <w:t xml:space="preserve">, or other student grievance mediated within the </w:t>
            </w:r>
            <w:r w:rsidR="00407FA7">
              <w:rPr>
                <w:szCs w:val="22"/>
              </w:rPr>
              <w:t>College</w:t>
            </w:r>
            <w:r w:rsidRPr="004E1704">
              <w:rPr>
                <w:szCs w:val="22"/>
              </w:rP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982004">
              <w:rPr>
                <w:rFonts w:asciiTheme="minorHAnsi" w:hAnsiTheme="minorHAnsi" w:cs="Courier New"/>
                <w:bCs/>
                <w:szCs w:val="22"/>
              </w:rPr>
              <w:instrText>/forgiveness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 xml:space="preserve">6 years after graduation or </w:t>
            </w:r>
            <w:r w:rsidR="008C59E1" w:rsidRPr="008C59E1">
              <w:rPr>
                <w:szCs w:val="22"/>
              </w:rPr>
              <w:t>date of last attendance</w:t>
            </w:r>
          </w:p>
          <w:p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407FA7">
              <w:rPr>
                <w:szCs w:val="22"/>
              </w:rPr>
              <w:t>12</w:t>
            </w:r>
            <w:r>
              <w:rPr>
                <w:szCs w:val="22"/>
              </w:rPr>
              <w:t>-</w:t>
            </w:r>
            <w:r w:rsidR="002F7734">
              <w:rPr>
                <w:szCs w:val="22"/>
              </w:rPr>
              <w:t>68936</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407FA7">
              <w:rPr>
                <w:rFonts w:asciiTheme="minorHAnsi" w:hAnsiTheme="minorHAnsi" w:cs="Courier New"/>
                <w:szCs w:val="22"/>
              </w:rPr>
              <w:instrText>12</w:instrText>
            </w:r>
            <w:r w:rsidR="001B4CB0" w:rsidRPr="007771AF">
              <w:rPr>
                <w:rFonts w:asciiTheme="minorHAnsi" w:hAnsiTheme="minorHAnsi" w:cs="Courier New"/>
                <w:szCs w:val="22"/>
              </w:rPr>
              <w:instrText>-</w:instrText>
            </w:r>
            <w:r w:rsidR="002F7734">
              <w:rPr>
                <w:rFonts w:asciiTheme="minorHAnsi" w:hAnsiTheme="minorHAnsi" w:cs="Courier New"/>
                <w:szCs w:val="22"/>
              </w:rPr>
              <w:instrText>68936</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181F36"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181F36" w:rsidRPr="00975A31"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rsidR="00181F36" w:rsidRPr="00D26D5B" w:rsidRDefault="00181F36" w:rsidP="00407FA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individual students’ petitions to the Registrar to </w:t>
            </w:r>
            <w:r w:rsidR="00407FA7">
              <w:rPr>
                <w:szCs w:val="22"/>
              </w:rPr>
              <w:t>amend academic performance</w:t>
            </w:r>
            <w:r>
              <w:rPr>
                <w:szCs w:val="22"/>
              </w:rPr>
              <w:t>.</w:t>
            </w:r>
            <w:r w:rsidR="00D05040"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academic:appeals/grievances/forgiveness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181F36"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 or </w:t>
            </w:r>
            <w:r w:rsidR="008C59E1" w:rsidRPr="008C59E1">
              <w:rPr>
                <w:szCs w:val="22"/>
              </w:rPr>
              <w:t>date of last attendance</w:t>
            </w:r>
          </w:p>
          <w:p w:rsidR="00181F36" w:rsidRPr="0022484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rsidR="00181F36" w:rsidRPr="000349CD"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31120E" w:rsidRPr="00D76505"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407FA7">
              <w:rPr>
                <w:szCs w:val="22"/>
              </w:rPr>
              <w:t>12</w:t>
            </w:r>
            <w:r>
              <w:rPr>
                <w:szCs w:val="22"/>
              </w:rPr>
              <w:t>-</w:t>
            </w:r>
            <w:r w:rsidR="002F7734">
              <w:rPr>
                <w:szCs w:val="22"/>
              </w:rPr>
              <w:t>68937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407FA7">
              <w:rPr>
                <w:rFonts w:asciiTheme="minorHAnsi" w:hAnsiTheme="minorHAnsi" w:cs="Courier New"/>
                <w:szCs w:val="22"/>
              </w:rPr>
              <w:instrText>12</w:instrText>
            </w:r>
            <w:r w:rsidR="001B4CB0" w:rsidRPr="007771AF">
              <w:rPr>
                <w:rFonts w:asciiTheme="minorHAnsi" w:hAnsiTheme="minorHAnsi" w:cs="Courier New"/>
                <w:szCs w:val="22"/>
              </w:rPr>
              <w:instrText>-</w:instrText>
            </w:r>
            <w:r w:rsidR="002F7734">
              <w:rPr>
                <w:rFonts w:asciiTheme="minorHAnsi" w:hAnsiTheme="minorHAnsi" w:cs="Courier New"/>
                <w:szCs w:val="22"/>
              </w:rPr>
              <w:instrText>68937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31120E" w:rsidRPr="00975A31" w:rsidRDefault="00407FA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Pr>
                <w:b/>
                <w:i/>
                <w:szCs w:val="22"/>
              </w:rPr>
              <w:t xml:space="preserve">Academic Program and </w:t>
            </w:r>
            <w:r w:rsidR="0031120E" w:rsidRPr="00D26D5B">
              <w:rPr>
                <w:b/>
                <w:i/>
                <w:szCs w:val="22"/>
              </w:rPr>
              <w:t xml:space="preserve">Coursework </w:t>
            </w:r>
            <w:r>
              <w:rPr>
                <w:b/>
                <w:i/>
                <w:szCs w:val="22"/>
              </w:rPr>
              <w:t>Evaluations</w:t>
            </w:r>
            <w:r w:rsidR="0031120E" w:rsidRPr="00D26D5B">
              <w:rPr>
                <w:b/>
                <w:i/>
                <w:szCs w:val="22"/>
              </w:rPr>
              <w:t>/Scores/Comments</w:t>
            </w:r>
          </w:p>
          <w:p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w:t>
            </w:r>
            <w:r w:rsidR="00407FA7">
              <w:rPr>
                <w:szCs w:val="22"/>
              </w:rPr>
              <w:t>interim evaluations</w:t>
            </w:r>
            <w:r>
              <w:rPr>
                <w:szCs w:val="22"/>
              </w:rPr>
              <w:t xml:space="preserve"> and</w:t>
            </w:r>
            <w:r w:rsidR="00407FA7">
              <w:rPr>
                <w:szCs w:val="22"/>
              </w:rPr>
              <w:t>/</w:t>
            </w:r>
            <w:r>
              <w:rPr>
                <w:szCs w:val="22"/>
              </w:rPr>
              <w:t>or comments in regard to</w:t>
            </w:r>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w:t>
            </w:r>
            <w:r w:rsidR="00407FA7">
              <w:rPr>
                <w:szCs w:val="22"/>
              </w:rPr>
              <w:t>evaluation sent to the Registrar</w:t>
            </w:r>
            <w:r w:rsidR="001B4CB0">
              <w:rPr>
                <w:szCs w:val="22"/>
              </w:rPr>
              <w:t>.</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rsidR="0031120E" w:rsidRPr="004E1704" w:rsidRDefault="0031120E" w:rsidP="00DA152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w:t>
            </w:r>
            <w:r w:rsidR="003A3146">
              <w:rPr>
                <w:szCs w:val="22"/>
              </w:rPr>
              <w:t>required coursework</w:t>
            </w:r>
            <w:r w:rsidRPr="0031120E">
              <w:rPr>
                <w:szCs w:val="22"/>
              </w:rPr>
              <w:t xml:space="preserve">, which are covered by </w:t>
            </w:r>
            <w:r w:rsidRPr="00804C27">
              <w:rPr>
                <w:i/>
                <w:szCs w:val="22"/>
              </w:rPr>
              <w:t>Examination Scores – Proficiency/Placement or Credit by Exam</w:t>
            </w:r>
            <w:r w:rsidRPr="00804C27" w:rsidDel="0031120E">
              <w:rPr>
                <w:rFonts w:asciiTheme="minorHAnsi" w:hAnsiTheme="minorHAnsi" w:cs="Courier New"/>
                <w:i/>
                <w:szCs w:val="22"/>
              </w:rPr>
              <w:t xml:space="preserve"> </w:t>
            </w:r>
            <w:r w:rsidRPr="00804C27">
              <w:rPr>
                <w:rFonts w:asciiTheme="minorHAnsi" w:hAnsiTheme="minorHAnsi" w:cs="Courier New"/>
                <w:i/>
                <w:szCs w:val="22"/>
              </w:rPr>
              <w:t xml:space="preserve">(DAN </w:t>
            </w:r>
            <w:r w:rsidR="00FC4F1E" w:rsidRPr="00804C27">
              <w:rPr>
                <w:rFonts w:asciiTheme="minorHAnsi" w:hAnsiTheme="minorHAnsi" w:cs="Courier New"/>
                <w:i/>
                <w:szCs w:val="22"/>
              </w:rPr>
              <w:t>15-</w:t>
            </w:r>
            <w:r w:rsidR="003A3146" w:rsidRPr="00804C27">
              <w:rPr>
                <w:rFonts w:asciiTheme="minorHAnsi" w:hAnsiTheme="minorHAnsi" w:cs="Courier New"/>
                <w:i/>
                <w:szCs w:val="22"/>
              </w:rPr>
              <w:t>12</w:t>
            </w:r>
            <w:r w:rsidR="00FC4F1E" w:rsidRPr="00804C27">
              <w:rPr>
                <w:rFonts w:asciiTheme="minorHAnsi" w:hAnsiTheme="minorHAnsi" w:cs="Courier New"/>
                <w:i/>
                <w:szCs w:val="22"/>
              </w:rPr>
              <w:t>-</w:t>
            </w:r>
            <w:r w:rsidR="00DA1525">
              <w:rPr>
                <w:rFonts w:asciiTheme="minorHAnsi" w:hAnsiTheme="minorHAnsi" w:cs="Courier New"/>
                <w:i/>
                <w:szCs w:val="22"/>
              </w:rPr>
              <w:t>68938</w:t>
            </w:r>
            <w:r w:rsidRPr="00804C27">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end of </w:t>
            </w:r>
            <w:r>
              <w:rPr>
                <w:szCs w:val="22"/>
              </w:rPr>
              <w:t xml:space="preserve">academic </w:t>
            </w:r>
            <w:r w:rsidR="001B4CB0">
              <w:rPr>
                <w:szCs w:val="22"/>
              </w:rPr>
              <w:t>quarter</w:t>
            </w:r>
          </w:p>
          <w:p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3A3146">
              <w:rPr>
                <w:szCs w:val="22"/>
              </w:rPr>
              <w:t>12</w:t>
            </w:r>
            <w:r>
              <w:rPr>
                <w:szCs w:val="22"/>
              </w:rPr>
              <w:t>-</w:t>
            </w:r>
            <w:r w:rsidR="00005368">
              <w:rPr>
                <w:szCs w:val="22"/>
              </w:rPr>
              <w:t>68938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68938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 xml:space="preserve">possible exemption from taking </w:t>
            </w:r>
            <w:r w:rsidR="003A3146">
              <w:rPr>
                <w:szCs w:val="22"/>
              </w:rPr>
              <w:t>pre-requisite</w:t>
            </w:r>
            <w:r w:rsidRPr="00224840">
              <w:rPr>
                <w:szCs w:val="22"/>
              </w:rPr>
              <w:t xml:space="preserve"> course</w:t>
            </w:r>
            <w:r w:rsidR="003A3146">
              <w:rPr>
                <w:szCs w:val="22"/>
              </w:rPr>
              <w:t>work</w:t>
            </w:r>
            <w:r w:rsidRPr="00224840">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 Entrance Examination Board Advanced Placement Test (AP);</w:t>
            </w:r>
          </w:p>
          <w:p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rsidR="0031120E" w:rsidRPr="00224840" w:rsidRDefault="0031120E" w:rsidP="00DA152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003A3146" w:rsidRPr="00804C27">
              <w:rPr>
                <w:i/>
                <w:szCs w:val="22"/>
              </w:rPr>
              <w:t xml:space="preserve">Academic Program and </w:t>
            </w:r>
            <w:r w:rsidRPr="00804C27">
              <w:rPr>
                <w:i/>
                <w:szCs w:val="22"/>
              </w:rPr>
              <w:t xml:space="preserve">Coursework </w:t>
            </w:r>
            <w:r w:rsidR="003A3146" w:rsidRPr="00804C27">
              <w:rPr>
                <w:i/>
                <w:szCs w:val="22"/>
              </w:rPr>
              <w:t>Evaluations</w:t>
            </w:r>
            <w:r w:rsidRPr="00804C27">
              <w:rPr>
                <w:i/>
                <w:szCs w:val="22"/>
              </w:rPr>
              <w:t>/Scores/Comments</w:t>
            </w:r>
            <w:r w:rsidRPr="00804C27" w:rsidDel="0031120E">
              <w:rPr>
                <w:rFonts w:asciiTheme="minorHAnsi" w:hAnsiTheme="minorHAnsi" w:cs="Courier New"/>
                <w:b/>
                <w:i/>
                <w:szCs w:val="22"/>
              </w:rPr>
              <w:t xml:space="preserve"> </w:t>
            </w:r>
            <w:r w:rsidRPr="00804C27">
              <w:rPr>
                <w:rFonts w:asciiTheme="minorHAnsi" w:hAnsiTheme="minorHAnsi" w:cs="Courier New"/>
                <w:i/>
                <w:szCs w:val="22"/>
              </w:rPr>
              <w:t>(</w:t>
            </w:r>
            <w:r w:rsidR="001B4CB0" w:rsidRPr="00804C27">
              <w:rPr>
                <w:rFonts w:asciiTheme="minorHAnsi" w:hAnsiTheme="minorHAnsi" w:cs="Courier New"/>
                <w:i/>
                <w:szCs w:val="22"/>
              </w:rPr>
              <w:t xml:space="preserve">DAN </w:t>
            </w:r>
            <w:r w:rsidR="00FC4F1E" w:rsidRPr="00804C27">
              <w:rPr>
                <w:i/>
                <w:szCs w:val="22"/>
              </w:rPr>
              <w:t>15-</w:t>
            </w:r>
            <w:r w:rsidR="003A3146" w:rsidRPr="00804C27">
              <w:rPr>
                <w:i/>
                <w:szCs w:val="22"/>
              </w:rPr>
              <w:t>12</w:t>
            </w:r>
            <w:r w:rsidR="00FC4F1E" w:rsidRPr="00804C27">
              <w:rPr>
                <w:i/>
                <w:szCs w:val="22"/>
              </w:rPr>
              <w:t>-</w:t>
            </w:r>
            <w:r w:rsidR="00DA1525">
              <w:rPr>
                <w:i/>
                <w:szCs w:val="22"/>
              </w:rPr>
              <w:t>68937</w:t>
            </w:r>
            <w:r w:rsidRPr="00804C27">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 xml:space="preserve">6 years after graduation or </w:t>
            </w:r>
            <w:r w:rsidR="008C59E1" w:rsidRPr="008C59E1">
              <w:rPr>
                <w:szCs w:val="22"/>
              </w:rPr>
              <w:t>date of last attendance</w:t>
            </w:r>
          </w:p>
          <w:p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975A31"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3A3146">
              <w:rPr>
                <w:szCs w:val="22"/>
              </w:rPr>
              <w:t>12</w:t>
            </w:r>
            <w:r>
              <w:rPr>
                <w:szCs w:val="22"/>
              </w:rPr>
              <w:t>-</w:t>
            </w:r>
            <w:r w:rsidR="00005368">
              <w:rPr>
                <w:szCs w:val="22"/>
              </w:rPr>
              <w:t>68939</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68939</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224840"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9571A6" w:rsidRPr="00D26D5B"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rsidR="00224840" w:rsidRDefault="009571A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DE0F7D">
              <w:rPr>
                <w:szCs w:val="22"/>
              </w:rPr>
              <w:t xml:space="preserve">by the </w:t>
            </w:r>
            <w:r w:rsidR="003A3146">
              <w:rPr>
                <w:szCs w:val="22"/>
              </w:rPr>
              <w:t>College</w:t>
            </w:r>
            <w:r w:rsidR="00DE0F7D">
              <w:rPr>
                <w:szCs w:val="22"/>
              </w:rPr>
              <w:t xml:space="preserve">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rsidR="00603015" w:rsidRDefault="00603015"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rsidR="00603015" w:rsidRDefault="00603015"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rsidR="00603015" w:rsidRDefault="00603015"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Compass Placement Testing (CPT);</w:t>
            </w:r>
          </w:p>
          <w:p w:rsidR="00603015" w:rsidRDefault="00DE0F7D"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rsidR="00DE0F7D" w:rsidRPr="00DE0F7D" w:rsidRDefault="00DE0F7D" w:rsidP="00DA152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804C27">
              <w:rPr>
                <w:i/>
                <w:szCs w:val="22"/>
              </w:rPr>
              <w:t>Papers, Projects and Other Assignments by Students – Not Retrieved</w:t>
            </w:r>
            <w:r w:rsidR="0031120E" w:rsidRPr="00804C27" w:rsidDel="0031120E">
              <w:rPr>
                <w:rFonts w:asciiTheme="minorHAnsi" w:hAnsiTheme="minorHAnsi" w:cs="Courier New"/>
                <w:b/>
                <w:i/>
                <w:szCs w:val="22"/>
              </w:rPr>
              <w:t xml:space="preserve"> </w:t>
            </w:r>
            <w:r w:rsidR="00456E15" w:rsidRPr="00804C27">
              <w:rPr>
                <w:rFonts w:asciiTheme="minorHAnsi" w:hAnsiTheme="minorHAnsi" w:cs="Courier New"/>
                <w:i/>
                <w:szCs w:val="22"/>
              </w:rPr>
              <w:t xml:space="preserve">(DAN </w:t>
            </w:r>
            <w:r w:rsidR="00FC4F1E" w:rsidRPr="00804C27">
              <w:rPr>
                <w:rFonts w:asciiTheme="minorHAnsi" w:hAnsiTheme="minorHAnsi" w:cs="Courier New"/>
                <w:i/>
                <w:szCs w:val="22"/>
              </w:rPr>
              <w:t>15-</w:t>
            </w:r>
            <w:r w:rsidR="003A3146" w:rsidRPr="00804C27">
              <w:rPr>
                <w:rFonts w:asciiTheme="minorHAnsi" w:hAnsiTheme="minorHAnsi" w:cs="Courier New"/>
                <w:i/>
                <w:szCs w:val="22"/>
              </w:rPr>
              <w:t>12</w:t>
            </w:r>
            <w:r w:rsidR="00FC4F1E" w:rsidRPr="00804C27">
              <w:rPr>
                <w:rFonts w:asciiTheme="minorHAnsi" w:hAnsiTheme="minorHAnsi" w:cs="Courier New"/>
                <w:i/>
                <w:szCs w:val="22"/>
              </w:rPr>
              <w:t>-</w:t>
            </w:r>
            <w:r w:rsidR="00DA1525">
              <w:rPr>
                <w:rFonts w:asciiTheme="minorHAnsi" w:hAnsiTheme="minorHAnsi" w:cs="Courier New"/>
                <w:i/>
                <w:szCs w:val="22"/>
              </w:rPr>
              <w:t>68941</w:t>
            </w:r>
            <w:r w:rsidR="00456E15" w:rsidRPr="00804C27">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rsidR="00224840" w:rsidRPr="00FB4E49"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E4E07" w:rsidRPr="00941F22"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3A3146">
              <w:rPr>
                <w:szCs w:val="22"/>
              </w:rPr>
              <w:t>12</w:t>
            </w:r>
            <w:r>
              <w:rPr>
                <w:szCs w:val="22"/>
              </w:rPr>
              <w:t>-</w:t>
            </w:r>
            <w:r w:rsidR="00005368">
              <w:rPr>
                <w:szCs w:val="22"/>
              </w:rPr>
              <w:t>68940</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68940</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4E4E07" w:rsidRPr="009E6146"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9402CF" w:rsidRPr="004204BF" w:rsidRDefault="004E4E0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4204BF">
              <w:rPr>
                <w:b/>
                <w:i/>
                <w:szCs w:val="22"/>
              </w:rPr>
              <w:t xml:space="preserve">Masters’ </w:t>
            </w:r>
            <w:r w:rsidR="0031120E">
              <w:rPr>
                <w:b/>
                <w:i/>
                <w:szCs w:val="22"/>
              </w:rPr>
              <w:t>Theses/Projects</w:t>
            </w:r>
          </w:p>
          <w:p w:rsidR="004E4E07"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the culminating thesis or project completed by individual graduate students </w:t>
            </w:r>
            <w:r w:rsidR="004E4E07" w:rsidRPr="00982BAE">
              <w:rPr>
                <w:szCs w:val="22"/>
              </w:rPr>
              <w:t xml:space="preserve">to satisfy </w:t>
            </w:r>
            <w:r>
              <w:rPr>
                <w:szCs w:val="22"/>
              </w:rPr>
              <w:t xml:space="preserve">master’s </w:t>
            </w:r>
            <w:r w:rsidR="004E4E07" w:rsidRPr="00982BAE">
              <w:rPr>
                <w:szCs w:val="22"/>
              </w:rPr>
              <w:t>degree requirements.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masters theses/projects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theses/projects (masters)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rsidR="009402CF" w:rsidRDefault="009402CF"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rsidR="009402CF" w:rsidRDefault="009402CF" w:rsidP="0090777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Bound copy of thesis;</w:t>
            </w:r>
          </w:p>
          <w:p w:rsidR="00D2694E" w:rsidRPr="00975A31" w:rsidRDefault="009402CF" w:rsidP="00907777">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Final project (</w:t>
            </w:r>
            <w:r w:rsidR="00AD1DD7">
              <w:rPr>
                <w:szCs w:val="22"/>
              </w:rPr>
              <w:t xml:space="preserve">e.g., </w:t>
            </w:r>
            <w:r w:rsidR="007A7728">
              <w:rPr>
                <w:szCs w:val="22"/>
              </w:rPr>
              <w:t>model, recording, etc.) and</w:t>
            </w:r>
            <w:r w:rsidR="00AD1DD7">
              <w:rPr>
                <w:szCs w:val="22"/>
              </w:rPr>
              <w:t xml:space="preserve"> accompanying written report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7A7728" w:rsidRDefault="004E4E0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6002AB">
              <w:rPr>
                <w:b/>
                <w:szCs w:val="22"/>
              </w:rPr>
              <w:t xml:space="preserve">Retain </w:t>
            </w:r>
            <w:r w:rsidR="009402CF" w:rsidRPr="00405D43">
              <w:rPr>
                <w:szCs w:val="22"/>
              </w:rPr>
              <w:t>for 6 years a</w:t>
            </w:r>
            <w:r w:rsidR="007A7728" w:rsidRPr="00405D43">
              <w:rPr>
                <w:szCs w:val="22"/>
              </w:rPr>
              <w:t>fter graduation or date of last attendance</w:t>
            </w:r>
          </w:p>
          <w:p w:rsidR="007A7728"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16846">
              <w:rPr>
                <w:i/>
                <w:szCs w:val="22"/>
              </w:rPr>
              <w:t>t</w:t>
            </w:r>
            <w:r w:rsidR="007A7728">
              <w:rPr>
                <w:i/>
                <w:szCs w:val="22"/>
              </w:rPr>
              <w:t>hen</w:t>
            </w:r>
          </w:p>
          <w:p w:rsidR="004E4E07" w:rsidRPr="00975A31" w:rsidRDefault="00676D1F" w:rsidP="00907777">
            <w:pPr>
              <w:spacing w:before="60" w:after="60"/>
              <w:rPr>
                <w:bCs/>
                <w:color w:val="auto"/>
                <w:szCs w:val="17"/>
              </w:rPr>
            </w:pPr>
            <w:r>
              <w:rPr>
                <w:b/>
                <w:bCs/>
                <w:color w:val="auto"/>
                <w:szCs w:val="17"/>
              </w:rPr>
              <w:t>Transfer</w:t>
            </w:r>
            <w:r>
              <w:rPr>
                <w:bCs/>
                <w:color w:val="auto"/>
                <w:szCs w:val="17"/>
              </w:rPr>
              <w:t xml:space="preserve"> to Archives for appraisal and selective retention</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8A0A93" w:rsidRPr="00D23FE2" w:rsidRDefault="008A0A93" w:rsidP="008A0A9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rsidR="008A0A93" w:rsidRDefault="008A0A93" w:rsidP="008A0A93">
            <w:pPr>
              <w:jc w:val="center"/>
              <w:rPr>
                <w:color w:val="auto"/>
                <w:szCs w:val="22"/>
              </w:rPr>
            </w:pPr>
            <w:r w:rsidRPr="005F7938">
              <w:rPr>
                <w:rFonts w:asciiTheme="minorHAnsi" w:eastAsia="Times New Roman" w:hAnsiTheme="minorHAnsi"/>
                <w:b/>
                <w:color w:val="auto"/>
                <w:sz w:val="18"/>
                <w:szCs w:val="18"/>
              </w:rPr>
              <w:t>(Appraisal Required)</w:t>
            </w:r>
            <w:r w:rsidR="00907777" w:rsidRPr="004700B3">
              <w:rPr>
                <w:rFonts w:asciiTheme="minorHAnsi" w:hAnsiTheme="minorHAnsi" w:cs="Courier New"/>
                <w:sz w:val="20"/>
                <w:szCs w:val="20"/>
              </w:rPr>
              <w:fldChar w:fldCharType="begin"/>
            </w:r>
            <w:r w:rsidR="00907777" w:rsidRPr="004700B3">
              <w:rPr>
                <w:rFonts w:asciiTheme="minorHAnsi" w:hAnsiTheme="minorHAnsi" w:cs="Courier New"/>
                <w:sz w:val="20"/>
                <w:szCs w:val="20"/>
              </w:rPr>
              <w:instrText xml:space="preserve"> XE "</w:instrText>
            </w:r>
            <w:r w:rsidR="00907777">
              <w:rPr>
                <w:rFonts w:asciiTheme="minorHAnsi" w:hAnsiTheme="minorHAnsi" w:cs="Courier New"/>
                <w:sz w:val="20"/>
                <w:szCs w:val="20"/>
              </w:rPr>
              <w:instrText>TEACHING</w:instrText>
            </w:r>
            <w:r w:rsidR="00907777" w:rsidRPr="004700B3">
              <w:rPr>
                <w:rFonts w:asciiTheme="minorHAnsi" w:hAnsiTheme="minorHAnsi" w:cs="Courier New"/>
                <w:sz w:val="20"/>
                <w:szCs w:val="20"/>
              </w:rPr>
              <w:instrText xml:space="preserve"> AND </w:instrText>
            </w:r>
            <w:r w:rsidR="00907777">
              <w:rPr>
                <w:rFonts w:asciiTheme="minorHAnsi" w:hAnsiTheme="minorHAnsi" w:cs="Courier New"/>
                <w:sz w:val="20"/>
                <w:szCs w:val="20"/>
              </w:rPr>
              <w:instrText>LEARNING</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Assessment/Evaluation</w:instrText>
            </w:r>
            <w:r w:rsidR="00907777" w:rsidRPr="004700B3">
              <w:rPr>
                <w:rFonts w:asciiTheme="minorHAnsi" w:hAnsiTheme="minorHAnsi" w:cs="Courier New"/>
                <w:sz w:val="20"/>
                <w:szCs w:val="20"/>
              </w:rPr>
              <w:instrText>:</w:instrText>
            </w:r>
            <w:r w:rsidR="00907777">
              <w:rPr>
                <w:rFonts w:asciiTheme="minorHAnsi" w:hAnsiTheme="minorHAnsi" w:cs="Courier New"/>
                <w:sz w:val="20"/>
                <w:szCs w:val="20"/>
              </w:rPr>
              <w:instrText>Masters’ Theses/Projects</w:instrText>
            </w:r>
            <w:r w:rsidR="00907777" w:rsidRPr="004700B3">
              <w:rPr>
                <w:rFonts w:asciiTheme="minorHAnsi" w:hAnsiTheme="minorHAnsi" w:cs="Courier New"/>
                <w:sz w:val="20"/>
                <w:szCs w:val="20"/>
              </w:rPr>
              <w:instrText>" \f “</w:instrText>
            </w:r>
            <w:r w:rsidR="00907777">
              <w:rPr>
                <w:rFonts w:asciiTheme="minorHAnsi" w:hAnsiTheme="minorHAnsi" w:cs="Courier New"/>
                <w:sz w:val="20"/>
                <w:szCs w:val="20"/>
              </w:rPr>
              <w:instrText>archival</w:instrText>
            </w:r>
            <w:r w:rsidR="00907777" w:rsidRPr="004700B3">
              <w:rPr>
                <w:rFonts w:asciiTheme="minorHAnsi" w:hAnsiTheme="minorHAnsi" w:cs="Courier New"/>
                <w:sz w:val="20"/>
                <w:szCs w:val="20"/>
              </w:rPr>
              <w:instrText xml:space="preserve">” </w:instrText>
            </w:r>
            <w:r w:rsidR="00907777" w:rsidRPr="004700B3">
              <w:rPr>
                <w:rFonts w:asciiTheme="minorHAnsi" w:hAnsiTheme="minorHAnsi" w:cs="Courier New"/>
                <w:sz w:val="20"/>
                <w:szCs w:val="20"/>
              </w:rPr>
              <w:fldChar w:fldCharType="end"/>
            </w:r>
          </w:p>
          <w:p w:rsidR="007A7728" w:rsidRDefault="007A7728"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975A31"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3A3146">
              <w:rPr>
                <w:szCs w:val="22"/>
              </w:rPr>
              <w:t>12</w:t>
            </w:r>
            <w:r>
              <w:rPr>
                <w:szCs w:val="22"/>
              </w:rPr>
              <w:t>-</w:t>
            </w:r>
            <w:r w:rsidR="00005368">
              <w:rPr>
                <w:szCs w:val="22"/>
              </w:rPr>
              <w:t>68941</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A3146">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68941</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357F35" w:rsidRPr="00D26D5B"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rsidR="0062278D"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rsidR="00357F35"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rsidR="00357F35" w:rsidRDefault="00357F35"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rsidR="00EB7A34" w:rsidRDefault="00EB7A34"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rsidR="00804C27" w:rsidRDefault="00EB7A34" w:rsidP="003E628C">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804C27">
              <w:rPr>
                <w:szCs w:val="22"/>
              </w:rPr>
              <w:t>:</w:t>
            </w:r>
          </w:p>
          <w:p w:rsidR="00804C27" w:rsidRPr="00804C27" w:rsidRDefault="00804C27" w:rsidP="00804C27">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04C27">
              <w:rPr>
                <w:szCs w:val="22"/>
              </w:rPr>
              <w:t>M</w:t>
            </w:r>
            <w:r w:rsidR="0031120E" w:rsidRPr="00804C27">
              <w:rPr>
                <w:szCs w:val="22"/>
              </w:rPr>
              <w:t>asters’ theses</w:t>
            </w:r>
            <w:r w:rsidR="0096678E" w:rsidRPr="00804C27">
              <w:rPr>
                <w:szCs w:val="22"/>
              </w:rPr>
              <w:t xml:space="preserve">, </w:t>
            </w:r>
            <w:r w:rsidR="0031120E" w:rsidRPr="00804C27">
              <w:rPr>
                <w:szCs w:val="22"/>
              </w:rPr>
              <w:t>projects</w:t>
            </w:r>
            <w:r w:rsidR="0096678E" w:rsidRPr="00804C27">
              <w:rPr>
                <w:szCs w:val="22"/>
              </w:rPr>
              <w:t>, and comprehensive examinations</w:t>
            </w:r>
            <w:r w:rsidR="00EB7A34" w:rsidRPr="00804C27">
              <w:rPr>
                <w:szCs w:val="22"/>
              </w:rPr>
              <w:t xml:space="preserve"> covered by </w:t>
            </w:r>
            <w:r w:rsidR="0031120E" w:rsidRPr="00804C27">
              <w:rPr>
                <w:i/>
                <w:szCs w:val="22"/>
              </w:rPr>
              <w:t>Masters’ Theses/Projects</w:t>
            </w:r>
            <w:r w:rsidR="0031120E" w:rsidRPr="00804C27">
              <w:rPr>
                <w:b/>
                <w:i/>
                <w:szCs w:val="22"/>
              </w:rPr>
              <w:t xml:space="preserve"> </w:t>
            </w:r>
            <w:r w:rsidR="00456E15" w:rsidRPr="00804C27">
              <w:rPr>
                <w:rFonts w:asciiTheme="minorHAnsi" w:hAnsiTheme="minorHAnsi" w:cs="Courier New"/>
                <w:i/>
                <w:szCs w:val="22"/>
              </w:rPr>
              <w:t>(</w:t>
            </w:r>
            <w:r w:rsidR="0031120E" w:rsidRPr="00804C27">
              <w:rPr>
                <w:rFonts w:asciiTheme="minorHAnsi" w:hAnsiTheme="minorHAnsi" w:cs="Courier New"/>
                <w:i/>
                <w:szCs w:val="22"/>
              </w:rPr>
              <w:t xml:space="preserve">DAN </w:t>
            </w:r>
            <w:r w:rsidR="003C6239" w:rsidRPr="00804C27">
              <w:rPr>
                <w:i/>
                <w:szCs w:val="22"/>
              </w:rPr>
              <w:t>15-</w:t>
            </w:r>
            <w:r w:rsidR="003E628C" w:rsidRPr="00804C27">
              <w:rPr>
                <w:i/>
                <w:szCs w:val="22"/>
              </w:rPr>
              <w:t>12</w:t>
            </w:r>
            <w:r w:rsidR="003C6239" w:rsidRPr="00804C27">
              <w:rPr>
                <w:i/>
                <w:szCs w:val="22"/>
              </w:rPr>
              <w:t>-</w:t>
            </w:r>
            <w:r w:rsidR="00DA1525">
              <w:rPr>
                <w:i/>
                <w:szCs w:val="22"/>
              </w:rPr>
              <w:t>68940</w:t>
            </w:r>
            <w:r w:rsidR="0031120E" w:rsidRPr="00804C27">
              <w:rPr>
                <w:i/>
                <w:szCs w:val="22"/>
              </w:rPr>
              <w:t>)</w:t>
            </w:r>
            <w:r w:rsidRPr="00804C27">
              <w:rPr>
                <w:szCs w:val="22"/>
              </w:rPr>
              <w:t>;</w:t>
            </w:r>
          </w:p>
          <w:p w:rsidR="00EB7A34" w:rsidRDefault="00804C27" w:rsidP="00804C27">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04C27">
              <w:rPr>
                <w:szCs w:val="22"/>
              </w:rPr>
              <w:t>P</w:t>
            </w:r>
            <w:r w:rsidR="0031120E" w:rsidRPr="00804C27">
              <w:rPr>
                <w:szCs w:val="22"/>
              </w:rPr>
              <w:t xml:space="preserve">lacement examinations administered to determine level of subject proficiency and/or to authorize students for course credit or possible exemption from taking a course, covered by </w:t>
            </w:r>
            <w:r w:rsidR="0031120E" w:rsidRPr="00804C27">
              <w:rPr>
                <w:i/>
                <w:szCs w:val="22"/>
              </w:rPr>
              <w:t xml:space="preserve">Examinations and Answer Sheets – Proficiency/Placement or Credit by Exam (DAN </w:t>
            </w:r>
            <w:r w:rsidR="003C6239" w:rsidRPr="00804C27">
              <w:rPr>
                <w:i/>
                <w:szCs w:val="22"/>
              </w:rPr>
              <w:t>15-</w:t>
            </w:r>
            <w:r w:rsidR="003E628C" w:rsidRPr="00804C27">
              <w:rPr>
                <w:i/>
                <w:szCs w:val="22"/>
              </w:rPr>
              <w:t>12</w:t>
            </w:r>
            <w:r w:rsidR="003C6239" w:rsidRPr="00804C27">
              <w:rPr>
                <w:i/>
                <w:szCs w:val="22"/>
              </w:rPr>
              <w:t>-</w:t>
            </w:r>
            <w:r w:rsidR="00DA1525">
              <w:rPr>
                <w:i/>
                <w:szCs w:val="22"/>
              </w:rPr>
              <w:t>68938</w:t>
            </w:r>
            <w:r w:rsidR="0031120E" w:rsidRPr="00804C27">
              <w:rPr>
                <w:i/>
                <w:szCs w:val="22"/>
              </w:rPr>
              <w:t>)</w:t>
            </w:r>
            <w:r w:rsidR="00256A00">
              <w:rPr>
                <w:szCs w:val="22"/>
              </w:rPr>
              <w:t>;</w:t>
            </w:r>
          </w:p>
          <w:p w:rsidR="00256A00" w:rsidRPr="00804C27" w:rsidRDefault="00256A00" w:rsidP="00DA1525">
            <w:pPr>
              <w:pStyle w:val="ListParagraph"/>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Papers donated by students or by faculty with student permission to the Archives or as part of records covered by </w:t>
            </w:r>
            <w:r w:rsidRPr="00256A00">
              <w:rPr>
                <w:i/>
                <w:szCs w:val="22"/>
              </w:rPr>
              <w:t>Curriculum/Academic Program Histories (DAN 15-12-</w:t>
            </w:r>
            <w:r w:rsidR="00DA1525">
              <w:rPr>
                <w:i/>
                <w:szCs w:val="22"/>
              </w:rPr>
              <w:t>68946</w:t>
            </w:r>
            <w:r w:rsidRPr="00256A00">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62278D" w:rsidRPr="00982BAE" w:rsidRDefault="00C1684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rsidR="0062278D" w:rsidRPr="007B2913"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rsidR="0062278D" w:rsidRPr="00982BAE"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rsidTr="004C4270">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rsidR="001B4CB0"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3E628C">
              <w:rPr>
                <w:szCs w:val="22"/>
              </w:rPr>
              <w:t>12</w:t>
            </w:r>
            <w:r>
              <w:rPr>
                <w:szCs w:val="22"/>
              </w:rPr>
              <w:t>-</w:t>
            </w:r>
            <w:r w:rsidR="00005368">
              <w:rPr>
                <w:szCs w:val="22"/>
              </w:rPr>
              <w:t>68942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E628C">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181F36" w:rsidRPr="00CC64B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rsidR="00181F36" w:rsidRPr="000E6917"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p>
          <w:p w:rsidR="00181F36" w:rsidRPr="00A251C0" w:rsidRDefault="00181F36" w:rsidP="003E628C">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Pr="00A251C0">
              <w:rPr>
                <w:szCs w:val="22"/>
              </w:rPr>
              <w:t xml:space="preserve"> prepared by </w:t>
            </w:r>
            <w:r w:rsidR="003E628C">
              <w:rPr>
                <w:szCs w:val="22"/>
              </w:rPr>
              <w:t>TESC</w:t>
            </w:r>
            <w:r w:rsidRPr="00A251C0">
              <w:rPr>
                <w:szCs w:val="22"/>
              </w:rPr>
              <w:t xml:space="preserve"> faculty </w:t>
            </w:r>
            <w:r>
              <w:rPr>
                <w:szCs w:val="22"/>
              </w:rPr>
              <w:t>or</w:t>
            </w:r>
            <w:r w:rsidRPr="00A251C0">
              <w:rPr>
                <w:szCs w:val="22"/>
              </w:rPr>
              <w:t xml:space="preserve"> staff regarding</w:t>
            </w:r>
            <w:r>
              <w:rPr>
                <w:szCs w:val="22"/>
              </w:rPr>
              <w:t xml:space="preserve"> individual</w:t>
            </w:r>
            <w:r w:rsidRPr="00A251C0">
              <w:rPr>
                <w:szCs w:val="22"/>
              </w:rPr>
              <w:t xml:space="preserve"> </w:t>
            </w:r>
            <w:r w:rsidR="003E628C">
              <w:rPr>
                <w:szCs w:val="22"/>
              </w:rPr>
              <w:t>TESC</w:t>
            </w:r>
            <w:r w:rsidR="00907777">
              <w:rPr>
                <w:szCs w:val="22"/>
              </w:rPr>
              <w:t xml:space="preserve"> students or former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rsidR="00181F36" w:rsidRPr="000E6917" w:rsidRDefault="00181F36" w:rsidP="00907777">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rsidR="00181F36" w:rsidRPr="00A251C0" w:rsidRDefault="00181F36" w:rsidP="00907777">
            <w:pPr>
              <w:pStyle w:val="Default"/>
              <w:spacing w:before="60" w:after="60"/>
              <w:rPr>
                <w:bCs/>
                <w:i/>
                <w:sz w:val="22"/>
                <w:szCs w:val="22"/>
              </w:rPr>
            </w:pPr>
            <w:r>
              <w:rPr>
                <w:bCs/>
                <w:i/>
                <w:sz w:val="22"/>
                <w:szCs w:val="22"/>
              </w:rPr>
              <w:t xml:space="preserve">   </w:t>
            </w:r>
            <w:r w:rsidRPr="00A251C0">
              <w:rPr>
                <w:bCs/>
                <w:i/>
                <w:sz w:val="22"/>
                <w:szCs w:val="22"/>
              </w:rPr>
              <w:t>then</w:t>
            </w:r>
          </w:p>
          <w:p w:rsidR="00181F36" w:rsidRPr="000E6917" w:rsidRDefault="00181F36" w:rsidP="00907777">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3E628C"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15</w:t>
            </w:r>
            <w:r w:rsidR="00181F36" w:rsidRPr="00E90173">
              <w:rPr>
                <w:szCs w:val="22"/>
              </w:rPr>
              <w:t>-</w:t>
            </w:r>
            <w:r>
              <w:rPr>
                <w:szCs w:val="22"/>
              </w:rPr>
              <w:t>12</w:t>
            </w:r>
            <w:r w:rsidR="00181F36" w:rsidRPr="00E90173">
              <w:rPr>
                <w:szCs w:val="22"/>
              </w:rPr>
              <w:t>-</w:t>
            </w:r>
            <w:r w:rsidR="00005368">
              <w:rPr>
                <w:szCs w:val="22"/>
              </w:rPr>
              <w:t>68943</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Pr>
                <w:rFonts w:asciiTheme="minorHAnsi" w:hAnsiTheme="minorHAnsi" w:cs="Courier New"/>
                <w:szCs w:val="22"/>
              </w:rPr>
              <w:instrText>15</w:instrText>
            </w:r>
            <w:r w:rsidR="001B4CB0" w:rsidRPr="007771AF">
              <w:rPr>
                <w:rFonts w:asciiTheme="minorHAnsi" w:hAnsiTheme="minorHAnsi" w:cs="Courier New"/>
                <w:szCs w:val="22"/>
              </w:rPr>
              <w:instrText>-</w:instrText>
            </w:r>
            <w:r w:rsidR="001B4CB0">
              <w:rPr>
                <w:rFonts w:asciiTheme="minorHAnsi" w:hAnsiTheme="minorHAnsi" w:cs="Courier New"/>
                <w:szCs w:val="22"/>
              </w:rPr>
              <w:instrText>1</w:instrText>
            </w:r>
            <w:r>
              <w:rPr>
                <w:rFonts w:asciiTheme="minorHAnsi" w:hAnsiTheme="minorHAnsi" w:cs="Courier New"/>
                <w:szCs w:val="22"/>
              </w:rPr>
              <w:instrText>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68943</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181F36" w:rsidRPr="00E90173"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w:t>
            </w:r>
            <w:r w:rsidR="001B4CB0">
              <w:rPr>
                <w:szCs w:val="22"/>
              </w:rPr>
              <w:t xml:space="preserve"> </w:t>
            </w:r>
            <w:r w:rsidR="003E628C">
              <w:rPr>
                <w:szCs w:val="22"/>
              </w:rPr>
              <w:t>0</w:t>
            </w:r>
          </w:p>
        </w:tc>
        <w:tc>
          <w:tcPr>
            <w:tcW w:w="8342" w:type="dxa"/>
            <w:tcBorders>
              <w:top w:val="single" w:sz="4" w:space="0" w:color="000000"/>
              <w:bottom w:val="single" w:sz="4" w:space="0" w:color="000000"/>
            </w:tcBorders>
          </w:tcPr>
          <w:p w:rsidR="00181F36" w:rsidRPr="00216623"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rsidR="00181F36" w:rsidRDefault="00181F36" w:rsidP="00BE4F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rsidR="00256A00" w:rsidRDefault="00256A00" w:rsidP="00BE4F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rFonts w:asciiTheme="minorHAnsi" w:hAnsiTheme="minorHAnsi" w:cs="Courier New"/>
                <w:bCs/>
                <w:szCs w:val="22"/>
              </w:rPr>
              <w:t>Excludes copies of student evaluations that are part of:</w:t>
            </w:r>
          </w:p>
          <w:p w:rsidR="00256A00" w:rsidRDefault="00256A00" w:rsidP="00256A00">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cs="Courier New"/>
                <w:bCs/>
                <w:szCs w:val="22"/>
              </w:rPr>
            </w:pPr>
            <w:r>
              <w:rPr>
                <w:rFonts w:asciiTheme="minorHAnsi" w:hAnsiTheme="minorHAnsi" w:cs="Courier New"/>
                <w:bCs/>
                <w:szCs w:val="22"/>
              </w:rPr>
              <w:t xml:space="preserve">Records covered by </w:t>
            </w:r>
            <w:r w:rsidRPr="00256A00">
              <w:rPr>
                <w:rFonts w:asciiTheme="minorHAnsi" w:hAnsiTheme="minorHAnsi" w:cs="Courier New"/>
                <w:bCs/>
                <w:i/>
                <w:szCs w:val="22"/>
              </w:rPr>
              <w:t>Curriculum/Academic Program Histories (DAN 15-12-</w:t>
            </w:r>
            <w:r w:rsidR="00DA1525">
              <w:rPr>
                <w:rFonts w:asciiTheme="minorHAnsi" w:hAnsiTheme="minorHAnsi" w:cs="Courier New"/>
                <w:bCs/>
                <w:i/>
                <w:szCs w:val="22"/>
              </w:rPr>
              <w:t>68946</w:t>
            </w:r>
            <w:r w:rsidRPr="00256A00">
              <w:rPr>
                <w:rFonts w:asciiTheme="minorHAnsi" w:hAnsiTheme="minorHAnsi" w:cs="Courier New"/>
                <w:bCs/>
                <w:i/>
                <w:szCs w:val="22"/>
              </w:rPr>
              <w:t>)</w:t>
            </w:r>
            <w:r w:rsidRPr="00256A00">
              <w:rPr>
                <w:rFonts w:asciiTheme="minorHAnsi" w:hAnsiTheme="minorHAnsi" w:cs="Courier New"/>
                <w:bCs/>
                <w:szCs w:val="22"/>
              </w:rPr>
              <w:t>;</w:t>
            </w:r>
          </w:p>
          <w:p w:rsidR="00256A00" w:rsidRPr="00920A22" w:rsidRDefault="00256A00" w:rsidP="00256A00">
            <w:pPr>
              <w:pStyle w:val="ListParagraph"/>
              <w:numPr>
                <w:ilvl w:val="0"/>
                <w:numId w:val="8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rFonts w:asciiTheme="minorHAnsi" w:hAnsiTheme="minorHAnsi" w:cs="Courier New"/>
                <w:bCs/>
                <w:szCs w:val="22"/>
              </w:rPr>
              <w:t>Faculty’s personal papers.</w:t>
            </w:r>
          </w:p>
        </w:tc>
        <w:tc>
          <w:tcPr>
            <w:tcW w:w="2887" w:type="dxa"/>
            <w:tcBorders>
              <w:top w:val="single" w:sz="4" w:space="0" w:color="000000"/>
              <w:bottom w:val="single" w:sz="4" w:space="0" w:color="000000"/>
            </w:tcBorders>
            <w:tcMar>
              <w:top w:w="43" w:type="dxa"/>
              <w:left w:w="115" w:type="dxa"/>
              <w:bottom w:w="43" w:type="dxa"/>
              <w:right w:w="115" w:type="dxa"/>
            </w:tcMar>
          </w:tcPr>
          <w:p w:rsidR="00181F36" w:rsidRDefault="00181F36" w:rsidP="00907777">
            <w:pPr>
              <w:pStyle w:val="Default"/>
              <w:spacing w:before="60" w:after="60"/>
              <w:rPr>
                <w:sz w:val="22"/>
                <w:szCs w:val="22"/>
              </w:rPr>
            </w:pPr>
            <w:r>
              <w:rPr>
                <w:b/>
                <w:bCs/>
                <w:sz w:val="22"/>
                <w:szCs w:val="22"/>
              </w:rPr>
              <w:t xml:space="preserve">Retain </w:t>
            </w:r>
            <w:r>
              <w:rPr>
                <w:sz w:val="22"/>
                <w:szCs w:val="22"/>
              </w:rPr>
              <w:t>for 5 years after end of academic year</w:t>
            </w:r>
          </w:p>
          <w:p w:rsidR="00181F36" w:rsidRDefault="00181F36" w:rsidP="00907777">
            <w:pPr>
              <w:pStyle w:val="Default"/>
              <w:spacing w:before="60" w:after="60"/>
              <w:rPr>
                <w:sz w:val="22"/>
                <w:szCs w:val="22"/>
              </w:rPr>
            </w:pPr>
            <w:r>
              <w:rPr>
                <w:i/>
                <w:iCs/>
                <w:sz w:val="22"/>
                <w:szCs w:val="22"/>
              </w:rPr>
              <w:t xml:space="preserve">   then</w:t>
            </w:r>
          </w:p>
          <w:p w:rsidR="00181F36" w:rsidRPr="00920A22"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rsidTr="004C427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1B4CB0" w:rsidRDefault="003C62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15-</w:t>
            </w:r>
            <w:r w:rsidR="003E628C">
              <w:rPr>
                <w:szCs w:val="22"/>
              </w:rPr>
              <w:t>12</w:t>
            </w:r>
            <w:r>
              <w:rPr>
                <w:szCs w:val="22"/>
              </w:rPr>
              <w:t>-</w:t>
            </w:r>
            <w:r w:rsidR="00005368">
              <w:rPr>
                <w:szCs w:val="22"/>
              </w:rPr>
              <w:t>68944</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1B4CB0">
              <w:rPr>
                <w:rFonts w:asciiTheme="minorHAnsi" w:hAnsiTheme="minorHAnsi" w:cs="Courier New"/>
                <w:szCs w:val="22"/>
              </w:rPr>
              <w:instrText>15</w:instrText>
            </w:r>
            <w:r w:rsidR="001B4CB0" w:rsidRPr="007771AF">
              <w:rPr>
                <w:rFonts w:asciiTheme="minorHAnsi" w:hAnsiTheme="minorHAnsi" w:cs="Courier New"/>
                <w:szCs w:val="22"/>
              </w:rPr>
              <w:instrText>-</w:instrText>
            </w:r>
            <w:r w:rsidR="003E628C">
              <w:rPr>
                <w:rFonts w:asciiTheme="minorHAnsi" w:hAnsiTheme="minorHAnsi" w:cs="Courier New"/>
                <w:szCs w:val="22"/>
              </w:rPr>
              <w:instrText>12</w:instrText>
            </w:r>
            <w:r w:rsidR="001B4CB0" w:rsidRPr="007771AF">
              <w:rPr>
                <w:rFonts w:asciiTheme="minorHAnsi" w:hAnsiTheme="minorHAnsi" w:cs="Courier New"/>
                <w:szCs w:val="22"/>
              </w:rPr>
              <w:instrText>-</w:instrText>
            </w:r>
            <w:r w:rsidR="00005368">
              <w:rPr>
                <w:rFonts w:asciiTheme="minorHAnsi" w:hAnsiTheme="minorHAnsi" w:cs="Courier New"/>
                <w:szCs w:val="22"/>
              </w:rPr>
              <w:instrText>68944</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rsidR="0029144D"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i/>
                <w:szCs w:val="22"/>
              </w:rPr>
              <w:t>Student Internship</w:t>
            </w:r>
            <w:r w:rsidR="007A7728" w:rsidRPr="00D26D5B">
              <w:rPr>
                <w:b/>
                <w:i/>
                <w:szCs w:val="22"/>
              </w:rPr>
              <w:t>s</w:t>
            </w:r>
            <w:r w:rsidRPr="00D26D5B">
              <w:rPr>
                <w:b/>
                <w:i/>
                <w:szCs w:val="22"/>
              </w:rPr>
              <w:t xml:space="preserve"> – </w:t>
            </w:r>
            <w:r w:rsidR="00F86356" w:rsidRPr="00D26D5B">
              <w:rPr>
                <w:b/>
                <w:i/>
                <w:szCs w:val="22"/>
              </w:rPr>
              <w:t xml:space="preserve">Undergraduate </w:t>
            </w:r>
            <w:r w:rsidR="00907777">
              <w:rPr>
                <w:b/>
                <w:i/>
                <w:szCs w:val="22"/>
              </w:rPr>
              <w:t>and</w:t>
            </w:r>
            <w:r w:rsidR="00F86356" w:rsidRPr="00D26D5B">
              <w:rPr>
                <w:b/>
                <w:i/>
                <w:szCs w:val="22"/>
              </w:rPr>
              <w:t xml:space="preserve"> </w:t>
            </w:r>
            <w:r w:rsidRPr="00D26D5B">
              <w:rPr>
                <w:b/>
                <w:i/>
                <w:szCs w:val="22"/>
              </w:rPr>
              <w:t>Graduate</w:t>
            </w:r>
          </w:p>
          <w:p w:rsidR="009D6F88" w:rsidRDefault="009D6F8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r w:rsidR="007A7728">
              <w:rPr>
                <w:szCs w:val="22"/>
              </w:rPr>
              <w:t>documenting</w:t>
            </w:r>
            <w:r w:rsidR="00405D43">
              <w:rPr>
                <w:szCs w:val="22"/>
              </w:rPr>
              <w:t xml:space="preserve"> </w:t>
            </w:r>
            <w:r w:rsidR="007A7728">
              <w:rPr>
                <w:szCs w:val="22"/>
              </w:rPr>
              <w:t>individual</w:t>
            </w:r>
            <w:r>
              <w:rPr>
                <w:szCs w:val="22"/>
              </w:rPr>
              <w:t xml:space="preserve"> </w:t>
            </w:r>
            <w:r w:rsidR="003F680B">
              <w:rPr>
                <w:szCs w:val="22"/>
              </w:rPr>
              <w:t xml:space="preserve">students’ </w:t>
            </w:r>
            <w:r w:rsidR="007A7728">
              <w:rPr>
                <w:szCs w:val="22"/>
              </w:rPr>
              <w:t>i</w:t>
            </w:r>
            <w:r>
              <w:rPr>
                <w:szCs w:val="22"/>
              </w:rPr>
              <w:t>nternship, practicum, and</w:t>
            </w:r>
            <w:r w:rsidR="007A7728">
              <w:rPr>
                <w:szCs w:val="22"/>
              </w:rPr>
              <w:t>/or</w:t>
            </w:r>
            <w:r>
              <w:rPr>
                <w:szCs w:val="22"/>
              </w:rPr>
              <w:t xml:space="preserve"> cooperative education </w:t>
            </w:r>
            <w:r w:rsidR="007470DA">
              <w:rPr>
                <w:szCs w:val="22"/>
              </w:rPr>
              <w:t>work experience</w:t>
            </w:r>
            <w:r w:rsidR="003F680B">
              <w:rPr>
                <w:szCs w:val="22"/>
              </w:rPr>
              <w:t>s</w:t>
            </w:r>
            <w:r w:rsidR="007A7728">
              <w:rPr>
                <w:szCs w:val="22"/>
              </w:rPr>
              <w:t>, including where mandatory to fulfill a degree/certificate requirement</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internships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internships (students)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rsidR="009D6F88" w:rsidRPr="00337144" w:rsidRDefault="00924827" w:rsidP="00907777">
            <w:pPr>
              <w:spacing w:before="60" w:after="60"/>
              <w:rPr>
                <w:rFonts w:eastAsia="Times New Roman" w:cs="Courier New"/>
              </w:rPr>
            </w:pPr>
            <w:r>
              <w:rPr>
                <w:rFonts w:eastAsia="Times New Roman" w:cs="Courier New"/>
              </w:rPr>
              <w:t>I</w:t>
            </w:r>
            <w:r w:rsidR="009D6F88" w:rsidRPr="00337144">
              <w:rPr>
                <w:rFonts w:eastAsia="Times New Roman" w:cs="Courier New"/>
              </w:rPr>
              <w:t>nclude</w:t>
            </w:r>
            <w:r>
              <w:rPr>
                <w:rFonts w:eastAsia="Times New Roman" w:cs="Courier New"/>
              </w:rPr>
              <w:t>s</w:t>
            </w:r>
            <w:r w:rsidR="009D6F88" w:rsidRPr="00337144">
              <w:rPr>
                <w:rFonts w:eastAsia="Times New Roman" w:cs="Courier New"/>
              </w:rPr>
              <w:t xml:space="preserve">, but </w:t>
            </w:r>
            <w:r>
              <w:rPr>
                <w:rFonts w:eastAsia="Times New Roman" w:cs="Courier New"/>
              </w:rPr>
              <w:t xml:space="preserve">is </w:t>
            </w:r>
            <w:r w:rsidR="009D6F88" w:rsidRPr="00337144">
              <w:rPr>
                <w:rFonts w:eastAsia="Times New Roman" w:cs="Courier New"/>
              </w:rPr>
              <w:t>not limited to:</w:t>
            </w:r>
          </w:p>
          <w:p w:rsidR="00924827" w:rsidRDefault="007470DA"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Application</w:t>
            </w:r>
            <w:r w:rsidR="0062278D" w:rsidRPr="00924827">
              <w:rPr>
                <w:szCs w:val="22"/>
              </w:rPr>
              <w:t xml:space="preserve"> materials</w:t>
            </w:r>
            <w:r w:rsidR="007A7728" w:rsidRPr="00924827">
              <w:rPr>
                <w:szCs w:val="22"/>
              </w:rPr>
              <w:t>;</w:t>
            </w:r>
          </w:p>
          <w:p w:rsidR="0062278D" w:rsidRPr="00924827" w:rsidRDefault="003F680B"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 xml:space="preserve">Supervision </w:t>
            </w:r>
            <w:r w:rsidR="0062278D" w:rsidRPr="00924827">
              <w:rPr>
                <w:szCs w:val="22"/>
              </w:rPr>
              <w:t>notes, statistics of service provided each quarter, other paper generated during the internship year and copies of references written by supervisors</w:t>
            </w:r>
            <w:r w:rsidR="00924827">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EA1A37"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g</w:t>
            </w:r>
            <w:r w:rsidR="005D408F">
              <w:rPr>
                <w:szCs w:val="22"/>
              </w:rPr>
              <w:t>raduation or date of l</w:t>
            </w:r>
            <w:r w:rsidR="00907777">
              <w:rPr>
                <w:szCs w:val="22"/>
              </w:rPr>
              <w:t>ast attendance</w:t>
            </w:r>
          </w:p>
          <w:p w:rsidR="00EA1A37"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p>
          <w:p w:rsidR="0062278D" w:rsidRPr="00920A22"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FC1878" w:rsidRDefault="00FC1878"/>
    <w:p w:rsidR="001B4CB0" w:rsidRDefault="001B4CB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C1878" w:rsidRPr="00D76505" w:rsidRDefault="00FC1878" w:rsidP="00FC1878">
            <w:pPr>
              <w:pStyle w:val="Activties"/>
              <w:tabs>
                <w:tab w:val="clear" w:pos="720"/>
              </w:tabs>
              <w:spacing w:after="0"/>
              <w:ind w:left="864" w:hanging="864"/>
              <w:rPr>
                <w:i w:val="0"/>
                <w:sz w:val="28"/>
              </w:rPr>
            </w:pPr>
            <w:bookmarkStart w:id="52" w:name="_Toc361834442"/>
            <w:bookmarkStart w:id="53" w:name="_Toc435108566"/>
            <w:r>
              <w:rPr>
                <w:i w:val="0"/>
                <w:sz w:val="28"/>
              </w:rPr>
              <w:lastRenderedPageBreak/>
              <w:t>CLASS SCHEDULING</w:t>
            </w:r>
            <w:bookmarkEnd w:id="52"/>
            <w:bookmarkEnd w:id="53"/>
          </w:p>
          <w:p w:rsidR="00FC1878" w:rsidRPr="00B64159" w:rsidRDefault="00FC1878" w:rsidP="009A7CCE">
            <w:pPr>
              <w:pStyle w:val="ActivityText"/>
            </w:pPr>
            <w:r w:rsidRPr="00D76505">
              <w:t>The activit</w:t>
            </w:r>
            <w:r>
              <w:t>ies associated with the organization, control and scheduling of classes and examinations for students.</w:t>
            </w:r>
          </w:p>
        </w:tc>
      </w:tr>
      <w:tr w:rsidR="00FC1878" w:rsidRPr="004C34AF"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rsidR="00907777" w:rsidRDefault="003E628C"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0A3A98">
              <w:rPr>
                <w:rFonts w:asciiTheme="minorHAnsi" w:eastAsia="Times New Roman" w:hAnsiTheme="minorHAnsi"/>
                <w:color w:val="auto"/>
                <w:szCs w:val="22"/>
              </w:rPr>
              <w:t>-</w:t>
            </w:r>
            <w:r>
              <w:rPr>
                <w:rFonts w:asciiTheme="minorHAnsi" w:eastAsia="Times New Roman" w:hAnsiTheme="minorHAnsi"/>
                <w:color w:val="auto"/>
                <w:szCs w:val="22"/>
              </w:rPr>
              <w:t>12</w:t>
            </w:r>
            <w:r w:rsidR="000A3A98">
              <w:rPr>
                <w:rFonts w:asciiTheme="minorHAnsi" w:eastAsia="Times New Roman" w:hAnsiTheme="minorHAnsi"/>
                <w:color w:val="auto"/>
                <w:szCs w:val="22"/>
              </w:rPr>
              <w:t>-</w:t>
            </w:r>
            <w:r w:rsidR="00005368">
              <w:rPr>
                <w:rFonts w:asciiTheme="minorHAnsi" w:eastAsia="Times New Roman" w:hAnsiTheme="minorHAnsi"/>
                <w:color w:val="auto"/>
                <w:szCs w:val="22"/>
              </w:rPr>
              <w:t>68945</w:t>
            </w:r>
            <w:r w:rsidR="00907777" w:rsidRPr="007771AF">
              <w:rPr>
                <w:rFonts w:asciiTheme="minorHAnsi" w:hAnsiTheme="minorHAnsi" w:cs="Courier New"/>
                <w:szCs w:val="22"/>
              </w:rPr>
              <w:fldChar w:fldCharType="begin"/>
            </w:r>
            <w:r w:rsidR="00907777" w:rsidRPr="007771AF">
              <w:rPr>
                <w:rFonts w:asciiTheme="minorHAnsi" w:hAnsiTheme="minorHAnsi" w:cs="Courier New"/>
                <w:szCs w:val="22"/>
              </w:rPr>
              <w:instrText xml:space="preserve"> XE "</w:instrText>
            </w:r>
            <w:r>
              <w:rPr>
                <w:rFonts w:asciiTheme="minorHAnsi" w:hAnsiTheme="minorHAnsi" w:cs="Courier New"/>
                <w:szCs w:val="22"/>
              </w:rPr>
              <w:instrText>15</w:instrText>
            </w:r>
            <w:r w:rsidR="00907777" w:rsidRPr="007771AF">
              <w:rPr>
                <w:rFonts w:asciiTheme="minorHAnsi" w:hAnsiTheme="minorHAnsi" w:cs="Courier New"/>
                <w:szCs w:val="22"/>
              </w:rPr>
              <w:instrText>-</w:instrText>
            </w:r>
            <w:r>
              <w:rPr>
                <w:rFonts w:asciiTheme="minorHAnsi" w:hAnsiTheme="minorHAnsi" w:cs="Courier New"/>
                <w:szCs w:val="22"/>
              </w:rPr>
              <w:instrText>12</w:instrText>
            </w:r>
            <w:r w:rsidR="00907777" w:rsidRPr="007771AF">
              <w:rPr>
                <w:rFonts w:asciiTheme="minorHAnsi" w:hAnsiTheme="minorHAnsi" w:cs="Courier New"/>
                <w:szCs w:val="22"/>
              </w:rPr>
              <w:instrText>-</w:instrText>
            </w:r>
            <w:r w:rsidR="00005368">
              <w:rPr>
                <w:rFonts w:asciiTheme="minorHAnsi" w:hAnsiTheme="minorHAnsi" w:cs="Courier New"/>
                <w:szCs w:val="22"/>
              </w:rPr>
              <w:instrText>68945</w:instrText>
            </w:r>
            <w:r w:rsidR="00907777" w:rsidRPr="007771AF">
              <w:rPr>
                <w:rFonts w:asciiTheme="minorHAnsi" w:hAnsiTheme="minorHAnsi" w:cs="Courier New"/>
                <w:szCs w:val="22"/>
              </w:rPr>
              <w:instrText xml:space="preserve">" </w:instrText>
            </w:r>
            <w:r w:rsidR="00907777" w:rsidRPr="007771AF">
              <w:rPr>
                <w:rFonts w:asciiTheme="minorHAnsi" w:hAnsiTheme="minorHAnsi" w:cs="Courier New"/>
                <w:bCs/>
                <w:szCs w:val="22"/>
              </w:rPr>
              <w:instrText xml:space="preserve">\f “dan” </w:instrText>
            </w:r>
            <w:r w:rsidR="00907777" w:rsidRPr="007771AF">
              <w:rPr>
                <w:rFonts w:asciiTheme="minorHAnsi" w:hAnsiTheme="minorHAnsi" w:cs="Courier New"/>
                <w:szCs w:val="22"/>
              </w:rPr>
              <w:fldChar w:fldCharType="end"/>
            </w:r>
          </w:p>
          <w:p w:rsidR="00FC1878" w:rsidRPr="00D76505" w:rsidRDefault="003C6239"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w:t>
            </w:r>
            <w:r w:rsidR="00907777">
              <w:rPr>
                <w:rFonts w:asciiTheme="minorHAnsi" w:eastAsia="Times New Roman" w:hAnsiTheme="minorHAnsi"/>
                <w:color w:val="auto"/>
                <w:szCs w:val="22"/>
              </w:rPr>
              <w:t xml:space="preserve"> </w:t>
            </w:r>
            <w:r w:rsidR="003E628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rsidR="007D4C04" w:rsidRPr="00216623" w:rsidRDefault="007D4C04" w:rsidP="00907777">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rsidR="00FC1878" w:rsidRPr="00D76505" w:rsidRDefault="00E76F85" w:rsidP="003E628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scheduling of </w:t>
            </w:r>
            <w:r w:rsidR="003E628C">
              <w:rPr>
                <w:rFonts w:asciiTheme="minorHAnsi" w:eastAsia="Times New Roman" w:hAnsiTheme="minorHAnsi"/>
                <w:color w:val="auto"/>
                <w:szCs w:val="22"/>
              </w:rPr>
              <w:t xml:space="preserve">Academic Programs, </w:t>
            </w:r>
            <w:r>
              <w:rPr>
                <w:rFonts w:asciiTheme="minorHAnsi" w:eastAsia="Times New Roman" w:hAnsiTheme="minorHAnsi"/>
                <w:color w:val="auto"/>
                <w:szCs w:val="22"/>
              </w:rPr>
              <w:t>courses</w:t>
            </w:r>
            <w:r w:rsidR="003C6239">
              <w:rPr>
                <w:rFonts w:asciiTheme="minorHAnsi" w:eastAsia="Times New Roman" w:hAnsiTheme="minorHAnsi"/>
                <w:color w:val="auto"/>
                <w:szCs w:val="22"/>
              </w:rPr>
              <w:t xml:space="preserve">, examinations, and other events held by/at the </w:t>
            </w:r>
            <w:r w:rsidR="003E628C">
              <w:rPr>
                <w:rFonts w:asciiTheme="minorHAnsi" w:eastAsia="Times New Roman" w:hAnsiTheme="minorHAnsi"/>
                <w:color w:val="auto"/>
                <w:szCs w:val="22"/>
              </w:rPr>
              <w:t>College</w:t>
            </w:r>
            <w:r w:rsidR="003C6239">
              <w:rPr>
                <w:rFonts w:asciiTheme="minorHAnsi" w:eastAsia="Times New Roman" w:hAnsiTheme="minorHAnsi"/>
                <w:color w:val="auto"/>
                <w:szCs w:val="22"/>
              </w:rPr>
              <w:t xml:space="preserve">, used as a reference and/or as a basis for scheduling </w:t>
            </w:r>
            <w:r w:rsidR="003E628C">
              <w:rPr>
                <w:rFonts w:asciiTheme="minorHAnsi" w:eastAsia="Times New Roman" w:hAnsiTheme="minorHAnsi"/>
                <w:color w:val="auto"/>
                <w:szCs w:val="22"/>
              </w:rPr>
              <w:t>facilities for academic activities</w:t>
            </w:r>
            <w:r w:rsidR="003C6239">
              <w:rPr>
                <w:rFonts w:asciiTheme="minorHAnsi" w:eastAsia="Times New Roman" w:hAnsiTheme="minorHAnsi"/>
                <w:color w:val="auto"/>
                <w:szCs w:val="22"/>
              </w:rPr>
              <w:t xml:space="preserve"> in future quarters.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0A3A98" w:rsidRDefault="000A3A98" w:rsidP="00907777">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rsidR="000A3A98" w:rsidRPr="00A251C0" w:rsidRDefault="000357B7" w:rsidP="00907777">
            <w:pPr>
              <w:spacing w:before="60" w:after="60"/>
              <w:rPr>
                <w:bCs/>
                <w:i/>
                <w:color w:val="auto"/>
                <w:szCs w:val="17"/>
              </w:rPr>
            </w:pPr>
            <w:r>
              <w:rPr>
                <w:bCs/>
                <w:i/>
                <w:color w:val="auto"/>
                <w:szCs w:val="17"/>
              </w:rPr>
              <w:t xml:space="preserve">   </w:t>
            </w:r>
            <w:r w:rsidR="000A3A98" w:rsidRPr="00A251C0">
              <w:rPr>
                <w:bCs/>
                <w:i/>
                <w:color w:val="auto"/>
                <w:szCs w:val="17"/>
              </w:rPr>
              <w:t>then</w:t>
            </w:r>
          </w:p>
          <w:p w:rsidR="000A3A98" w:rsidRPr="000A3A98" w:rsidRDefault="000A3A98" w:rsidP="00907777">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rsidR="00FC1878" w:rsidRDefault="00FC1878" w:rsidP="00003363"/>
    <w:p w:rsidR="00FC1878" w:rsidRDefault="00FC1878" w:rsidP="00003363"/>
    <w:p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rsidR="00FC1878" w:rsidRPr="00D76505" w:rsidRDefault="00FC1878" w:rsidP="00FC1878">
            <w:pPr>
              <w:pStyle w:val="Activties"/>
              <w:tabs>
                <w:tab w:val="clear" w:pos="720"/>
              </w:tabs>
              <w:spacing w:after="0"/>
              <w:ind w:left="864" w:hanging="864"/>
              <w:rPr>
                <w:i w:val="0"/>
                <w:sz w:val="28"/>
              </w:rPr>
            </w:pPr>
            <w:bookmarkStart w:id="54" w:name="_Toc361834443"/>
            <w:bookmarkStart w:id="55" w:name="_Toc435108567"/>
            <w:r>
              <w:rPr>
                <w:i w:val="0"/>
                <w:sz w:val="28"/>
              </w:rPr>
              <w:lastRenderedPageBreak/>
              <w:t>CURRICULUM DEVELOPMENT</w:t>
            </w:r>
            <w:bookmarkEnd w:id="54"/>
            <w:bookmarkEnd w:id="55"/>
          </w:p>
          <w:p w:rsidR="00FC1878" w:rsidRPr="00B64159" w:rsidRDefault="00FC1878" w:rsidP="009A7CCE">
            <w:pPr>
              <w:pStyle w:val="ActivityText"/>
            </w:pPr>
            <w:r w:rsidRPr="00D76505">
              <w:t>The activit</w:t>
            </w:r>
            <w:r>
              <w:t>ies associated with development, approval and review of curriculum.</w:t>
            </w:r>
          </w:p>
        </w:tc>
      </w:tr>
      <w:tr w:rsidR="00FC1878" w:rsidRPr="004C34AF"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E67502" w:rsidRPr="00941F22"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614EBA">
              <w:rPr>
                <w:rFonts w:asciiTheme="minorHAnsi" w:eastAsia="Times New Roman" w:hAnsiTheme="minorHAnsi"/>
                <w:color w:val="auto"/>
                <w:szCs w:val="22"/>
              </w:rPr>
              <w:t>12</w:t>
            </w:r>
            <w:r>
              <w:rPr>
                <w:rFonts w:asciiTheme="minorHAnsi" w:eastAsia="Times New Roman" w:hAnsiTheme="minorHAnsi"/>
                <w:color w:val="auto"/>
                <w:szCs w:val="22"/>
              </w:rPr>
              <w:t>-</w:t>
            </w:r>
            <w:r w:rsidR="00005368">
              <w:rPr>
                <w:rFonts w:asciiTheme="minorHAnsi" w:eastAsia="Times New Roman" w:hAnsiTheme="minorHAnsi"/>
                <w:color w:val="auto"/>
                <w:szCs w:val="22"/>
              </w:rPr>
              <w:t>68946</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614EBA">
              <w:rPr>
                <w:rFonts w:asciiTheme="minorHAnsi" w:hAnsiTheme="minorHAnsi" w:cs="Courier New"/>
                <w:szCs w:val="22"/>
              </w:rPr>
              <w:instrText>12</w:instrText>
            </w:r>
            <w:r w:rsidR="00B77D27" w:rsidRPr="007771AF">
              <w:rPr>
                <w:rFonts w:asciiTheme="minorHAnsi" w:hAnsiTheme="minorHAnsi" w:cs="Courier New"/>
                <w:szCs w:val="22"/>
              </w:rPr>
              <w:instrText>-</w:instrText>
            </w:r>
            <w:r w:rsidR="00005368">
              <w:rPr>
                <w:rFonts w:asciiTheme="minorHAnsi" w:hAnsiTheme="minorHAnsi" w:cs="Courier New"/>
                <w:szCs w:val="22"/>
              </w:rPr>
              <w:instrText>68946</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rsidR="00E67502"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0509F0" w:rsidRPr="00216623" w:rsidRDefault="000509F0" w:rsidP="00B77D27">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w:t>
            </w:r>
            <w:r w:rsidR="00614EBA">
              <w:rPr>
                <w:rFonts w:asciiTheme="minorHAnsi" w:hAnsiTheme="minorHAnsi" w:cs="Courier New"/>
                <w:b/>
                <w:i/>
                <w:sz w:val="22"/>
                <w:szCs w:val="22"/>
              </w:rPr>
              <w:t>Academic Program Histories</w:t>
            </w:r>
          </w:p>
          <w:p w:rsidR="00E67502" w:rsidRDefault="000509F0" w:rsidP="00614EBA">
            <w:pPr>
              <w:pStyle w:val="PlainText"/>
              <w:spacing w:before="60" w:after="60"/>
              <w:rPr>
                <w:rFonts w:asciiTheme="minorHAnsi" w:hAnsiTheme="minorHAnsi" w:cs="Courier New"/>
                <w:bCs/>
                <w:sz w:val="22"/>
                <w:szCs w:val="22"/>
              </w:rPr>
            </w:pPr>
            <w:r w:rsidRPr="009A7116">
              <w:rPr>
                <w:rFonts w:asciiTheme="minorHAnsi" w:hAnsiTheme="minorHAnsi" w:cs="Courier New"/>
                <w:sz w:val="22"/>
                <w:szCs w:val="22"/>
              </w:rPr>
              <w:t xml:space="preserve">These files contain all information regarding </w:t>
            </w:r>
            <w:r w:rsidR="00614EBA">
              <w:rPr>
                <w:rFonts w:asciiTheme="minorHAnsi" w:hAnsiTheme="minorHAnsi" w:cs="Courier New"/>
                <w:sz w:val="22"/>
                <w:szCs w:val="22"/>
              </w:rPr>
              <w:t>Academic Program/Group and Independent Contract and Evening/Weekend c</w:t>
            </w:r>
            <w:r w:rsidRPr="009A7116">
              <w:rPr>
                <w:rFonts w:asciiTheme="minorHAnsi" w:hAnsiTheme="minorHAnsi" w:cs="Courier New"/>
                <w:sz w:val="22"/>
                <w:szCs w:val="22"/>
              </w:rPr>
              <w:t>ourse matters (Curriculum changes, course additions, deletions, changes; special topics; course propaganda; catalog information; enrollments; class schedules).</w:t>
            </w:r>
            <w:r w:rsidR="00982004" w:rsidRPr="00F627E2">
              <w:rPr>
                <w:rFonts w:asciiTheme="minorHAnsi" w:hAnsiTheme="minorHAnsi" w:cs="Courier New"/>
                <w:bCs/>
                <w:sz w:val="22"/>
                <w:szCs w:val="22"/>
              </w:rPr>
              <w:t xml:space="preserve"> </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p>
          <w:p w:rsidR="00614EBA" w:rsidRDefault="00614EBA" w:rsidP="00614EBA">
            <w:pPr>
              <w:pStyle w:val="PlainText"/>
              <w:spacing w:before="60" w:after="60"/>
              <w:rPr>
                <w:rFonts w:asciiTheme="minorHAnsi" w:hAnsiTheme="minorHAnsi" w:cs="Courier New"/>
                <w:bCs/>
                <w:sz w:val="22"/>
                <w:szCs w:val="22"/>
              </w:rPr>
            </w:pPr>
            <w:r>
              <w:rPr>
                <w:rFonts w:asciiTheme="minorHAnsi" w:hAnsiTheme="minorHAnsi" w:cs="Courier New"/>
                <w:bCs/>
                <w:sz w:val="22"/>
                <w:szCs w:val="22"/>
              </w:rPr>
              <w:t>Includes, but is not limited to:</w:t>
            </w:r>
          </w:p>
          <w:p w:rsidR="00614EBA" w:rsidRDefault="00614EBA" w:rsidP="00614EBA">
            <w:pPr>
              <w:pStyle w:val="PlainText"/>
              <w:numPr>
                <w:ilvl w:val="0"/>
                <w:numId w:val="76"/>
              </w:numPr>
              <w:spacing w:before="60" w:after="60"/>
              <w:contextualSpacing/>
              <w:rPr>
                <w:rFonts w:asciiTheme="minorHAnsi" w:hAnsiTheme="minorHAnsi" w:cs="Courier New"/>
                <w:bCs/>
                <w:sz w:val="22"/>
                <w:szCs w:val="22"/>
              </w:rPr>
            </w:pPr>
            <w:r>
              <w:rPr>
                <w:rFonts w:asciiTheme="minorHAnsi" w:hAnsiTheme="minorHAnsi" w:cs="Courier New"/>
                <w:bCs/>
                <w:sz w:val="22"/>
                <w:szCs w:val="22"/>
              </w:rPr>
              <w:t>Program syllabi;</w:t>
            </w:r>
          </w:p>
          <w:p w:rsidR="00614EBA" w:rsidRDefault="00614EBA" w:rsidP="00614EBA">
            <w:pPr>
              <w:pStyle w:val="PlainText"/>
              <w:numPr>
                <w:ilvl w:val="0"/>
                <w:numId w:val="76"/>
              </w:numPr>
              <w:spacing w:before="60" w:after="60"/>
              <w:contextualSpacing/>
              <w:rPr>
                <w:rFonts w:asciiTheme="minorHAnsi" w:hAnsiTheme="minorHAnsi" w:cs="Courier New"/>
                <w:bCs/>
                <w:sz w:val="22"/>
                <w:szCs w:val="22"/>
              </w:rPr>
            </w:pPr>
            <w:r>
              <w:rPr>
                <w:rFonts w:asciiTheme="minorHAnsi" w:hAnsiTheme="minorHAnsi" w:cs="Courier New"/>
                <w:bCs/>
                <w:sz w:val="22"/>
                <w:szCs w:val="22"/>
              </w:rPr>
              <w:t>Lecture notes;</w:t>
            </w:r>
          </w:p>
          <w:p w:rsidR="00614EBA" w:rsidRDefault="00614EBA" w:rsidP="00614EBA">
            <w:pPr>
              <w:pStyle w:val="PlainText"/>
              <w:numPr>
                <w:ilvl w:val="0"/>
                <w:numId w:val="76"/>
              </w:numPr>
              <w:spacing w:before="60" w:after="60"/>
              <w:contextualSpacing/>
              <w:rPr>
                <w:rFonts w:asciiTheme="minorHAnsi" w:hAnsiTheme="minorHAnsi" w:cs="Courier New"/>
                <w:bCs/>
                <w:sz w:val="22"/>
                <w:szCs w:val="22"/>
              </w:rPr>
            </w:pPr>
            <w:r>
              <w:rPr>
                <w:rFonts w:asciiTheme="minorHAnsi" w:hAnsiTheme="minorHAnsi" w:cs="Courier New"/>
                <w:bCs/>
                <w:sz w:val="22"/>
                <w:szCs w:val="22"/>
              </w:rPr>
              <w:t>Information handouts;</w:t>
            </w:r>
          </w:p>
          <w:p w:rsidR="00614EBA" w:rsidRDefault="00614EBA" w:rsidP="00614EBA">
            <w:pPr>
              <w:pStyle w:val="PlainText"/>
              <w:numPr>
                <w:ilvl w:val="0"/>
                <w:numId w:val="76"/>
              </w:numPr>
              <w:spacing w:before="60" w:after="60"/>
              <w:contextualSpacing/>
              <w:rPr>
                <w:rFonts w:asciiTheme="minorHAnsi" w:eastAsia="Times New Roman" w:hAnsiTheme="minorHAnsi"/>
                <w:szCs w:val="22"/>
              </w:rPr>
            </w:pPr>
            <w:r>
              <w:rPr>
                <w:rFonts w:asciiTheme="minorHAnsi" w:hAnsiTheme="minorHAnsi" w:cs="Courier New"/>
                <w:bCs/>
                <w:sz w:val="22"/>
                <w:szCs w:val="22"/>
              </w:rPr>
              <w:t>Other documentation relevant to the academic interchange between faculty and students.</w:t>
            </w:r>
          </w:p>
        </w:tc>
        <w:tc>
          <w:tcPr>
            <w:tcW w:w="2887" w:type="dxa"/>
            <w:tcBorders>
              <w:top w:val="single" w:sz="4" w:space="0" w:color="000000"/>
              <w:bottom w:val="single" w:sz="4" w:space="0" w:color="000000"/>
            </w:tcBorders>
            <w:tcMar>
              <w:top w:w="43" w:type="dxa"/>
              <w:left w:w="115" w:type="dxa"/>
              <w:bottom w:w="43" w:type="dxa"/>
              <w:right w:w="115" w:type="dxa"/>
            </w:tcMar>
          </w:tcPr>
          <w:p w:rsidR="00E76F85"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w:t>
            </w:r>
            <w:r w:rsidR="00614EBA">
              <w:rPr>
                <w:bCs/>
                <w:color w:val="auto"/>
                <w:szCs w:val="17"/>
              </w:rPr>
              <w:t>end of academic year</w:t>
            </w:r>
          </w:p>
          <w:p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rsidR="00807C6B" w:rsidRPr="000248BD" w:rsidRDefault="00614EBA" w:rsidP="00614EBA">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00E76F85"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E67502" w:rsidRPr="00614EBA" w:rsidRDefault="00A55D92" w:rsidP="00B77D27">
            <w:pPr>
              <w:spacing w:before="60"/>
              <w:jc w:val="center"/>
              <w:rPr>
                <w:rFonts w:asciiTheme="minorHAnsi" w:eastAsia="Times New Roman" w:hAnsiTheme="minorHAnsi"/>
                <w:b/>
                <w:color w:val="auto"/>
                <w:szCs w:val="22"/>
              </w:rPr>
            </w:pPr>
            <w:r w:rsidRPr="00614EBA">
              <w:rPr>
                <w:rFonts w:asciiTheme="minorHAnsi" w:eastAsia="Times New Roman" w:hAnsiTheme="minorHAnsi"/>
                <w:b/>
                <w:color w:val="auto"/>
                <w:szCs w:val="22"/>
              </w:rPr>
              <w:t>ARCHIVAL</w:t>
            </w:r>
          </w:p>
          <w:p w:rsidR="00614EBA" w:rsidRPr="00614EBA" w:rsidRDefault="00614EBA" w:rsidP="00854BD2">
            <w:pPr>
              <w:jc w:val="center"/>
              <w:rPr>
                <w:rFonts w:asciiTheme="minorHAnsi" w:eastAsia="Times New Roman" w:hAnsiTheme="minorHAnsi"/>
                <w:b/>
                <w:color w:val="auto"/>
                <w:sz w:val="18"/>
                <w:szCs w:val="18"/>
              </w:rPr>
            </w:pPr>
            <w:r w:rsidRPr="00614EBA">
              <w:rPr>
                <w:rFonts w:asciiTheme="minorHAnsi" w:eastAsia="Times New Roman" w:hAnsiTheme="minorHAnsi"/>
                <w:b/>
                <w:color w:val="auto"/>
                <w:sz w:val="18"/>
                <w:szCs w:val="18"/>
              </w:rPr>
              <w:t>(Appraisal Required)</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w:instrText>
            </w:r>
            <w:r>
              <w:rPr>
                <w:rFonts w:asciiTheme="minorHAnsi" w:hAnsiTheme="minorHAnsi" w:cs="Courier New"/>
                <w:sz w:val="20"/>
                <w:szCs w:val="20"/>
              </w:rPr>
              <w:instrText>TEACHING</w:instrText>
            </w:r>
            <w:r w:rsidRPr="004700B3">
              <w:rPr>
                <w:rFonts w:asciiTheme="minorHAnsi" w:hAnsiTheme="minorHAnsi" w:cs="Courier New"/>
                <w:sz w:val="20"/>
                <w:szCs w:val="20"/>
              </w:rPr>
              <w:instrText xml:space="preserve"> AND </w:instrText>
            </w:r>
            <w:r>
              <w:rPr>
                <w:rFonts w:asciiTheme="minorHAnsi" w:hAnsiTheme="minorHAnsi" w:cs="Courier New"/>
                <w:sz w:val="20"/>
                <w:szCs w:val="20"/>
              </w:rPr>
              <w:instrText>LEARNING</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 Development</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Curriculum/Academic Program Histories</w:instrText>
            </w:r>
            <w:r w:rsidRPr="004700B3">
              <w:rPr>
                <w:rFonts w:asciiTheme="minorHAnsi" w:hAnsiTheme="minorHAnsi" w:cs="Courier New"/>
                <w:sz w:val="20"/>
                <w:szCs w:val="20"/>
              </w:rPr>
              <w:instrText>" \f “</w:instrText>
            </w:r>
            <w:r>
              <w:rPr>
                <w:rFonts w:asciiTheme="minorHAnsi" w:hAnsiTheme="minorHAnsi" w:cs="Courier New"/>
                <w:sz w:val="20"/>
                <w:szCs w:val="20"/>
              </w:rPr>
              <w:instrText>archival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rsidR="000509F0" w:rsidRPr="000248BD" w:rsidRDefault="000509F0" w:rsidP="00614EBA">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614EBA">
              <w:rPr>
                <w:rFonts w:asciiTheme="minorHAnsi" w:eastAsia="Times New Roman" w:hAnsiTheme="minorHAnsi"/>
                <w:color w:val="auto"/>
                <w:sz w:val="20"/>
                <w:szCs w:val="20"/>
              </w:rPr>
              <w:t>PR</w:t>
            </w:r>
          </w:p>
        </w:tc>
      </w:tr>
      <w:tr w:rsidR="001407A6" w:rsidRPr="00941F22"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rsidR="00B77D27" w:rsidRDefault="00F61878"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w:t>
            </w:r>
            <w:r w:rsidR="00CF54EB">
              <w:rPr>
                <w:rFonts w:asciiTheme="minorHAnsi" w:eastAsia="Times New Roman" w:hAnsiTheme="minorHAnsi"/>
                <w:color w:val="auto"/>
                <w:szCs w:val="22"/>
              </w:rPr>
              <w:t>12</w:t>
            </w:r>
            <w:r>
              <w:rPr>
                <w:rFonts w:asciiTheme="minorHAnsi" w:eastAsia="Times New Roman" w:hAnsiTheme="minorHAnsi"/>
                <w:color w:val="auto"/>
                <w:szCs w:val="22"/>
              </w:rPr>
              <w:t>-</w:t>
            </w:r>
            <w:r w:rsidR="00005368">
              <w:rPr>
                <w:rFonts w:asciiTheme="minorHAnsi" w:eastAsia="Times New Roman" w:hAnsiTheme="minorHAnsi"/>
                <w:color w:val="auto"/>
                <w:szCs w:val="22"/>
              </w:rPr>
              <w:t>68947</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B77D27">
              <w:rPr>
                <w:rFonts w:asciiTheme="minorHAnsi" w:hAnsiTheme="minorHAnsi" w:cs="Courier New"/>
                <w:szCs w:val="22"/>
              </w:rPr>
              <w:instrText>15</w:instrText>
            </w:r>
            <w:r w:rsidR="00B77D27" w:rsidRPr="007771AF">
              <w:rPr>
                <w:rFonts w:asciiTheme="minorHAnsi" w:hAnsiTheme="minorHAnsi" w:cs="Courier New"/>
                <w:szCs w:val="22"/>
              </w:rPr>
              <w:instrText>-</w:instrText>
            </w:r>
            <w:r w:rsidR="00CF54EB">
              <w:rPr>
                <w:rFonts w:asciiTheme="minorHAnsi" w:hAnsiTheme="minorHAnsi" w:cs="Courier New"/>
                <w:szCs w:val="22"/>
              </w:rPr>
              <w:instrText>12</w:instrText>
            </w:r>
            <w:r w:rsidR="00B77D27" w:rsidRPr="007771AF">
              <w:rPr>
                <w:rFonts w:asciiTheme="minorHAnsi" w:hAnsiTheme="minorHAnsi" w:cs="Courier New"/>
                <w:szCs w:val="22"/>
              </w:rPr>
              <w:instrText>-</w:instrText>
            </w:r>
            <w:r w:rsidR="00005368">
              <w:rPr>
                <w:rFonts w:asciiTheme="minorHAnsi" w:hAnsiTheme="minorHAnsi" w:cs="Courier New"/>
                <w:szCs w:val="22"/>
              </w:rPr>
              <w:instrText>68947</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rsidR="001407A6"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1407A6" w:rsidRPr="00216623" w:rsidRDefault="001407A6" w:rsidP="00B77D27">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rsidR="001407A6" w:rsidRDefault="001407A6" w:rsidP="00B77D27">
            <w:pPr>
              <w:pStyle w:val="ListParagraph"/>
              <w:spacing w:before="60" w:after="60"/>
              <w:ind w:left="0"/>
              <w:contextualSpacing w:val="0"/>
              <w:rPr>
                <w:rFonts w:asciiTheme="minorHAnsi" w:hAnsiTheme="minorHAnsi" w:cs="Courier New"/>
                <w:bCs/>
                <w:szCs w:val="22"/>
              </w:rPr>
            </w:pPr>
            <w:r>
              <w:rPr>
                <w:rFonts w:asciiTheme="minorHAnsi" w:eastAsia="Times New Roman" w:hAnsiTheme="minorHAnsi"/>
                <w:color w:val="auto"/>
                <w:szCs w:val="22"/>
              </w:rPr>
              <w:t>Provides documentation of the planning and development of academic courses and programs that have been approved.</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rsidR="00CF54EB" w:rsidRDefault="00CF54EB" w:rsidP="00B77D27">
            <w:pPr>
              <w:pStyle w:val="ListParagraph"/>
              <w:spacing w:before="60" w:after="60"/>
              <w:ind w:left="0"/>
              <w:contextualSpacing w:val="0"/>
              <w:rPr>
                <w:rFonts w:asciiTheme="minorHAnsi" w:hAnsiTheme="minorHAnsi" w:cs="Courier New"/>
                <w:bCs/>
                <w:szCs w:val="22"/>
              </w:rPr>
            </w:pPr>
            <w:r>
              <w:rPr>
                <w:rFonts w:asciiTheme="minorHAnsi" w:hAnsiTheme="minorHAnsi" w:cs="Courier New"/>
                <w:bCs/>
                <w:szCs w:val="22"/>
              </w:rPr>
              <w:t>Includes, but is not limited to:</w:t>
            </w:r>
          </w:p>
          <w:p w:rsidR="00CF54EB" w:rsidRDefault="00CF54EB" w:rsidP="00CF54EB">
            <w:pPr>
              <w:pStyle w:val="ListParagraph"/>
              <w:numPr>
                <w:ilvl w:val="0"/>
                <w:numId w:val="77"/>
              </w:numPr>
              <w:spacing w:before="60" w:after="60"/>
              <w:rPr>
                <w:rFonts w:asciiTheme="minorHAnsi" w:hAnsiTheme="minorHAnsi" w:cs="Courier New"/>
                <w:bCs/>
                <w:szCs w:val="22"/>
              </w:rPr>
            </w:pPr>
            <w:r>
              <w:rPr>
                <w:rFonts w:asciiTheme="minorHAnsi" w:hAnsiTheme="minorHAnsi" w:cs="Courier New"/>
                <w:bCs/>
                <w:szCs w:val="22"/>
              </w:rPr>
              <w:t>Academic Program and Evening/Weekend course proposals submitted to the Academic Deans;</w:t>
            </w:r>
          </w:p>
          <w:p w:rsidR="00CF54EB" w:rsidRPr="00D76505" w:rsidRDefault="00CF54EB" w:rsidP="00CF54EB">
            <w:pPr>
              <w:pStyle w:val="ListParagraph"/>
              <w:numPr>
                <w:ilvl w:val="0"/>
                <w:numId w:val="77"/>
              </w:numPr>
              <w:spacing w:before="60" w:after="60"/>
              <w:rPr>
                <w:rFonts w:asciiTheme="minorHAnsi" w:eastAsia="Times New Roman" w:hAnsiTheme="minorHAnsi"/>
                <w:color w:val="auto"/>
                <w:szCs w:val="22"/>
              </w:rPr>
            </w:pPr>
            <w:r>
              <w:rPr>
                <w:rFonts w:asciiTheme="minorHAnsi" w:hAnsiTheme="minorHAnsi" w:cs="Courier New"/>
                <w:bCs/>
                <w:szCs w:val="22"/>
              </w:rPr>
              <w:t>Topical/subject proposals provided by students, faculty and staff on the “curriculum wall” survey activity, etc.</w:t>
            </w:r>
          </w:p>
        </w:tc>
        <w:tc>
          <w:tcPr>
            <w:tcW w:w="2887" w:type="dxa"/>
            <w:tcBorders>
              <w:top w:val="single" w:sz="4" w:space="0" w:color="000000"/>
              <w:bottom w:val="single" w:sz="4" w:space="0" w:color="000000"/>
            </w:tcBorders>
            <w:tcMar>
              <w:top w:w="43" w:type="dxa"/>
              <w:left w:w="115" w:type="dxa"/>
              <w:bottom w:w="43" w:type="dxa"/>
              <w:right w:w="115" w:type="dxa"/>
            </w:tcMar>
          </w:tcPr>
          <w:p w:rsidR="001407A6"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end of calendar year</w:t>
            </w:r>
          </w:p>
          <w:p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rsidR="00E76F85" w:rsidRPr="000248BD" w:rsidRDefault="00FF102F" w:rsidP="00FF102F">
            <w:pPr>
              <w:spacing w:before="60" w:after="60"/>
              <w:rPr>
                <w:b/>
                <w:bCs/>
                <w:color w:val="auto"/>
                <w:szCs w:val="17"/>
              </w:rPr>
            </w:pPr>
            <w:r>
              <w:rPr>
                <w:b/>
                <w:bCs/>
                <w:color w:val="auto"/>
                <w:szCs w:val="17"/>
              </w:rPr>
              <w:t>Transfer</w:t>
            </w:r>
            <w:r>
              <w:rPr>
                <w:bCs/>
                <w:color w:val="auto"/>
                <w:szCs w:val="17"/>
              </w:rPr>
              <w:t xml:space="preserve"> to Archives for appraisal and selective retention</w:t>
            </w:r>
            <w:r w:rsidR="00E76F85"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1407A6" w:rsidRPr="00FF102F" w:rsidRDefault="005E015D" w:rsidP="00B77D27">
            <w:pPr>
              <w:spacing w:before="60"/>
              <w:jc w:val="center"/>
              <w:rPr>
                <w:rFonts w:asciiTheme="minorHAnsi" w:eastAsia="Times New Roman" w:hAnsiTheme="minorHAnsi"/>
                <w:b/>
                <w:color w:val="auto"/>
                <w:szCs w:val="22"/>
              </w:rPr>
            </w:pPr>
            <w:r w:rsidRPr="00FF102F">
              <w:rPr>
                <w:rFonts w:asciiTheme="minorHAnsi" w:eastAsia="Times New Roman" w:hAnsiTheme="minorHAnsi"/>
                <w:b/>
                <w:color w:val="auto"/>
                <w:szCs w:val="22"/>
              </w:rPr>
              <w:t>ARCHIVAL</w:t>
            </w:r>
          </w:p>
          <w:p w:rsidR="00FF102F" w:rsidRPr="000248BD" w:rsidRDefault="00FF102F" w:rsidP="00FF102F">
            <w:pPr>
              <w:jc w:val="center"/>
              <w:rPr>
                <w:rFonts w:asciiTheme="minorHAnsi" w:eastAsia="Times New Roman" w:hAnsiTheme="minorHAnsi"/>
                <w:color w:val="auto"/>
                <w:sz w:val="20"/>
                <w:szCs w:val="20"/>
              </w:rPr>
            </w:pPr>
            <w:r w:rsidRPr="00FF102F">
              <w:rPr>
                <w:rFonts w:asciiTheme="minorHAnsi" w:eastAsia="Times New Roman" w:hAnsiTheme="minorHAnsi"/>
                <w:b/>
                <w:color w:val="auto"/>
                <w:sz w:val="18"/>
                <w:szCs w:val="18"/>
              </w:rPr>
              <w:t>(Appraisal Required)</w:t>
            </w:r>
            <w:r w:rsidRPr="004700B3">
              <w:rPr>
                <w:rFonts w:asciiTheme="minorHAnsi" w:hAnsiTheme="minorHAnsi" w:cs="Courier New"/>
                <w:sz w:val="20"/>
                <w:szCs w:val="20"/>
              </w:rPr>
              <w:fldChar w:fldCharType="begin"/>
            </w:r>
            <w:r w:rsidRPr="004700B3">
              <w:rPr>
                <w:rFonts w:asciiTheme="minorHAnsi" w:hAnsiTheme="minorHAnsi" w:cs="Courier New"/>
                <w:sz w:val="20"/>
                <w:szCs w:val="20"/>
              </w:rPr>
              <w:instrText xml:space="preserve"> XE "</w:instrText>
            </w:r>
            <w:r>
              <w:rPr>
                <w:rFonts w:asciiTheme="minorHAnsi" w:hAnsiTheme="minorHAnsi" w:cs="Courier New"/>
                <w:sz w:val="20"/>
                <w:szCs w:val="20"/>
              </w:rPr>
              <w:instrText>TEACHING</w:instrText>
            </w:r>
            <w:r w:rsidRPr="004700B3">
              <w:rPr>
                <w:rFonts w:asciiTheme="minorHAnsi" w:hAnsiTheme="minorHAnsi" w:cs="Courier New"/>
                <w:sz w:val="20"/>
                <w:szCs w:val="20"/>
              </w:rPr>
              <w:instrText xml:space="preserve"> AND </w:instrText>
            </w:r>
            <w:r>
              <w:rPr>
                <w:rFonts w:asciiTheme="minorHAnsi" w:hAnsiTheme="minorHAnsi" w:cs="Courier New"/>
                <w:sz w:val="20"/>
                <w:szCs w:val="20"/>
              </w:rPr>
              <w:instrText>LEARNING</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 Development</w:instrText>
            </w:r>
            <w:r w:rsidRPr="004700B3">
              <w:rPr>
                <w:rFonts w:asciiTheme="minorHAnsi" w:hAnsiTheme="minorHAnsi" w:cs="Courier New"/>
                <w:sz w:val="20"/>
                <w:szCs w:val="20"/>
              </w:rPr>
              <w:instrText>:</w:instrText>
            </w:r>
            <w:r>
              <w:rPr>
                <w:rFonts w:asciiTheme="minorHAnsi" w:hAnsiTheme="minorHAnsi" w:cs="Courier New"/>
                <w:sz w:val="20"/>
                <w:szCs w:val="20"/>
              </w:rPr>
              <w:instrText>Curriculum and Course Proposals (Approved/Denied)</w:instrText>
            </w:r>
            <w:r w:rsidRPr="004700B3">
              <w:rPr>
                <w:rFonts w:asciiTheme="minorHAnsi" w:hAnsiTheme="minorHAnsi" w:cs="Courier New"/>
                <w:sz w:val="20"/>
                <w:szCs w:val="20"/>
              </w:rPr>
              <w:instrText>" \f “</w:instrText>
            </w:r>
            <w:r>
              <w:rPr>
                <w:rFonts w:asciiTheme="minorHAnsi" w:hAnsiTheme="minorHAnsi" w:cs="Courier New"/>
                <w:sz w:val="20"/>
                <w:szCs w:val="20"/>
              </w:rPr>
              <w:instrText>archival</w:instrText>
            </w:r>
            <w:r w:rsidRPr="004700B3">
              <w:rPr>
                <w:rFonts w:asciiTheme="minorHAnsi" w:hAnsiTheme="minorHAnsi" w:cs="Courier New"/>
                <w:sz w:val="20"/>
                <w:szCs w:val="20"/>
              </w:rPr>
              <w:instrText xml:space="preserve">” </w:instrText>
            </w:r>
            <w:r w:rsidRPr="004700B3">
              <w:rPr>
                <w:rFonts w:asciiTheme="minorHAnsi" w:hAnsiTheme="minorHAnsi" w:cs="Courier New"/>
                <w:sz w:val="20"/>
                <w:szCs w:val="20"/>
              </w:rPr>
              <w:fldChar w:fldCharType="end"/>
            </w:r>
          </w:p>
          <w:p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rsidR="00FC1878" w:rsidRPr="00003363" w:rsidRDefault="00FC1878" w:rsidP="00003363"/>
    <w:p w:rsidR="006219C6" w:rsidRDefault="006219C6" w:rsidP="006219C6">
      <w:pPr>
        <w:overflowPunct w:val="0"/>
        <w:autoSpaceDE w:val="0"/>
        <w:autoSpaceDN w:val="0"/>
        <w:adjustRightInd w:val="0"/>
        <w:spacing w:after="120"/>
        <w:textAlignment w:val="baseline"/>
      </w:pPr>
    </w:p>
    <w:p w:rsidR="00E72598" w:rsidRDefault="00E72598" w:rsidP="00CF4276">
      <w:pPr>
        <w:sectPr w:rsidR="00E72598" w:rsidSect="0059744D">
          <w:footerReference w:type="default" r:id="rId64"/>
          <w:pgSz w:w="15840" w:h="12240" w:orient="landscape" w:code="1"/>
          <w:pgMar w:top="1080" w:right="720" w:bottom="1080" w:left="720" w:header="1080" w:footer="720" w:gutter="0"/>
          <w:cols w:space="720"/>
          <w:docGrid w:linePitch="360"/>
        </w:sectPr>
      </w:pPr>
    </w:p>
    <w:p w:rsidR="00E7522C" w:rsidRPr="00C54FDC" w:rsidRDefault="00E71C92" w:rsidP="00D42E80">
      <w:pPr>
        <w:pStyle w:val="TOCwno"/>
        <w:rPr>
          <w:color w:val="auto"/>
        </w:rPr>
      </w:pPr>
      <w:bookmarkStart w:id="56" w:name="_Toc215394215"/>
      <w:bookmarkStart w:id="57" w:name="_Toc219518915"/>
      <w:bookmarkStart w:id="58" w:name="_Toc299352380"/>
      <w:bookmarkStart w:id="59" w:name="_Toc304382616"/>
      <w:bookmarkStart w:id="60" w:name="_Toc361834444"/>
      <w:bookmarkStart w:id="61" w:name="_Toc435108568"/>
      <w:r w:rsidRPr="00C54FDC">
        <w:rPr>
          <w:color w:val="auto"/>
        </w:rPr>
        <w:lastRenderedPageBreak/>
        <w:t>g</w:t>
      </w:r>
      <w:r w:rsidR="00E7522C" w:rsidRPr="00C54FDC">
        <w:rPr>
          <w:color w:val="auto"/>
        </w:rPr>
        <w:t>lossary</w:t>
      </w:r>
      <w:bookmarkEnd w:id="56"/>
      <w:bookmarkEnd w:id="57"/>
      <w:bookmarkEnd w:id="58"/>
      <w:bookmarkEnd w:id="59"/>
      <w:bookmarkEnd w:id="60"/>
      <w:bookmarkEnd w:id="61"/>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may possess enduring legal and/or historic value and must be appraised by the Washington State Archives on an individual basis.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w:t>
            </w:r>
            <w:r w:rsidR="00500C4E" w:rsidRPr="0089069B">
              <w:rPr>
                <w:rFonts w:eastAsia="Calibri" w:cs="Times New Roman"/>
                <w:i/>
                <w:sz w:val="21"/>
                <w:szCs w:val="21"/>
              </w:rPr>
              <w:t xml:space="preserve">. </w:t>
            </w:r>
            <w:r w:rsidRPr="0089069B">
              <w:rPr>
                <w:rFonts w:eastAsia="Calibri" w:cs="Times New Roman"/>
                <w:i/>
                <w:sz w:val="21"/>
                <w:szCs w:val="21"/>
              </w:rPr>
              <w:t>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possess enduring legal and/or historic value and must not be destroyed</w:t>
            </w:r>
            <w:r w:rsidR="00500C4E" w:rsidRPr="0089069B">
              <w:rPr>
                <w:rFonts w:eastAsia="Calibri" w:cs="Times New Roman"/>
                <w:b/>
                <w:szCs w:val="22"/>
              </w:rPr>
              <w:t xml:space="preserve">.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Actions taken with records when they are no longer required to be retained by the agency.  </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00500C4E" w:rsidRPr="0089069B">
              <w:rPr>
                <w:rFonts w:eastAsia="Calibri" w:cs="Times New Roman"/>
                <w:i/>
                <w:sz w:val="21"/>
                <w:szCs w:val="21"/>
              </w:rPr>
              <w:t>.</w:t>
            </w:r>
            <w:r w:rsidR="00500C4E"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193EB1" w:rsidRPr="0089069B" w:rsidRDefault="005A06D7" w:rsidP="00500C4E">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C54FDC">
              <w:rPr>
                <w:rFonts w:eastAsia="Calibri" w:cs="Times New Roman"/>
                <w:b/>
                <w:szCs w:val="22"/>
              </w:rPr>
              <w:t>State</w:t>
            </w:r>
            <w:r w:rsidRPr="0089069B">
              <w:rPr>
                <w:rFonts w:eastAsia="Calibri" w:cs="Times New Roman"/>
                <w:b/>
                <w:szCs w:val="22"/>
              </w:rPr>
              <w:t xml:space="preserve"> Records Committee.</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rsidTr="00A46068">
        <w:trPr>
          <w:trHeight w:val="115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continuity following a disaster</w:t>
            </w:r>
            <w:r w:rsidR="00B77D27" w:rsidRPr="0089069B">
              <w:rPr>
                <w:rFonts w:eastAsia="Calibri" w:cs="Times New Roman"/>
                <w:b/>
                <w:szCs w:val="22"/>
              </w:rPr>
              <w:t xml:space="preserve">.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functions following a disaster. </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A46068" w:rsidP="00011A02">
            <w:pPr>
              <w:shd w:val="clear" w:color="auto" w:fill="FFFFFF"/>
              <w:spacing w:before="240"/>
              <w:jc w:val="both"/>
              <w:rPr>
                <w:rFonts w:eastAsia="Calibri" w:cs="Times New Roman"/>
                <w:b/>
                <w:i/>
                <w:sz w:val="24"/>
                <w:szCs w:val="24"/>
              </w:rPr>
            </w:pPr>
            <w:r>
              <w:rPr>
                <w:rFonts w:eastAsia="Calibri" w:cs="Times New Roman"/>
                <w:b/>
                <w:i/>
                <w:sz w:val="24"/>
                <w:szCs w:val="24"/>
              </w:rPr>
              <w:lastRenderedPageBreak/>
              <w:t>Non-Archival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to be designated as “Archival”</w:t>
            </w:r>
            <w:r w:rsidR="00B77D27" w:rsidRPr="0089069B">
              <w:rPr>
                <w:rFonts w:eastAsia="Calibri" w:cs="Times New Roman"/>
                <w:b/>
                <w:szCs w:val="22"/>
              </w:rPr>
              <w:t xml:space="preserve">. </w:t>
            </w:r>
            <w:r w:rsidRPr="0089069B">
              <w:rPr>
                <w:rFonts w:eastAsia="Calibri" w:cs="Times New Roman"/>
                <w:b/>
                <w:szCs w:val="22"/>
              </w:rPr>
              <w:t xml:space="preserve">Agencies must retain these records for the minimum retention period specified by the appropriate, current records retention schedule.  </w:t>
            </w:r>
          </w:p>
          <w:p w:rsidR="005A06D7" w:rsidRPr="0089069B" w:rsidRDefault="005A06D7" w:rsidP="00B77D27">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r w:rsidR="00B77D27" w:rsidRPr="0089069B">
              <w:rPr>
                <w:rFonts w:eastAsia="Calibri" w:cs="Times New Roman"/>
                <w:i/>
                <w:sz w:val="21"/>
                <w:szCs w:val="21"/>
              </w:rPr>
              <w:t>.</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62"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62"/>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63" w:name="rcw40.14.010"/>
            <w:r w:rsidRPr="0089069B">
              <w:rPr>
                <w:rFonts w:eastAsia="Calibri" w:cs="Times New Roman"/>
                <w:b/>
                <w:bCs/>
                <w:szCs w:val="22"/>
              </w:rPr>
              <w:t xml:space="preserve">RCW </w:t>
            </w:r>
            <w:bookmarkStart w:id="64" w:name="HIT1"/>
            <w:bookmarkEnd w:id="63"/>
            <w:bookmarkEnd w:id="64"/>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B77D27">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rsidTr="00722AA4">
        <w:trPr>
          <w:trHeight w:val="432"/>
        </w:trPr>
        <w:tc>
          <w:tcPr>
            <w:tcW w:w="14317" w:type="dxa"/>
            <w:tcMar>
              <w:left w:w="115" w:type="dxa"/>
              <w:right w:w="202" w:type="dxa"/>
            </w:tcMar>
          </w:tcPr>
          <w:p w:rsidR="005A06D7" w:rsidRPr="0089069B" w:rsidRDefault="005A06D7" w:rsidP="00B77D27">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w:t>
            </w:r>
            <w:r w:rsidR="00B77D27" w:rsidRPr="0089069B">
              <w:rPr>
                <w:rFonts w:eastAsia="Calibri" w:cs="Times New Roman"/>
                <w:b/>
                <w:szCs w:val="22"/>
              </w:rPr>
              <w:t xml:space="preserve">. </w:t>
            </w:r>
            <w:r w:rsidRPr="0089069B">
              <w:rPr>
                <w:rFonts w:eastAsia="Calibri" w:cs="Times New Roman"/>
                <w:b/>
                <w:szCs w:val="22"/>
              </w:rPr>
              <w:t>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Pr="0089069B">
              <w:rPr>
                <w:rFonts w:eastAsia="Calibri" w:cs="Times New Roman"/>
                <w:b/>
                <w:szCs w:val="22"/>
              </w:rPr>
              <w:t xml:space="preserve"> government records.  </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907469">
      <w:pPr>
        <w:pStyle w:val="BodyText2"/>
        <w:numPr>
          <w:ilvl w:val="0"/>
          <w:numId w:val="2"/>
        </w:numPr>
        <w:spacing w:after="0"/>
        <w:sectPr w:rsidR="00791D89" w:rsidRPr="00C04DC1" w:rsidSect="00255C92">
          <w:footerReference w:type="default" r:id="rId65"/>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144"/>
        <w:gridCol w:w="7148"/>
      </w:tblGrid>
      <w:tr w:rsidR="00E7522C" w:rsidRPr="00C04DC1" w:rsidTr="00622B6B">
        <w:tc>
          <w:tcPr>
            <w:tcW w:w="7205" w:type="dxa"/>
            <w:vAlign w:val="center"/>
          </w:tcPr>
          <w:p w:rsidR="00E7522C" w:rsidRPr="00C04DC1" w:rsidRDefault="00E7522C" w:rsidP="00622B6B">
            <w:pPr>
              <w:pStyle w:val="TOCwno"/>
              <w:jc w:val="right"/>
            </w:pPr>
            <w:r w:rsidRPr="00C04DC1">
              <w:lastRenderedPageBreak/>
              <w:br w:type="page"/>
            </w:r>
            <w:bookmarkStart w:id="65" w:name="_Toc217103241"/>
            <w:bookmarkStart w:id="66" w:name="_Toc218929187"/>
            <w:bookmarkStart w:id="67" w:name="_Toc219518916"/>
            <w:bookmarkStart w:id="68" w:name="_Toc299352381"/>
            <w:bookmarkStart w:id="69" w:name="_Toc304382617"/>
            <w:bookmarkStart w:id="70" w:name="_Toc361834445"/>
            <w:bookmarkStart w:id="71" w:name="_Toc435108569"/>
            <w:r w:rsidRPr="00C04DC1">
              <w:t>INDEX</w:t>
            </w:r>
            <w:bookmarkStart w:id="72" w:name="_Toc215467447"/>
            <w:bookmarkEnd w:id="65"/>
            <w:bookmarkEnd w:id="66"/>
            <w:bookmarkEnd w:id="67"/>
            <w:r w:rsidR="00622B6B">
              <w:t>ES</w:t>
            </w:r>
            <w:bookmarkEnd w:id="68"/>
            <w:bookmarkEnd w:id="69"/>
            <w:bookmarkEnd w:id="70"/>
            <w:bookmarkEnd w:id="71"/>
          </w:p>
        </w:tc>
        <w:tc>
          <w:tcPr>
            <w:tcW w:w="7205" w:type="dxa"/>
            <w:tcMar>
              <w:left w:w="115" w:type="dxa"/>
              <w:right w:w="302" w:type="dxa"/>
            </w:tcMar>
            <w:vAlign w:val="center"/>
          </w:tcPr>
          <w:p w:rsidR="00E7522C" w:rsidRPr="00C04DC1" w:rsidRDefault="00E7522C" w:rsidP="00976D1A">
            <w:pPr>
              <w:pStyle w:val="StyleNormal16NotBold"/>
              <w:spacing w:after="120"/>
              <w:jc w:val="left"/>
              <w:rPr>
                <w:sz w:val="28"/>
                <w:szCs w:val="28"/>
              </w:rPr>
            </w:pPr>
            <w:r w:rsidRPr="00C04DC1">
              <w:t>ARCHIVAL RECORDS</w:t>
            </w:r>
          </w:p>
        </w:tc>
      </w:tr>
    </w:tbl>
    <w:bookmarkEnd w:id="72"/>
    <w:p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637896" w:rsidRDefault="00F4146E" w:rsidP="009A7CCE">
      <w:pPr>
        <w:pStyle w:val="BodyText2"/>
        <w:spacing w:line="240" w:lineRule="auto"/>
        <w:outlineLvl w:val="0"/>
        <w:rPr>
          <w:noProof/>
          <w:sz w:val="18"/>
          <w:szCs w:val="18"/>
        </w:rPr>
        <w:sectPr w:rsidR="00637896" w:rsidSect="00637896">
          <w:footerReference w:type="default" r:id="rId66"/>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rsidR="00637896" w:rsidRDefault="00637896">
      <w:pPr>
        <w:pStyle w:val="Index1"/>
        <w:tabs>
          <w:tab w:val="right" w:leader="dot" w:pos="6830"/>
        </w:tabs>
        <w:rPr>
          <w:noProof/>
        </w:rPr>
      </w:pPr>
      <w:r>
        <w:rPr>
          <w:noProof/>
        </w:rPr>
        <w:lastRenderedPageBreak/>
        <w:t>AGENCY MANAGEMENT</w:t>
      </w:r>
    </w:p>
    <w:p w:rsidR="00637896" w:rsidRDefault="00637896">
      <w:pPr>
        <w:pStyle w:val="Index2"/>
        <w:tabs>
          <w:tab w:val="right" w:leader="dot" w:pos="6830"/>
        </w:tabs>
        <w:rPr>
          <w:noProof/>
        </w:rPr>
      </w:pPr>
      <w:r>
        <w:rPr>
          <w:noProof/>
        </w:rPr>
        <w:t>Minutes and Files of Advisory Meetings</w:t>
      </w:r>
      <w:r>
        <w:rPr>
          <w:noProof/>
        </w:rPr>
        <w:tab/>
        <w:t>6</w:t>
      </w:r>
    </w:p>
    <w:p w:rsidR="00637896" w:rsidRDefault="00637896">
      <w:pPr>
        <w:pStyle w:val="Index1"/>
        <w:tabs>
          <w:tab w:val="right" w:leader="dot" w:pos="6830"/>
        </w:tabs>
        <w:rPr>
          <w:noProof/>
        </w:rPr>
      </w:pPr>
      <w:r>
        <w:rPr>
          <w:noProof/>
        </w:rPr>
        <w:t>DEVELOPMENT AND OUTREACH</w:t>
      </w:r>
    </w:p>
    <w:p w:rsidR="00637896" w:rsidRDefault="00637896">
      <w:pPr>
        <w:pStyle w:val="Index2"/>
        <w:tabs>
          <w:tab w:val="right" w:leader="dot" w:pos="6830"/>
        </w:tabs>
        <w:rPr>
          <w:noProof/>
        </w:rPr>
      </w:pPr>
      <w:r>
        <w:rPr>
          <w:noProof/>
        </w:rPr>
        <w:t>Donations/Gifts</w:t>
      </w:r>
    </w:p>
    <w:p w:rsidR="00637896" w:rsidRDefault="00637896">
      <w:pPr>
        <w:pStyle w:val="Index3"/>
        <w:tabs>
          <w:tab w:val="right" w:leader="dot" w:pos="6830"/>
        </w:tabs>
        <w:rPr>
          <w:noProof/>
        </w:rPr>
      </w:pPr>
      <w:r>
        <w:rPr>
          <w:noProof/>
        </w:rPr>
        <w:t>Donations/Gifts – Assets</w:t>
      </w:r>
      <w:r>
        <w:rPr>
          <w:noProof/>
        </w:rPr>
        <w:tab/>
        <w:t>8</w:t>
      </w:r>
    </w:p>
    <w:p w:rsidR="00637896" w:rsidRDefault="00637896">
      <w:pPr>
        <w:pStyle w:val="Index3"/>
        <w:tabs>
          <w:tab w:val="right" w:leader="dot" w:pos="6830"/>
        </w:tabs>
        <w:rPr>
          <w:noProof/>
        </w:rPr>
      </w:pPr>
      <w:r>
        <w:rPr>
          <w:noProof/>
        </w:rPr>
        <w:t>Donations/Gifts – Monetary</w:t>
      </w:r>
      <w:r>
        <w:rPr>
          <w:noProof/>
        </w:rPr>
        <w:tab/>
        <w:t>8</w:t>
      </w:r>
    </w:p>
    <w:p w:rsidR="00637896" w:rsidRDefault="00637896">
      <w:pPr>
        <w:pStyle w:val="Index1"/>
        <w:tabs>
          <w:tab w:val="right" w:leader="dot" w:pos="6830"/>
        </w:tabs>
        <w:rPr>
          <w:noProof/>
        </w:rPr>
      </w:pPr>
      <w:r>
        <w:rPr>
          <w:noProof/>
        </w:rPr>
        <w:t>RESEARCH</w:t>
      </w:r>
    </w:p>
    <w:p w:rsidR="00637896" w:rsidRDefault="00637896">
      <w:pPr>
        <w:pStyle w:val="Index2"/>
        <w:tabs>
          <w:tab w:val="right" w:leader="dot" w:pos="6830"/>
        </w:tabs>
        <w:rPr>
          <w:noProof/>
        </w:rPr>
      </w:pPr>
      <w:r>
        <w:rPr>
          <w:noProof/>
        </w:rPr>
        <w:t>Human Subjects Review Council (HSRC) – Administration and Research Oversight</w:t>
      </w:r>
      <w:r>
        <w:rPr>
          <w:noProof/>
        </w:rPr>
        <w:tab/>
        <w:t>12</w:t>
      </w:r>
    </w:p>
    <w:p w:rsidR="00637896" w:rsidRDefault="00637896">
      <w:pPr>
        <w:pStyle w:val="Index2"/>
        <w:tabs>
          <w:tab w:val="right" w:leader="dot" w:pos="6830"/>
        </w:tabs>
        <w:rPr>
          <w:noProof/>
        </w:rPr>
      </w:pPr>
      <w:r>
        <w:rPr>
          <w:noProof/>
        </w:rPr>
        <w:t>Human Subjects Review Council (HSRC) – Principal Investigator Records (Research Conducted)</w:t>
      </w:r>
      <w:r>
        <w:rPr>
          <w:noProof/>
        </w:rPr>
        <w:tab/>
        <w:t>13</w:t>
      </w:r>
    </w:p>
    <w:p w:rsidR="00637896" w:rsidRDefault="00637896">
      <w:pPr>
        <w:pStyle w:val="Index2"/>
        <w:tabs>
          <w:tab w:val="right" w:leader="dot" w:pos="6830"/>
        </w:tabs>
        <w:rPr>
          <w:noProof/>
        </w:rPr>
      </w:pPr>
      <w:r>
        <w:rPr>
          <w:noProof/>
        </w:rPr>
        <w:t>Institutional Animal Care and Use Committee (IACUC) – Inspections, Reports, and Evaluations</w:t>
      </w:r>
      <w:r>
        <w:rPr>
          <w:noProof/>
        </w:rPr>
        <w:tab/>
        <w:t>14</w:t>
      </w:r>
    </w:p>
    <w:p w:rsidR="00637896" w:rsidRDefault="00637896">
      <w:pPr>
        <w:pStyle w:val="Index2"/>
        <w:tabs>
          <w:tab w:val="right" w:leader="dot" w:pos="6830"/>
        </w:tabs>
        <w:rPr>
          <w:noProof/>
        </w:rPr>
      </w:pPr>
      <w:r>
        <w:rPr>
          <w:noProof/>
        </w:rPr>
        <w:t>Institutional Animal Care and Use Committee (IACUC) – Research Conducted</w:t>
      </w:r>
      <w:r>
        <w:rPr>
          <w:noProof/>
        </w:rPr>
        <w:tab/>
        <w:t>14</w:t>
      </w:r>
    </w:p>
    <w:p w:rsidR="00637896" w:rsidRDefault="00637896">
      <w:pPr>
        <w:pStyle w:val="Index1"/>
        <w:tabs>
          <w:tab w:val="right" w:leader="dot" w:pos="6830"/>
        </w:tabs>
        <w:rPr>
          <w:noProof/>
        </w:rPr>
      </w:pPr>
      <w:r>
        <w:rPr>
          <w:noProof/>
        </w:rPr>
        <w:t>STUDENT ADMINISTRATION</w:t>
      </w:r>
    </w:p>
    <w:p w:rsidR="00637896" w:rsidRDefault="00637896">
      <w:pPr>
        <w:pStyle w:val="Index2"/>
        <w:tabs>
          <w:tab w:val="right" w:leader="dot" w:pos="6830"/>
        </w:tabs>
        <w:rPr>
          <w:noProof/>
        </w:rPr>
      </w:pPr>
      <w:r>
        <w:rPr>
          <w:noProof/>
        </w:rPr>
        <w:t>Enrollment and Registration</w:t>
      </w:r>
    </w:p>
    <w:p w:rsidR="00637896" w:rsidRDefault="00637896">
      <w:pPr>
        <w:pStyle w:val="Index3"/>
        <w:tabs>
          <w:tab w:val="right" w:leader="dot" w:pos="6830"/>
        </w:tabs>
        <w:rPr>
          <w:noProof/>
        </w:rPr>
      </w:pPr>
      <w:r>
        <w:rPr>
          <w:noProof/>
        </w:rPr>
        <w:t>Reporting/Filing (Mandatory) – Higher Education Enrollment</w:t>
      </w:r>
      <w:r>
        <w:rPr>
          <w:noProof/>
        </w:rPr>
        <w:tab/>
        <w:t>21</w:t>
      </w:r>
    </w:p>
    <w:p w:rsidR="00637896" w:rsidRDefault="00637896">
      <w:pPr>
        <w:pStyle w:val="Index2"/>
        <w:tabs>
          <w:tab w:val="right" w:leader="dot" w:pos="6830"/>
        </w:tabs>
        <w:rPr>
          <w:noProof/>
        </w:rPr>
      </w:pPr>
      <w:r>
        <w:rPr>
          <w:noProof/>
        </w:rPr>
        <w:t>Graduation</w:t>
      </w:r>
    </w:p>
    <w:p w:rsidR="00637896" w:rsidRDefault="00637896">
      <w:pPr>
        <w:pStyle w:val="Index3"/>
        <w:tabs>
          <w:tab w:val="right" w:leader="dot" w:pos="6830"/>
        </w:tabs>
        <w:rPr>
          <w:noProof/>
        </w:rPr>
      </w:pPr>
      <w:r>
        <w:rPr>
          <w:noProof/>
        </w:rPr>
        <w:t>Honorary Degrees</w:t>
      </w:r>
      <w:r>
        <w:rPr>
          <w:noProof/>
        </w:rPr>
        <w:tab/>
        <w:t>23</w:t>
      </w:r>
    </w:p>
    <w:p w:rsidR="00637896" w:rsidRDefault="00637896">
      <w:pPr>
        <w:pStyle w:val="Index2"/>
        <w:tabs>
          <w:tab w:val="right" w:leader="dot" w:pos="6830"/>
        </w:tabs>
        <w:rPr>
          <w:noProof/>
        </w:rPr>
      </w:pPr>
      <w:r>
        <w:rPr>
          <w:noProof/>
        </w:rPr>
        <w:t>Transcripts</w:t>
      </w:r>
    </w:p>
    <w:p w:rsidR="00637896" w:rsidRDefault="00637896">
      <w:pPr>
        <w:pStyle w:val="Index3"/>
        <w:tabs>
          <w:tab w:val="right" w:leader="dot" w:pos="6830"/>
        </w:tabs>
        <w:rPr>
          <w:noProof/>
        </w:rPr>
      </w:pPr>
      <w:r>
        <w:rPr>
          <w:noProof/>
        </w:rPr>
        <w:t>Transcripts (Permanent Student Records)</w:t>
      </w:r>
      <w:r>
        <w:rPr>
          <w:noProof/>
        </w:rPr>
        <w:tab/>
        <w:t>26</w:t>
      </w:r>
    </w:p>
    <w:p w:rsidR="00637896" w:rsidRDefault="00637896">
      <w:pPr>
        <w:pStyle w:val="Index1"/>
        <w:tabs>
          <w:tab w:val="right" w:leader="dot" w:pos="6830"/>
        </w:tabs>
        <w:rPr>
          <w:noProof/>
        </w:rPr>
      </w:pPr>
      <w:r>
        <w:rPr>
          <w:noProof/>
        </w:rPr>
        <w:t>STUDENT AND CAMPUS SERVICES</w:t>
      </w:r>
    </w:p>
    <w:p w:rsidR="00637896" w:rsidRDefault="00637896">
      <w:pPr>
        <w:pStyle w:val="Index2"/>
        <w:tabs>
          <w:tab w:val="right" w:leader="dot" w:pos="6830"/>
        </w:tabs>
        <w:rPr>
          <w:noProof/>
        </w:rPr>
      </w:pPr>
      <w:r>
        <w:rPr>
          <w:noProof/>
        </w:rPr>
        <w:lastRenderedPageBreak/>
        <w:t>Athletics</w:t>
      </w:r>
    </w:p>
    <w:p w:rsidR="00637896" w:rsidRDefault="00637896">
      <w:pPr>
        <w:pStyle w:val="Index3"/>
        <w:tabs>
          <w:tab w:val="right" w:leader="dot" w:pos="6830"/>
        </w:tabs>
        <w:rPr>
          <w:noProof/>
        </w:rPr>
      </w:pPr>
      <w:r>
        <w:rPr>
          <w:noProof/>
        </w:rPr>
        <w:t>Cascade Collegiate Conference (CCC)</w:t>
      </w:r>
      <w:r>
        <w:rPr>
          <w:noProof/>
        </w:rPr>
        <w:tab/>
        <w:t>32</w:t>
      </w:r>
    </w:p>
    <w:p w:rsidR="00637896" w:rsidRDefault="00637896">
      <w:pPr>
        <w:pStyle w:val="Index3"/>
        <w:tabs>
          <w:tab w:val="right" w:leader="dot" w:pos="6830"/>
        </w:tabs>
        <w:rPr>
          <w:noProof/>
        </w:rPr>
      </w:pPr>
      <w:r>
        <w:rPr>
          <w:noProof/>
        </w:rPr>
        <w:t>NAIA Eligibility – Sports Teams</w:t>
      </w:r>
      <w:r>
        <w:rPr>
          <w:noProof/>
        </w:rPr>
        <w:tab/>
        <w:t>35</w:t>
      </w:r>
    </w:p>
    <w:p w:rsidR="00637896" w:rsidRDefault="00637896">
      <w:pPr>
        <w:pStyle w:val="Index3"/>
        <w:tabs>
          <w:tab w:val="right" w:leader="dot" w:pos="6830"/>
        </w:tabs>
        <w:rPr>
          <w:noProof/>
        </w:rPr>
      </w:pPr>
      <w:r>
        <w:rPr>
          <w:noProof/>
        </w:rPr>
        <w:t>National Association Intercollegiate Athletics (NAIA)</w:t>
      </w:r>
      <w:r>
        <w:rPr>
          <w:noProof/>
        </w:rPr>
        <w:tab/>
        <w:t>33</w:t>
      </w:r>
    </w:p>
    <w:p w:rsidR="00637896" w:rsidRDefault="00637896">
      <w:pPr>
        <w:pStyle w:val="Index2"/>
        <w:tabs>
          <w:tab w:val="right" w:leader="dot" w:pos="6830"/>
        </w:tabs>
        <w:rPr>
          <w:noProof/>
        </w:rPr>
      </w:pPr>
      <w:r>
        <w:rPr>
          <w:noProof/>
        </w:rPr>
        <w:t>Cultural Collections Management</w:t>
      </w:r>
    </w:p>
    <w:p w:rsidR="00637896" w:rsidRDefault="00637896">
      <w:pPr>
        <w:pStyle w:val="Index3"/>
        <w:tabs>
          <w:tab w:val="right" w:leader="dot" w:pos="6830"/>
        </w:tabs>
        <w:rPr>
          <w:noProof/>
        </w:rPr>
      </w:pPr>
      <w:r>
        <w:rPr>
          <w:noProof/>
        </w:rPr>
        <w:t>Exhibit Files</w:t>
      </w:r>
      <w:r>
        <w:rPr>
          <w:noProof/>
        </w:rPr>
        <w:tab/>
        <w:t>39</w:t>
      </w:r>
    </w:p>
    <w:p w:rsidR="00637896" w:rsidRDefault="00637896">
      <w:pPr>
        <w:pStyle w:val="Index2"/>
        <w:tabs>
          <w:tab w:val="right" w:leader="dot" w:pos="6830"/>
        </w:tabs>
        <w:rPr>
          <w:noProof/>
        </w:rPr>
      </w:pPr>
      <w:r>
        <w:rPr>
          <w:noProof/>
        </w:rPr>
        <w:t>Financial Aid</w:t>
      </w:r>
    </w:p>
    <w:p w:rsidR="00637896" w:rsidRDefault="00637896">
      <w:pPr>
        <w:pStyle w:val="Index3"/>
        <w:tabs>
          <w:tab w:val="right" w:leader="dot" w:pos="6830"/>
        </w:tabs>
        <w:rPr>
          <w:noProof/>
        </w:rPr>
      </w:pPr>
      <w:r>
        <w:rPr>
          <w:noProof/>
        </w:rPr>
        <w:t>Scholarship Program History</w:t>
      </w:r>
      <w:r>
        <w:rPr>
          <w:noProof/>
        </w:rPr>
        <w:tab/>
        <w:t>42</w:t>
      </w:r>
    </w:p>
    <w:p w:rsidR="00637896" w:rsidRDefault="00637896">
      <w:pPr>
        <w:pStyle w:val="Index2"/>
        <w:tabs>
          <w:tab w:val="right" w:leader="dot" w:pos="6830"/>
        </w:tabs>
        <w:rPr>
          <w:noProof/>
        </w:rPr>
      </w:pPr>
      <w:r w:rsidRPr="00505AB5">
        <w:rPr>
          <w:rFonts w:cs="Courier New"/>
          <w:noProof/>
        </w:rPr>
        <w:t>Police and Parking Services</w:t>
      </w:r>
    </w:p>
    <w:p w:rsidR="00637896" w:rsidRDefault="00637896">
      <w:pPr>
        <w:pStyle w:val="Index3"/>
        <w:tabs>
          <w:tab w:val="right" w:leader="dot" w:pos="6830"/>
        </w:tabs>
        <w:rPr>
          <w:noProof/>
        </w:rPr>
      </w:pPr>
      <w:r w:rsidRPr="00505AB5">
        <w:rPr>
          <w:rFonts w:cs="Courier New"/>
          <w:noProof/>
        </w:rPr>
        <w:t>Case Files – Homicides (Solved)</w:t>
      </w:r>
      <w:r>
        <w:rPr>
          <w:noProof/>
        </w:rPr>
        <w:tab/>
        <w:t>49</w:t>
      </w:r>
    </w:p>
    <w:p w:rsidR="00637896" w:rsidRDefault="00637896">
      <w:pPr>
        <w:pStyle w:val="Index3"/>
        <w:tabs>
          <w:tab w:val="right" w:leader="dot" w:pos="6830"/>
        </w:tabs>
        <w:rPr>
          <w:noProof/>
        </w:rPr>
      </w:pPr>
      <w:r w:rsidRPr="00505AB5">
        <w:rPr>
          <w:rFonts w:cs="Courier New"/>
          <w:noProof/>
        </w:rPr>
        <w:t>Case Files – Homicides (Unsolved), Missing Persons (Not Found), and Unidentified Bodies</w:t>
      </w:r>
      <w:r>
        <w:rPr>
          <w:noProof/>
        </w:rPr>
        <w:tab/>
        <w:t>50</w:t>
      </w:r>
    </w:p>
    <w:p w:rsidR="00637896" w:rsidRDefault="00637896">
      <w:pPr>
        <w:pStyle w:val="Index3"/>
        <w:tabs>
          <w:tab w:val="right" w:leader="dot" w:pos="6830"/>
        </w:tabs>
        <w:rPr>
          <w:noProof/>
        </w:rPr>
      </w:pPr>
      <w:r w:rsidRPr="00505AB5">
        <w:rPr>
          <w:rFonts w:cs="Courier New"/>
          <w:noProof/>
        </w:rPr>
        <w:t>Case Files – Notorious/Historically Significant Cases</w:t>
      </w:r>
      <w:r>
        <w:rPr>
          <w:noProof/>
        </w:rPr>
        <w:tab/>
        <w:t>52</w:t>
      </w:r>
    </w:p>
    <w:p w:rsidR="00637896" w:rsidRDefault="00637896">
      <w:pPr>
        <w:pStyle w:val="Index1"/>
        <w:tabs>
          <w:tab w:val="right" w:leader="dot" w:pos="6830"/>
        </w:tabs>
        <w:rPr>
          <w:noProof/>
        </w:rPr>
      </w:pPr>
      <w:r w:rsidRPr="00505AB5">
        <w:rPr>
          <w:rFonts w:cs="Courier New"/>
          <w:noProof/>
        </w:rPr>
        <w:t>TEACHING AND LEARNING</w:t>
      </w:r>
    </w:p>
    <w:p w:rsidR="00637896" w:rsidRDefault="00637896">
      <w:pPr>
        <w:pStyle w:val="Index2"/>
        <w:tabs>
          <w:tab w:val="right" w:leader="dot" w:pos="6830"/>
        </w:tabs>
        <w:rPr>
          <w:noProof/>
        </w:rPr>
      </w:pPr>
      <w:r w:rsidRPr="00505AB5">
        <w:rPr>
          <w:rFonts w:cs="Courier New"/>
          <w:noProof/>
        </w:rPr>
        <w:t>Accreditation</w:t>
      </w:r>
    </w:p>
    <w:p w:rsidR="00637896" w:rsidRDefault="00637896">
      <w:pPr>
        <w:pStyle w:val="Index3"/>
        <w:tabs>
          <w:tab w:val="right" w:leader="dot" w:pos="6830"/>
        </w:tabs>
        <w:rPr>
          <w:noProof/>
        </w:rPr>
      </w:pPr>
      <w:r w:rsidRPr="00505AB5">
        <w:rPr>
          <w:rFonts w:cs="Courier New"/>
          <w:noProof/>
        </w:rPr>
        <w:t>Accreditation Documentation</w:t>
      </w:r>
      <w:r>
        <w:rPr>
          <w:noProof/>
        </w:rPr>
        <w:tab/>
        <w:t>60</w:t>
      </w:r>
    </w:p>
    <w:p w:rsidR="00637896" w:rsidRDefault="00637896">
      <w:pPr>
        <w:pStyle w:val="Index2"/>
        <w:tabs>
          <w:tab w:val="right" w:leader="dot" w:pos="6830"/>
        </w:tabs>
        <w:rPr>
          <w:noProof/>
        </w:rPr>
      </w:pPr>
      <w:r w:rsidRPr="00505AB5">
        <w:rPr>
          <w:rFonts w:cs="Courier New"/>
          <w:noProof/>
        </w:rPr>
        <w:t>Assessment/Evaluation</w:t>
      </w:r>
    </w:p>
    <w:p w:rsidR="00637896" w:rsidRDefault="00637896">
      <w:pPr>
        <w:pStyle w:val="Index3"/>
        <w:tabs>
          <w:tab w:val="right" w:leader="dot" w:pos="6830"/>
        </w:tabs>
        <w:rPr>
          <w:noProof/>
        </w:rPr>
      </w:pPr>
      <w:r w:rsidRPr="00505AB5">
        <w:rPr>
          <w:rFonts w:cs="Courier New"/>
          <w:noProof/>
        </w:rPr>
        <w:t>Masters’ Theses/Projects</w:t>
      </w:r>
      <w:r>
        <w:rPr>
          <w:noProof/>
        </w:rPr>
        <w:tab/>
        <w:t>63</w:t>
      </w:r>
    </w:p>
    <w:p w:rsidR="00637896" w:rsidRDefault="00637896">
      <w:pPr>
        <w:pStyle w:val="Index2"/>
        <w:tabs>
          <w:tab w:val="right" w:leader="dot" w:pos="6830"/>
        </w:tabs>
        <w:rPr>
          <w:noProof/>
        </w:rPr>
      </w:pPr>
      <w:r w:rsidRPr="00505AB5">
        <w:rPr>
          <w:rFonts w:cs="Courier New"/>
          <w:noProof/>
        </w:rPr>
        <w:t>Curriculum Development</w:t>
      </w:r>
    </w:p>
    <w:p w:rsidR="00637896" w:rsidRDefault="00637896">
      <w:pPr>
        <w:pStyle w:val="Index3"/>
        <w:tabs>
          <w:tab w:val="right" w:leader="dot" w:pos="6830"/>
        </w:tabs>
        <w:rPr>
          <w:noProof/>
        </w:rPr>
      </w:pPr>
      <w:r w:rsidRPr="00505AB5">
        <w:rPr>
          <w:rFonts w:cs="Courier New"/>
          <w:noProof/>
        </w:rPr>
        <w:t>Curriculum and Course Proposals (Approved/Denied)</w:t>
      </w:r>
      <w:r>
        <w:rPr>
          <w:noProof/>
        </w:rPr>
        <w:tab/>
        <w:t>67</w:t>
      </w:r>
    </w:p>
    <w:p w:rsidR="00637896" w:rsidRDefault="00637896">
      <w:pPr>
        <w:pStyle w:val="Index3"/>
        <w:tabs>
          <w:tab w:val="right" w:leader="dot" w:pos="6830"/>
        </w:tabs>
        <w:rPr>
          <w:noProof/>
        </w:rPr>
      </w:pPr>
      <w:r w:rsidRPr="00505AB5">
        <w:rPr>
          <w:rFonts w:cs="Courier New"/>
          <w:noProof/>
        </w:rPr>
        <w:t>Curriculum/Academic Program Histories</w:t>
      </w:r>
      <w:r>
        <w:rPr>
          <w:noProof/>
        </w:rPr>
        <w:tab/>
        <w:t>67</w:t>
      </w:r>
    </w:p>
    <w:p w:rsidR="00637896" w:rsidRDefault="00637896" w:rsidP="009A7CCE">
      <w:pPr>
        <w:pStyle w:val="BodyText2"/>
        <w:spacing w:line="240" w:lineRule="auto"/>
        <w:outlineLvl w:val="0"/>
        <w:rPr>
          <w:noProof/>
          <w:sz w:val="18"/>
          <w:szCs w:val="18"/>
        </w:rPr>
        <w:sectPr w:rsidR="00637896" w:rsidSect="00637896">
          <w:type w:val="continuous"/>
          <w:pgSz w:w="15840" w:h="12240" w:orient="landscape" w:code="1"/>
          <w:pgMar w:top="1080" w:right="720" w:bottom="1080" w:left="720" w:header="1080" w:footer="720" w:gutter="0"/>
          <w:cols w:num="2" w:space="720"/>
          <w:docGrid w:linePitch="360"/>
        </w:sectPr>
      </w:pPr>
    </w:p>
    <w:p w:rsidR="009A7CCE" w:rsidRDefault="00F4146E" w:rsidP="009A7CCE">
      <w:pPr>
        <w:pStyle w:val="BodyText2"/>
        <w:spacing w:line="240" w:lineRule="auto"/>
        <w:outlineLvl w:val="0"/>
        <w:rPr>
          <w:sz w:val="18"/>
          <w:szCs w:val="18"/>
        </w:rPr>
      </w:pPr>
      <w:r w:rsidRPr="0082620D">
        <w:rPr>
          <w:sz w:val="18"/>
          <w:szCs w:val="18"/>
        </w:rPr>
        <w:lastRenderedPageBreak/>
        <w:fldChar w:fldCharType="end"/>
      </w:r>
    </w:p>
    <w:p w:rsidR="009A7CCE" w:rsidRDefault="009A7CCE" w:rsidP="009019E4">
      <w:pPr>
        <w:pStyle w:val="BodyText2"/>
        <w:spacing w:line="240" w:lineRule="auto"/>
        <w:outlineLvl w:val="0"/>
        <w:rPr>
          <w:sz w:val="18"/>
          <w:szCs w:val="18"/>
        </w:rPr>
        <w:sectPr w:rsidR="009A7CCE" w:rsidSect="00637896">
          <w:type w:val="continuous"/>
          <w:pgSz w:w="15840" w:h="12240" w:orient="landscape" w:code="1"/>
          <w:pgMar w:top="1080" w:right="720" w:bottom="1080" w:left="720" w:header="1080" w:footer="720" w:gutter="0"/>
          <w:cols w:space="720"/>
          <w:docGrid w:linePitch="360"/>
        </w:sectPr>
      </w:pPr>
    </w:p>
    <w:p w:rsidR="009A7CCE" w:rsidRPr="00B77D27" w:rsidRDefault="009A7CCE" w:rsidP="009019E4">
      <w:pPr>
        <w:pStyle w:val="BodyText2"/>
        <w:spacing w:line="240" w:lineRule="auto"/>
        <w:outlineLvl w:val="0"/>
        <w:rPr>
          <w:sz w:val="4"/>
          <w:szCs w:val="4"/>
        </w:rPr>
        <w:sectPr w:rsidR="009A7CCE" w:rsidRPr="00B77D27" w:rsidSect="009A7CCE">
          <w:footerReference w:type="default" r:id="rId67"/>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7142"/>
        <w:gridCol w:w="7150"/>
      </w:tblGrid>
      <w:tr w:rsidR="00A41735" w:rsidRPr="00C04DC1" w:rsidTr="005715D3">
        <w:tc>
          <w:tcPr>
            <w:tcW w:w="7205" w:type="dxa"/>
            <w:vAlign w:val="center"/>
          </w:tcPr>
          <w:p w:rsidR="00A41735" w:rsidRPr="00622B6B" w:rsidRDefault="00A41735" w:rsidP="00913427">
            <w:pPr>
              <w:spacing w:after="120"/>
              <w:jc w:val="right"/>
              <w:rPr>
                <w:b/>
                <w:sz w:val="32"/>
                <w:szCs w:val="32"/>
              </w:rPr>
            </w:pPr>
            <w:r w:rsidRPr="00622B6B">
              <w:rPr>
                <w:b/>
                <w:sz w:val="32"/>
                <w:szCs w:val="32"/>
              </w:rPr>
              <w:lastRenderedPageBreak/>
              <w:br w:type="page"/>
              <w:t>INDEX:</w:t>
            </w:r>
          </w:p>
        </w:tc>
        <w:tc>
          <w:tcPr>
            <w:tcW w:w="7205" w:type="dxa"/>
            <w:tcMar>
              <w:left w:w="115" w:type="dxa"/>
              <w:right w:w="302" w:type="dxa"/>
            </w:tcMar>
            <w:vAlign w:val="center"/>
          </w:tcPr>
          <w:p w:rsidR="00A41735" w:rsidRPr="00C04DC1" w:rsidRDefault="00A41735" w:rsidP="00913427">
            <w:pPr>
              <w:pStyle w:val="StyleNormal16NotBold"/>
              <w:spacing w:after="120"/>
              <w:jc w:val="left"/>
              <w:rPr>
                <w:sz w:val="28"/>
                <w:szCs w:val="28"/>
              </w:rPr>
            </w:pPr>
            <w:r>
              <w:t>ESSENTIAL</w:t>
            </w:r>
            <w:r w:rsidRPr="00C04DC1">
              <w:t xml:space="preserve"> RECORDS</w:t>
            </w:r>
          </w:p>
        </w:tc>
      </w:tr>
    </w:tbl>
    <w:p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rsidR="00637896" w:rsidRDefault="00F4146E" w:rsidP="00A41735">
      <w:pPr>
        <w:pStyle w:val="BodyText2"/>
        <w:spacing w:after="0"/>
        <w:outlineLvl w:val="0"/>
        <w:rPr>
          <w:noProof/>
          <w:sz w:val="18"/>
          <w:szCs w:val="18"/>
        </w:rPr>
        <w:sectPr w:rsidR="00637896" w:rsidSect="00637896">
          <w:footerReference w:type="default" r:id="rId68"/>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rsidR="00637896" w:rsidRDefault="00637896">
      <w:pPr>
        <w:pStyle w:val="Index1"/>
        <w:tabs>
          <w:tab w:val="right" w:leader="dot" w:pos="6830"/>
        </w:tabs>
        <w:rPr>
          <w:noProof/>
        </w:rPr>
      </w:pPr>
      <w:r>
        <w:rPr>
          <w:noProof/>
        </w:rPr>
        <w:lastRenderedPageBreak/>
        <w:t>DEVELOPMENT AND OUTREACH</w:t>
      </w:r>
    </w:p>
    <w:p w:rsidR="00637896" w:rsidRDefault="00637896">
      <w:pPr>
        <w:pStyle w:val="Index2"/>
        <w:tabs>
          <w:tab w:val="right" w:leader="dot" w:pos="6830"/>
        </w:tabs>
        <w:rPr>
          <w:noProof/>
        </w:rPr>
      </w:pPr>
      <w:r>
        <w:rPr>
          <w:noProof/>
        </w:rPr>
        <w:t>Donations/Gifts</w:t>
      </w:r>
    </w:p>
    <w:p w:rsidR="00637896" w:rsidRDefault="00637896">
      <w:pPr>
        <w:pStyle w:val="Index3"/>
        <w:tabs>
          <w:tab w:val="right" w:leader="dot" w:pos="6830"/>
        </w:tabs>
        <w:rPr>
          <w:noProof/>
        </w:rPr>
      </w:pPr>
      <w:r>
        <w:rPr>
          <w:noProof/>
        </w:rPr>
        <w:t>Donations/Gifts – Assets</w:t>
      </w:r>
      <w:r>
        <w:rPr>
          <w:noProof/>
        </w:rPr>
        <w:tab/>
        <w:t>8</w:t>
      </w:r>
    </w:p>
    <w:p w:rsidR="00637896" w:rsidRDefault="00637896">
      <w:pPr>
        <w:pStyle w:val="Index3"/>
        <w:tabs>
          <w:tab w:val="right" w:leader="dot" w:pos="6830"/>
        </w:tabs>
        <w:rPr>
          <w:noProof/>
        </w:rPr>
      </w:pPr>
      <w:r>
        <w:rPr>
          <w:noProof/>
        </w:rPr>
        <w:t>Donations/Gifts – Monetary</w:t>
      </w:r>
      <w:r>
        <w:rPr>
          <w:noProof/>
        </w:rPr>
        <w:tab/>
        <w:t>8</w:t>
      </w:r>
    </w:p>
    <w:p w:rsidR="00637896" w:rsidRDefault="00637896">
      <w:pPr>
        <w:pStyle w:val="Index2"/>
        <w:tabs>
          <w:tab w:val="right" w:leader="dot" w:pos="6830"/>
        </w:tabs>
        <w:rPr>
          <w:noProof/>
        </w:rPr>
      </w:pPr>
      <w:r>
        <w:rPr>
          <w:noProof/>
        </w:rPr>
        <w:t>Student Recruitment</w:t>
      </w:r>
    </w:p>
    <w:p w:rsidR="00637896" w:rsidRDefault="00637896">
      <w:pPr>
        <w:pStyle w:val="Index3"/>
        <w:tabs>
          <w:tab w:val="right" w:leader="dot" w:pos="6830"/>
        </w:tabs>
        <w:rPr>
          <w:noProof/>
        </w:rPr>
      </w:pPr>
      <w:r>
        <w:rPr>
          <w:noProof/>
        </w:rPr>
        <w:t>Recruitment/Visits – Prospective Student Athletes</w:t>
      </w:r>
      <w:r>
        <w:rPr>
          <w:noProof/>
        </w:rPr>
        <w:tab/>
        <w:t>11</w:t>
      </w:r>
    </w:p>
    <w:p w:rsidR="00637896" w:rsidRDefault="00637896">
      <w:pPr>
        <w:pStyle w:val="Index1"/>
        <w:tabs>
          <w:tab w:val="right" w:leader="dot" w:pos="6830"/>
        </w:tabs>
        <w:rPr>
          <w:noProof/>
        </w:rPr>
      </w:pPr>
      <w:r>
        <w:rPr>
          <w:noProof/>
        </w:rPr>
        <w:t>RESEARCH</w:t>
      </w:r>
    </w:p>
    <w:p w:rsidR="00637896" w:rsidRDefault="00637896">
      <w:pPr>
        <w:pStyle w:val="Index2"/>
        <w:tabs>
          <w:tab w:val="right" w:leader="dot" w:pos="6830"/>
        </w:tabs>
        <w:rPr>
          <w:noProof/>
        </w:rPr>
      </w:pPr>
      <w:r>
        <w:rPr>
          <w:noProof/>
        </w:rPr>
        <w:t>Human Subjects Review Council (HSRC) – Administration and Research Oversight</w:t>
      </w:r>
      <w:r>
        <w:rPr>
          <w:noProof/>
        </w:rPr>
        <w:tab/>
        <w:t>12</w:t>
      </w:r>
    </w:p>
    <w:p w:rsidR="00637896" w:rsidRDefault="00637896">
      <w:pPr>
        <w:pStyle w:val="Index2"/>
        <w:tabs>
          <w:tab w:val="right" w:leader="dot" w:pos="6830"/>
        </w:tabs>
        <w:rPr>
          <w:noProof/>
        </w:rPr>
      </w:pPr>
      <w:r>
        <w:rPr>
          <w:noProof/>
        </w:rPr>
        <w:t>Human Subjects Review Council (HSRC) – Principal Investigator Records (Research Conducted)</w:t>
      </w:r>
      <w:r>
        <w:rPr>
          <w:noProof/>
        </w:rPr>
        <w:tab/>
        <w:t>13</w:t>
      </w:r>
    </w:p>
    <w:p w:rsidR="00637896" w:rsidRDefault="00637896">
      <w:pPr>
        <w:pStyle w:val="Index2"/>
        <w:tabs>
          <w:tab w:val="right" w:leader="dot" w:pos="6830"/>
        </w:tabs>
        <w:rPr>
          <w:noProof/>
        </w:rPr>
      </w:pPr>
      <w:r>
        <w:rPr>
          <w:noProof/>
        </w:rPr>
        <w:t>Institutional Animal Care and Use Committee (IACUC) – Inspections, Reports, and Evaluations</w:t>
      </w:r>
      <w:r>
        <w:rPr>
          <w:noProof/>
        </w:rPr>
        <w:tab/>
        <w:t>14</w:t>
      </w:r>
    </w:p>
    <w:p w:rsidR="00637896" w:rsidRDefault="00637896">
      <w:pPr>
        <w:pStyle w:val="Index2"/>
        <w:tabs>
          <w:tab w:val="right" w:leader="dot" w:pos="6830"/>
        </w:tabs>
        <w:rPr>
          <w:noProof/>
        </w:rPr>
      </w:pPr>
      <w:r>
        <w:rPr>
          <w:noProof/>
        </w:rPr>
        <w:t>Institutional Animal Care and Use Committee (IACUC) – Research Conducted</w:t>
      </w:r>
      <w:r>
        <w:rPr>
          <w:noProof/>
        </w:rPr>
        <w:tab/>
        <w:t>14</w:t>
      </w:r>
    </w:p>
    <w:p w:rsidR="00637896" w:rsidRDefault="00637896">
      <w:pPr>
        <w:pStyle w:val="Index1"/>
        <w:tabs>
          <w:tab w:val="right" w:leader="dot" w:pos="6830"/>
        </w:tabs>
        <w:rPr>
          <w:noProof/>
        </w:rPr>
      </w:pPr>
      <w:r>
        <w:rPr>
          <w:noProof/>
        </w:rPr>
        <w:t>STUDENT ADMINISTRATION</w:t>
      </w:r>
    </w:p>
    <w:p w:rsidR="00637896" w:rsidRDefault="00637896">
      <w:pPr>
        <w:pStyle w:val="Index2"/>
        <w:tabs>
          <w:tab w:val="right" w:leader="dot" w:pos="6830"/>
        </w:tabs>
        <w:rPr>
          <w:noProof/>
        </w:rPr>
      </w:pPr>
      <w:r>
        <w:rPr>
          <w:noProof/>
        </w:rPr>
        <w:t>Enrollment and Registration</w:t>
      </w:r>
    </w:p>
    <w:p w:rsidR="00637896" w:rsidRDefault="00637896">
      <w:pPr>
        <w:pStyle w:val="Index3"/>
        <w:tabs>
          <w:tab w:val="right" w:leader="dot" w:pos="6830"/>
        </w:tabs>
        <w:rPr>
          <w:noProof/>
        </w:rPr>
      </w:pPr>
      <w:r>
        <w:rPr>
          <w:noProof/>
        </w:rPr>
        <w:t>Release of Education Records – Prior Consent or Documentation Required</w:t>
      </w:r>
      <w:r>
        <w:rPr>
          <w:noProof/>
        </w:rPr>
        <w:tab/>
        <w:t>20</w:t>
      </w:r>
    </w:p>
    <w:p w:rsidR="00637896" w:rsidRDefault="00637896">
      <w:pPr>
        <w:pStyle w:val="Index2"/>
        <w:tabs>
          <w:tab w:val="right" w:leader="dot" w:pos="6830"/>
        </w:tabs>
        <w:rPr>
          <w:noProof/>
        </w:rPr>
      </w:pPr>
      <w:r>
        <w:rPr>
          <w:noProof/>
        </w:rPr>
        <w:t>Misconduct</w:t>
      </w:r>
    </w:p>
    <w:p w:rsidR="00637896" w:rsidRDefault="00637896">
      <w:pPr>
        <w:pStyle w:val="Index3"/>
        <w:tabs>
          <w:tab w:val="right" w:leader="dot" w:pos="6830"/>
        </w:tabs>
        <w:rPr>
          <w:noProof/>
        </w:rPr>
      </w:pPr>
      <w:r>
        <w:rPr>
          <w:noProof/>
        </w:rPr>
        <w:t>Student Disciplinary Cases (Sanctions Imposed)</w:t>
      </w:r>
      <w:r>
        <w:rPr>
          <w:noProof/>
        </w:rPr>
        <w:tab/>
        <w:t>25</w:t>
      </w:r>
    </w:p>
    <w:p w:rsidR="00637896" w:rsidRDefault="00637896">
      <w:pPr>
        <w:pStyle w:val="Index2"/>
        <w:tabs>
          <w:tab w:val="right" w:leader="dot" w:pos="6830"/>
        </w:tabs>
        <w:rPr>
          <w:noProof/>
        </w:rPr>
      </w:pPr>
      <w:r>
        <w:rPr>
          <w:noProof/>
        </w:rPr>
        <w:t>Transcripts</w:t>
      </w:r>
    </w:p>
    <w:p w:rsidR="00637896" w:rsidRDefault="00637896">
      <w:pPr>
        <w:pStyle w:val="Index3"/>
        <w:tabs>
          <w:tab w:val="right" w:leader="dot" w:pos="6830"/>
        </w:tabs>
        <w:rPr>
          <w:noProof/>
        </w:rPr>
      </w:pPr>
      <w:r>
        <w:rPr>
          <w:noProof/>
        </w:rPr>
        <w:t>Transcripts (Permanent Student Records)</w:t>
      </w:r>
      <w:r>
        <w:rPr>
          <w:noProof/>
        </w:rPr>
        <w:tab/>
        <w:t>26</w:t>
      </w:r>
    </w:p>
    <w:p w:rsidR="00637896" w:rsidRDefault="00637896">
      <w:pPr>
        <w:pStyle w:val="Index1"/>
        <w:tabs>
          <w:tab w:val="right" w:leader="dot" w:pos="6830"/>
        </w:tabs>
        <w:rPr>
          <w:noProof/>
        </w:rPr>
      </w:pPr>
      <w:r>
        <w:rPr>
          <w:noProof/>
        </w:rPr>
        <w:t>STUDENT AND CAMPUS SERVICES</w:t>
      </w:r>
    </w:p>
    <w:p w:rsidR="00637896" w:rsidRDefault="00637896">
      <w:pPr>
        <w:pStyle w:val="Index2"/>
        <w:tabs>
          <w:tab w:val="right" w:leader="dot" w:pos="6830"/>
        </w:tabs>
        <w:rPr>
          <w:noProof/>
        </w:rPr>
      </w:pPr>
      <w:r>
        <w:rPr>
          <w:noProof/>
        </w:rPr>
        <w:t>Advising</w:t>
      </w:r>
    </w:p>
    <w:p w:rsidR="00637896" w:rsidRDefault="00637896">
      <w:pPr>
        <w:pStyle w:val="Index3"/>
        <w:tabs>
          <w:tab w:val="right" w:leader="dot" w:pos="6830"/>
        </w:tabs>
        <w:rPr>
          <w:noProof/>
        </w:rPr>
      </w:pPr>
      <w:r>
        <w:rPr>
          <w:noProof/>
        </w:rPr>
        <w:t>Immigration/Visa Advising – Foreign Students</w:t>
      </w:r>
      <w:r>
        <w:rPr>
          <w:noProof/>
        </w:rPr>
        <w:tab/>
        <w:t>29</w:t>
      </w:r>
    </w:p>
    <w:p w:rsidR="00637896" w:rsidRDefault="00637896">
      <w:pPr>
        <w:pStyle w:val="Index2"/>
        <w:tabs>
          <w:tab w:val="right" w:leader="dot" w:pos="6830"/>
        </w:tabs>
        <w:rPr>
          <w:noProof/>
        </w:rPr>
      </w:pPr>
      <w:r>
        <w:rPr>
          <w:noProof/>
        </w:rPr>
        <w:t>Athletics</w:t>
      </w:r>
    </w:p>
    <w:p w:rsidR="00637896" w:rsidRDefault="00637896">
      <w:pPr>
        <w:pStyle w:val="Index3"/>
        <w:tabs>
          <w:tab w:val="right" w:leader="dot" w:pos="6830"/>
        </w:tabs>
        <w:rPr>
          <w:noProof/>
        </w:rPr>
      </w:pPr>
      <w:r>
        <w:rPr>
          <w:noProof/>
        </w:rPr>
        <w:lastRenderedPageBreak/>
        <w:t>NAIA Eligibility – Individual Student Athletes</w:t>
      </w:r>
      <w:r>
        <w:rPr>
          <w:noProof/>
        </w:rPr>
        <w:tab/>
        <w:t>34</w:t>
      </w:r>
    </w:p>
    <w:p w:rsidR="00637896" w:rsidRDefault="00637896">
      <w:pPr>
        <w:pStyle w:val="Index3"/>
        <w:tabs>
          <w:tab w:val="right" w:leader="dot" w:pos="6830"/>
        </w:tabs>
        <w:rPr>
          <w:noProof/>
        </w:rPr>
      </w:pPr>
      <w:r>
        <w:rPr>
          <w:noProof/>
        </w:rPr>
        <w:t>NAIA Eligibility – Sports Teams</w:t>
      </w:r>
      <w:r>
        <w:rPr>
          <w:noProof/>
        </w:rPr>
        <w:tab/>
        <w:t>35</w:t>
      </w:r>
    </w:p>
    <w:p w:rsidR="00637896" w:rsidRDefault="00637896">
      <w:pPr>
        <w:pStyle w:val="Index2"/>
        <w:tabs>
          <w:tab w:val="right" w:leader="dot" w:pos="6830"/>
        </w:tabs>
        <w:rPr>
          <w:noProof/>
        </w:rPr>
      </w:pPr>
      <w:r>
        <w:rPr>
          <w:noProof/>
        </w:rPr>
        <w:t>Childcare Services</w:t>
      </w:r>
    </w:p>
    <w:p w:rsidR="00637896" w:rsidRDefault="00637896">
      <w:pPr>
        <w:pStyle w:val="Index3"/>
        <w:tabs>
          <w:tab w:val="right" w:leader="dot" w:pos="6830"/>
        </w:tabs>
        <w:rPr>
          <w:noProof/>
        </w:rPr>
      </w:pPr>
      <w:r>
        <w:rPr>
          <w:noProof/>
        </w:rPr>
        <w:t>Children’s Center – Individual Child Documentation</w:t>
      </w:r>
      <w:r>
        <w:rPr>
          <w:noProof/>
        </w:rPr>
        <w:tab/>
        <w:t>38</w:t>
      </w:r>
    </w:p>
    <w:p w:rsidR="00637896" w:rsidRDefault="00637896">
      <w:pPr>
        <w:pStyle w:val="Index2"/>
        <w:tabs>
          <w:tab w:val="right" w:leader="dot" w:pos="6830"/>
        </w:tabs>
        <w:rPr>
          <w:noProof/>
        </w:rPr>
      </w:pPr>
      <w:r>
        <w:rPr>
          <w:noProof/>
        </w:rPr>
        <w:t>Cultural Collections Management</w:t>
      </w:r>
    </w:p>
    <w:p w:rsidR="00637896" w:rsidRDefault="00637896">
      <w:pPr>
        <w:pStyle w:val="Index3"/>
        <w:tabs>
          <w:tab w:val="right" w:leader="dot" w:pos="6830"/>
        </w:tabs>
        <w:rPr>
          <w:noProof/>
        </w:rPr>
      </w:pPr>
      <w:r>
        <w:rPr>
          <w:noProof/>
        </w:rPr>
        <w:t>Accession and Control – Cultural Collections</w:t>
      </w:r>
      <w:r>
        <w:rPr>
          <w:noProof/>
        </w:rPr>
        <w:tab/>
        <w:t>39</w:t>
      </w:r>
    </w:p>
    <w:p w:rsidR="00637896" w:rsidRDefault="00637896">
      <w:pPr>
        <w:pStyle w:val="Index2"/>
        <w:tabs>
          <w:tab w:val="right" w:leader="dot" w:pos="6830"/>
        </w:tabs>
        <w:rPr>
          <w:noProof/>
        </w:rPr>
      </w:pPr>
      <w:r>
        <w:rPr>
          <w:noProof/>
        </w:rPr>
        <w:t>Financial Aid</w:t>
      </w:r>
    </w:p>
    <w:p w:rsidR="00637896" w:rsidRDefault="00637896">
      <w:pPr>
        <w:pStyle w:val="Index3"/>
        <w:tabs>
          <w:tab w:val="right" w:leader="dot" w:pos="6830"/>
        </w:tabs>
        <w:rPr>
          <w:noProof/>
        </w:rPr>
      </w:pPr>
      <w:r>
        <w:rPr>
          <w:noProof/>
        </w:rPr>
        <w:t>Institutional Eligibility – Financial Aid</w:t>
      </w:r>
      <w:r>
        <w:rPr>
          <w:noProof/>
        </w:rPr>
        <w:tab/>
        <w:t>41</w:t>
      </w:r>
    </w:p>
    <w:p w:rsidR="00637896" w:rsidRDefault="00637896">
      <w:pPr>
        <w:pStyle w:val="Index3"/>
        <w:tabs>
          <w:tab w:val="right" w:leader="dot" w:pos="6830"/>
        </w:tabs>
        <w:rPr>
          <w:noProof/>
        </w:rPr>
      </w:pPr>
      <w:r>
        <w:rPr>
          <w:noProof/>
        </w:rPr>
        <w:t>Scholarship Program History</w:t>
      </w:r>
      <w:r>
        <w:rPr>
          <w:noProof/>
        </w:rPr>
        <w:tab/>
        <w:t>42</w:t>
      </w:r>
    </w:p>
    <w:p w:rsidR="00637896" w:rsidRDefault="00637896">
      <w:pPr>
        <w:pStyle w:val="Index3"/>
        <w:tabs>
          <w:tab w:val="right" w:leader="dot" w:pos="6830"/>
        </w:tabs>
        <w:rPr>
          <w:noProof/>
        </w:rPr>
      </w:pPr>
      <w:r>
        <w:rPr>
          <w:noProof/>
        </w:rPr>
        <w:t>Student Aid Disbursement – Grants, Scholarships, Gift Aid, and Loans Administered by Other Agencies/Entities</w:t>
      </w:r>
      <w:r>
        <w:rPr>
          <w:noProof/>
        </w:rPr>
        <w:tab/>
        <w:t>43</w:t>
      </w:r>
    </w:p>
    <w:p w:rsidR="00637896" w:rsidRDefault="00637896">
      <w:pPr>
        <w:pStyle w:val="Index3"/>
        <w:tabs>
          <w:tab w:val="right" w:leader="dot" w:pos="6830"/>
        </w:tabs>
        <w:rPr>
          <w:noProof/>
        </w:rPr>
      </w:pPr>
      <w:r>
        <w:rPr>
          <w:noProof/>
        </w:rPr>
        <w:t>Student Aid Disbursement – Loans Administered by TESC</w:t>
      </w:r>
      <w:r>
        <w:rPr>
          <w:noProof/>
        </w:rPr>
        <w:tab/>
        <w:t>43</w:t>
      </w:r>
    </w:p>
    <w:p w:rsidR="00637896" w:rsidRDefault="00637896">
      <w:pPr>
        <w:pStyle w:val="Index3"/>
        <w:tabs>
          <w:tab w:val="right" w:leader="dot" w:pos="6830"/>
        </w:tabs>
        <w:rPr>
          <w:noProof/>
        </w:rPr>
      </w:pPr>
      <w:r>
        <w:rPr>
          <w:noProof/>
        </w:rPr>
        <w:t>Student Aid Disbursement – TESC-Administered Gift Aid and Work Study</w:t>
      </w:r>
      <w:r>
        <w:rPr>
          <w:noProof/>
        </w:rPr>
        <w:tab/>
        <w:t>43</w:t>
      </w:r>
    </w:p>
    <w:p w:rsidR="00637896" w:rsidRDefault="00637896">
      <w:pPr>
        <w:pStyle w:val="Index3"/>
        <w:tabs>
          <w:tab w:val="right" w:leader="dot" w:pos="6830"/>
        </w:tabs>
        <w:rPr>
          <w:noProof/>
        </w:rPr>
      </w:pPr>
      <w:r>
        <w:rPr>
          <w:noProof/>
        </w:rPr>
        <w:t>Student Aid Eligibility Determination/Tracking</w:t>
      </w:r>
      <w:r>
        <w:rPr>
          <w:noProof/>
        </w:rPr>
        <w:tab/>
        <w:t>42</w:t>
      </w:r>
    </w:p>
    <w:p w:rsidR="00637896" w:rsidRDefault="00637896">
      <w:pPr>
        <w:pStyle w:val="Index2"/>
        <w:tabs>
          <w:tab w:val="right" w:leader="dot" w:pos="6830"/>
        </w:tabs>
        <w:rPr>
          <w:noProof/>
        </w:rPr>
      </w:pPr>
      <w:r w:rsidRPr="00480EB2">
        <w:rPr>
          <w:rFonts w:cs="Courier New"/>
          <w:noProof/>
        </w:rPr>
        <w:t>Health Services</w:t>
      </w:r>
    </w:p>
    <w:p w:rsidR="00637896" w:rsidRDefault="00637896">
      <w:pPr>
        <w:pStyle w:val="Index3"/>
        <w:tabs>
          <w:tab w:val="right" w:leader="dot" w:pos="6830"/>
        </w:tabs>
        <w:rPr>
          <w:noProof/>
        </w:rPr>
      </w:pPr>
      <w:r w:rsidRPr="00480EB2">
        <w:rPr>
          <w:rFonts w:cs="Courier New"/>
          <w:noProof/>
        </w:rPr>
        <w:t>Client History – Counseling Center</w:t>
      </w:r>
      <w:r>
        <w:rPr>
          <w:noProof/>
        </w:rPr>
        <w:tab/>
        <w:t>45</w:t>
      </w:r>
    </w:p>
    <w:p w:rsidR="00637896" w:rsidRDefault="00637896">
      <w:pPr>
        <w:pStyle w:val="Index3"/>
        <w:tabs>
          <w:tab w:val="right" w:leader="dot" w:pos="6830"/>
        </w:tabs>
        <w:rPr>
          <w:noProof/>
        </w:rPr>
      </w:pPr>
      <w:r w:rsidRPr="00480EB2">
        <w:rPr>
          <w:rFonts w:cs="Courier New"/>
          <w:noProof/>
        </w:rPr>
        <w:t>Client History – Student Health Center</w:t>
      </w:r>
      <w:r>
        <w:rPr>
          <w:noProof/>
        </w:rPr>
        <w:tab/>
        <w:t>45</w:t>
      </w:r>
    </w:p>
    <w:p w:rsidR="00637896" w:rsidRDefault="00637896">
      <w:pPr>
        <w:pStyle w:val="Index2"/>
        <w:tabs>
          <w:tab w:val="right" w:leader="dot" w:pos="6830"/>
        </w:tabs>
        <w:rPr>
          <w:noProof/>
        </w:rPr>
      </w:pPr>
      <w:r w:rsidRPr="00480EB2">
        <w:rPr>
          <w:rFonts w:cs="Courier New"/>
          <w:noProof/>
        </w:rPr>
        <w:t>Police and Parking Services</w:t>
      </w:r>
    </w:p>
    <w:p w:rsidR="00637896" w:rsidRDefault="00637896">
      <w:pPr>
        <w:pStyle w:val="Index3"/>
        <w:tabs>
          <w:tab w:val="right" w:leader="dot" w:pos="6830"/>
        </w:tabs>
        <w:rPr>
          <w:noProof/>
        </w:rPr>
      </w:pPr>
      <w:r w:rsidRPr="00480EB2">
        <w:rPr>
          <w:rFonts w:cs="Courier New"/>
          <w:noProof/>
        </w:rPr>
        <w:t>Case Files – Homicides (Unsolved), Missing Persons (Not Found), and Unidentified Bodies</w:t>
      </w:r>
      <w:r>
        <w:rPr>
          <w:noProof/>
        </w:rPr>
        <w:tab/>
        <w:t>50</w:t>
      </w:r>
    </w:p>
    <w:p w:rsidR="00637896" w:rsidRDefault="00637896">
      <w:pPr>
        <w:pStyle w:val="Index3"/>
        <w:tabs>
          <w:tab w:val="right" w:leader="dot" w:pos="6830"/>
        </w:tabs>
        <w:rPr>
          <w:noProof/>
        </w:rPr>
      </w:pPr>
      <w:r w:rsidRPr="00480EB2">
        <w:rPr>
          <w:rFonts w:cs="Courier New"/>
          <w:noProof/>
        </w:rPr>
        <w:t>Parking Citation Fines</w:t>
      </w:r>
      <w:r>
        <w:rPr>
          <w:noProof/>
        </w:rPr>
        <w:tab/>
        <w:t>57</w:t>
      </w:r>
    </w:p>
    <w:p w:rsidR="00637896" w:rsidRDefault="00637896">
      <w:pPr>
        <w:pStyle w:val="Index3"/>
        <w:tabs>
          <w:tab w:val="right" w:leader="dot" w:pos="6830"/>
        </w:tabs>
        <w:rPr>
          <w:noProof/>
        </w:rPr>
      </w:pPr>
      <w:r w:rsidRPr="00480EB2">
        <w:rPr>
          <w:rFonts w:cs="Courier New"/>
          <w:noProof/>
        </w:rPr>
        <w:t>Student Weapon Logs and Forms</w:t>
      </w:r>
      <w:r>
        <w:rPr>
          <w:noProof/>
        </w:rPr>
        <w:tab/>
        <w:t>59</w:t>
      </w:r>
    </w:p>
    <w:p w:rsidR="00637896" w:rsidRDefault="00637896">
      <w:pPr>
        <w:pStyle w:val="Index1"/>
        <w:tabs>
          <w:tab w:val="right" w:leader="dot" w:pos="6830"/>
        </w:tabs>
        <w:rPr>
          <w:noProof/>
        </w:rPr>
      </w:pPr>
      <w:r w:rsidRPr="00480EB2">
        <w:rPr>
          <w:rFonts w:cs="Courier New"/>
          <w:noProof/>
        </w:rPr>
        <w:t>TEACHING AND LEARNING</w:t>
      </w:r>
    </w:p>
    <w:p w:rsidR="00637896" w:rsidRDefault="00637896">
      <w:pPr>
        <w:pStyle w:val="Index2"/>
        <w:tabs>
          <w:tab w:val="right" w:leader="dot" w:pos="6830"/>
        </w:tabs>
        <w:rPr>
          <w:noProof/>
        </w:rPr>
      </w:pPr>
      <w:r w:rsidRPr="00480EB2">
        <w:rPr>
          <w:rFonts w:cs="Courier New"/>
          <w:noProof/>
        </w:rPr>
        <w:t>Accreditation</w:t>
      </w:r>
    </w:p>
    <w:p w:rsidR="00637896" w:rsidRDefault="00637896">
      <w:pPr>
        <w:pStyle w:val="Index3"/>
        <w:tabs>
          <w:tab w:val="right" w:leader="dot" w:pos="6830"/>
        </w:tabs>
        <w:rPr>
          <w:noProof/>
        </w:rPr>
      </w:pPr>
      <w:r w:rsidRPr="00480EB2">
        <w:rPr>
          <w:rFonts w:cs="Courier New"/>
          <w:noProof/>
        </w:rPr>
        <w:t>Accreditation Documentation</w:t>
      </w:r>
      <w:r>
        <w:rPr>
          <w:noProof/>
        </w:rPr>
        <w:tab/>
        <w:t>60</w:t>
      </w:r>
    </w:p>
    <w:p w:rsidR="00637896" w:rsidRDefault="00637896" w:rsidP="00A41735">
      <w:pPr>
        <w:pStyle w:val="BodyText2"/>
        <w:spacing w:after="0"/>
        <w:outlineLvl w:val="0"/>
        <w:rPr>
          <w:noProof/>
          <w:sz w:val="18"/>
          <w:szCs w:val="18"/>
        </w:rPr>
        <w:sectPr w:rsidR="00637896" w:rsidSect="00637896">
          <w:type w:val="continuous"/>
          <w:pgSz w:w="15840" w:h="12240" w:orient="landscape" w:code="1"/>
          <w:pgMar w:top="1080" w:right="720" w:bottom="1080" w:left="720" w:header="1080" w:footer="720" w:gutter="0"/>
          <w:cols w:num="2" w:space="720"/>
          <w:docGrid w:linePitch="360"/>
        </w:sectPr>
      </w:pPr>
    </w:p>
    <w:p w:rsidR="00622B6B" w:rsidRDefault="00F4146E" w:rsidP="00A41735">
      <w:pPr>
        <w:pStyle w:val="BodyText2"/>
        <w:spacing w:after="0"/>
        <w:outlineLvl w:val="0"/>
      </w:pPr>
      <w:r w:rsidRPr="00622B6B">
        <w:rPr>
          <w:sz w:val="18"/>
          <w:szCs w:val="18"/>
        </w:rPr>
        <w:lastRenderedPageBreak/>
        <w:fldChar w:fldCharType="end"/>
      </w:r>
    </w:p>
    <w:p w:rsidR="00A41735" w:rsidRDefault="00A41735" w:rsidP="006F542B">
      <w:pPr>
        <w:pStyle w:val="BodyText2"/>
        <w:spacing w:after="0"/>
        <w:outlineLvl w:val="0"/>
      </w:pPr>
    </w:p>
    <w:p w:rsidR="00A41735" w:rsidRDefault="00A41735" w:rsidP="006F542B">
      <w:pPr>
        <w:pStyle w:val="BodyText2"/>
        <w:spacing w:after="0"/>
        <w:outlineLvl w:val="0"/>
        <w:sectPr w:rsidR="00A41735" w:rsidSect="00637896">
          <w:type w:val="continuous"/>
          <w:pgSz w:w="15840" w:h="12240" w:orient="landscape" w:code="1"/>
          <w:pgMar w:top="1080" w:right="720" w:bottom="1080" w:left="720" w:header="1080" w:footer="720" w:gutter="0"/>
          <w:cols w:space="720"/>
          <w:docGrid w:linePitch="360"/>
        </w:sectPr>
      </w:pPr>
    </w:p>
    <w:tbl>
      <w:tblPr>
        <w:tblW w:w="0" w:type="auto"/>
        <w:tblInd w:w="108" w:type="dxa"/>
        <w:tblLook w:val="01E0" w:firstRow="1" w:lastRow="1" w:firstColumn="1" w:lastColumn="1" w:noHBand="0" w:noVBand="0"/>
      </w:tblPr>
      <w:tblGrid>
        <w:gridCol w:w="4731"/>
        <w:gridCol w:w="9561"/>
      </w:tblGrid>
      <w:tr w:rsidR="004556EB" w:rsidRPr="00C04DC1" w:rsidTr="00AC230F">
        <w:tc>
          <w:tcPr>
            <w:tcW w:w="4770" w:type="dxa"/>
            <w:vAlign w:val="center"/>
          </w:tcPr>
          <w:p w:rsidR="004556EB" w:rsidRPr="00A61A95" w:rsidRDefault="00A61A95" w:rsidP="00A61A95">
            <w:pPr>
              <w:spacing w:after="120"/>
              <w:jc w:val="right"/>
              <w:rPr>
                <w:b/>
                <w:sz w:val="32"/>
                <w:szCs w:val="32"/>
              </w:rPr>
            </w:pPr>
            <w:r w:rsidRPr="00A61A95">
              <w:rPr>
                <w:b/>
                <w:sz w:val="32"/>
                <w:szCs w:val="32"/>
              </w:rPr>
              <w:lastRenderedPageBreak/>
              <w:br w:type="page"/>
            </w:r>
            <w:bookmarkStart w:id="73" w:name="_Toc299352382"/>
            <w:r w:rsidRPr="00A61A95">
              <w:rPr>
                <w:b/>
                <w:sz w:val="32"/>
                <w:szCs w:val="32"/>
              </w:rPr>
              <w:t>INDEX:</w:t>
            </w:r>
            <w:bookmarkEnd w:id="73"/>
          </w:p>
        </w:tc>
        <w:tc>
          <w:tcPr>
            <w:tcW w:w="9640" w:type="dxa"/>
            <w:tcMar>
              <w:left w:w="115" w:type="dxa"/>
              <w:right w:w="302" w:type="dxa"/>
            </w:tcMar>
            <w:vAlign w:val="center"/>
          </w:tcPr>
          <w:p w:rsidR="004556EB" w:rsidRPr="00C04DC1" w:rsidRDefault="004556EB" w:rsidP="00AC230F">
            <w:pPr>
              <w:pStyle w:val="StyleNormal16NotBold"/>
              <w:spacing w:after="120"/>
              <w:jc w:val="left"/>
              <w:rPr>
                <w:sz w:val="28"/>
                <w:szCs w:val="28"/>
              </w:rPr>
            </w:pPr>
            <w:r>
              <w:t>DISPOSITION AUTHORITY NUMBERS (dan’S)</w:t>
            </w:r>
          </w:p>
        </w:tc>
      </w:tr>
    </w:tbl>
    <w:p w:rsidR="002D2C88" w:rsidRDefault="002D2C88" w:rsidP="009D409E">
      <w:pPr>
        <w:pStyle w:val="BodyText2"/>
        <w:spacing w:after="0" w:line="240" w:lineRule="auto"/>
        <w:rPr>
          <w:sz w:val="18"/>
          <w:szCs w:val="18"/>
        </w:rPr>
      </w:pPr>
    </w:p>
    <w:p w:rsidR="00637896" w:rsidRDefault="00F4146E" w:rsidP="00715D43">
      <w:pPr>
        <w:pStyle w:val="BodyText2"/>
        <w:spacing w:after="0"/>
        <w:rPr>
          <w:noProof/>
          <w:color w:val="FF0000"/>
          <w:sz w:val="18"/>
          <w:szCs w:val="18"/>
        </w:rPr>
        <w:sectPr w:rsidR="00637896" w:rsidSect="00637896">
          <w:footerReference w:type="default" r:id="rId69"/>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rsidR="00637896" w:rsidRDefault="00637896">
      <w:pPr>
        <w:pStyle w:val="Index1"/>
        <w:tabs>
          <w:tab w:val="right" w:leader="dot" w:pos="3050"/>
        </w:tabs>
        <w:rPr>
          <w:noProof/>
        </w:rPr>
      </w:pPr>
      <w:r>
        <w:rPr>
          <w:noProof/>
        </w:rPr>
        <w:lastRenderedPageBreak/>
        <w:t>15</w:t>
      </w:r>
      <w:r w:rsidRPr="00BF63FE">
        <w:rPr>
          <w:rFonts w:eastAsia="Times New Roman"/>
          <w:noProof/>
        </w:rPr>
        <w:t>-12-68850</w:t>
      </w:r>
      <w:r>
        <w:rPr>
          <w:noProof/>
        </w:rPr>
        <w:tab/>
        <w:t>5</w:t>
      </w:r>
    </w:p>
    <w:p w:rsidR="00637896" w:rsidRDefault="00637896">
      <w:pPr>
        <w:pStyle w:val="Index1"/>
        <w:tabs>
          <w:tab w:val="right" w:leader="dot" w:pos="3050"/>
        </w:tabs>
        <w:rPr>
          <w:noProof/>
        </w:rPr>
      </w:pPr>
      <w:r>
        <w:rPr>
          <w:noProof/>
        </w:rPr>
        <w:t>15</w:t>
      </w:r>
      <w:r w:rsidRPr="00BF63FE">
        <w:rPr>
          <w:rFonts w:eastAsia="Times New Roman"/>
          <w:noProof/>
        </w:rPr>
        <w:t>-12-68851</w:t>
      </w:r>
      <w:r>
        <w:rPr>
          <w:noProof/>
        </w:rPr>
        <w:tab/>
        <w:t>6</w:t>
      </w:r>
    </w:p>
    <w:p w:rsidR="00637896" w:rsidRDefault="00637896">
      <w:pPr>
        <w:pStyle w:val="Index1"/>
        <w:tabs>
          <w:tab w:val="right" w:leader="dot" w:pos="3050"/>
        </w:tabs>
        <w:rPr>
          <w:noProof/>
        </w:rPr>
      </w:pPr>
      <w:r>
        <w:rPr>
          <w:noProof/>
        </w:rPr>
        <w:t>15</w:t>
      </w:r>
      <w:r w:rsidRPr="00BF63FE">
        <w:rPr>
          <w:rFonts w:eastAsia="Times New Roman"/>
          <w:noProof/>
        </w:rPr>
        <w:t>-12-68852</w:t>
      </w:r>
      <w:r>
        <w:rPr>
          <w:noProof/>
        </w:rPr>
        <w:tab/>
        <w:t>7</w:t>
      </w:r>
    </w:p>
    <w:p w:rsidR="00637896" w:rsidRDefault="00637896">
      <w:pPr>
        <w:pStyle w:val="Index1"/>
        <w:tabs>
          <w:tab w:val="right" w:leader="dot" w:pos="3050"/>
        </w:tabs>
        <w:rPr>
          <w:noProof/>
        </w:rPr>
      </w:pPr>
      <w:r>
        <w:rPr>
          <w:noProof/>
        </w:rPr>
        <w:t>15</w:t>
      </w:r>
      <w:r w:rsidRPr="00BF63FE">
        <w:rPr>
          <w:rFonts w:eastAsia="Times New Roman"/>
          <w:noProof/>
        </w:rPr>
        <w:t>-12-68853</w:t>
      </w:r>
      <w:r>
        <w:rPr>
          <w:noProof/>
        </w:rPr>
        <w:tab/>
        <w:t>7</w:t>
      </w:r>
    </w:p>
    <w:p w:rsidR="00637896" w:rsidRDefault="00637896">
      <w:pPr>
        <w:pStyle w:val="Index1"/>
        <w:tabs>
          <w:tab w:val="right" w:leader="dot" w:pos="3050"/>
        </w:tabs>
        <w:rPr>
          <w:noProof/>
        </w:rPr>
      </w:pPr>
      <w:r>
        <w:rPr>
          <w:noProof/>
        </w:rPr>
        <w:t>15</w:t>
      </w:r>
      <w:r w:rsidRPr="00BF63FE">
        <w:rPr>
          <w:rFonts w:eastAsia="Times New Roman"/>
          <w:noProof/>
        </w:rPr>
        <w:t>-12-68854</w:t>
      </w:r>
      <w:r>
        <w:rPr>
          <w:noProof/>
        </w:rPr>
        <w:tab/>
        <w:t>8</w:t>
      </w:r>
    </w:p>
    <w:p w:rsidR="00637896" w:rsidRDefault="00637896">
      <w:pPr>
        <w:pStyle w:val="Index1"/>
        <w:tabs>
          <w:tab w:val="right" w:leader="dot" w:pos="3050"/>
        </w:tabs>
        <w:rPr>
          <w:noProof/>
        </w:rPr>
      </w:pPr>
      <w:r>
        <w:rPr>
          <w:noProof/>
        </w:rPr>
        <w:t>15</w:t>
      </w:r>
      <w:r w:rsidRPr="00BF63FE">
        <w:rPr>
          <w:rFonts w:eastAsia="Times New Roman"/>
          <w:noProof/>
        </w:rPr>
        <w:t>-12-68855</w:t>
      </w:r>
      <w:r>
        <w:rPr>
          <w:noProof/>
        </w:rPr>
        <w:tab/>
        <w:t>8</w:t>
      </w:r>
    </w:p>
    <w:p w:rsidR="00637896" w:rsidRDefault="00637896">
      <w:pPr>
        <w:pStyle w:val="Index1"/>
        <w:tabs>
          <w:tab w:val="right" w:leader="dot" w:pos="3050"/>
        </w:tabs>
        <w:rPr>
          <w:noProof/>
        </w:rPr>
      </w:pPr>
      <w:r>
        <w:rPr>
          <w:noProof/>
        </w:rPr>
        <w:t>15</w:t>
      </w:r>
      <w:r w:rsidRPr="00BF63FE">
        <w:rPr>
          <w:rFonts w:eastAsia="Times New Roman"/>
          <w:noProof/>
        </w:rPr>
        <w:t>-12-68856</w:t>
      </w:r>
      <w:r>
        <w:rPr>
          <w:noProof/>
        </w:rPr>
        <w:tab/>
        <w:t>9</w:t>
      </w:r>
    </w:p>
    <w:p w:rsidR="00637896" w:rsidRDefault="00637896">
      <w:pPr>
        <w:pStyle w:val="Index1"/>
        <w:tabs>
          <w:tab w:val="right" w:leader="dot" w:pos="3050"/>
        </w:tabs>
        <w:rPr>
          <w:noProof/>
        </w:rPr>
      </w:pPr>
      <w:r>
        <w:rPr>
          <w:noProof/>
        </w:rPr>
        <w:t>15</w:t>
      </w:r>
      <w:r w:rsidRPr="00BF63FE">
        <w:rPr>
          <w:rFonts w:eastAsia="Times New Roman"/>
          <w:noProof/>
        </w:rPr>
        <w:t>-12-68857</w:t>
      </w:r>
      <w:r>
        <w:rPr>
          <w:noProof/>
        </w:rPr>
        <w:tab/>
        <w:t>10</w:t>
      </w:r>
    </w:p>
    <w:p w:rsidR="00637896" w:rsidRDefault="00637896">
      <w:pPr>
        <w:pStyle w:val="Index1"/>
        <w:tabs>
          <w:tab w:val="right" w:leader="dot" w:pos="3050"/>
        </w:tabs>
        <w:rPr>
          <w:noProof/>
        </w:rPr>
      </w:pPr>
      <w:r>
        <w:rPr>
          <w:noProof/>
        </w:rPr>
        <w:t>15</w:t>
      </w:r>
      <w:r w:rsidRPr="00BF63FE">
        <w:rPr>
          <w:rFonts w:eastAsia="Times New Roman"/>
          <w:noProof/>
        </w:rPr>
        <w:t>-12-68858</w:t>
      </w:r>
      <w:r>
        <w:rPr>
          <w:noProof/>
        </w:rPr>
        <w:tab/>
        <w:t>11</w:t>
      </w:r>
    </w:p>
    <w:p w:rsidR="00637896" w:rsidRDefault="00637896">
      <w:pPr>
        <w:pStyle w:val="Index1"/>
        <w:tabs>
          <w:tab w:val="right" w:leader="dot" w:pos="3050"/>
        </w:tabs>
        <w:rPr>
          <w:noProof/>
        </w:rPr>
      </w:pPr>
      <w:r>
        <w:rPr>
          <w:noProof/>
        </w:rPr>
        <w:t>15</w:t>
      </w:r>
      <w:r w:rsidRPr="00BF63FE">
        <w:rPr>
          <w:rFonts w:eastAsia="Times New Roman"/>
          <w:noProof/>
        </w:rPr>
        <w:t>-12-68859</w:t>
      </w:r>
      <w:r>
        <w:rPr>
          <w:noProof/>
        </w:rPr>
        <w:tab/>
        <w:t>11</w:t>
      </w:r>
    </w:p>
    <w:p w:rsidR="00637896" w:rsidRDefault="00637896">
      <w:pPr>
        <w:pStyle w:val="Index1"/>
        <w:tabs>
          <w:tab w:val="right" w:leader="dot" w:pos="3050"/>
        </w:tabs>
        <w:rPr>
          <w:noProof/>
        </w:rPr>
      </w:pPr>
      <w:r>
        <w:rPr>
          <w:noProof/>
        </w:rPr>
        <w:t>15</w:t>
      </w:r>
      <w:r w:rsidRPr="00BF63FE">
        <w:rPr>
          <w:rFonts w:eastAsia="Times New Roman"/>
          <w:noProof/>
        </w:rPr>
        <w:t>-12-68860</w:t>
      </w:r>
      <w:r>
        <w:rPr>
          <w:noProof/>
        </w:rPr>
        <w:tab/>
        <w:t>12</w:t>
      </w:r>
    </w:p>
    <w:p w:rsidR="00637896" w:rsidRDefault="00637896">
      <w:pPr>
        <w:pStyle w:val="Index1"/>
        <w:tabs>
          <w:tab w:val="right" w:leader="dot" w:pos="3050"/>
        </w:tabs>
        <w:rPr>
          <w:noProof/>
        </w:rPr>
      </w:pPr>
      <w:r>
        <w:rPr>
          <w:noProof/>
        </w:rPr>
        <w:t>15</w:t>
      </w:r>
      <w:r w:rsidRPr="00BF63FE">
        <w:rPr>
          <w:rFonts w:eastAsia="Times New Roman"/>
          <w:noProof/>
        </w:rPr>
        <w:t>-12-68861</w:t>
      </w:r>
      <w:r>
        <w:rPr>
          <w:noProof/>
        </w:rPr>
        <w:tab/>
        <w:t>13</w:t>
      </w:r>
    </w:p>
    <w:p w:rsidR="00637896" w:rsidRDefault="00637896">
      <w:pPr>
        <w:pStyle w:val="Index1"/>
        <w:tabs>
          <w:tab w:val="right" w:leader="dot" w:pos="3050"/>
        </w:tabs>
        <w:rPr>
          <w:noProof/>
        </w:rPr>
      </w:pPr>
      <w:r>
        <w:rPr>
          <w:noProof/>
        </w:rPr>
        <w:t>15</w:t>
      </w:r>
      <w:r w:rsidRPr="00BF63FE">
        <w:rPr>
          <w:rFonts w:eastAsia="Times New Roman"/>
          <w:noProof/>
        </w:rPr>
        <w:t>-12-68862</w:t>
      </w:r>
      <w:r>
        <w:rPr>
          <w:noProof/>
        </w:rPr>
        <w:tab/>
        <w:t>14</w:t>
      </w:r>
    </w:p>
    <w:p w:rsidR="00637896" w:rsidRDefault="00637896">
      <w:pPr>
        <w:pStyle w:val="Index1"/>
        <w:tabs>
          <w:tab w:val="right" w:leader="dot" w:pos="3050"/>
        </w:tabs>
        <w:rPr>
          <w:noProof/>
        </w:rPr>
      </w:pPr>
      <w:r>
        <w:rPr>
          <w:noProof/>
        </w:rPr>
        <w:t>15</w:t>
      </w:r>
      <w:r w:rsidRPr="00BF63FE">
        <w:rPr>
          <w:rFonts w:eastAsia="Times New Roman"/>
          <w:noProof/>
        </w:rPr>
        <w:t>-12-68863</w:t>
      </w:r>
      <w:r>
        <w:rPr>
          <w:noProof/>
        </w:rPr>
        <w:tab/>
        <w:t>14</w:t>
      </w:r>
    </w:p>
    <w:p w:rsidR="00637896" w:rsidRDefault="00637896">
      <w:pPr>
        <w:pStyle w:val="Index1"/>
        <w:tabs>
          <w:tab w:val="right" w:leader="dot" w:pos="3050"/>
        </w:tabs>
        <w:rPr>
          <w:noProof/>
        </w:rPr>
      </w:pPr>
      <w:r>
        <w:rPr>
          <w:noProof/>
        </w:rPr>
        <w:t>15</w:t>
      </w:r>
      <w:r w:rsidRPr="00BF63FE">
        <w:rPr>
          <w:rFonts w:eastAsia="Times New Roman"/>
          <w:noProof/>
        </w:rPr>
        <w:t>-12-68864</w:t>
      </w:r>
      <w:r>
        <w:rPr>
          <w:noProof/>
        </w:rPr>
        <w:tab/>
        <w:t>15</w:t>
      </w:r>
    </w:p>
    <w:p w:rsidR="00637896" w:rsidRDefault="00637896">
      <w:pPr>
        <w:pStyle w:val="Index1"/>
        <w:tabs>
          <w:tab w:val="right" w:leader="dot" w:pos="3050"/>
        </w:tabs>
        <w:rPr>
          <w:noProof/>
        </w:rPr>
      </w:pPr>
      <w:r>
        <w:rPr>
          <w:noProof/>
        </w:rPr>
        <w:t>15</w:t>
      </w:r>
      <w:r w:rsidRPr="00BF63FE">
        <w:rPr>
          <w:rFonts w:eastAsia="Times New Roman"/>
          <w:noProof/>
        </w:rPr>
        <w:t>-12-68865</w:t>
      </w:r>
      <w:r>
        <w:rPr>
          <w:noProof/>
        </w:rPr>
        <w:tab/>
        <w:t>16</w:t>
      </w:r>
    </w:p>
    <w:p w:rsidR="00637896" w:rsidRDefault="00637896">
      <w:pPr>
        <w:pStyle w:val="Index1"/>
        <w:tabs>
          <w:tab w:val="right" w:leader="dot" w:pos="3050"/>
        </w:tabs>
        <w:rPr>
          <w:noProof/>
        </w:rPr>
      </w:pPr>
      <w:r>
        <w:rPr>
          <w:noProof/>
        </w:rPr>
        <w:t>15</w:t>
      </w:r>
      <w:r w:rsidRPr="00BF63FE">
        <w:rPr>
          <w:rFonts w:eastAsia="Times New Roman"/>
          <w:noProof/>
        </w:rPr>
        <w:t>-12-68866</w:t>
      </w:r>
      <w:r>
        <w:rPr>
          <w:noProof/>
        </w:rPr>
        <w:tab/>
        <w:t>17</w:t>
      </w:r>
    </w:p>
    <w:p w:rsidR="00637896" w:rsidRDefault="00637896">
      <w:pPr>
        <w:pStyle w:val="Index1"/>
        <w:tabs>
          <w:tab w:val="right" w:leader="dot" w:pos="3050"/>
        </w:tabs>
        <w:rPr>
          <w:noProof/>
        </w:rPr>
      </w:pPr>
      <w:r>
        <w:rPr>
          <w:noProof/>
        </w:rPr>
        <w:t>15</w:t>
      </w:r>
      <w:r w:rsidRPr="00BF63FE">
        <w:rPr>
          <w:rFonts w:eastAsia="Times New Roman"/>
          <w:noProof/>
        </w:rPr>
        <w:t>-12-68867</w:t>
      </w:r>
      <w:r>
        <w:rPr>
          <w:noProof/>
        </w:rPr>
        <w:tab/>
        <w:t>18</w:t>
      </w:r>
    </w:p>
    <w:p w:rsidR="00637896" w:rsidRDefault="00637896">
      <w:pPr>
        <w:pStyle w:val="Index1"/>
        <w:tabs>
          <w:tab w:val="right" w:leader="dot" w:pos="3050"/>
        </w:tabs>
        <w:rPr>
          <w:noProof/>
        </w:rPr>
      </w:pPr>
      <w:r>
        <w:rPr>
          <w:noProof/>
        </w:rPr>
        <w:t>15</w:t>
      </w:r>
      <w:r w:rsidRPr="00BF63FE">
        <w:rPr>
          <w:rFonts w:eastAsia="Times New Roman"/>
          <w:noProof/>
        </w:rPr>
        <w:t>-12-68868</w:t>
      </w:r>
      <w:r>
        <w:rPr>
          <w:noProof/>
        </w:rPr>
        <w:tab/>
        <w:t>19</w:t>
      </w:r>
    </w:p>
    <w:p w:rsidR="00637896" w:rsidRDefault="00637896">
      <w:pPr>
        <w:pStyle w:val="Index1"/>
        <w:tabs>
          <w:tab w:val="right" w:leader="dot" w:pos="3050"/>
        </w:tabs>
        <w:rPr>
          <w:noProof/>
        </w:rPr>
      </w:pPr>
      <w:r>
        <w:rPr>
          <w:noProof/>
        </w:rPr>
        <w:t>15</w:t>
      </w:r>
      <w:r w:rsidRPr="00BF63FE">
        <w:rPr>
          <w:rFonts w:eastAsia="Times New Roman"/>
          <w:noProof/>
        </w:rPr>
        <w:t>-12-68869</w:t>
      </w:r>
      <w:r>
        <w:rPr>
          <w:noProof/>
        </w:rPr>
        <w:tab/>
        <w:t>20</w:t>
      </w:r>
    </w:p>
    <w:p w:rsidR="00637896" w:rsidRDefault="00637896">
      <w:pPr>
        <w:pStyle w:val="Index1"/>
        <w:tabs>
          <w:tab w:val="right" w:leader="dot" w:pos="3050"/>
        </w:tabs>
        <w:rPr>
          <w:noProof/>
        </w:rPr>
      </w:pPr>
      <w:r>
        <w:rPr>
          <w:noProof/>
        </w:rPr>
        <w:t>15</w:t>
      </w:r>
      <w:r w:rsidRPr="00BF63FE">
        <w:rPr>
          <w:rFonts w:eastAsia="Times New Roman"/>
          <w:noProof/>
        </w:rPr>
        <w:t>-12-68870</w:t>
      </w:r>
      <w:r>
        <w:rPr>
          <w:noProof/>
        </w:rPr>
        <w:tab/>
        <w:t>21</w:t>
      </w:r>
    </w:p>
    <w:p w:rsidR="00637896" w:rsidRDefault="00637896">
      <w:pPr>
        <w:pStyle w:val="Index1"/>
        <w:tabs>
          <w:tab w:val="right" w:leader="dot" w:pos="3050"/>
        </w:tabs>
        <w:rPr>
          <w:noProof/>
        </w:rPr>
      </w:pPr>
      <w:r>
        <w:rPr>
          <w:noProof/>
        </w:rPr>
        <w:t>15</w:t>
      </w:r>
      <w:r w:rsidRPr="00BF63FE">
        <w:rPr>
          <w:rFonts w:eastAsia="Times New Roman"/>
          <w:noProof/>
        </w:rPr>
        <w:t>-12-68871</w:t>
      </w:r>
      <w:r>
        <w:rPr>
          <w:noProof/>
        </w:rPr>
        <w:tab/>
        <w:t>21</w:t>
      </w:r>
    </w:p>
    <w:p w:rsidR="00637896" w:rsidRDefault="00637896">
      <w:pPr>
        <w:pStyle w:val="Index1"/>
        <w:tabs>
          <w:tab w:val="right" w:leader="dot" w:pos="3050"/>
        </w:tabs>
        <w:rPr>
          <w:noProof/>
        </w:rPr>
      </w:pPr>
      <w:r>
        <w:rPr>
          <w:noProof/>
        </w:rPr>
        <w:t>15</w:t>
      </w:r>
      <w:r w:rsidRPr="00BF63FE">
        <w:rPr>
          <w:rFonts w:eastAsia="Times New Roman"/>
          <w:noProof/>
        </w:rPr>
        <w:t>-12-68872</w:t>
      </w:r>
      <w:r>
        <w:rPr>
          <w:noProof/>
        </w:rPr>
        <w:tab/>
        <w:t>22</w:t>
      </w:r>
    </w:p>
    <w:p w:rsidR="00637896" w:rsidRDefault="00637896">
      <w:pPr>
        <w:pStyle w:val="Index1"/>
        <w:tabs>
          <w:tab w:val="right" w:leader="dot" w:pos="3050"/>
        </w:tabs>
        <w:rPr>
          <w:noProof/>
        </w:rPr>
      </w:pPr>
      <w:r>
        <w:rPr>
          <w:noProof/>
        </w:rPr>
        <w:t>15</w:t>
      </w:r>
      <w:r w:rsidRPr="00BF63FE">
        <w:rPr>
          <w:rFonts w:eastAsia="Times New Roman"/>
          <w:noProof/>
        </w:rPr>
        <w:t>-12-68873</w:t>
      </w:r>
      <w:r>
        <w:rPr>
          <w:noProof/>
        </w:rPr>
        <w:tab/>
        <w:t>22</w:t>
      </w:r>
    </w:p>
    <w:p w:rsidR="00637896" w:rsidRDefault="00637896">
      <w:pPr>
        <w:pStyle w:val="Index1"/>
        <w:tabs>
          <w:tab w:val="right" w:leader="dot" w:pos="3050"/>
        </w:tabs>
        <w:rPr>
          <w:noProof/>
        </w:rPr>
      </w:pPr>
      <w:r>
        <w:rPr>
          <w:noProof/>
        </w:rPr>
        <w:t>15</w:t>
      </w:r>
      <w:r w:rsidRPr="00BF63FE">
        <w:rPr>
          <w:rFonts w:eastAsia="Times New Roman"/>
          <w:noProof/>
        </w:rPr>
        <w:t>-12-68874</w:t>
      </w:r>
      <w:r>
        <w:rPr>
          <w:noProof/>
        </w:rPr>
        <w:tab/>
        <w:t>23</w:t>
      </w:r>
    </w:p>
    <w:p w:rsidR="00637896" w:rsidRDefault="00637896">
      <w:pPr>
        <w:pStyle w:val="Index1"/>
        <w:tabs>
          <w:tab w:val="right" w:leader="dot" w:pos="3050"/>
        </w:tabs>
        <w:rPr>
          <w:noProof/>
        </w:rPr>
      </w:pPr>
      <w:r>
        <w:rPr>
          <w:noProof/>
        </w:rPr>
        <w:lastRenderedPageBreak/>
        <w:t>15</w:t>
      </w:r>
      <w:r w:rsidRPr="00BF63FE">
        <w:rPr>
          <w:rFonts w:eastAsia="Times New Roman"/>
          <w:noProof/>
        </w:rPr>
        <w:t>-12-68875</w:t>
      </w:r>
      <w:r>
        <w:rPr>
          <w:noProof/>
        </w:rPr>
        <w:tab/>
        <w:t>23</w:t>
      </w:r>
    </w:p>
    <w:p w:rsidR="00637896" w:rsidRDefault="00637896">
      <w:pPr>
        <w:pStyle w:val="Index1"/>
        <w:tabs>
          <w:tab w:val="right" w:leader="dot" w:pos="3050"/>
        </w:tabs>
        <w:rPr>
          <w:noProof/>
        </w:rPr>
      </w:pPr>
      <w:r>
        <w:rPr>
          <w:noProof/>
        </w:rPr>
        <w:t>15</w:t>
      </w:r>
      <w:r w:rsidRPr="00BF63FE">
        <w:rPr>
          <w:rFonts w:eastAsia="Times New Roman"/>
          <w:noProof/>
        </w:rPr>
        <w:t>-12-68876</w:t>
      </w:r>
      <w:r>
        <w:rPr>
          <w:noProof/>
        </w:rPr>
        <w:tab/>
        <w:t>24</w:t>
      </w:r>
    </w:p>
    <w:p w:rsidR="00637896" w:rsidRDefault="00637896">
      <w:pPr>
        <w:pStyle w:val="Index1"/>
        <w:tabs>
          <w:tab w:val="right" w:leader="dot" w:pos="3050"/>
        </w:tabs>
        <w:rPr>
          <w:noProof/>
        </w:rPr>
      </w:pPr>
      <w:r>
        <w:rPr>
          <w:noProof/>
        </w:rPr>
        <w:t>15</w:t>
      </w:r>
      <w:r w:rsidRPr="00BF63FE">
        <w:rPr>
          <w:rFonts w:eastAsia="Times New Roman"/>
          <w:noProof/>
        </w:rPr>
        <w:t>-12-68877</w:t>
      </w:r>
      <w:r>
        <w:rPr>
          <w:noProof/>
        </w:rPr>
        <w:tab/>
        <w:t>25</w:t>
      </w:r>
    </w:p>
    <w:p w:rsidR="00637896" w:rsidRDefault="00637896">
      <w:pPr>
        <w:pStyle w:val="Index1"/>
        <w:tabs>
          <w:tab w:val="right" w:leader="dot" w:pos="3050"/>
        </w:tabs>
        <w:rPr>
          <w:noProof/>
        </w:rPr>
      </w:pPr>
      <w:r>
        <w:rPr>
          <w:noProof/>
        </w:rPr>
        <w:t>15</w:t>
      </w:r>
      <w:r w:rsidRPr="00BF63FE">
        <w:rPr>
          <w:rFonts w:eastAsia="Times New Roman"/>
          <w:noProof/>
        </w:rPr>
        <w:t>-12-68878</w:t>
      </w:r>
      <w:r>
        <w:rPr>
          <w:noProof/>
        </w:rPr>
        <w:tab/>
        <w:t>25</w:t>
      </w:r>
    </w:p>
    <w:p w:rsidR="00637896" w:rsidRDefault="00637896">
      <w:pPr>
        <w:pStyle w:val="Index1"/>
        <w:tabs>
          <w:tab w:val="right" w:leader="dot" w:pos="3050"/>
        </w:tabs>
        <w:rPr>
          <w:noProof/>
        </w:rPr>
      </w:pPr>
      <w:r>
        <w:rPr>
          <w:noProof/>
        </w:rPr>
        <w:t>15</w:t>
      </w:r>
      <w:r w:rsidRPr="00BF63FE">
        <w:rPr>
          <w:rFonts w:eastAsia="Times New Roman"/>
          <w:noProof/>
        </w:rPr>
        <w:t>-12-68879</w:t>
      </w:r>
      <w:r>
        <w:rPr>
          <w:noProof/>
        </w:rPr>
        <w:tab/>
        <w:t>26</w:t>
      </w:r>
    </w:p>
    <w:p w:rsidR="00637896" w:rsidRDefault="00637896">
      <w:pPr>
        <w:pStyle w:val="Index1"/>
        <w:tabs>
          <w:tab w:val="right" w:leader="dot" w:pos="3050"/>
        </w:tabs>
        <w:rPr>
          <w:noProof/>
        </w:rPr>
      </w:pPr>
      <w:r>
        <w:rPr>
          <w:noProof/>
        </w:rPr>
        <w:t>15</w:t>
      </w:r>
      <w:r w:rsidRPr="00BF63FE">
        <w:rPr>
          <w:rFonts w:eastAsia="Times New Roman"/>
          <w:noProof/>
        </w:rPr>
        <w:t>-12-68880</w:t>
      </w:r>
      <w:r>
        <w:rPr>
          <w:noProof/>
        </w:rPr>
        <w:tab/>
        <w:t>26</w:t>
      </w:r>
    </w:p>
    <w:p w:rsidR="00637896" w:rsidRDefault="00637896">
      <w:pPr>
        <w:pStyle w:val="Index1"/>
        <w:tabs>
          <w:tab w:val="right" w:leader="dot" w:pos="3050"/>
        </w:tabs>
        <w:rPr>
          <w:noProof/>
        </w:rPr>
      </w:pPr>
      <w:r>
        <w:rPr>
          <w:noProof/>
        </w:rPr>
        <w:t>15</w:t>
      </w:r>
      <w:r w:rsidRPr="00BF63FE">
        <w:rPr>
          <w:rFonts w:eastAsia="Times New Roman"/>
          <w:noProof/>
        </w:rPr>
        <w:t>-12-68881</w:t>
      </w:r>
      <w:r>
        <w:rPr>
          <w:noProof/>
        </w:rPr>
        <w:tab/>
        <w:t>27</w:t>
      </w:r>
    </w:p>
    <w:p w:rsidR="00637896" w:rsidRDefault="00637896">
      <w:pPr>
        <w:pStyle w:val="Index1"/>
        <w:tabs>
          <w:tab w:val="right" w:leader="dot" w:pos="3050"/>
        </w:tabs>
        <w:rPr>
          <w:noProof/>
        </w:rPr>
      </w:pPr>
      <w:r>
        <w:rPr>
          <w:noProof/>
        </w:rPr>
        <w:t>15</w:t>
      </w:r>
      <w:r w:rsidRPr="00BF63FE">
        <w:rPr>
          <w:rFonts w:eastAsia="Times New Roman"/>
          <w:noProof/>
        </w:rPr>
        <w:t>-12-68882</w:t>
      </w:r>
      <w:r>
        <w:rPr>
          <w:noProof/>
        </w:rPr>
        <w:tab/>
        <w:t>28</w:t>
      </w:r>
    </w:p>
    <w:p w:rsidR="00637896" w:rsidRDefault="00637896">
      <w:pPr>
        <w:pStyle w:val="Index1"/>
        <w:tabs>
          <w:tab w:val="right" w:leader="dot" w:pos="3050"/>
        </w:tabs>
        <w:rPr>
          <w:noProof/>
        </w:rPr>
      </w:pPr>
      <w:r>
        <w:rPr>
          <w:noProof/>
        </w:rPr>
        <w:t>15</w:t>
      </w:r>
      <w:r w:rsidRPr="00BF63FE">
        <w:rPr>
          <w:rFonts w:eastAsia="Times New Roman"/>
          <w:noProof/>
        </w:rPr>
        <w:t>-12-68883</w:t>
      </w:r>
      <w:r>
        <w:rPr>
          <w:noProof/>
        </w:rPr>
        <w:tab/>
        <w:t>29</w:t>
      </w:r>
    </w:p>
    <w:p w:rsidR="00637896" w:rsidRDefault="00637896">
      <w:pPr>
        <w:pStyle w:val="Index1"/>
        <w:tabs>
          <w:tab w:val="right" w:leader="dot" w:pos="3050"/>
        </w:tabs>
        <w:rPr>
          <w:noProof/>
        </w:rPr>
      </w:pPr>
      <w:r>
        <w:rPr>
          <w:noProof/>
        </w:rPr>
        <w:t>15</w:t>
      </w:r>
      <w:r w:rsidRPr="00BF63FE">
        <w:rPr>
          <w:rFonts w:eastAsia="Times New Roman"/>
          <w:noProof/>
        </w:rPr>
        <w:t>-12-68884</w:t>
      </w:r>
      <w:r>
        <w:rPr>
          <w:noProof/>
        </w:rPr>
        <w:tab/>
        <w:t>30</w:t>
      </w:r>
    </w:p>
    <w:p w:rsidR="00637896" w:rsidRDefault="00637896">
      <w:pPr>
        <w:pStyle w:val="Index1"/>
        <w:tabs>
          <w:tab w:val="right" w:leader="dot" w:pos="3050"/>
        </w:tabs>
        <w:rPr>
          <w:noProof/>
        </w:rPr>
      </w:pPr>
      <w:r>
        <w:rPr>
          <w:noProof/>
        </w:rPr>
        <w:t>15</w:t>
      </w:r>
      <w:r w:rsidRPr="00BF63FE">
        <w:rPr>
          <w:rFonts w:eastAsia="Times New Roman"/>
          <w:noProof/>
        </w:rPr>
        <w:t>-12-68885</w:t>
      </w:r>
      <w:r>
        <w:rPr>
          <w:noProof/>
        </w:rPr>
        <w:tab/>
        <w:t>31</w:t>
      </w:r>
    </w:p>
    <w:p w:rsidR="00637896" w:rsidRDefault="00637896">
      <w:pPr>
        <w:pStyle w:val="Index1"/>
        <w:tabs>
          <w:tab w:val="right" w:leader="dot" w:pos="3050"/>
        </w:tabs>
        <w:rPr>
          <w:noProof/>
        </w:rPr>
      </w:pPr>
      <w:r>
        <w:rPr>
          <w:noProof/>
        </w:rPr>
        <w:t>15</w:t>
      </w:r>
      <w:r w:rsidRPr="00BF63FE">
        <w:rPr>
          <w:rFonts w:eastAsia="Times New Roman"/>
          <w:noProof/>
        </w:rPr>
        <w:t>-12-68886</w:t>
      </w:r>
      <w:r>
        <w:rPr>
          <w:noProof/>
        </w:rPr>
        <w:tab/>
        <w:t>31</w:t>
      </w:r>
    </w:p>
    <w:p w:rsidR="00637896" w:rsidRDefault="00637896">
      <w:pPr>
        <w:pStyle w:val="Index1"/>
        <w:tabs>
          <w:tab w:val="right" w:leader="dot" w:pos="3050"/>
        </w:tabs>
        <w:rPr>
          <w:noProof/>
        </w:rPr>
      </w:pPr>
      <w:r>
        <w:rPr>
          <w:noProof/>
        </w:rPr>
        <w:t>15</w:t>
      </w:r>
      <w:r w:rsidRPr="00BF63FE">
        <w:rPr>
          <w:rFonts w:eastAsia="Times New Roman"/>
          <w:noProof/>
        </w:rPr>
        <w:t>-12-68887</w:t>
      </w:r>
      <w:r>
        <w:rPr>
          <w:noProof/>
        </w:rPr>
        <w:tab/>
        <w:t>32</w:t>
      </w:r>
    </w:p>
    <w:p w:rsidR="00637896" w:rsidRDefault="00637896">
      <w:pPr>
        <w:pStyle w:val="Index1"/>
        <w:tabs>
          <w:tab w:val="right" w:leader="dot" w:pos="3050"/>
        </w:tabs>
        <w:rPr>
          <w:noProof/>
        </w:rPr>
      </w:pPr>
      <w:r>
        <w:rPr>
          <w:noProof/>
        </w:rPr>
        <w:t>15</w:t>
      </w:r>
      <w:r w:rsidRPr="00BF63FE">
        <w:rPr>
          <w:rFonts w:eastAsia="Times New Roman"/>
          <w:noProof/>
        </w:rPr>
        <w:t>-12-68888</w:t>
      </w:r>
      <w:r>
        <w:rPr>
          <w:noProof/>
        </w:rPr>
        <w:tab/>
        <w:t>32</w:t>
      </w:r>
    </w:p>
    <w:p w:rsidR="00637896" w:rsidRDefault="00637896">
      <w:pPr>
        <w:pStyle w:val="Index1"/>
        <w:tabs>
          <w:tab w:val="right" w:leader="dot" w:pos="3050"/>
        </w:tabs>
        <w:rPr>
          <w:noProof/>
        </w:rPr>
      </w:pPr>
      <w:r>
        <w:rPr>
          <w:noProof/>
        </w:rPr>
        <w:t>15</w:t>
      </w:r>
      <w:r w:rsidRPr="00BF63FE">
        <w:rPr>
          <w:rFonts w:eastAsia="Times New Roman"/>
          <w:noProof/>
        </w:rPr>
        <w:t>-12-68889</w:t>
      </w:r>
      <w:r>
        <w:rPr>
          <w:noProof/>
        </w:rPr>
        <w:tab/>
        <w:t>33</w:t>
      </w:r>
    </w:p>
    <w:p w:rsidR="00637896" w:rsidRDefault="00637896">
      <w:pPr>
        <w:pStyle w:val="Index1"/>
        <w:tabs>
          <w:tab w:val="right" w:leader="dot" w:pos="3050"/>
        </w:tabs>
        <w:rPr>
          <w:noProof/>
        </w:rPr>
      </w:pPr>
      <w:r>
        <w:rPr>
          <w:noProof/>
        </w:rPr>
        <w:t>15</w:t>
      </w:r>
      <w:r w:rsidRPr="00BF63FE">
        <w:rPr>
          <w:rFonts w:eastAsia="Times New Roman"/>
          <w:noProof/>
        </w:rPr>
        <w:t>-12-68890</w:t>
      </w:r>
      <w:r>
        <w:rPr>
          <w:noProof/>
        </w:rPr>
        <w:tab/>
        <w:t>34</w:t>
      </w:r>
    </w:p>
    <w:p w:rsidR="00637896" w:rsidRDefault="00637896">
      <w:pPr>
        <w:pStyle w:val="Index1"/>
        <w:tabs>
          <w:tab w:val="right" w:leader="dot" w:pos="3050"/>
        </w:tabs>
        <w:rPr>
          <w:noProof/>
        </w:rPr>
      </w:pPr>
      <w:r>
        <w:rPr>
          <w:noProof/>
        </w:rPr>
        <w:t>15</w:t>
      </w:r>
      <w:r w:rsidRPr="00BF63FE">
        <w:rPr>
          <w:rFonts w:eastAsia="Times New Roman"/>
          <w:noProof/>
        </w:rPr>
        <w:t>-12-68891</w:t>
      </w:r>
      <w:r>
        <w:rPr>
          <w:noProof/>
        </w:rPr>
        <w:tab/>
        <w:t>35</w:t>
      </w:r>
    </w:p>
    <w:p w:rsidR="00637896" w:rsidRDefault="00637896">
      <w:pPr>
        <w:pStyle w:val="Index1"/>
        <w:tabs>
          <w:tab w:val="right" w:leader="dot" w:pos="3050"/>
        </w:tabs>
        <w:rPr>
          <w:noProof/>
        </w:rPr>
      </w:pPr>
      <w:r>
        <w:rPr>
          <w:noProof/>
        </w:rPr>
        <w:t>15</w:t>
      </w:r>
      <w:r w:rsidRPr="00BF63FE">
        <w:rPr>
          <w:rFonts w:eastAsia="Times New Roman"/>
          <w:noProof/>
        </w:rPr>
        <w:t>-12-68892</w:t>
      </w:r>
      <w:r>
        <w:rPr>
          <w:noProof/>
        </w:rPr>
        <w:tab/>
        <w:t>36</w:t>
      </w:r>
    </w:p>
    <w:p w:rsidR="00637896" w:rsidRDefault="00637896">
      <w:pPr>
        <w:pStyle w:val="Index1"/>
        <w:tabs>
          <w:tab w:val="right" w:leader="dot" w:pos="3050"/>
        </w:tabs>
        <w:rPr>
          <w:noProof/>
        </w:rPr>
      </w:pPr>
      <w:r>
        <w:rPr>
          <w:noProof/>
        </w:rPr>
        <w:t>15</w:t>
      </w:r>
      <w:r w:rsidRPr="00BF63FE">
        <w:rPr>
          <w:rFonts w:eastAsia="Times New Roman"/>
          <w:noProof/>
        </w:rPr>
        <w:t>-12-68893</w:t>
      </w:r>
      <w:r>
        <w:rPr>
          <w:noProof/>
        </w:rPr>
        <w:tab/>
        <w:t>37</w:t>
      </w:r>
    </w:p>
    <w:p w:rsidR="00637896" w:rsidRDefault="00637896">
      <w:pPr>
        <w:pStyle w:val="Index1"/>
        <w:tabs>
          <w:tab w:val="right" w:leader="dot" w:pos="3050"/>
        </w:tabs>
        <w:rPr>
          <w:noProof/>
        </w:rPr>
      </w:pPr>
      <w:r>
        <w:rPr>
          <w:noProof/>
        </w:rPr>
        <w:t>15</w:t>
      </w:r>
      <w:r w:rsidRPr="00BF63FE">
        <w:rPr>
          <w:rFonts w:eastAsia="Times New Roman"/>
          <w:noProof/>
        </w:rPr>
        <w:t>-12-68894</w:t>
      </w:r>
      <w:r>
        <w:rPr>
          <w:noProof/>
        </w:rPr>
        <w:tab/>
        <w:t>38</w:t>
      </w:r>
    </w:p>
    <w:p w:rsidR="00637896" w:rsidRDefault="00637896">
      <w:pPr>
        <w:pStyle w:val="Index1"/>
        <w:tabs>
          <w:tab w:val="right" w:leader="dot" w:pos="3050"/>
        </w:tabs>
        <w:rPr>
          <w:noProof/>
        </w:rPr>
      </w:pPr>
      <w:r>
        <w:rPr>
          <w:noProof/>
        </w:rPr>
        <w:t>15</w:t>
      </w:r>
      <w:r w:rsidRPr="00BF63FE">
        <w:rPr>
          <w:rFonts w:eastAsia="Times New Roman"/>
          <w:noProof/>
        </w:rPr>
        <w:t>-12-68895</w:t>
      </w:r>
      <w:r>
        <w:rPr>
          <w:noProof/>
        </w:rPr>
        <w:tab/>
        <w:t>39</w:t>
      </w:r>
    </w:p>
    <w:p w:rsidR="00637896" w:rsidRDefault="00637896">
      <w:pPr>
        <w:pStyle w:val="Index1"/>
        <w:tabs>
          <w:tab w:val="right" w:leader="dot" w:pos="3050"/>
        </w:tabs>
        <w:rPr>
          <w:noProof/>
        </w:rPr>
      </w:pPr>
      <w:r>
        <w:rPr>
          <w:noProof/>
        </w:rPr>
        <w:t>15</w:t>
      </w:r>
      <w:r w:rsidRPr="00BF63FE">
        <w:rPr>
          <w:rFonts w:eastAsia="Times New Roman"/>
          <w:noProof/>
        </w:rPr>
        <w:t>-12-68896</w:t>
      </w:r>
      <w:r>
        <w:rPr>
          <w:noProof/>
        </w:rPr>
        <w:tab/>
        <w:t>39</w:t>
      </w:r>
    </w:p>
    <w:p w:rsidR="00637896" w:rsidRDefault="00637896">
      <w:pPr>
        <w:pStyle w:val="Index1"/>
        <w:tabs>
          <w:tab w:val="right" w:leader="dot" w:pos="3050"/>
        </w:tabs>
        <w:rPr>
          <w:noProof/>
        </w:rPr>
      </w:pPr>
      <w:r>
        <w:rPr>
          <w:noProof/>
        </w:rPr>
        <w:t>15</w:t>
      </w:r>
      <w:r w:rsidRPr="00BF63FE">
        <w:rPr>
          <w:rFonts w:eastAsia="Times New Roman"/>
          <w:noProof/>
        </w:rPr>
        <w:t>-12-68897</w:t>
      </w:r>
      <w:r>
        <w:rPr>
          <w:noProof/>
        </w:rPr>
        <w:tab/>
        <w:t>40</w:t>
      </w:r>
    </w:p>
    <w:p w:rsidR="00637896" w:rsidRDefault="00637896">
      <w:pPr>
        <w:pStyle w:val="Index1"/>
        <w:tabs>
          <w:tab w:val="right" w:leader="dot" w:pos="3050"/>
        </w:tabs>
        <w:rPr>
          <w:noProof/>
        </w:rPr>
      </w:pPr>
      <w:r w:rsidRPr="00BF63FE">
        <w:rPr>
          <w:rFonts w:cs="Courier New"/>
          <w:noProof/>
        </w:rPr>
        <w:t>15-12-68898</w:t>
      </w:r>
      <w:r>
        <w:rPr>
          <w:noProof/>
        </w:rPr>
        <w:tab/>
        <w:t>41</w:t>
      </w:r>
    </w:p>
    <w:p w:rsidR="00637896" w:rsidRDefault="00637896">
      <w:pPr>
        <w:pStyle w:val="Index1"/>
        <w:tabs>
          <w:tab w:val="right" w:leader="dot" w:pos="3050"/>
        </w:tabs>
        <w:rPr>
          <w:noProof/>
        </w:rPr>
      </w:pPr>
      <w:r w:rsidRPr="00BF63FE">
        <w:rPr>
          <w:rFonts w:cs="Courier New"/>
          <w:noProof/>
        </w:rPr>
        <w:t>15-12-68899</w:t>
      </w:r>
      <w:r>
        <w:rPr>
          <w:noProof/>
        </w:rPr>
        <w:tab/>
        <w:t>41</w:t>
      </w:r>
    </w:p>
    <w:p w:rsidR="00637896" w:rsidRDefault="00637896">
      <w:pPr>
        <w:pStyle w:val="Index1"/>
        <w:tabs>
          <w:tab w:val="right" w:leader="dot" w:pos="3050"/>
        </w:tabs>
        <w:rPr>
          <w:noProof/>
        </w:rPr>
      </w:pPr>
      <w:r w:rsidRPr="00BF63FE">
        <w:rPr>
          <w:rFonts w:cs="Courier New"/>
          <w:noProof/>
        </w:rPr>
        <w:lastRenderedPageBreak/>
        <w:t>15-12-68900</w:t>
      </w:r>
      <w:r>
        <w:rPr>
          <w:noProof/>
        </w:rPr>
        <w:tab/>
        <w:t>42</w:t>
      </w:r>
    </w:p>
    <w:p w:rsidR="00637896" w:rsidRDefault="00637896">
      <w:pPr>
        <w:pStyle w:val="Index1"/>
        <w:tabs>
          <w:tab w:val="right" w:leader="dot" w:pos="3050"/>
        </w:tabs>
        <w:rPr>
          <w:noProof/>
        </w:rPr>
      </w:pPr>
      <w:r w:rsidRPr="00BF63FE">
        <w:rPr>
          <w:rFonts w:cs="Courier New"/>
          <w:noProof/>
        </w:rPr>
        <w:t>15-12-68901</w:t>
      </w:r>
      <w:r>
        <w:rPr>
          <w:noProof/>
        </w:rPr>
        <w:tab/>
        <w:t>42</w:t>
      </w:r>
    </w:p>
    <w:p w:rsidR="00637896" w:rsidRDefault="00637896">
      <w:pPr>
        <w:pStyle w:val="Index1"/>
        <w:tabs>
          <w:tab w:val="right" w:leader="dot" w:pos="3050"/>
        </w:tabs>
        <w:rPr>
          <w:noProof/>
        </w:rPr>
      </w:pPr>
      <w:r w:rsidRPr="00BF63FE">
        <w:rPr>
          <w:rFonts w:cs="Courier New"/>
          <w:noProof/>
        </w:rPr>
        <w:t>15-12-68902</w:t>
      </w:r>
      <w:r>
        <w:rPr>
          <w:noProof/>
        </w:rPr>
        <w:tab/>
        <w:t>43</w:t>
      </w:r>
    </w:p>
    <w:p w:rsidR="00637896" w:rsidRDefault="00637896">
      <w:pPr>
        <w:pStyle w:val="Index1"/>
        <w:tabs>
          <w:tab w:val="right" w:leader="dot" w:pos="3050"/>
        </w:tabs>
        <w:rPr>
          <w:noProof/>
        </w:rPr>
      </w:pPr>
      <w:r w:rsidRPr="00BF63FE">
        <w:rPr>
          <w:rFonts w:cs="Courier New"/>
          <w:noProof/>
        </w:rPr>
        <w:t>15-12-68903</w:t>
      </w:r>
      <w:r>
        <w:rPr>
          <w:noProof/>
        </w:rPr>
        <w:tab/>
        <w:t>43</w:t>
      </w:r>
    </w:p>
    <w:p w:rsidR="00637896" w:rsidRDefault="00637896">
      <w:pPr>
        <w:pStyle w:val="Index1"/>
        <w:tabs>
          <w:tab w:val="right" w:leader="dot" w:pos="3050"/>
        </w:tabs>
        <w:rPr>
          <w:noProof/>
        </w:rPr>
      </w:pPr>
      <w:r w:rsidRPr="00BF63FE">
        <w:rPr>
          <w:rFonts w:cs="Courier New"/>
          <w:noProof/>
        </w:rPr>
        <w:t>15-12-68904</w:t>
      </w:r>
      <w:r>
        <w:rPr>
          <w:noProof/>
        </w:rPr>
        <w:tab/>
        <w:t>43</w:t>
      </w:r>
    </w:p>
    <w:p w:rsidR="00637896" w:rsidRDefault="00637896">
      <w:pPr>
        <w:pStyle w:val="Index1"/>
        <w:tabs>
          <w:tab w:val="right" w:leader="dot" w:pos="3050"/>
        </w:tabs>
        <w:rPr>
          <w:noProof/>
        </w:rPr>
      </w:pPr>
      <w:r w:rsidRPr="00BF63FE">
        <w:rPr>
          <w:rFonts w:cs="Courier New"/>
          <w:noProof/>
        </w:rPr>
        <w:t>15-12-68905</w:t>
      </w:r>
      <w:r>
        <w:rPr>
          <w:noProof/>
        </w:rPr>
        <w:tab/>
        <w:t>44</w:t>
      </w:r>
    </w:p>
    <w:p w:rsidR="00637896" w:rsidRDefault="00637896">
      <w:pPr>
        <w:pStyle w:val="Index1"/>
        <w:tabs>
          <w:tab w:val="right" w:leader="dot" w:pos="3050"/>
        </w:tabs>
        <w:rPr>
          <w:noProof/>
        </w:rPr>
      </w:pPr>
      <w:r w:rsidRPr="00BF63FE">
        <w:rPr>
          <w:rFonts w:cs="Courier New"/>
          <w:noProof/>
        </w:rPr>
        <w:t>15-12-68906</w:t>
      </w:r>
      <w:r>
        <w:rPr>
          <w:noProof/>
        </w:rPr>
        <w:tab/>
        <w:t>45</w:t>
      </w:r>
    </w:p>
    <w:p w:rsidR="00637896" w:rsidRDefault="00637896">
      <w:pPr>
        <w:pStyle w:val="Index1"/>
        <w:tabs>
          <w:tab w:val="right" w:leader="dot" w:pos="3050"/>
        </w:tabs>
        <w:rPr>
          <w:noProof/>
        </w:rPr>
      </w:pPr>
      <w:r w:rsidRPr="00BF63FE">
        <w:rPr>
          <w:rFonts w:cs="Courier New"/>
          <w:noProof/>
        </w:rPr>
        <w:t>15-12-68907</w:t>
      </w:r>
      <w:r>
        <w:rPr>
          <w:noProof/>
        </w:rPr>
        <w:tab/>
        <w:t>45</w:t>
      </w:r>
    </w:p>
    <w:p w:rsidR="00637896" w:rsidRDefault="00637896">
      <w:pPr>
        <w:pStyle w:val="Index1"/>
        <w:tabs>
          <w:tab w:val="right" w:leader="dot" w:pos="3050"/>
        </w:tabs>
        <w:rPr>
          <w:noProof/>
        </w:rPr>
      </w:pPr>
      <w:r w:rsidRPr="00BF63FE">
        <w:rPr>
          <w:rFonts w:cs="Courier New"/>
          <w:noProof/>
        </w:rPr>
        <w:t>15-12-68908</w:t>
      </w:r>
      <w:r>
        <w:rPr>
          <w:noProof/>
        </w:rPr>
        <w:tab/>
        <w:t>46</w:t>
      </w:r>
    </w:p>
    <w:p w:rsidR="00637896" w:rsidRDefault="00637896">
      <w:pPr>
        <w:pStyle w:val="Index1"/>
        <w:tabs>
          <w:tab w:val="right" w:leader="dot" w:pos="3050"/>
        </w:tabs>
        <w:rPr>
          <w:noProof/>
        </w:rPr>
      </w:pPr>
      <w:r w:rsidRPr="00BF63FE">
        <w:rPr>
          <w:rFonts w:cs="Courier New"/>
          <w:noProof/>
        </w:rPr>
        <w:t>15-12-68909</w:t>
      </w:r>
      <w:r>
        <w:rPr>
          <w:noProof/>
        </w:rPr>
        <w:tab/>
        <w:t>47</w:t>
      </w:r>
    </w:p>
    <w:p w:rsidR="00637896" w:rsidRDefault="00637896">
      <w:pPr>
        <w:pStyle w:val="Index1"/>
        <w:tabs>
          <w:tab w:val="right" w:leader="dot" w:pos="3050"/>
        </w:tabs>
        <w:rPr>
          <w:noProof/>
        </w:rPr>
      </w:pPr>
      <w:r w:rsidRPr="00BF63FE">
        <w:rPr>
          <w:rFonts w:cs="Courier New"/>
          <w:noProof/>
        </w:rPr>
        <w:t>15-12-68910</w:t>
      </w:r>
      <w:r>
        <w:rPr>
          <w:noProof/>
        </w:rPr>
        <w:tab/>
        <w:t>48</w:t>
      </w:r>
    </w:p>
    <w:p w:rsidR="00637896" w:rsidRDefault="00637896">
      <w:pPr>
        <w:pStyle w:val="Index1"/>
        <w:tabs>
          <w:tab w:val="right" w:leader="dot" w:pos="3050"/>
        </w:tabs>
        <w:rPr>
          <w:noProof/>
        </w:rPr>
      </w:pPr>
      <w:r w:rsidRPr="00BF63FE">
        <w:rPr>
          <w:rFonts w:cs="Courier New"/>
          <w:noProof/>
        </w:rPr>
        <w:t>15-12-68911</w:t>
      </w:r>
      <w:r>
        <w:rPr>
          <w:noProof/>
        </w:rPr>
        <w:tab/>
        <w:t>48</w:t>
      </w:r>
    </w:p>
    <w:p w:rsidR="00637896" w:rsidRDefault="00637896">
      <w:pPr>
        <w:pStyle w:val="Index1"/>
        <w:tabs>
          <w:tab w:val="right" w:leader="dot" w:pos="3050"/>
        </w:tabs>
        <w:rPr>
          <w:noProof/>
        </w:rPr>
      </w:pPr>
      <w:r w:rsidRPr="00BF63FE">
        <w:rPr>
          <w:rFonts w:cs="Courier New"/>
          <w:noProof/>
        </w:rPr>
        <w:t>15-12-68912</w:t>
      </w:r>
      <w:r>
        <w:rPr>
          <w:noProof/>
        </w:rPr>
        <w:tab/>
        <w:t>48</w:t>
      </w:r>
    </w:p>
    <w:p w:rsidR="00637896" w:rsidRDefault="00637896">
      <w:pPr>
        <w:pStyle w:val="Index1"/>
        <w:tabs>
          <w:tab w:val="right" w:leader="dot" w:pos="3050"/>
        </w:tabs>
        <w:rPr>
          <w:noProof/>
        </w:rPr>
      </w:pPr>
      <w:r w:rsidRPr="00BF63FE">
        <w:rPr>
          <w:rFonts w:cs="Courier New"/>
          <w:noProof/>
        </w:rPr>
        <w:t>15-12-68913</w:t>
      </w:r>
      <w:r>
        <w:rPr>
          <w:noProof/>
        </w:rPr>
        <w:tab/>
        <w:t>49</w:t>
      </w:r>
    </w:p>
    <w:p w:rsidR="00637896" w:rsidRDefault="00637896">
      <w:pPr>
        <w:pStyle w:val="Index1"/>
        <w:tabs>
          <w:tab w:val="right" w:leader="dot" w:pos="3050"/>
        </w:tabs>
        <w:rPr>
          <w:noProof/>
        </w:rPr>
      </w:pPr>
      <w:r w:rsidRPr="00BF63FE">
        <w:rPr>
          <w:rFonts w:cs="Courier New"/>
          <w:noProof/>
        </w:rPr>
        <w:t>15-12-68914</w:t>
      </w:r>
      <w:r>
        <w:rPr>
          <w:noProof/>
        </w:rPr>
        <w:tab/>
        <w:t>49</w:t>
      </w:r>
    </w:p>
    <w:p w:rsidR="00637896" w:rsidRDefault="00637896">
      <w:pPr>
        <w:pStyle w:val="Index1"/>
        <w:tabs>
          <w:tab w:val="right" w:leader="dot" w:pos="3050"/>
        </w:tabs>
        <w:rPr>
          <w:noProof/>
        </w:rPr>
      </w:pPr>
      <w:r w:rsidRPr="00BF63FE">
        <w:rPr>
          <w:rFonts w:cs="Courier New"/>
          <w:noProof/>
        </w:rPr>
        <w:t>15-12-68915</w:t>
      </w:r>
      <w:r>
        <w:rPr>
          <w:noProof/>
        </w:rPr>
        <w:tab/>
        <w:t>50</w:t>
      </w:r>
    </w:p>
    <w:p w:rsidR="00637896" w:rsidRDefault="00637896">
      <w:pPr>
        <w:pStyle w:val="Index1"/>
        <w:tabs>
          <w:tab w:val="right" w:leader="dot" w:pos="3050"/>
        </w:tabs>
        <w:rPr>
          <w:noProof/>
        </w:rPr>
      </w:pPr>
      <w:r w:rsidRPr="00BF63FE">
        <w:rPr>
          <w:rFonts w:cs="Courier New"/>
          <w:noProof/>
        </w:rPr>
        <w:t>15-12-68916</w:t>
      </w:r>
      <w:r>
        <w:rPr>
          <w:noProof/>
        </w:rPr>
        <w:tab/>
        <w:t>51</w:t>
      </w:r>
    </w:p>
    <w:p w:rsidR="00637896" w:rsidRDefault="00637896">
      <w:pPr>
        <w:pStyle w:val="Index1"/>
        <w:tabs>
          <w:tab w:val="right" w:leader="dot" w:pos="3050"/>
        </w:tabs>
        <w:rPr>
          <w:noProof/>
        </w:rPr>
      </w:pPr>
      <w:r w:rsidRPr="00BF63FE">
        <w:rPr>
          <w:rFonts w:cs="Courier New"/>
          <w:noProof/>
        </w:rPr>
        <w:t>15-12-68917</w:t>
      </w:r>
      <w:r>
        <w:rPr>
          <w:noProof/>
        </w:rPr>
        <w:tab/>
        <w:t>52</w:t>
      </w:r>
    </w:p>
    <w:p w:rsidR="00637896" w:rsidRDefault="00637896">
      <w:pPr>
        <w:pStyle w:val="Index1"/>
        <w:tabs>
          <w:tab w:val="right" w:leader="dot" w:pos="3050"/>
        </w:tabs>
        <w:rPr>
          <w:noProof/>
        </w:rPr>
      </w:pPr>
      <w:r w:rsidRPr="00BF63FE">
        <w:rPr>
          <w:rFonts w:cs="Courier New"/>
          <w:noProof/>
        </w:rPr>
        <w:t>15-12-68918</w:t>
      </w:r>
      <w:r>
        <w:rPr>
          <w:noProof/>
        </w:rPr>
        <w:tab/>
        <w:t>53</w:t>
      </w:r>
    </w:p>
    <w:p w:rsidR="00637896" w:rsidRDefault="00637896">
      <w:pPr>
        <w:pStyle w:val="Index1"/>
        <w:tabs>
          <w:tab w:val="right" w:leader="dot" w:pos="3050"/>
        </w:tabs>
        <w:rPr>
          <w:noProof/>
        </w:rPr>
      </w:pPr>
      <w:r w:rsidRPr="00BF63FE">
        <w:rPr>
          <w:rFonts w:cs="Courier New"/>
          <w:noProof/>
        </w:rPr>
        <w:t>15-12-68919</w:t>
      </w:r>
      <w:r>
        <w:rPr>
          <w:noProof/>
        </w:rPr>
        <w:tab/>
        <w:t>54</w:t>
      </w:r>
    </w:p>
    <w:p w:rsidR="00637896" w:rsidRDefault="00637896">
      <w:pPr>
        <w:pStyle w:val="Index1"/>
        <w:tabs>
          <w:tab w:val="right" w:leader="dot" w:pos="3050"/>
        </w:tabs>
        <w:rPr>
          <w:noProof/>
        </w:rPr>
      </w:pPr>
      <w:r w:rsidRPr="00BF63FE">
        <w:rPr>
          <w:rFonts w:cs="Courier New"/>
          <w:noProof/>
        </w:rPr>
        <w:t>15-12-68920</w:t>
      </w:r>
      <w:r>
        <w:rPr>
          <w:noProof/>
        </w:rPr>
        <w:tab/>
        <w:t>55</w:t>
      </w:r>
    </w:p>
    <w:p w:rsidR="00637896" w:rsidRDefault="00637896">
      <w:pPr>
        <w:pStyle w:val="Index1"/>
        <w:tabs>
          <w:tab w:val="right" w:leader="dot" w:pos="3050"/>
        </w:tabs>
        <w:rPr>
          <w:noProof/>
        </w:rPr>
      </w:pPr>
      <w:r w:rsidRPr="00BF63FE">
        <w:rPr>
          <w:rFonts w:cs="Courier New"/>
          <w:noProof/>
        </w:rPr>
        <w:t>15-12-68921</w:t>
      </w:r>
      <w:r>
        <w:rPr>
          <w:noProof/>
        </w:rPr>
        <w:tab/>
        <w:t>55</w:t>
      </w:r>
    </w:p>
    <w:p w:rsidR="00637896" w:rsidRDefault="00637896">
      <w:pPr>
        <w:pStyle w:val="Index1"/>
        <w:tabs>
          <w:tab w:val="right" w:leader="dot" w:pos="3050"/>
        </w:tabs>
        <w:rPr>
          <w:noProof/>
        </w:rPr>
      </w:pPr>
      <w:r w:rsidRPr="00BF63FE">
        <w:rPr>
          <w:rFonts w:cs="Courier New"/>
          <w:noProof/>
        </w:rPr>
        <w:t>15-12-68922</w:t>
      </w:r>
      <w:r>
        <w:rPr>
          <w:noProof/>
        </w:rPr>
        <w:tab/>
        <w:t>56</w:t>
      </w:r>
    </w:p>
    <w:p w:rsidR="00637896" w:rsidRDefault="00637896">
      <w:pPr>
        <w:pStyle w:val="Index1"/>
        <w:tabs>
          <w:tab w:val="right" w:leader="dot" w:pos="3050"/>
        </w:tabs>
        <w:rPr>
          <w:noProof/>
        </w:rPr>
      </w:pPr>
      <w:r w:rsidRPr="00BF63FE">
        <w:rPr>
          <w:rFonts w:cs="Courier New"/>
          <w:noProof/>
        </w:rPr>
        <w:t>15-12-68923</w:t>
      </w:r>
      <w:r>
        <w:rPr>
          <w:noProof/>
        </w:rPr>
        <w:tab/>
        <w:t>56</w:t>
      </w:r>
    </w:p>
    <w:p w:rsidR="00637896" w:rsidRDefault="00637896">
      <w:pPr>
        <w:pStyle w:val="Index1"/>
        <w:tabs>
          <w:tab w:val="right" w:leader="dot" w:pos="3050"/>
        </w:tabs>
        <w:rPr>
          <w:noProof/>
        </w:rPr>
      </w:pPr>
      <w:r w:rsidRPr="00BF63FE">
        <w:rPr>
          <w:rFonts w:cs="Courier New"/>
          <w:noProof/>
        </w:rPr>
        <w:t>15-12-68924</w:t>
      </w:r>
      <w:r>
        <w:rPr>
          <w:noProof/>
        </w:rPr>
        <w:tab/>
        <w:t>56</w:t>
      </w:r>
    </w:p>
    <w:p w:rsidR="00637896" w:rsidRDefault="00637896">
      <w:pPr>
        <w:pStyle w:val="Index1"/>
        <w:tabs>
          <w:tab w:val="right" w:leader="dot" w:pos="3050"/>
        </w:tabs>
        <w:rPr>
          <w:noProof/>
        </w:rPr>
      </w:pPr>
      <w:r w:rsidRPr="00BF63FE">
        <w:rPr>
          <w:rFonts w:cs="Courier New"/>
          <w:noProof/>
        </w:rPr>
        <w:lastRenderedPageBreak/>
        <w:t>15-12-68925</w:t>
      </w:r>
      <w:r>
        <w:rPr>
          <w:noProof/>
        </w:rPr>
        <w:tab/>
        <w:t>57</w:t>
      </w:r>
    </w:p>
    <w:p w:rsidR="00637896" w:rsidRDefault="00637896">
      <w:pPr>
        <w:pStyle w:val="Index1"/>
        <w:tabs>
          <w:tab w:val="right" w:leader="dot" w:pos="3050"/>
        </w:tabs>
        <w:rPr>
          <w:noProof/>
        </w:rPr>
      </w:pPr>
      <w:r w:rsidRPr="00BF63FE">
        <w:rPr>
          <w:rFonts w:cs="Courier New"/>
          <w:noProof/>
        </w:rPr>
        <w:t>15-12-68926</w:t>
      </w:r>
      <w:r>
        <w:rPr>
          <w:noProof/>
        </w:rPr>
        <w:tab/>
        <w:t>57</w:t>
      </w:r>
    </w:p>
    <w:p w:rsidR="00637896" w:rsidRDefault="00637896">
      <w:pPr>
        <w:pStyle w:val="Index1"/>
        <w:tabs>
          <w:tab w:val="right" w:leader="dot" w:pos="3050"/>
        </w:tabs>
        <w:rPr>
          <w:noProof/>
        </w:rPr>
      </w:pPr>
      <w:r w:rsidRPr="00BF63FE">
        <w:rPr>
          <w:rFonts w:cs="Courier New"/>
          <w:noProof/>
        </w:rPr>
        <w:t>15-12-68927</w:t>
      </w:r>
      <w:r>
        <w:rPr>
          <w:noProof/>
        </w:rPr>
        <w:tab/>
        <w:t>58</w:t>
      </w:r>
    </w:p>
    <w:p w:rsidR="00637896" w:rsidRDefault="00637896">
      <w:pPr>
        <w:pStyle w:val="Index1"/>
        <w:tabs>
          <w:tab w:val="right" w:leader="dot" w:pos="3050"/>
        </w:tabs>
        <w:rPr>
          <w:noProof/>
        </w:rPr>
      </w:pPr>
      <w:r w:rsidRPr="00BF63FE">
        <w:rPr>
          <w:rFonts w:cs="Courier New"/>
          <w:noProof/>
        </w:rPr>
        <w:t>15-12-68928</w:t>
      </w:r>
      <w:r>
        <w:rPr>
          <w:noProof/>
        </w:rPr>
        <w:tab/>
        <w:t>58</w:t>
      </w:r>
    </w:p>
    <w:p w:rsidR="00637896" w:rsidRDefault="00637896">
      <w:pPr>
        <w:pStyle w:val="Index1"/>
        <w:tabs>
          <w:tab w:val="right" w:leader="dot" w:pos="3050"/>
        </w:tabs>
        <w:rPr>
          <w:noProof/>
        </w:rPr>
      </w:pPr>
      <w:r w:rsidRPr="00BF63FE">
        <w:rPr>
          <w:rFonts w:cs="Courier New"/>
          <w:noProof/>
        </w:rPr>
        <w:t>15-12-68929</w:t>
      </w:r>
      <w:r>
        <w:rPr>
          <w:noProof/>
        </w:rPr>
        <w:tab/>
        <w:t>58</w:t>
      </w:r>
    </w:p>
    <w:p w:rsidR="00637896" w:rsidRDefault="00637896">
      <w:pPr>
        <w:pStyle w:val="Index1"/>
        <w:tabs>
          <w:tab w:val="right" w:leader="dot" w:pos="3050"/>
        </w:tabs>
        <w:rPr>
          <w:noProof/>
        </w:rPr>
      </w:pPr>
      <w:r w:rsidRPr="00BF63FE">
        <w:rPr>
          <w:rFonts w:cs="Courier New"/>
          <w:noProof/>
        </w:rPr>
        <w:t>15-12-68930</w:t>
      </w:r>
      <w:r>
        <w:rPr>
          <w:noProof/>
        </w:rPr>
        <w:tab/>
        <w:t>58</w:t>
      </w:r>
    </w:p>
    <w:p w:rsidR="00637896" w:rsidRDefault="00637896">
      <w:pPr>
        <w:pStyle w:val="Index1"/>
        <w:tabs>
          <w:tab w:val="right" w:leader="dot" w:pos="3050"/>
        </w:tabs>
        <w:rPr>
          <w:noProof/>
        </w:rPr>
      </w:pPr>
      <w:r w:rsidRPr="00BF63FE">
        <w:rPr>
          <w:rFonts w:cs="Courier New"/>
          <w:noProof/>
        </w:rPr>
        <w:t>15-12-68931</w:t>
      </w:r>
      <w:r>
        <w:rPr>
          <w:noProof/>
        </w:rPr>
        <w:tab/>
        <w:t>59</w:t>
      </w:r>
    </w:p>
    <w:p w:rsidR="00637896" w:rsidRDefault="00637896">
      <w:pPr>
        <w:pStyle w:val="Index1"/>
        <w:tabs>
          <w:tab w:val="right" w:leader="dot" w:pos="3050"/>
        </w:tabs>
        <w:rPr>
          <w:noProof/>
        </w:rPr>
      </w:pPr>
      <w:r w:rsidRPr="00BF63FE">
        <w:rPr>
          <w:rFonts w:cs="Courier New"/>
          <w:noProof/>
        </w:rPr>
        <w:t>15-12-68932</w:t>
      </w:r>
      <w:r>
        <w:rPr>
          <w:noProof/>
        </w:rPr>
        <w:tab/>
        <w:t>59</w:t>
      </w:r>
    </w:p>
    <w:p w:rsidR="00637896" w:rsidRDefault="00637896">
      <w:pPr>
        <w:pStyle w:val="Index1"/>
        <w:tabs>
          <w:tab w:val="right" w:leader="dot" w:pos="3050"/>
        </w:tabs>
        <w:rPr>
          <w:noProof/>
        </w:rPr>
      </w:pPr>
      <w:r w:rsidRPr="00BF63FE">
        <w:rPr>
          <w:rFonts w:cs="Courier New"/>
          <w:noProof/>
        </w:rPr>
        <w:t>15-12-68933</w:t>
      </w:r>
      <w:r>
        <w:rPr>
          <w:noProof/>
        </w:rPr>
        <w:tab/>
        <w:t>59</w:t>
      </w:r>
    </w:p>
    <w:p w:rsidR="00637896" w:rsidRDefault="00637896">
      <w:pPr>
        <w:pStyle w:val="Index1"/>
        <w:tabs>
          <w:tab w:val="right" w:leader="dot" w:pos="3050"/>
        </w:tabs>
        <w:rPr>
          <w:noProof/>
        </w:rPr>
      </w:pPr>
      <w:r w:rsidRPr="00BF63FE">
        <w:rPr>
          <w:rFonts w:cs="Courier New"/>
          <w:noProof/>
        </w:rPr>
        <w:t>15-12-68934</w:t>
      </w:r>
      <w:r>
        <w:rPr>
          <w:noProof/>
        </w:rPr>
        <w:tab/>
        <w:t>60</w:t>
      </w:r>
    </w:p>
    <w:p w:rsidR="00637896" w:rsidRDefault="00637896">
      <w:pPr>
        <w:pStyle w:val="Index1"/>
        <w:tabs>
          <w:tab w:val="right" w:leader="dot" w:pos="3050"/>
        </w:tabs>
        <w:rPr>
          <w:noProof/>
        </w:rPr>
      </w:pPr>
      <w:r w:rsidRPr="00BF63FE">
        <w:rPr>
          <w:rFonts w:cs="Courier New"/>
          <w:noProof/>
        </w:rPr>
        <w:t>15-12-68935</w:t>
      </w:r>
      <w:r>
        <w:rPr>
          <w:noProof/>
        </w:rPr>
        <w:tab/>
        <w:t>61</w:t>
      </w:r>
    </w:p>
    <w:p w:rsidR="00637896" w:rsidRDefault="00637896">
      <w:pPr>
        <w:pStyle w:val="Index1"/>
        <w:tabs>
          <w:tab w:val="right" w:leader="dot" w:pos="3050"/>
        </w:tabs>
        <w:rPr>
          <w:noProof/>
        </w:rPr>
      </w:pPr>
      <w:r w:rsidRPr="00BF63FE">
        <w:rPr>
          <w:rFonts w:cs="Courier New"/>
          <w:noProof/>
        </w:rPr>
        <w:t>15-12-68936</w:t>
      </w:r>
      <w:r>
        <w:rPr>
          <w:noProof/>
        </w:rPr>
        <w:tab/>
        <w:t>61</w:t>
      </w:r>
    </w:p>
    <w:p w:rsidR="00637896" w:rsidRDefault="00637896">
      <w:pPr>
        <w:pStyle w:val="Index1"/>
        <w:tabs>
          <w:tab w:val="right" w:leader="dot" w:pos="3050"/>
        </w:tabs>
        <w:rPr>
          <w:noProof/>
        </w:rPr>
      </w:pPr>
      <w:r w:rsidRPr="00BF63FE">
        <w:rPr>
          <w:rFonts w:cs="Courier New"/>
          <w:noProof/>
        </w:rPr>
        <w:t>15-12-68937</w:t>
      </w:r>
      <w:r>
        <w:rPr>
          <w:noProof/>
        </w:rPr>
        <w:tab/>
        <w:t>61</w:t>
      </w:r>
    </w:p>
    <w:p w:rsidR="00637896" w:rsidRDefault="00637896">
      <w:pPr>
        <w:pStyle w:val="Index1"/>
        <w:tabs>
          <w:tab w:val="right" w:leader="dot" w:pos="3050"/>
        </w:tabs>
        <w:rPr>
          <w:noProof/>
        </w:rPr>
      </w:pPr>
      <w:r w:rsidRPr="00BF63FE">
        <w:rPr>
          <w:rFonts w:cs="Courier New"/>
          <w:noProof/>
        </w:rPr>
        <w:t>15-12-68938</w:t>
      </w:r>
      <w:r>
        <w:rPr>
          <w:noProof/>
        </w:rPr>
        <w:tab/>
        <w:t>62</w:t>
      </w:r>
    </w:p>
    <w:p w:rsidR="00637896" w:rsidRDefault="00637896">
      <w:pPr>
        <w:pStyle w:val="Index1"/>
        <w:tabs>
          <w:tab w:val="right" w:leader="dot" w:pos="3050"/>
        </w:tabs>
        <w:rPr>
          <w:noProof/>
        </w:rPr>
      </w:pPr>
      <w:r w:rsidRPr="00BF63FE">
        <w:rPr>
          <w:rFonts w:cs="Courier New"/>
          <w:noProof/>
        </w:rPr>
        <w:t>15-12-68939</w:t>
      </w:r>
      <w:r>
        <w:rPr>
          <w:noProof/>
        </w:rPr>
        <w:tab/>
        <w:t>63</w:t>
      </w:r>
    </w:p>
    <w:p w:rsidR="00637896" w:rsidRDefault="00637896">
      <w:pPr>
        <w:pStyle w:val="Index1"/>
        <w:tabs>
          <w:tab w:val="right" w:leader="dot" w:pos="3050"/>
        </w:tabs>
        <w:rPr>
          <w:noProof/>
        </w:rPr>
      </w:pPr>
      <w:r w:rsidRPr="00BF63FE">
        <w:rPr>
          <w:rFonts w:cs="Courier New"/>
          <w:noProof/>
        </w:rPr>
        <w:t>15-12-68940</w:t>
      </w:r>
      <w:r>
        <w:rPr>
          <w:noProof/>
        </w:rPr>
        <w:tab/>
        <w:t>63</w:t>
      </w:r>
    </w:p>
    <w:p w:rsidR="00637896" w:rsidRDefault="00637896">
      <w:pPr>
        <w:pStyle w:val="Index1"/>
        <w:tabs>
          <w:tab w:val="right" w:leader="dot" w:pos="3050"/>
        </w:tabs>
        <w:rPr>
          <w:noProof/>
        </w:rPr>
      </w:pPr>
      <w:r w:rsidRPr="00BF63FE">
        <w:rPr>
          <w:rFonts w:cs="Courier New"/>
          <w:noProof/>
        </w:rPr>
        <w:t>15-12-68941</w:t>
      </w:r>
      <w:r>
        <w:rPr>
          <w:noProof/>
        </w:rPr>
        <w:tab/>
        <w:t>64</w:t>
      </w:r>
    </w:p>
    <w:p w:rsidR="00637896" w:rsidRDefault="00637896">
      <w:pPr>
        <w:pStyle w:val="Index1"/>
        <w:tabs>
          <w:tab w:val="right" w:leader="dot" w:pos="3050"/>
        </w:tabs>
        <w:rPr>
          <w:noProof/>
        </w:rPr>
      </w:pPr>
      <w:r w:rsidRPr="00BF63FE">
        <w:rPr>
          <w:rFonts w:cs="Courier New"/>
          <w:noProof/>
        </w:rPr>
        <w:t>15-12-68942</w:t>
      </w:r>
      <w:r>
        <w:rPr>
          <w:noProof/>
        </w:rPr>
        <w:tab/>
        <w:t>64</w:t>
      </w:r>
    </w:p>
    <w:p w:rsidR="00637896" w:rsidRDefault="00637896">
      <w:pPr>
        <w:pStyle w:val="Index1"/>
        <w:tabs>
          <w:tab w:val="right" w:leader="dot" w:pos="3050"/>
        </w:tabs>
        <w:rPr>
          <w:noProof/>
        </w:rPr>
      </w:pPr>
      <w:r w:rsidRPr="00BF63FE">
        <w:rPr>
          <w:rFonts w:cs="Courier New"/>
          <w:noProof/>
        </w:rPr>
        <w:t>15-12-68943</w:t>
      </w:r>
      <w:r>
        <w:rPr>
          <w:noProof/>
        </w:rPr>
        <w:tab/>
        <w:t>65</w:t>
      </w:r>
    </w:p>
    <w:p w:rsidR="00637896" w:rsidRDefault="00637896">
      <w:pPr>
        <w:pStyle w:val="Index1"/>
        <w:tabs>
          <w:tab w:val="right" w:leader="dot" w:pos="3050"/>
        </w:tabs>
        <w:rPr>
          <w:noProof/>
        </w:rPr>
      </w:pPr>
      <w:r w:rsidRPr="00BF63FE">
        <w:rPr>
          <w:rFonts w:cs="Courier New"/>
          <w:noProof/>
        </w:rPr>
        <w:t>15-12-68944</w:t>
      </w:r>
      <w:r>
        <w:rPr>
          <w:noProof/>
        </w:rPr>
        <w:tab/>
        <w:t>65</w:t>
      </w:r>
    </w:p>
    <w:p w:rsidR="00637896" w:rsidRDefault="00637896">
      <w:pPr>
        <w:pStyle w:val="Index1"/>
        <w:tabs>
          <w:tab w:val="right" w:leader="dot" w:pos="3050"/>
        </w:tabs>
        <w:rPr>
          <w:noProof/>
        </w:rPr>
      </w:pPr>
      <w:r w:rsidRPr="00BF63FE">
        <w:rPr>
          <w:rFonts w:cs="Courier New"/>
          <w:noProof/>
        </w:rPr>
        <w:t>15-12-68945</w:t>
      </w:r>
      <w:r>
        <w:rPr>
          <w:noProof/>
        </w:rPr>
        <w:tab/>
        <w:t>66</w:t>
      </w:r>
    </w:p>
    <w:p w:rsidR="00637896" w:rsidRDefault="00637896">
      <w:pPr>
        <w:pStyle w:val="Index1"/>
        <w:tabs>
          <w:tab w:val="right" w:leader="dot" w:pos="3050"/>
        </w:tabs>
        <w:rPr>
          <w:noProof/>
        </w:rPr>
      </w:pPr>
      <w:r w:rsidRPr="00BF63FE">
        <w:rPr>
          <w:rFonts w:cs="Courier New"/>
          <w:noProof/>
        </w:rPr>
        <w:t>15-12-68946</w:t>
      </w:r>
      <w:r>
        <w:rPr>
          <w:noProof/>
        </w:rPr>
        <w:tab/>
        <w:t>67</w:t>
      </w:r>
    </w:p>
    <w:p w:rsidR="00637896" w:rsidRDefault="00637896">
      <w:pPr>
        <w:pStyle w:val="Index1"/>
        <w:tabs>
          <w:tab w:val="right" w:leader="dot" w:pos="3050"/>
        </w:tabs>
        <w:rPr>
          <w:noProof/>
        </w:rPr>
      </w:pPr>
      <w:r w:rsidRPr="00BF63FE">
        <w:rPr>
          <w:rFonts w:cs="Courier New"/>
          <w:noProof/>
        </w:rPr>
        <w:t>15-12-68947</w:t>
      </w:r>
      <w:r>
        <w:rPr>
          <w:noProof/>
        </w:rPr>
        <w:tab/>
        <w:t>67</w:t>
      </w:r>
    </w:p>
    <w:p w:rsidR="00637896" w:rsidRDefault="00637896" w:rsidP="00715D43">
      <w:pPr>
        <w:pStyle w:val="BodyText2"/>
        <w:spacing w:after="0"/>
        <w:rPr>
          <w:noProof/>
          <w:color w:val="FF0000"/>
          <w:sz w:val="18"/>
          <w:szCs w:val="18"/>
        </w:rPr>
        <w:sectPr w:rsidR="00637896" w:rsidSect="00637896">
          <w:type w:val="continuous"/>
          <w:pgSz w:w="15840" w:h="12240" w:orient="landscape" w:code="1"/>
          <w:pgMar w:top="1080" w:right="720" w:bottom="1080" w:left="720" w:header="1080" w:footer="720" w:gutter="0"/>
          <w:cols w:num="4" w:space="720"/>
          <w:docGrid w:linePitch="360"/>
        </w:sectPr>
      </w:pPr>
    </w:p>
    <w:p w:rsidR="00715D43" w:rsidRPr="00C04DC1" w:rsidRDefault="00F4146E" w:rsidP="00715D43">
      <w:pPr>
        <w:pStyle w:val="BodyText2"/>
        <w:spacing w:after="0"/>
        <w:rPr>
          <w:sz w:val="18"/>
          <w:szCs w:val="18"/>
        </w:rPr>
      </w:pPr>
      <w:r w:rsidRPr="006219C6">
        <w:rPr>
          <w:color w:val="FF0000"/>
          <w:sz w:val="18"/>
          <w:szCs w:val="18"/>
        </w:rPr>
        <w:lastRenderedPageBreak/>
        <w:fldChar w:fldCharType="end"/>
      </w:r>
    </w:p>
    <w:p w:rsidR="00E20A91" w:rsidRPr="006219C6" w:rsidRDefault="00F4146E" w:rsidP="00E7522C">
      <w:pPr>
        <w:pStyle w:val="BodyText2"/>
        <w:spacing w:after="0"/>
        <w:rPr>
          <w:noProof/>
          <w:color w:val="FF0000"/>
          <w:sz w:val="18"/>
          <w:szCs w:val="18"/>
        </w:rPr>
        <w:sectPr w:rsidR="00E20A91" w:rsidRPr="006219C6" w:rsidSect="00637896">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F4146E" w:rsidP="00A41735">
      <w:pPr>
        <w:pStyle w:val="Normal16"/>
        <w:spacing w:after="0"/>
      </w:pPr>
      <w:r>
        <w:rPr>
          <w:sz w:val="18"/>
          <w:szCs w:val="18"/>
        </w:rPr>
        <w:lastRenderedPageBreak/>
        <w:fldChar w:fldCharType="end"/>
      </w:r>
      <w:r w:rsidR="00B251B0">
        <w:t xml:space="preserve">INDEX: </w:t>
      </w:r>
      <w:r w:rsidR="003F02FB" w:rsidRPr="00C04DC1">
        <w:t>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637896" w:rsidRDefault="00F4146E" w:rsidP="00F879B2">
      <w:pPr>
        <w:pStyle w:val="Normal16"/>
        <w:jc w:val="left"/>
        <w:rPr>
          <w:b w:val="0"/>
          <w:caps w:val="0"/>
          <w:noProof/>
          <w:sz w:val="22"/>
        </w:rPr>
        <w:sectPr w:rsidR="00637896" w:rsidSect="00637896">
          <w:footerReference w:type="default" r:id="rId70"/>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lastRenderedPageBreak/>
        <w:t>5</w:t>
      </w:r>
    </w:p>
    <w:p w:rsidR="00637896" w:rsidRDefault="00637896">
      <w:pPr>
        <w:pStyle w:val="Index1"/>
        <w:tabs>
          <w:tab w:val="right" w:leader="dot" w:pos="4310"/>
        </w:tabs>
        <w:rPr>
          <w:noProof/>
        </w:rPr>
      </w:pPr>
      <w:r w:rsidRPr="00A416F6">
        <w:rPr>
          <w:rFonts w:cs="Courier New"/>
          <w:bCs/>
          <w:noProof/>
        </w:rPr>
        <w:t>504 accommodations</w:t>
      </w:r>
      <w:r>
        <w:rPr>
          <w:noProof/>
        </w:rPr>
        <w:tab/>
        <w:t>40</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A</w:t>
      </w:r>
    </w:p>
    <w:p w:rsidR="00637896" w:rsidRDefault="00637896">
      <w:pPr>
        <w:pStyle w:val="Index1"/>
        <w:tabs>
          <w:tab w:val="right" w:leader="dot" w:pos="4310"/>
        </w:tabs>
        <w:rPr>
          <w:noProof/>
        </w:rPr>
      </w:pPr>
      <w:r w:rsidRPr="00A416F6">
        <w:rPr>
          <w:bCs/>
          <w:noProof/>
        </w:rPr>
        <w:t>academic</w:t>
      </w:r>
    </w:p>
    <w:p w:rsidR="00637896" w:rsidRDefault="00637896">
      <w:pPr>
        <w:pStyle w:val="Index2"/>
        <w:tabs>
          <w:tab w:val="right" w:leader="dot" w:pos="4310"/>
        </w:tabs>
        <w:rPr>
          <w:noProof/>
        </w:rPr>
      </w:pPr>
      <w:r w:rsidRPr="00A416F6">
        <w:rPr>
          <w:bCs/>
          <w:noProof/>
        </w:rPr>
        <w:t>advising</w:t>
      </w:r>
      <w:r>
        <w:rPr>
          <w:noProof/>
        </w:rPr>
        <w:tab/>
        <w:t>27</w:t>
      </w:r>
    </w:p>
    <w:p w:rsidR="00637896" w:rsidRDefault="00637896">
      <w:pPr>
        <w:pStyle w:val="Index2"/>
        <w:tabs>
          <w:tab w:val="right" w:leader="dot" w:pos="4310"/>
        </w:tabs>
        <w:rPr>
          <w:noProof/>
        </w:rPr>
      </w:pPr>
      <w:r w:rsidRPr="00A416F6">
        <w:rPr>
          <w:rFonts w:cs="Courier New"/>
          <w:bCs/>
          <w:noProof/>
        </w:rPr>
        <w:t>appeals/grievances/forgiveness</w:t>
      </w:r>
      <w:r>
        <w:rPr>
          <w:noProof/>
        </w:rPr>
        <w:tab/>
        <w:t>61</w:t>
      </w:r>
    </w:p>
    <w:p w:rsidR="00637896" w:rsidRDefault="00637896">
      <w:pPr>
        <w:pStyle w:val="Index1"/>
        <w:tabs>
          <w:tab w:val="right" w:leader="dot" w:pos="4310"/>
        </w:tabs>
        <w:rPr>
          <w:noProof/>
        </w:rPr>
      </w:pPr>
      <w:r w:rsidRPr="00A416F6">
        <w:rPr>
          <w:bCs/>
          <w:noProof/>
        </w:rPr>
        <w:t>academic calendars (publications)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accommodations (section 504)</w:t>
      </w:r>
      <w:r>
        <w:rPr>
          <w:noProof/>
        </w:rPr>
        <w:tab/>
        <w:t>40</w:t>
      </w:r>
    </w:p>
    <w:p w:rsidR="00637896" w:rsidRDefault="00637896">
      <w:pPr>
        <w:pStyle w:val="Index1"/>
        <w:tabs>
          <w:tab w:val="right" w:leader="dot" w:pos="4310"/>
        </w:tabs>
        <w:rPr>
          <w:noProof/>
        </w:rPr>
      </w:pPr>
      <w:r w:rsidRPr="00A416F6">
        <w:rPr>
          <w:rFonts w:cs="Courier New"/>
          <w:bCs/>
          <w:noProof/>
        </w:rPr>
        <w:t>accreditation (programs/colleges/schools)</w:t>
      </w:r>
      <w:r>
        <w:rPr>
          <w:noProof/>
        </w:rPr>
        <w:tab/>
        <w:t>60</w:t>
      </w:r>
    </w:p>
    <w:p w:rsidR="00637896" w:rsidRDefault="00637896">
      <w:pPr>
        <w:pStyle w:val="Index1"/>
        <w:tabs>
          <w:tab w:val="right" w:leader="dot" w:pos="4310"/>
        </w:tabs>
        <w:rPr>
          <w:noProof/>
        </w:rPr>
      </w:pPr>
      <w:r w:rsidRPr="00A416F6">
        <w:rPr>
          <w:bCs/>
          <w:noProof/>
        </w:rPr>
        <w:t>admission applications</w:t>
      </w:r>
    </w:p>
    <w:p w:rsidR="00637896" w:rsidRDefault="00637896">
      <w:pPr>
        <w:pStyle w:val="Index2"/>
        <w:tabs>
          <w:tab w:val="right" w:leader="dot" w:pos="4310"/>
        </w:tabs>
        <w:rPr>
          <w:noProof/>
        </w:rPr>
      </w:pPr>
      <w:r w:rsidRPr="00A416F6">
        <w:rPr>
          <w:bCs/>
          <w:noProof/>
        </w:rPr>
        <w:t>accepted</w:t>
      </w:r>
      <w:r>
        <w:rPr>
          <w:noProof/>
        </w:rPr>
        <w:tab/>
        <w:t>15</w:t>
      </w:r>
    </w:p>
    <w:p w:rsidR="00637896" w:rsidRDefault="00637896">
      <w:pPr>
        <w:pStyle w:val="Index2"/>
        <w:tabs>
          <w:tab w:val="right" w:leader="dot" w:pos="4310"/>
        </w:tabs>
        <w:rPr>
          <w:noProof/>
        </w:rPr>
      </w:pPr>
      <w:r w:rsidRPr="00A416F6">
        <w:rPr>
          <w:bCs/>
          <w:noProof/>
        </w:rPr>
        <w:t>not accepted/not enrolled/incomplete</w:t>
      </w:r>
      <w:r>
        <w:rPr>
          <w:noProof/>
        </w:rPr>
        <w:tab/>
        <w:t>16</w:t>
      </w:r>
    </w:p>
    <w:p w:rsidR="00637896" w:rsidRDefault="00637896">
      <w:pPr>
        <w:pStyle w:val="Index1"/>
        <w:tabs>
          <w:tab w:val="right" w:leader="dot" w:pos="4310"/>
        </w:tabs>
        <w:rPr>
          <w:noProof/>
        </w:rPr>
      </w:pPr>
      <w:r w:rsidRPr="00A416F6">
        <w:rPr>
          <w:bCs/>
          <w:noProof/>
        </w:rPr>
        <w:t>advising (academic/career)</w:t>
      </w:r>
    </w:p>
    <w:p w:rsidR="00637896" w:rsidRDefault="00637896">
      <w:pPr>
        <w:pStyle w:val="Index2"/>
        <w:tabs>
          <w:tab w:val="right" w:leader="dot" w:pos="4310"/>
        </w:tabs>
        <w:rPr>
          <w:noProof/>
        </w:rPr>
      </w:pPr>
      <w:r w:rsidRPr="00A416F6">
        <w:rPr>
          <w:bCs/>
          <w:noProof/>
        </w:rPr>
        <w:t>alumni/general public</w:t>
      </w:r>
      <w:r>
        <w:rPr>
          <w:noProof/>
        </w:rPr>
        <w:tab/>
        <w:t>28</w:t>
      </w:r>
    </w:p>
    <w:p w:rsidR="00637896" w:rsidRDefault="00637896">
      <w:pPr>
        <w:pStyle w:val="Index2"/>
        <w:tabs>
          <w:tab w:val="right" w:leader="dot" w:pos="4310"/>
        </w:tabs>
        <w:rPr>
          <w:noProof/>
        </w:rPr>
      </w:pPr>
      <w:r w:rsidRPr="00A416F6">
        <w:rPr>
          <w:bCs/>
          <w:noProof/>
        </w:rPr>
        <w:t>current students</w:t>
      </w:r>
      <w:r>
        <w:rPr>
          <w:noProof/>
        </w:rPr>
        <w:tab/>
        <w:t>27</w:t>
      </w:r>
    </w:p>
    <w:p w:rsidR="00637896" w:rsidRDefault="00637896">
      <w:pPr>
        <w:pStyle w:val="Index2"/>
        <w:tabs>
          <w:tab w:val="right" w:leader="dot" w:pos="4310"/>
        </w:tabs>
        <w:rPr>
          <w:noProof/>
        </w:rPr>
      </w:pPr>
      <w:r w:rsidRPr="00A416F6">
        <w:rPr>
          <w:bCs/>
          <w:noProof/>
        </w:rPr>
        <w:t>veteran students</w:t>
      </w:r>
      <w:r>
        <w:rPr>
          <w:noProof/>
        </w:rPr>
        <w:tab/>
        <w:t>30</w:t>
      </w:r>
    </w:p>
    <w:p w:rsidR="00637896" w:rsidRDefault="00637896">
      <w:pPr>
        <w:pStyle w:val="Index1"/>
        <w:tabs>
          <w:tab w:val="right" w:leader="dot" w:pos="4310"/>
        </w:tabs>
        <w:rPr>
          <w:noProof/>
        </w:rPr>
      </w:pPr>
      <w:r w:rsidRPr="00A416F6">
        <w:rPr>
          <w:bCs/>
          <w:noProof/>
        </w:rPr>
        <w:t>advising (immigration/visa)</w:t>
      </w:r>
      <w:r>
        <w:rPr>
          <w:noProof/>
        </w:rPr>
        <w:tab/>
        <w:t>29</w:t>
      </w:r>
    </w:p>
    <w:p w:rsidR="00637896" w:rsidRDefault="00637896">
      <w:pPr>
        <w:pStyle w:val="Index1"/>
        <w:tabs>
          <w:tab w:val="right" w:leader="dot" w:pos="4310"/>
        </w:tabs>
        <w:rPr>
          <w:noProof/>
        </w:rPr>
      </w:pPr>
      <w:r w:rsidRPr="00A416F6">
        <w:rPr>
          <w:bCs/>
          <w:noProof/>
        </w:rPr>
        <w:t>advisory bodies</w:t>
      </w:r>
      <w:r>
        <w:rPr>
          <w:noProof/>
        </w:rPr>
        <w:tab/>
        <w:t>6</w:t>
      </w:r>
    </w:p>
    <w:p w:rsidR="00637896" w:rsidRDefault="00637896">
      <w:pPr>
        <w:pStyle w:val="Index1"/>
        <w:tabs>
          <w:tab w:val="right" w:leader="dot" w:pos="4310"/>
        </w:tabs>
        <w:rPr>
          <w:noProof/>
        </w:rPr>
      </w:pPr>
      <w:r w:rsidRPr="00A416F6">
        <w:rPr>
          <w:bCs/>
          <w:noProof/>
        </w:rPr>
        <w:t>agendas/packets</w:t>
      </w:r>
    </w:p>
    <w:p w:rsidR="00637896" w:rsidRDefault="00637896">
      <w:pPr>
        <w:pStyle w:val="Index2"/>
        <w:tabs>
          <w:tab w:val="right" w:leader="dot" w:pos="4310"/>
        </w:tabs>
        <w:rPr>
          <w:noProof/>
        </w:rPr>
      </w:pPr>
      <w:r w:rsidRPr="00A416F6">
        <w:rPr>
          <w:bCs/>
          <w:noProof/>
        </w:rPr>
        <w:t>advisory bodies</w:t>
      </w:r>
      <w:r>
        <w:rPr>
          <w:noProof/>
        </w:rPr>
        <w:tab/>
        <w:t>6</w:t>
      </w:r>
    </w:p>
    <w:p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alumni (career advising)</w:t>
      </w:r>
      <w:r>
        <w:rPr>
          <w:noProof/>
        </w:rPr>
        <w:tab/>
        <w:t>28</w:t>
      </w:r>
    </w:p>
    <w:p w:rsidR="00637896" w:rsidRDefault="00637896">
      <w:pPr>
        <w:pStyle w:val="Index1"/>
        <w:tabs>
          <w:tab w:val="right" w:leader="dot" w:pos="4310"/>
        </w:tabs>
        <w:rPr>
          <w:noProof/>
        </w:rPr>
      </w:pPr>
      <w:r w:rsidRPr="00A416F6">
        <w:rPr>
          <w:bCs/>
          <w:noProof/>
        </w:rPr>
        <w:t>animal research</w:t>
      </w:r>
    </w:p>
    <w:p w:rsidR="00637896" w:rsidRDefault="00637896">
      <w:pPr>
        <w:pStyle w:val="Index2"/>
        <w:tabs>
          <w:tab w:val="right" w:leader="dot" w:pos="4310"/>
        </w:tabs>
        <w:rPr>
          <w:noProof/>
        </w:rPr>
      </w:pPr>
      <w:r w:rsidRPr="00A416F6">
        <w:rPr>
          <w:bCs/>
          <w:noProof/>
        </w:rPr>
        <w:t>Institutional Animal Care and Use Committee</w:t>
      </w:r>
      <w:r>
        <w:rPr>
          <w:noProof/>
        </w:rPr>
        <w:tab/>
        <w:t>14</w:t>
      </w:r>
    </w:p>
    <w:p w:rsidR="00637896" w:rsidRDefault="00637896">
      <w:pPr>
        <w:pStyle w:val="Index1"/>
        <w:tabs>
          <w:tab w:val="right" w:leader="dot" w:pos="4310"/>
        </w:tabs>
        <w:rPr>
          <w:noProof/>
        </w:rPr>
      </w:pPr>
      <w:r w:rsidRPr="00A416F6">
        <w:rPr>
          <w:rFonts w:cs="Courier New"/>
          <w:bCs/>
          <w:noProof/>
        </w:rPr>
        <w:lastRenderedPageBreak/>
        <w:t>appeals</w:t>
      </w:r>
    </w:p>
    <w:p w:rsidR="00637896" w:rsidRDefault="00637896">
      <w:pPr>
        <w:pStyle w:val="Index2"/>
        <w:tabs>
          <w:tab w:val="right" w:leader="dot" w:pos="4310"/>
        </w:tabs>
        <w:rPr>
          <w:noProof/>
        </w:rPr>
      </w:pPr>
      <w:r w:rsidRPr="00A416F6">
        <w:rPr>
          <w:rFonts w:cs="Courier New"/>
          <w:bCs/>
          <w:noProof/>
        </w:rPr>
        <w:t>academic</w:t>
      </w:r>
      <w:r>
        <w:rPr>
          <w:noProof/>
        </w:rPr>
        <w:tab/>
        <w:t>61</w:t>
      </w:r>
    </w:p>
    <w:p w:rsidR="00637896" w:rsidRDefault="00637896">
      <w:pPr>
        <w:pStyle w:val="Index2"/>
        <w:tabs>
          <w:tab w:val="right" w:leader="dot" w:pos="4310"/>
        </w:tabs>
        <w:rPr>
          <w:noProof/>
        </w:rPr>
      </w:pPr>
      <w:r w:rsidRPr="00A416F6">
        <w:rPr>
          <w:rFonts w:cs="Courier New"/>
          <w:bCs/>
          <w:noProof/>
        </w:rPr>
        <w:t>parking violations</w:t>
      </w:r>
      <w:r>
        <w:rPr>
          <w:noProof/>
        </w:rPr>
        <w:tab/>
        <w:t>58</w:t>
      </w:r>
    </w:p>
    <w:p w:rsidR="00637896" w:rsidRDefault="00637896">
      <w:pPr>
        <w:pStyle w:val="Index1"/>
        <w:tabs>
          <w:tab w:val="right" w:leader="dot" w:pos="4310"/>
        </w:tabs>
        <w:rPr>
          <w:noProof/>
        </w:rPr>
      </w:pPr>
      <w:r w:rsidRPr="00A416F6">
        <w:rPr>
          <w:rFonts w:cs="Courier New"/>
          <w:bCs/>
          <w:noProof/>
        </w:rPr>
        <w:t>art galleries</w:t>
      </w:r>
      <w:r>
        <w:rPr>
          <w:noProof/>
        </w:rPr>
        <w:tab/>
        <w:t>39</w:t>
      </w:r>
    </w:p>
    <w:p w:rsidR="00637896" w:rsidRDefault="00637896">
      <w:pPr>
        <w:pStyle w:val="Index1"/>
        <w:tabs>
          <w:tab w:val="right" w:leader="dot" w:pos="4310"/>
        </w:tabs>
        <w:rPr>
          <w:noProof/>
        </w:rPr>
      </w:pPr>
      <w:r w:rsidRPr="00A416F6">
        <w:rPr>
          <w:bCs/>
          <w:noProof/>
        </w:rPr>
        <w:t>asset management</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athletes</w:t>
      </w:r>
    </w:p>
    <w:p w:rsidR="00637896" w:rsidRDefault="00637896">
      <w:pPr>
        <w:pStyle w:val="Index2"/>
        <w:tabs>
          <w:tab w:val="right" w:leader="dot" w:pos="4310"/>
        </w:tabs>
        <w:rPr>
          <w:noProof/>
        </w:rPr>
      </w:pPr>
      <w:r w:rsidRPr="00A416F6">
        <w:rPr>
          <w:rFonts w:cs="Courier New"/>
          <w:bCs/>
          <w:noProof/>
        </w:rPr>
        <w:t>awards/recognition</w:t>
      </w:r>
      <w:r>
        <w:rPr>
          <w:noProof/>
        </w:rPr>
        <w:tab/>
        <w:t>32</w:t>
      </w:r>
    </w:p>
    <w:p w:rsidR="00637896" w:rsidRDefault="00637896">
      <w:pPr>
        <w:pStyle w:val="Index2"/>
        <w:tabs>
          <w:tab w:val="right" w:leader="dot" w:pos="4310"/>
        </w:tabs>
        <w:rPr>
          <w:noProof/>
        </w:rPr>
      </w:pPr>
      <w:r w:rsidRPr="00A416F6">
        <w:rPr>
          <w:rFonts w:cs="Courier New"/>
          <w:bCs/>
          <w:noProof/>
        </w:rPr>
        <w:t>medical histories/insurance claims</w:t>
      </w:r>
      <w:r>
        <w:rPr>
          <w:noProof/>
        </w:rPr>
        <w:tab/>
        <w:t>31</w:t>
      </w:r>
    </w:p>
    <w:p w:rsidR="00637896" w:rsidRDefault="00637896">
      <w:pPr>
        <w:pStyle w:val="Index2"/>
        <w:tabs>
          <w:tab w:val="right" w:leader="dot" w:pos="4310"/>
        </w:tabs>
        <w:rPr>
          <w:noProof/>
        </w:rPr>
      </w:pPr>
      <w:r w:rsidRPr="00A416F6">
        <w:rPr>
          <w:rFonts w:cs="Courier New"/>
          <w:bCs/>
          <w:noProof/>
        </w:rPr>
        <w:t>NAIA eligibility</w:t>
      </w:r>
      <w:r>
        <w:rPr>
          <w:noProof/>
        </w:rPr>
        <w:tab/>
        <w:t>34</w:t>
      </w:r>
    </w:p>
    <w:p w:rsidR="00637896" w:rsidRDefault="00637896">
      <w:pPr>
        <w:pStyle w:val="Index2"/>
        <w:tabs>
          <w:tab w:val="right" w:leader="dot" w:pos="4310"/>
        </w:tabs>
        <w:rPr>
          <w:noProof/>
        </w:rPr>
      </w:pPr>
      <w:r w:rsidRPr="00A416F6">
        <w:rPr>
          <w:bCs/>
          <w:noProof/>
        </w:rPr>
        <w:t>recruitment/visits</w:t>
      </w:r>
      <w:r>
        <w:rPr>
          <w:noProof/>
        </w:rPr>
        <w:tab/>
        <w:t>11</w:t>
      </w:r>
    </w:p>
    <w:p w:rsidR="00637896" w:rsidRDefault="00637896">
      <w:pPr>
        <w:pStyle w:val="Index1"/>
        <w:tabs>
          <w:tab w:val="right" w:leader="dot" w:pos="4310"/>
        </w:tabs>
        <w:rPr>
          <w:noProof/>
        </w:rPr>
      </w:pPr>
      <w:r w:rsidRPr="00A416F6">
        <w:rPr>
          <w:bCs/>
          <w:noProof/>
        </w:rPr>
        <w:t>audio/visual recordings</w:t>
      </w:r>
    </w:p>
    <w:p w:rsidR="00637896" w:rsidRDefault="00637896">
      <w:pPr>
        <w:pStyle w:val="Index2"/>
        <w:tabs>
          <w:tab w:val="right" w:leader="dot" w:pos="4310"/>
        </w:tabs>
        <w:rPr>
          <w:noProof/>
        </w:rPr>
      </w:pPr>
      <w:r w:rsidRPr="00A416F6">
        <w:rPr>
          <w:bCs/>
          <w:noProof/>
        </w:rPr>
        <w:t>advisory bodies</w:t>
      </w:r>
      <w:r>
        <w:rPr>
          <w:noProof/>
        </w:rPr>
        <w:tab/>
        <w:t>6</w:t>
      </w:r>
    </w:p>
    <w:p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audits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awards (athletes)</w:t>
      </w:r>
      <w:r>
        <w:rPr>
          <w:noProof/>
        </w:rPr>
        <w:tab/>
        <w:t>32</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B</w:t>
      </w:r>
    </w:p>
    <w:p w:rsidR="00637896" w:rsidRDefault="00637896">
      <w:pPr>
        <w:pStyle w:val="Index1"/>
        <w:tabs>
          <w:tab w:val="right" w:leader="dot" w:pos="4310"/>
        </w:tabs>
        <w:rPr>
          <w:noProof/>
        </w:rPr>
      </w:pPr>
      <w:r w:rsidRPr="00A416F6">
        <w:rPr>
          <w:bCs/>
          <w:noProof/>
        </w:rPr>
        <w:t>ballots</w:t>
      </w:r>
      <w:r>
        <w:rPr>
          <w:noProof/>
        </w:rPr>
        <w:tab/>
        <w:t>5</w:t>
      </w:r>
    </w:p>
    <w:p w:rsidR="00637896" w:rsidRDefault="00637896">
      <w:pPr>
        <w:pStyle w:val="Index1"/>
        <w:tabs>
          <w:tab w:val="right" w:leader="dot" w:pos="4310"/>
        </w:tabs>
        <w:rPr>
          <w:noProof/>
        </w:rPr>
      </w:pPr>
      <w:r w:rsidRPr="00A416F6">
        <w:rPr>
          <w:rFonts w:cs="Courier New"/>
          <w:bCs/>
          <w:noProof/>
        </w:rPr>
        <w:t>bicycle registration</w:t>
      </w:r>
      <w:r>
        <w:rPr>
          <w:noProof/>
        </w:rPr>
        <w:tab/>
        <w:t>48</w:t>
      </w:r>
    </w:p>
    <w:p w:rsidR="00637896" w:rsidRDefault="00637896">
      <w:pPr>
        <w:pStyle w:val="Index1"/>
        <w:tabs>
          <w:tab w:val="right" w:leader="dot" w:pos="4310"/>
        </w:tabs>
        <w:rPr>
          <w:noProof/>
        </w:rPr>
      </w:pPr>
      <w:r w:rsidRPr="00A416F6">
        <w:rPr>
          <w:bCs/>
          <w:noProof/>
        </w:rPr>
        <w:t>Board of Regents (agendas/minutes)</w:t>
      </w:r>
      <w:r>
        <w:rPr>
          <w:noProof/>
        </w:rPr>
        <w:tab/>
      </w:r>
      <w:r w:rsidRPr="00A416F6">
        <w:rPr>
          <w:bCs/>
          <w:i/>
          <w:noProof/>
        </w:rPr>
        <w:t>see SGGRRS</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C</w:t>
      </w:r>
    </w:p>
    <w:p w:rsidR="00637896" w:rsidRDefault="00637896">
      <w:pPr>
        <w:pStyle w:val="Index1"/>
        <w:tabs>
          <w:tab w:val="right" w:leader="dot" w:pos="4310"/>
        </w:tabs>
        <w:rPr>
          <w:noProof/>
        </w:rPr>
      </w:pPr>
      <w:r w:rsidRPr="00A416F6">
        <w:rPr>
          <w:bCs/>
          <w:noProof/>
        </w:rPr>
        <w:t>calendars (academic) (publications)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campus maps (publications)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campus newspapers (publications)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lastRenderedPageBreak/>
        <w:t>career advising</w:t>
      </w:r>
    </w:p>
    <w:p w:rsidR="00637896" w:rsidRDefault="00637896">
      <w:pPr>
        <w:pStyle w:val="Index2"/>
        <w:tabs>
          <w:tab w:val="right" w:leader="dot" w:pos="4310"/>
        </w:tabs>
        <w:rPr>
          <w:noProof/>
        </w:rPr>
      </w:pPr>
      <w:r w:rsidRPr="00A416F6">
        <w:rPr>
          <w:bCs/>
          <w:noProof/>
        </w:rPr>
        <w:t>alumni/general public</w:t>
      </w:r>
      <w:r>
        <w:rPr>
          <w:noProof/>
        </w:rPr>
        <w:tab/>
        <w:t>28</w:t>
      </w:r>
    </w:p>
    <w:p w:rsidR="00637896" w:rsidRDefault="00637896">
      <w:pPr>
        <w:pStyle w:val="Index2"/>
        <w:tabs>
          <w:tab w:val="right" w:leader="dot" w:pos="4310"/>
        </w:tabs>
        <w:rPr>
          <w:noProof/>
        </w:rPr>
      </w:pPr>
      <w:r w:rsidRPr="00A416F6">
        <w:rPr>
          <w:bCs/>
          <w:noProof/>
        </w:rPr>
        <w:t>current students</w:t>
      </w:r>
      <w:r>
        <w:rPr>
          <w:noProof/>
        </w:rPr>
        <w:tab/>
        <w:t>27</w:t>
      </w:r>
    </w:p>
    <w:p w:rsidR="00637896" w:rsidRDefault="00637896">
      <w:pPr>
        <w:pStyle w:val="Index1"/>
        <w:tabs>
          <w:tab w:val="right" w:leader="dot" w:pos="4310"/>
        </w:tabs>
        <w:rPr>
          <w:noProof/>
        </w:rPr>
      </w:pPr>
      <w:r w:rsidRPr="00A416F6">
        <w:rPr>
          <w:rFonts w:cs="Courier New"/>
          <w:bCs/>
          <w:noProof/>
        </w:rPr>
        <w:t>Cascade Collegiate Conference (CCC)</w:t>
      </w:r>
      <w:r>
        <w:rPr>
          <w:noProof/>
        </w:rPr>
        <w:tab/>
        <w:t>32</w:t>
      </w:r>
    </w:p>
    <w:p w:rsidR="00637896" w:rsidRDefault="00637896">
      <w:pPr>
        <w:pStyle w:val="Index1"/>
        <w:tabs>
          <w:tab w:val="right" w:leader="dot" w:pos="4310"/>
        </w:tabs>
        <w:rPr>
          <w:noProof/>
        </w:rPr>
      </w:pPr>
      <w:r w:rsidRPr="00A416F6">
        <w:rPr>
          <w:rFonts w:cs="Courier New"/>
          <w:bCs/>
          <w:noProof/>
        </w:rPr>
        <w:t>case files (law enforcement)</w:t>
      </w:r>
    </w:p>
    <w:p w:rsidR="00637896" w:rsidRDefault="00637896">
      <w:pPr>
        <w:pStyle w:val="Index2"/>
        <w:tabs>
          <w:tab w:val="right" w:leader="dot" w:pos="4310"/>
        </w:tabs>
        <w:rPr>
          <w:noProof/>
        </w:rPr>
      </w:pPr>
      <w:r w:rsidRPr="00A416F6">
        <w:rPr>
          <w:rFonts w:cs="Courier New"/>
          <w:bCs/>
          <w:noProof/>
        </w:rPr>
        <w:t>homicides (solved)</w:t>
      </w:r>
      <w:r>
        <w:rPr>
          <w:noProof/>
        </w:rPr>
        <w:tab/>
        <w:t>49</w:t>
      </w:r>
    </w:p>
    <w:p w:rsidR="00637896" w:rsidRDefault="00637896">
      <w:pPr>
        <w:pStyle w:val="Index2"/>
        <w:tabs>
          <w:tab w:val="right" w:leader="dot" w:pos="4310"/>
        </w:tabs>
        <w:rPr>
          <w:noProof/>
        </w:rPr>
      </w:pPr>
      <w:r w:rsidRPr="00A416F6">
        <w:rPr>
          <w:rFonts w:cs="Courier New"/>
          <w:bCs/>
          <w:noProof/>
        </w:rPr>
        <w:t>homicides (unsolved)/missing persons/unidentified bodies</w:t>
      </w:r>
      <w:r>
        <w:rPr>
          <w:noProof/>
        </w:rPr>
        <w:tab/>
        <w:t>50</w:t>
      </w:r>
    </w:p>
    <w:p w:rsidR="00637896" w:rsidRDefault="00637896">
      <w:pPr>
        <w:pStyle w:val="Index2"/>
        <w:tabs>
          <w:tab w:val="right" w:leader="dot" w:pos="4310"/>
        </w:tabs>
        <w:rPr>
          <w:noProof/>
        </w:rPr>
      </w:pPr>
      <w:r w:rsidRPr="00A416F6">
        <w:rPr>
          <w:rFonts w:cs="Courier New"/>
          <w:bCs/>
          <w:noProof/>
        </w:rPr>
        <w:t>juvenile offenders</w:t>
      </w:r>
      <w:r>
        <w:rPr>
          <w:noProof/>
        </w:rPr>
        <w:tab/>
        <w:t>51</w:t>
      </w:r>
    </w:p>
    <w:p w:rsidR="00637896" w:rsidRDefault="00637896">
      <w:pPr>
        <w:pStyle w:val="Index2"/>
        <w:tabs>
          <w:tab w:val="right" w:leader="dot" w:pos="4310"/>
        </w:tabs>
        <w:rPr>
          <w:noProof/>
        </w:rPr>
      </w:pPr>
      <w:r w:rsidRPr="00A416F6">
        <w:rPr>
          <w:rFonts w:cs="Courier New"/>
          <w:bCs/>
          <w:noProof/>
        </w:rPr>
        <w:t>notorious/historically significant</w:t>
      </w:r>
      <w:r>
        <w:rPr>
          <w:noProof/>
        </w:rPr>
        <w:tab/>
        <w:t>52</w:t>
      </w:r>
    </w:p>
    <w:p w:rsidR="00637896" w:rsidRDefault="00637896">
      <w:pPr>
        <w:pStyle w:val="Index2"/>
        <w:tabs>
          <w:tab w:val="right" w:leader="dot" w:pos="4310"/>
        </w:tabs>
        <w:rPr>
          <w:noProof/>
        </w:rPr>
      </w:pPr>
      <w:r w:rsidRPr="00A416F6">
        <w:rPr>
          <w:rFonts w:cs="Courier New"/>
          <w:bCs/>
          <w:noProof/>
        </w:rPr>
        <w:t>other cases</w:t>
      </w:r>
      <w:r>
        <w:rPr>
          <w:noProof/>
        </w:rPr>
        <w:tab/>
        <w:t>49</w:t>
      </w:r>
    </w:p>
    <w:p w:rsidR="00637896" w:rsidRDefault="00637896">
      <w:pPr>
        <w:pStyle w:val="Index2"/>
        <w:tabs>
          <w:tab w:val="right" w:leader="dot" w:pos="4310"/>
        </w:tabs>
        <w:rPr>
          <w:noProof/>
        </w:rPr>
      </w:pPr>
      <w:r w:rsidRPr="00A416F6">
        <w:rPr>
          <w:rFonts w:cs="Courier New"/>
          <w:bCs/>
          <w:noProof/>
        </w:rPr>
        <w:t>sex offenders/sexually violent offenses</w:t>
      </w:r>
      <w:r>
        <w:rPr>
          <w:noProof/>
        </w:rPr>
        <w:tab/>
        <w:t>53</w:t>
      </w:r>
    </w:p>
    <w:p w:rsidR="00637896" w:rsidRDefault="00637896">
      <w:pPr>
        <w:pStyle w:val="Index1"/>
        <w:tabs>
          <w:tab w:val="right" w:leader="dot" w:pos="4310"/>
        </w:tabs>
        <w:rPr>
          <w:noProof/>
        </w:rPr>
      </w:pPr>
      <w:r w:rsidRPr="00A416F6">
        <w:rPr>
          <w:rFonts w:cs="Courier New"/>
          <w:bCs/>
          <w:noProof/>
        </w:rPr>
        <w:t>Child and Adult Care Food Program (CACFP)</w:t>
      </w:r>
      <w:r>
        <w:rPr>
          <w:noProof/>
        </w:rPr>
        <w:tab/>
        <w:t>37</w:t>
      </w:r>
    </w:p>
    <w:p w:rsidR="00637896" w:rsidRDefault="00637896">
      <w:pPr>
        <w:pStyle w:val="Index1"/>
        <w:tabs>
          <w:tab w:val="right" w:leader="dot" w:pos="4310"/>
        </w:tabs>
        <w:rPr>
          <w:noProof/>
        </w:rPr>
      </w:pPr>
      <w:r w:rsidRPr="00A416F6">
        <w:rPr>
          <w:rFonts w:cs="Courier New"/>
          <w:bCs/>
          <w:noProof/>
        </w:rPr>
        <w:t>childcare</w:t>
      </w:r>
    </w:p>
    <w:p w:rsidR="00637896" w:rsidRDefault="00637896">
      <w:pPr>
        <w:pStyle w:val="Index2"/>
        <w:tabs>
          <w:tab w:val="right" w:leader="dot" w:pos="4310"/>
        </w:tabs>
        <w:rPr>
          <w:noProof/>
        </w:rPr>
      </w:pPr>
      <w:r w:rsidRPr="00A416F6">
        <w:rPr>
          <w:rFonts w:cs="Courier New"/>
          <w:bCs/>
          <w:noProof/>
        </w:rPr>
        <w:t>child records</w:t>
      </w:r>
      <w:r>
        <w:rPr>
          <w:noProof/>
        </w:rPr>
        <w:tab/>
        <w:t>38</w:t>
      </w:r>
    </w:p>
    <w:p w:rsidR="00637896" w:rsidRDefault="00637896">
      <w:pPr>
        <w:pStyle w:val="Index2"/>
        <w:tabs>
          <w:tab w:val="right" w:leader="dot" w:pos="4310"/>
        </w:tabs>
        <w:rPr>
          <w:noProof/>
        </w:rPr>
      </w:pPr>
      <w:r w:rsidRPr="00A416F6">
        <w:rPr>
          <w:rFonts w:cs="Courier New"/>
          <w:bCs/>
          <w:noProof/>
        </w:rPr>
        <w:t>food program reimbursement</w:t>
      </w:r>
      <w:r>
        <w:rPr>
          <w:noProof/>
        </w:rPr>
        <w:tab/>
        <w:t>37</w:t>
      </w:r>
    </w:p>
    <w:p w:rsidR="00637896" w:rsidRDefault="00637896">
      <w:pPr>
        <w:pStyle w:val="Index1"/>
        <w:tabs>
          <w:tab w:val="right" w:leader="dot" w:pos="4310"/>
        </w:tabs>
        <w:rPr>
          <w:noProof/>
        </w:rPr>
      </w:pPr>
      <w:r w:rsidRPr="00A416F6">
        <w:rPr>
          <w:rFonts w:cs="Courier New"/>
          <w:bCs/>
          <w:noProof/>
        </w:rPr>
        <w:t>Children’s Center (CC)</w:t>
      </w:r>
    </w:p>
    <w:p w:rsidR="00637896" w:rsidRDefault="00637896">
      <w:pPr>
        <w:pStyle w:val="Index2"/>
        <w:tabs>
          <w:tab w:val="right" w:leader="dot" w:pos="4310"/>
        </w:tabs>
        <w:rPr>
          <w:noProof/>
        </w:rPr>
      </w:pPr>
      <w:r w:rsidRPr="00A416F6">
        <w:rPr>
          <w:rFonts w:cs="Courier New"/>
          <w:bCs/>
          <w:noProof/>
        </w:rPr>
        <w:t>child records</w:t>
      </w:r>
      <w:r>
        <w:rPr>
          <w:noProof/>
        </w:rPr>
        <w:tab/>
        <w:t>38</w:t>
      </w:r>
    </w:p>
    <w:p w:rsidR="00637896" w:rsidRDefault="00637896">
      <w:pPr>
        <w:pStyle w:val="Index2"/>
        <w:tabs>
          <w:tab w:val="right" w:leader="dot" w:pos="4310"/>
        </w:tabs>
        <w:rPr>
          <w:noProof/>
        </w:rPr>
      </w:pPr>
      <w:r w:rsidRPr="00A416F6">
        <w:rPr>
          <w:rFonts w:cs="Courier New"/>
          <w:bCs/>
          <w:noProof/>
        </w:rPr>
        <w:t>food program reimbursement</w:t>
      </w:r>
      <w:r>
        <w:rPr>
          <w:noProof/>
        </w:rPr>
        <w:tab/>
        <w:t>37</w:t>
      </w:r>
    </w:p>
    <w:p w:rsidR="00637896" w:rsidRDefault="00637896">
      <w:pPr>
        <w:pStyle w:val="Index1"/>
        <w:tabs>
          <w:tab w:val="right" w:leader="dot" w:pos="4310"/>
        </w:tabs>
        <w:rPr>
          <w:noProof/>
        </w:rPr>
      </w:pPr>
      <w:r w:rsidRPr="00A416F6">
        <w:rPr>
          <w:rFonts w:cs="Courier New"/>
          <w:bCs/>
          <w:noProof/>
        </w:rPr>
        <w:t>citations/notice of infractions</w:t>
      </w:r>
      <w:r>
        <w:rPr>
          <w:noProof/>
        </w:rPr>
        <w:tab/>
        <w:t>54, 55</w:t>
      </w:r>
    </w:p>
    <w:p w:rsidR="00637896" w:rsidRDefault="00637896">
      <w:pPr>
        <w:pStyle w:val="Index2"/>
        <w:tabs>
          <w:tab w:val="right" w:leader="dot" w:pos="4310"/>
        </w:tabs>
        <w:rPr>
          <w:noProof/>
        </w:rPr>
      </w:pPr>
      <w:r w:rsidRPr="00A416F6">
        <w:rPr>
          <w:rFonts w:cs="Courier New"/>
          <w:bCs/>
          <w:noProof/>
        </w:rPr>
        <w:t>issuing forms to officers</w:t>
      </w:r>
      <w:r>
        <w:rPr>
          <w:noProof/>
        </w:rPr>
        <w:tab/>
        <w:t>55</w:t>
      </w:r>
    </w:p>
    <w:p w:rsidR="00637896" w:rsidRDefault="00637896">
      <w:pPr>
        <w:pStyle w:val="Index2"/>
        <w:tabs>
          <w:tab w:val="right" w:leader="dot" w:pos="4310"/>
        </w:tabs>
        <w:rPr>
          <w:noProof/>
        </w:rPr>
      </w:pPr>
      <w:r w:rsidRPr="00A416F6">
        <w:rPr>
          <w:rFonts w:cs="Courier New"/>
          <w:bCs/>
          <w:noProof/>
        </w:rPr>
        <w:t>parking</w:t>
      </w:r>
      <w:r>
        <w:rPr>
          <w:noProof/>
        </w:rPr>
        <w:tab/>
        <w:t>57</w:t>
      </w:r>
    </w:p>
    <w:p w:rsidR="00637896" w:rsidRDefault="00637896">
      <w:pPr>
        <w:pStyle w:val="Index1"/>
        <w:tabs>
          <w:tab w:val="right" w:leader="dot" w:pos="4310"/>
        </w:tabs>
        <w:rPr>
          <w:noProof/>
        </w:rPr>
      </w:pPr>
      <w:r w:rsidRPr="00A416F6">
        <w:rPr>
          <w:bCs/>
          <w:noProof/>
        </w:rPr>
        <w:t>classes</w:t>
      </w:r>
    </w:p>
    <w:p w:rsidR="00637896" w:rsidRDefault="00637896">
      <w:pPr>
        <w:pStyle w:val="Index2"/>
        <w:tabs>
          <w:tab w:val="right" w:leader="dot" w:pos="4310"/>
        </w:tabs>
        <w:rPr>
          <w:noProof/>
        </w:rPr>
      </w:pPr>
      <w:r w:rsidRPr="00A416F6">
        <w:rPr>
          <w:bCs/>
          <w:noProof/>
        </w:rPr>
        <w:t>registration</w:t>
      </w:r>
      <w:r>
        <w:rPr>
          <w:noProof/>
        </w:rPr>
        <w:tab/>
        <w:t>17</w:t>
      </w:r>
    </w:p>
    <w:p w:rsidR="00637896" w:rsidRDefault="00637896">
      <w:pPr>
        <w:pStyle w:val="Index2"/>
        <w:tabs>
          <w:tab w:val="right" w:leader="dot" w:pos="4310"/>
        </w:tabs>
        <w:rPr>
          <w:noProof/>
        </w:rPr>
      </w:pPr>
      <w:r w:rsidRPr="00A416F6">
        <w:rPr>
          <w:rFonts w:cs="Courier New"/>
          <w:bCs/>
          <w:noProof/>
        </w:rPr>
        <w:t>scheduling</w:t>
      </w:r>
      <w:r>
        <w:rPr>
          <w:noProof/>
        </w:rPr>
        <w:tab/>
        <w:t>66</w:t>
      </w:r>
    </w:p>
    <w:p w:rsidR="00637896" w:rsidRDefault="00637896">
      <w:pPr>
        <w:pStyle w:val="Index1"/>
        <w:tabs>
          <w:tab w:val="right" w:leader="dot" w:pos="4310"/>
        </w:tabs>
        <w:rPr>
          <w:noProof/>
        </w:rPr>
      </w:pPr>
      <w:r w:rsidRPr="00A416F6">
        <w:rPr>
          <w:rFonts w:cs="Courier New"/>
          <w:bCs/>
          <w:noProof/>
        </w:rPr>
        <w:t>Clery Act (crime reporting)</w:t>
      </w:r>
      <w:r>
        <w:rPr>
          <w:noProof/>
        </w:rPr>
        <w:tab/>
        <w:t>48</w:t>
      </w:r>
    </w:p>
    <w:p w:rsidR="00637896" w:rsidRDefault="00637896">
      <w:pPr>
        <w:pStyle w:val="Index1"/>
        <w:tabs>
          <w:tab w:val="right" w:leader="dot" w:pos="4310"/>
        </w:tabs>
        <w:rPr>
          <w:noProof/>
        </w:rPr>
      </w:pPr>
      <w:r w:rsidRPr="00A416F6">
        <w:rPr>
          <w:bCs/>
          <w:noProof/>
        </w:rPr>
        <w:t>collections (financial disputes)</w:t>
      </w:r>
      <w:r>
        <w:rPr>
          <w:noProof/>
        </w:rPr>
        <w:tab/>
        <w:t>7</w:t>
      </w:r>
    </w:p>
    <w:p w:rsidR="00637896" w:rsidRDefault="00637896">
      <w:pPr>
        <w:pStyle w:val="Index1"/>
        <w:tabs>
          <w:tab w:val="right" w:leader="dot" w:pos="4310"/>
        </w:tabs>
        <w:rPr>
          <w:noProof/>
        </w:rPr>
      </w:pPr>
      <w:r w:rsidRPr="00A416F6">
        <w:rPr>
          <w:bCs/>
          <w:noProof/>
        </w:rPr>
        <w:t>commencement programs (publications)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committees</w:t>
      </w:r>
    </w:p>
    <w:p w:rsidR="00637896" w:rsidRDefault="00637896">
      <w:pPr>
        <w:pStyle w:val="Index2"/>
        <w:tabs>
          <w:tab w:val="right" w:leader="dot" w:pos="4310"/>
        </w:tabs>
        <w:rPr>
          <w:noProof/>
        </w:rPr>
      </w:pPr>
      <w:r w:rsidRPr="00A416F6">
        <w:rPr>
          <w:bCs/>
          <w:noProof/>
        </w:rPr>
        <w:lastRenderedPageBreak/>
        <w:t>advisory</w:t>
      </w:r>
      <w:r>
        <w:rPr>
          <w:noProof/>
        </w:rPr>
        <w:tab/>
        <w:t>6</w:t>
      </w:r>
    </w:p>
    <w:p w:rsidR="00637896" w:rsidRDefault="00637896">
      <w:pPr>
        <w:pStyle w:val="Index2"/>
        <w:tabs>
          <w:tab w:val="right" w:leader="dot" w:pos="4310"/>
        </w:tabs>
        <w:rPr>
          <w:noProof/>
        </w:rPr>
      </w:pPr>
      <w:r w:rsidRPr="00A416F6">
        <w:rPr>
          <w:bCs/>
          <w:noProof/>
        </w:rPr>
        <w:t>governing/policy-setting</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complaints</w:t>
      </w:r>
      <w:r>
        <w:rPr>
          <w:noProof/>
        </w:rPr>
        <w:tab/>
      </w:r>
      <w:r w:rsidRPr="00A416F6">
        <w:rPr>
          <w:bCs/>
          <w:i/>
          <w:noProof/>
        </w:rPr>
        <w:t>see also SGGRRS</w:t>
      </w:r>
    </w:p>
    <w:p w:rsidR="00637896" w:rsidRDefault="00637896">
      <w:pPr>
        <w:pStyle w:val="Index2"/>
        <w:tabs>
          <w:tab w:val="right" w:leader="dot" w:pos="4310"/>
        </w:tabs>
        <w:rPr>
          <w:noProof/>
        </w:rPr>
      </w:pPr>
      <w:r w:rsidRPr="00A416F6">
        <w:rPr>
          <w:rFonts w:cs="Courier New"/>
          <w:bCs/>
          <w:noProof/>
        </w:rPr>
        <w:t>academic appeals/grievances</w:t>
      </w:r>
      <w:r>
        <w:rPr>
          <w:noProof/>
        </w:rPr>
        <w:tab/>
        <w:t>61</w:t>
      </w:r>
    </w:p>
    <w:p w:rsidR="00637896" w:rsidRDefault="00637896">
      <w:pPr>
        <w:pStyle w:val="Index1"/>
        <w:tabs>
          <w:tab w:val="right" w:leader="dot" w:pos="4310"/>
        </w:tabs>
        <w:rPr>
          <w:noProof/>
        </w:rPr>
      </w:pPr>
      <w:r w:rsidRPr="00A416F6">
        <w:rPr>
          <w:bCs/>
          <w:noProof/>
        </w:rPr>
        <w:t>contracts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Counseling Center</w:t>
      </w:r>
      <w:r>
        <w:rPr>
          <w:noProof/>
        </w:rPr>
        <w:tab/>
        <w:t>45</w:t>
      </w:r>
    </w:p>
    <w:p w:rsidR="00637896" w:rsidRDefault="00637896">
      <w:pPr>
        <w:pStyle w:val="Index1"/>
        <w:tabs>
          <w:tab w:val="right" w:leader="dot" w:pos="4310"/>
        </w:tabs>
        <w:rPr>
          <w:noProof/>
        </w:rPr>
      </w:pPr>
      <w:r w:rsidRPr="00A416F6">
        <w:rPr>
          <w:bCs/>
          <w:noProof/>
        </w:rPr>
        <w:t>course catalogs (publications)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coursework (grades/scores/comments)</w:t>
      </w:r>
      <w:r>
        <w:rPr>
          <w:noProof/>
        </w:rPr>
        <w:tab/>
        <w:t>61</w:t>
      </w:r>
    </w:p>
    <w:p w:rsidR="00637896" w:rsidRDefault="00637896">
      <w:pPr>
        <w:pStyle w:val="Index1"/>
        <w:tabs>
          <w:tab w:val="right" w:leader="dot" w:pos="4310"/>
        </w:tabs>
        <w:rPr>
          <w:noProof/>
        </w:rPr>
      </w:pPr>
      <w:r w:rsidRPr="00A416F6">
        <w:rPr>
          <w:rFonts w:cs="Courier New"/>
          <w:bCs/>
          <w:noProof/>
        </w:rPr>
        <w:t>crime reporting</w:t>
      </w:r>
    </w:p>
    <w:p w:rsidR="00637896" w:rsidRDefault="00637896">
      <w:pPr>
        <w:pStyle w:val="Index2"/>
        <w:tabs>
          <w:tab w:val="right" w:leader="dot" w:pos="4310"/>
        </w:tabs>
        <w:rPr>
          <w:noProof/>
        </w:rPr>
      </w:pPr>
      <w:r w:rsidRPr="00A416F6">
        <w:rPr>
          <w:rFonts w:cs="Courier New"/>
          <w:bCs/>
          <w:noProof/>
        </w:rPr>
        <w:t>Clery Act</w:t>
      </w:r>
      <w:r>
        <w:rPr>
          <w:noProof/>
        </w:rPr>
        <w:tab/>
        <w:t>48</w:t>
      </w:r>
    </w:p>
    <w:p w:rsidR="00637896" w:rsidRDefault="00637896">
      <w:pPr>
        <w:pStyle w:val="Index2"/>
        <w:tabs>
          <w:tab w:val="right" w:leader="dot" w:pos="4310"/>
        </w:tabs>
        <w:rPr>
          <w:noProof/>
        </w:rPr>
      </w:pPr>
      <w:r w:rsidRPr="00A416F6">
        <w:rPr>
          <w:rFonts w:cs="Courier New"/>
          <w:bCs/>
          <w:noProof/>
        </w:rPr>
        <w:t>uniform</w:t>
      </w:r>
      <w:r>
        <w:rPr>
          <w:noProof/>
        </w:rPr>
        <w:tab/>
        <w:t>59</w:t>
      </w:r>
    </w:p>
    <w:p w:rsidR="00637896" w:rsidRDefault="00637896">
      <w:pPr>
        <w:pStyle w:val="Index1"/>
        <w:tabs>
          <w:tab w:val="right" w:leader="dot" w:pos="4310"/>
        </w:tabs>
        <w:rPr>
          <w:noProof/>
        </w:rPr>
      </w:pPr>
      <w:r w:rsidRPr="00A416F6">
        <w:rPr>
          <w:rFonts w:cs="Courier New"/>
          <w:bCs/>
          <w:noProof/>
        </w:rPr>
        <w:t>criminal history background checks</w:t>
      </w:r>
      <w:r>
        <w:rPr>
          <w:noProof/>
        </w:rPr>
        <w:tab/>
        <w:t>56</w:t>
      </w:r>
    </w:p>
    <w:p w:rsidR="00637896" w:rsidRDefault="00637896">
      <w:pPr>
        <w:pStyle w:val="Index1"/>
        <w:tabs>
          <w:tab w:val="right" w:leader="dot" w:pos="4310"/>
        </w:tabs>
        <w:rPr>
          <w:noProof/>
        </w:rPr>
      </w:pPr>
      <w:r w:rsidRPr="00A416F6">
        <w:rPr>
          <w:rFonts w:cs="Courier New"/>
          <w:bCs/>
          <w:noProof/>
        </w:rPr>
        <w:t>curriculum/courses</w:t>
      </w:r>
      <w:r>
        <w:rPr>
          <w:noProof/>
        </w:rPr>
        <w:tab/>
        <w:t>67</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D</w:t>
      </w:r>
    </w:p>
    <w:p w:rsidR="00637896" w:rsidRDefault="00637896">
      <w:pPr>
        <w:pStyle w:val="Index1"/>
        <w:tabs>
          <w:tab w:val="right" w:leader="dot" w:pos="4310"/>
        </w:tabs>
        <w:rPr>
          <w:noProof/>
        </w:rPr>
      </w:pPr>
      <w:r w:rsidRPr="00A416F6">
        <w:rPr>
          <w:bCs/>
          <w:noProof/>
        </w:rPr>
        <w:t>degrees</w:t>
      </w:r>
    </w:p>
    <w:p w:rsidR="00637896" w:rsidRDefault="00637896">
      <w:pPr>
        <w:pStyle w:val="Index2"/>
        <w:tabs>
          <w:tab w:val="right" w:leader="dot" w:pos="4310"/>
        </w:tabs>
        <w:rPr>
          <w:noProof/>
        </w:rPr>
      </w:pPr>
      <w:r w:rsidRPr="00A416F6">
        <w:rPr>
          <w:bCs/>
          <w:noProof/>
        </w:rPr>
        <w:t>honorary</w:t>
      </w:r>
      <w:r>
        <w:rPr>
          <w:noProof/>
        </w:rPr>
        <w:tab/>
        <w:t>23</w:t>
      </w:r>
    </w:p>
    <w:p w:rsidR="00637896" w:rsidRDefault="00637896">
      <w:pPr>
        <w:pStyle w:val="Index2"/>
        <w:tabs>
          <w:tab w:val="right" w:leader="dot" w:pos="4310"/>
        </w:tabs>
        <w:rPr>
          <w:noProof/>
        </w:rPr>
      </w:pPr>
      <w:r w:rsidRPr="00A416F6">
        <w:rPr>
          <w:bCs/>
          <w:noProof/>
        </w:rPr>
        <w:t>requirements (petitions for exception)</w:t>
      </w:r>
      <w:r>
        <w:rPr>
          <w:noProof/>
        </w:rPr>
        <w:tab/>
        <w:t>23</w:t>
      </w:r>
    </w:p>
    <w:p w:rsidR="00637896" w:rsidRDefault="00637896">
      <w:pPr>
        <w:pStyle w:val="Index1"/>
        <w:tabs>
          <w:tab w:val="right" w:leader="dot" w:pos="4310"/>
        </w:tabs>
        <w:rPr>
          <w:noProof/>
        </w:rPr>
      </w:pPr>
      <w:r w:rsidRPr="00A416F6">
        <w:rPr>
          <w:bCs/>
          <w:noProof/>
        </w:rPr>
        <w:t>Department of Revenue (excise tax)</w:t>
      </w:r>
      <w:r>
        <w:rPr>
          <w:noProof/>
        </w:rPr>
        <w:tab/>
        <w:t>7</w:t>
      </w:r>
    </w:p>
    <w:p w:rsidR="00637896" w:rsidRDefault="00637896">
      <w:pPr>
        <w:pStyle w:val="Index1"/>
        <w:tabs>
          <w:tab w:val="right" w:leader="dot" w:pos="4310"/>
        </w:tabs>
        <w:rPr>
          <w:noProof/>
        </w:rPr>
      </w:pPr>
      <w:r w:rsidRPr="00A416F6">
        <w:rPr>
          <w:bCs/>
          <w:noProof/>
        </w:rPr>
        <w:t>directories (faculty/staff/student) (publications)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directory information (withholding/nondisclosure)</w:t>
      </w:r>
      <w:r>
        <w:rPr>
          <w:noProof/>
        </w:rPr>
        <w:tab/>
        <w:t>22</w:t>
      </w:r>
    </w:p>
    <w:p w:rsidR="00637896" w:rsidRDefault="00637896">
      <w:pPr>
        <w:pStyle w:val="Index1"/>
        <w:tabs>
          <w:tab w:val="right" w:leader="dot" w:pos="4310"/>
        </w:tabs>
        <w:rPr>
          <w:noProof/>
        </w:rPr>
      </w:pPr>
      <w:r w:rsidRPr="00A416F6">
        <w:rPr>
          <w:rFonts w:cs="Courier New"/>
          <w:bCs/>
          <w:noProof/>
        </w:rPr>
        <w:t>disabilities (accommodations)</w:t>
      </w:r>
      <w:r>
        <w:rPr>
          <w:noProof/>
        </w:rPr>
        <w:tab/>
        <w:t>40</w:t>
      </w:r>
    </w:p>
    <w:p w:rsidR="00637896" w:rsidRDefault="00637896">
      <w:pPr>
        <w:pStyle w:val="Index1"/>
        <w:tabs>
          <w:tab w:val="right" w:leader="dot" w:pos="4310"/>
        </w:tabs>
        <w:rPr>
          <w:noProof/>
        </w:rPr>
      </w:pPr>
      <w:r w:rsidRPr="00A416F6">
        <w:rPr>
          <w:rFonts w:cs="Courier New"/>
          <w:bCs/>
          <w:noProof/>
        </w:rPr>
        <w:t>disbursement (student aid)</w:t>
      </w:r>
      <w:r>
        <w:rPr>
          <w:noProof/>
        </w:rPr>
        <w:tab/>
        <w:t>43</w:t>
      </w:r>
    </w:p>
    <w:p w:rsidR="00637896" w:rsidRDefault="00637896">
      <w:pPr>
        <w:pStyle w:val="Index1"/>
        <w:tabs>
          <w:tab w:val="right" w:leader="dot" w:pos="4310"/>
        </w:tabs>
        <w:rPr>
          <w:noProof/>
        </w:rPr>
      </w:pPr>
      <w:r w:rsidRPr="00A416F6">
        <w:rPr>
          <w:bCs/>
          <w:noProof/>
        </w:rPr>
        <w:t>disciplinary investigations</w:t>
      </w:r>
      <w:r>
        <w:rPr>
          <w:noProof/>
        </w:rPr>
        <w:tab/>
        <w:t>25</w:t>
      </w:r>
    </w:p>
    <w:p w:rsidR="00637896" w:rsidRDefault="00637896">
      <w:pPr>
        <w:pStyle w:val="Index1"/>
        <w:tabs>
          <w:tab w:val="right" w:leader="dot" w:pos="4310"/>
        </w:tabs>
        <w:rPr>
          <w:noProof/>
        </w:rPr>
      </w:pPr>
      <w:r w:rsidRPr="00A416F6">
        <w:rPr>
          <w:bCs/>
          <w:noProof/>
        </w:rPr>
        <w:t>donations (assets/monetary)</w:t>
      </w:r>
      <w:r>
        <w:rPr>
          <w:noProof/>
        </w:rPr>
        <w:tab/>
        <w:t>8</w:t>
      </w:r>
    </w:p>
    <w:p w:rsidR="00637896" w:rsidRDefault="00637896">
      <w:pPr>
        <w:pStyle w:val="Index2"/>
        <w:tabs>
          <w:tab w:val="right" w:leader="dot" w:pos="4310"/>
        </w:tabs>
        <w:rPr>
          <w:noProof/>
        </w:rPr>
      </w:pPr>
      <w:r w:rsidRPr="00A416F6">
        <w:rPr>
          <w:bCs/>
          <w:noProof/>
        </w:rPr>
        <w:t>donor information</w:t>
      </w:r>
      <w:r>
        <w:rPr>
          <w:noProof/>
        </w:rPr>
        <w:tab/>
        <w:t>9</w:t>
      </w:r>
    </w:p>
    <w:p w:rsidR="00637896" w:rsidRDefault="00637896">
      <w:pPr>
        <w:pStyle w:val="Index1"/>
        <w:tabs>
          <w:tab w:val="right" w:leader="dot" w:pos="4310"/>
        </w:tabs>
        <w:rPr>
          <w:noProof/>
        </w:rPr>
      </w:pPr>
      <w:r w:rsidRPr="00A416F6">
        <w:rPr>
          <w:rFonts w:cs="Courier New"/>
          <w:bCs/>
          <w:noProof/>
        </w:rPr>
        <w:t>driving under the influence (citations/notice of infractions)</w:t>
      </w:r>
      <w:r>
        <w:rPr>
          <w:noProof/>
        </w:rPr>
        <w:tab/>
        <w:t>55</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lastRenderedPageBreak/>
        <w:t>E</w:t>
      </w:r>
    </w:p>
    <w:p w:rsidR="00637896" w:rsidRDefault="00637896">
      <w:pPr>
        <w:pStyle w:val="Index1"/>
        <w:tabs>
          <w:tab w:val="right" w:leader="dot" w:pos="4310"/>
        </w:tabs>
        <w:rPr>
          <w:noProof/>
        </w:rPr>
      </w:pPr>
      <w:r w:rsidRPr="00A416F6">
        <w:rPr>
          <w:rFonts w:cs="Courier New"/>
          <w:bCs/>
          <w:noProof/>
        </w:rPr>
        <w:t>emergency blue lights (testing)</w:t>
      </w:r>
      <w:r>
        <w:rPr>
          <w:noProof/>
        </w:rPr>
        <w:tab/>
        <w:t>56</w:t>
      </w:r>
    </w:p>
    <w:p w:rsidR="00637896" w:rsidRDefault="00637896">
      <w:pPr>
        <w:pStyle w:val="Index1"/>
        <w:tabs>
          <w:tab w:val="right" w:leader="dot" w:pos="4310"/>
        </w:tabs>
        <w:rPr>
          <w:noProof/>
        </w:rPr>
      </w:pPr>
      <w:r w:rsidRPr="00A416F6">
        <w:rPr>
          <w:bCs/>
          <w:noProof/>
        </w:rPr>
        <w:t>enrollment</w:t>
      </w:r>
    </w:p>
    <w:p w:rsidR="00637896" w:rsidRDefault="00637896">
      <w:pPr>
        <w:pStyle w:val="Index2"/>
        <w:tabs>
          <w:tab w:val="right" w:leader="dot" w:pos="4310"/>
        </w:tabs>
        <w:rPr>
          <w:noProof/>
        </w:rPr>
      </w:pPr>
      <w:r w:rsidRPr="00A416F6">
        <w:rPr>
          <w:bCs/>
          <w:noProof/>
        </w:rPr>
        <w:t>reporting/filing</w:t>
      </w:r>
      <w:r>
        <w:rPr>
          <w:noProof/>
        </w:rPr>
        <w:tab/>
        <w:t>21</w:t>
      </w:r>
    </w:p>
    <w:p w:rsidR="00637896" w:rsidRDefault="00637896">
      <w:pPr>
        <w:pStyle w:val="Index2"/>
        <w:tabs>
          <w:tab w:val="right" w:leader="dot" w:pos="4310"/>
        </w:tabs>
        <w:rPr>
          <w:noProof/>
        </w:rPr>
      </w:pPr>
      <w:r w:rsidRPr="00A416F6">
        <w:rPr>
          <w:bCs/>
          <w:noProof/>
        </w:rPr>
        <w:t>reports/data</w:t>
      </w:r>
      <w:r>
        <w:rPr>
          <w:noProof/>
        </w:rPr>
        <w:tab/>
        <w:t>18</w:t>
      </w:r>
    </w:p>
    <w:p w:rsidR="00637896" w:rsidRDefault="00637896">
      <w:pPr>
        <w:pStyle w:val="Index1"/>
        <w:tabs>
          <w:tab w:val="right" w:leader="dot" w:pos="4310"/>
        </w:tabs>
        <w:rPr>
          <w:noProof/>
        </w:rPr>
      </w:pPr>
      <w:r w:rsidRPr="00A416F6">
        <w:rPr>
          <w:bCs/>
          <w:noProof/>
        </w:rPr>
        <w:t>equipment testing</w:t>
      </w:r>
      <w:r>
        <w:rPr>
          <w:noProof/>
        </w:rPr>
        <w:tab/>
      </w:r>
      <w:r w:rsidRPr="00A416F6">
        <w:rPr>
          <w:bCs/>
          <w:i/>
          <w:noProof/>
        </w:rPr>
        <w:t>see also SGGRRS</w:t>
      </w:r>
    </w:p>
    <w:p w:rsidR="00637896" w:rsidRDefault="00637896">
      <w:pPr>
        <w:pStyle w:val="Index2"/>
        <w:tabs>
          <w:tab w:val="right" w:leader="dot" w:pos="4310"/>
        </w:tabs>
        <w:rPr>
          <w:noProof/>
        </w:rPr>
      </w:pPr>
      <w:r w:rsidRPr="00A416F6">
        <w:rPr>
          <w:rFonts w:cs="Courier New"/>
          <w:bCs/>
          <w:noProof/>
        </w:rPr>
        <w:t>emergency blue lights</w:t>
      </w:r>
      <w:r>
        <w:rPr>
          <w:noProof/>
        </w:rPr>
        <w:tab/>
        <w:t>56</w:t>
      </w:r>
    </w:p>
    <w:p w:rsidR="00637896" w:rsidRDefault="00637896">
      <w:pPr>
        <w:pStyle w:val="Index1"/>
        <w:tabs>
          <w:tab w:val="right" w:leader="dot" w:pos="4310"/>
        </w:tabs>
        <w:rPr>
          <w:noProof/>
        </w:rPr>
      </w:pPr>
      <w:r w:rsidRPr="00A416F6">
        <w:rPr>
          <w:rFonts w:cs="Courier New"/>
          <w:bCs/>
          <w:noProof/>
        </w:rPr>
        <w:t>examinations</w:t>
      </w:r>
    </w:p>
    <w:p w:rsidR="00637896" w:rsidRDefault="00637896">
      <w:pPr>
        <w:pStyle w:val="Index2"/>
        <w:tabs>
          <w:tab w:val="right" w:leader="dot" w:pos="4310"/>
        </w:tabs>
        <w:rPr>
          <w:noProof/>
        </w:rPr>
      </w:pPr>
      <w:r w:rsidRPr="00A416F6">
        <w:rPr>
          <w:rFonts w:cs="Courier New"/>
          <w:bCs/>
          <w:noProof/>
        </w:rPr>
        <w:t>answer sheets</w:t>
      </w:r>
      <w:r>
        <w:rPr>
          <w:noProof/>
        </w:rPr>
        <w:tab/>
        <w:t>63</w:t>
      </w:r>
    </w:p>
    <w:p w:rsidR="00637896" w:rsidRDefault="00637896">
      <w:pPr>
        <w:pStyle w:val="Index2"/>
        <w:tabs>
          <w:tab w:val="right" w:leader="dot" w:pos="4310"/>
        </w:tabs>
        <w:rPr>
          <w:noProof/>
        </w:rPr>
      </w:pPr>
      <w:r w:rsidRPr="00A416F6">
        <w:rPr>
          <w:rFonts w:cs="Courier New"/>
          <w:bCs/>
          <w:noProof/>
        </w:rPr>
        <w:t>scores</w:t>
      </w:r>
      <w:r>
        <w:rPr>
          <w:noProof/>
        </w:rPr>
        <w:tab/>
        <w:t>62</w:t>
      </w:r>
    </w:p>
    <w:p w:rsidR="00637896" w:rsidRDefault="00637896">
      <w:pPr>
        <w:pStyle w:val="Index1"/>
        <w:tabs>
          <w:tab w:val="right" w:leader="dot" w:pos="4310"/>
        </w:tabs>
        <w:rPr>
          <w:noProof/>
        </w:rPr>
      </w:pPr>
      <w:r w:rsidRPr="00A416F6">
        <w:rPr>
          <w:bCs/>
          <w:noProof/>
        </w:rPr>
        <w:t>excise tax returns</w:t>
      </w:r>
      <w:r>
        <w:rPr>
          <w:noProof/>
        </w:rPr>
        <w:tab/>
        <w:t>7</w:t>
      </w:r>
    </w:p>
    <w:p w:rsidR="00637896" w:rsidRDefault="00637896">
      <w:pPr>
        <w:pStyle w:val="Index1"/>
        <w:tabs>
          <w:tab w:val="right" w:leader="dot" w:pos="4310"/>
        </w:tabs>
        <w:rPr>
          <w:noProof/>
        </w:rPr>
      </w:pPr>
      <w:r w:rsidRPr="00A416F6">
        <w:rPr>
          <w:rFonts w:cs="Courier New"/>
          <w:bCs/>
          <w:noProof/>
        </w:rPr>
        <w:t>exhibits (museums/galleries)</w:t>
      </w:r>
      <w:r>
        <w:rPr>
          <w:noProof/>
        </w:rPr>
        <w:tab/>
        <w:t>39</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F</w:t>
      </w:r>
    </w:p>
    <w:p w:rsidR="00637896" w:rsidRDefault="00637896">
      <w:pPr>
        <w:pStyle w:val="Index1"/>
        <w:tabs>
          <w:tab w:val="right" w:leader="dot" w:pos="4310"/>
        </w:tabs>
        <w:rPr>
          <w:noProof/>
        </w:rPr>
      </w:pPr>
      <w:r w:rsidRPr="00A416F6">
        <w:rPr>
          <w:bCs/>
          <w:noProof/>
        </w:rPr>
        <w:t>facility management</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Faculty Senate (agendas/minutes)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Family Educational Rights and Privacy Act (FERPA)</w:t>
      </w:r>
    </w:p>
    <w:p w:rsidR="00637896" w:rsidRDefault="00637896">
      <w:pPr>
        <w:pStyle w:val="Index2"/>
        <w:tabs>
          <w:tab w:val="right" w:leader="dot" w:pos="4310"/>
        </w:tabs>
        <w:rPr>
          <w:noProof/>
        </w:rPr>
      </w:pPr>
      <w:r w:rsidRPr="00A416F6">
        <w:rPr>
          <w:bCs/>
          <w:noProof/>
        </w:rPr>
        <w:t>nondisclosure of directory information</w:t>
      </w:r>
      <w:r>
        <w:rPr>
          <w:noProof/>
        </w:rPr>
        <w:tab/>
        <w:t>22</w:t>
      </w:r>
    </w:p>
    <w:p w:rsidR="00637896" w:rsidRDefault="00637896">
      <w:pPr>
        <w:pStyle w:val="Index2"/>
        <w:tabs>
          <w:tab w:val="right" w:leader="dot" w:pos="4310"/>
        </w:tabs>
        <w:rPr>
          <w:noProof/>
        </w:rPr>
      </w:pPr>
      <w:r w:rsidRPr="00A416F6">
        <w:rPr>
          <w:bCs/>
          <w:noProof/>
        </w:rPr>
        <w:t>release of educational records</w:t>
      </w:r>
    </w:p>
    <w:p w:rsidR="00637896" w:rsidRDefault="00637896">
      <w:pPr>
        <w:pStyle w:val="Index3"/>
        <w:tabs>
          <w:tab w:val="right" w:leader="dot" w:pos="4310"/>
        </w:tabs>
        <w:rPr>
          <w:noProof/>
        </w:rPr>
      </w:pPr>
      <w:r w:rsidRPr="00A416F6">
        <w:rPr>
          <w:bCs/>
          <w:noProof/>
        </w:rPr>
        <w:t>no prior consent required</w:t>
      </w:r>
      <w:r>
        <w:rPr>
          <w:noProof/>
        </w:rPr>
        <w:tab/>
        <w:t>19</w:t>
      </w:r>
    </w:p>
    <w:p w:rsidR="00637896" w:rsidRDefault="00637896">
      <w:pPr>
        <w:pStyle w:val="Index3"/>
        <w:tabs>
          <w:tab w:val="right" w:leader="dot" w:pos="4310"/>
        </w:tabs>
        <w:rPr>
          <w:noProof/>
        </w:rPr>
      </w:pPr>
      <w:r w:rsidRPr="00A416F6">
        <w:rPr>
          <w:bCs/>
          <w:noProof/>
        </w:rPr>
        <w:t>prior consent required</w:t>
      </w:r>
      <w:r>
        <w:rPr>
          <w:noProof/>
        </w:rPr>
        <w:tab/>
        <w:t>20</w:t>
      </w:r>
    </w:p>
    <w:p w:rsidR="00637896" w:rsidRDefault="00637896">
      <w:pPr>
        <w:pStyle w:val="Index1"/>
        <w:tabs>
          <w:tab w:val="right" w:leader="dot" w:pos="4310"/>
        </w:tabs>
        <w:rPr>
          <w:noProof/>
        </w:rPr>
      </w:pPr>
      <w:r w:rsidRPr="00A416F6">
        <w:rPr>
          <w:rFonts w:cs="Courier New"/>
          <w:bCs/>
          <w:noProof/>
        </w:rPr>
        <w:t>financial aid</w:t>
      </w:r>
    </w:p>
    <w:p w:rsidR="00637896" w:rsidRDefault="00637896">
      <w:pPr>
        <w:pStyle w:val="Index2"/>
        <w:tabs>
          <w:tab w:val="right" w:leader="dot" w:pos="4310"/>
        </w:tabs>
        <w:rPr>
          <w:noProof/>
        </w:rPr>
      </w:pPr>
      <w:r w:rsidRPr="00A416F6">
        <w:rPr>
          <w:rFonts w:cs="Courier New"/>
          <w:bCs/>
          <w:noProof/>
        </w:rPr>
        <w:t>institutional eligibility</w:t>
      </w:r>
      <w:r>
        <w:rPr>
          <w:noProof/>
        </w:rPr>
        <w:tab/>
        <w:t>41</w:t>
      </w:r>
    </w:p>
    <w:p w:rsidR="00637896" w:rsidRDefault="00637896">
      <w:pPr>
        <w:pStyle w:val="Index2"/>
        <w:tabs>
          <w:tab w:val="right" w:leader="dot" w:pos="4310"/>
        </w:tabs>
        <w:rPr>
          <w:noProof/>
        </w:rPr>
      </w:pPr>
      <w:r w:rsidRPr="00A416F6">
        <w:rPr>
          <w:rFonts w:cs="Courier New"/>
          <w:bCs/>
          <w:noProof/>
        </w:rPr>
        <w:t>reports</w:t>
      </w:r>
      <w:r>
        <w:rPr>
          <w:noProof/>
        </w:rPr>
        <w:tab/>
        <w:t>41</w:t>
      </w:r>
    </w:p>
    <w:p w:rsidR="00637896" w:rsidRDefault="00637896">
      <w:pPr>
        <w:pStyle w:val="Index1"/>
        <w:tabs>
          <w:tab w:val="right" w:leader="dot" w:pos="4310"/>
        </w:tabs>
        <w:rPr>
          <w:noProof/>
        </w:rPr>
      </w:pPr>
      <w:r w:rsidRPr="00A416F6">
        <w:rPr>
          <w:bCs/>
          <w:noProof/>
        </w:rPr>
        <w:t>financial records</w:t>
      </w:r>
      <w:r>
        <w:rPr>
          <w:noProof/>
        </w:rPr>
        <w:tab/>
      </w:r>
      <w:r w:rsidRPr="00A416F6">
        <w:rPr>
          <w:bCs/>
          <w:i/>
          <w:noProof/>
        </w:rPr>
        <w:t>see also SGGRRS</w:t>
      </w:r>
    </w:p>
    <w:p w:rsidR="00637896" w:rsidRDefault="00637896">
      <w:pPr>
        <w:pStyle w:val="Index2"/>
        <w:tabs>
          <w:tab w:val="right" w:leader="dot" w:pos="4310"/>
        </w:tabs>
        <w:rPr>
          <w:noProof/>
        </w:rPr>
      </w:pPr>
      <w:r w:rsidRPr="00A416F6">
        <w:rPr>
          <w:bCs/>
          <w:noProof/>
        </w:rPr>
        <w:t>disputes/collections</w:t>
      </w:r>
      <w:r>
        <w:rPr>
          <w:noProof/>
        </w:rPr>
        <w:tab/>
        <w:t>7</w:t>
      </w:r>
    </w:p>
    <w:p w:rsidR="00637896" w:rsidRDefault="00637896">
      <w:pPr>
        <w:pStyle w:val="Index1"/>
        <w:tabs>
          <w:tab w:val="right" w:leader="dot" w:pos="4310"/>
        </w:tabs>
        <w:rPr>
          <w:noProof/>
        </w:rPr>
      </w:pPr>
      <w:r w:rsidRPr="00A416F6">
        <w:rPr>
          <w:rFonts w:cs="Courier New"/>
          <w:bCs/>
          <w:noProof/>
        </w:rPr>
        <w:t>firearms (students)</w:t>
      </w:r>
      <w:r>
        <w:rPr>
          <w:noProof/>
        </w:rPr>
        <w:tab/>
        <w:t>59</w:t>
      </w:r>
    </w:p>
    <w:p w:rsidR="00637896" w:rsidRDefault="00637896">
      <w:pPr>
        <w:pStyle w:val="Index1"/>
        <w:tabs>
          <w:tab w:val="right" w:leader="dot" w:pos="4310"/>
        </w:tabs>
        <w:rPr>
          <w:noProof/>
        </w:rPr>
      </w:pPr>
      <w:r w:rsidRPr="00A416F6">
        <w:rPr>
          <w:rFonts w:cs="Courier New"/>
          <w:bCs/>
          <w:noProof/>
        </w:rPr>
        <w:t>food service (inspections)</w:t>
      </w:r>
      <w:r>
        <w:rPr>
          <w:noProof/>
        </w:rPr>
        <w:tab/>
        <w:t>44</w:t>
      </w:r>
    </w:p>
    <w:p w:rsidR="00637896" w:rsidRDefault="00637896">
      <w:pPr>
        <w:pStyle w:val="Index1"/>
        <w:tabs>
          <w:tab w:val="right" w:leader="dot" w:pos="4310"/>
        </w:tabs>
        <w:rPr>
          <w:noProof/>
        </w:rPr>
      </w:pPr>
      <w:r w:rsidRPr="00A416F6">
        <w:rPr>
          <w:bCs/>
          <w:noProof/>
        </w:rPr>
        <w:t>foreign students (immigration/visa advising)</w:t>
      </w:r>
      <w:r>
        <w:rPr>
          <w:noProof/>
        </w:rPr>
        <w:tab/>
        <w:t>29</w:t>
      </w:r>
    </w:p>
    <w:p w:rsidR="00637896" w:rsidRDefault="00637896">
      <w:pPr>
        <w:pStyle w:val="Index1"/>
        <w:tabs>
          <w:tab w:val="right" w:leader="dot" w:pos="4310"/>
        </w:tabs>
        <w:rPr>
          <w:noProof/>
        </w:rPr>
      </w:pPr>
      <w:r w:rsidRPr="00A416F6">
        <w:rPr>
          <w:bCs/>
          <w:noProof/>
        </w:rPr>
        <w:t>fundraising</w:t>
      </w:r>
    </w:p>
    <w:p w:rsidR="00637896" w:rsidRDefault="00637896">
      <w:pPr>
        <w:pStyle w:val="Index2"/>
        <w:tabs>
          <w:tab w:val="right" w:leader="dot" w:pos="4310"/>
        </w:tabs>
        <w:rPr>
          <w:noProof/>
        </w:rPr>
      </w:pPr>
      <w:r w:rsidRPr="00A416F6">
        <w:rPr>
          <w:bCs/>
          <w:noProof/>
        </w:rPr>
        <w:t>benefiting charities</w:t>
      </w:r>
      <w:r>
        <w:rPr>
          <w:noProof/>
        </w:rPr>
        <w:tab/>
      </w:r>
      <w:r w:rsidRPr="00A416F6">
        <w:rPr>
          <w:bCs/>
          <w:i/>
          <w:noProof/>
        </w:rPr>
        <w:t>see SGGRRS</w:t>
      </w:r>
    </w:p>
    <w:p w:rsidR="00637896" w:rsidRDefault="00637896">
      <w:pPr>
        <w:pStyle w:val="Index2"/>
        <w:tabs>
          <w:tab w:val="right" w:leader="dot" w:pos="4310"/>
        </w:tabs>
        <w:rPr>
          <w:noProof/>
        </w:rPr>
      </w:pPr>
      <w:r w:rsidRPr="00A416F6">
        <w:rPr>
          <w:bCs/>
          <w:noProof/>
        </w:rPr>
        <w:lastRenderedPageBreak/>
        <w:t>benefiting University</w:t>
      </w:r>
      <w:r>
        <w:rPr>
          <w:noProof/>
        </w:rPr>
        <w:tab/>
        <w:t>10</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G</w:t>
      </w:r>
    </w:p>
    <w:p w:rsidR="00637896" w:rsidRDefault="00637896">
      <w:pPr>
        <w:pStyle w:val="Index1"/>
        <w:tabs>
          <w:tab w:val="right" w:leader="dot" w:pos="4310"/>
        </w:tabs>
        <w:rPr>
          <w:noProof/>
        </w:rPr>
      </w:pPr>
      <w:r w:rsidRPr="00A416F6">
        <w:rPr>
          <w:rFonts w:cs="Courier New"/>
          <w:bCs/>
          <w:noProof/>
        </w:rPr>
        <w:t>galleries</w:t>
      </w:r>
      <w:r>
        <w:rPr>
          <w:noProof/>
        </w:rPr>
        <w:tab/>
        <w:t>39</w:t>
      </w:r>
    </w:p>
    <w:p w:rsidR="00637896" w:rsidRDefault="00637896">
      <w:pPr>
        <w:pStyle w:val="Index1"/>
        <w:tabs>
          <w:tab w:val="right" w:leader="dot" w:pos="4310"/>
        </w:tabs>
        <w:rPr>
          <w:noProof/>
        </w:rPr>
      </w:pPr>
      <w:r w:rsidRPr="00A416F6">
        <w:rPr>
          <w:rFonts w:cs="Courier New"/>
          <w:bCs/>
          <w:noProof/>
        </w:rPr>
        <w:t>gift aid (student aid)</w:t>
      </w:r>
    </w:p>
    <w:p w:rsidR="00637896" w:rsidRDefault="00637896">
      <w:pPr>
        <w:pStyle w:val="Index2"/>
        <w:tabs>
          <w:tab w:val="right" w:leader="dot" w:pos="4310"/>
        </w:tabs>
        <w:rPr>
          <w:noProof/>
        </w:rPr>
      </w:pPr>
      <w:r w:rsidRPr="00A416F6">
        <w:rPr>
          <w:rFonts w:cs="Courier New"/>
          <w:bCs/>
          <w:noProof/>
        </w:rPr>
        <w:t>disbursement</w:t>
      </w:r>
      <w:r>
        <w:rPr>
          <w:noProof/>
        </w:rPr>
        <w:tab/>
        <w:t>43</w:t>
      </w:r>
    </w:p>
    <w:p w:rsidR="00637896" w:rsidRDefault="00637896">
      <w:pPr>
        <w:pStyle w:val="Index1"/>
        <w:tabs>
          <w:tab w:val="right" w:leader="dot" w:pos="4310"/>
        </w:tabs>
        <w:rPr>
          <w:noProof/>
        </w:rPr>
      </w:pPr>
      <w:r w:rsidRPr="00A416F6">
        <w:rPr>
          <w:bCs/>
          <w:noProof/>
        </w:rPr>
        <w:t>gifts (assets/monetary)</w:t>
      </w:r>
      <w:r>
        <w:rPr>
          <w:noProof/>
        </w:rPr>
        <w:tab/>
        <w:t>8</w:t>
      </w:r>
    </w:p>
    <w:p w:rsidR="00637896" w:rsidRDefault="00637896">
      <w:pPr>
        <w:pStyle w:val="Index2"/>
        <w:tabs>
          <w:tab w:val="right" w:leader="dot" w:pos="4310"/>
        </w:tabs>
        <w:rPr>
          <w:noProof/>
        </w:rPr>
      </w:pPr>
      <w:r w:rsidRPr="00A416F6">
        <w:rPr>
          <w:bCs/>
          <w:noProof/>
        </w:rPr>
        <w:t>donor information</w:t>
      </w:r>
      <w:r>
        <w:rPr>
          <w:noProof/>
        </w:rPr>
        <w:tab/>
        <w:t>9</w:t>
      </w:r>
    </w:p>
    <w:p w:rsidR="00637896" w:rsidRDefault="00637896">
      <w:pPr>
        <w:pStyle w:val="Index1"/>
        <w:tabs>
          <w:tab w:val="right" w:leader="dot" w:pos="4310"/>
        </w:tabs>
        <w:rPr>
          <w:noProof/>
        </w:rPr>
      </w:pPr>
      <w:r w:rsidRPr="00A416F6">
        <w:rPr>
          <w:bCs/>
          <w:noProof/>
        </w:rPr>
        <w:t>graduation requirements</w:t>
      </w:r>
    </w:p>
    <w:p w:rsidR="00637896" w:rsidRDefault="00637896">
      <w:pPr>
        <w:pStyle w:val="Index2"/>
        <w:tabs>
          <w:tab w:val="right" w:leader="dot" w:pos="4310"/>
        </w:tabs>
        <w:rPr>
          <w:noProof/>
        </w:rPr>
      </w:pPr>
      <w:r w:rsidRPr="00A416F6">
        <w:rPr>
          <w:bCs/>
          <w:noProof/>
        </w:rPr>
        <w:t>petitions for exception</w:t>
      </w:r>
      <w:r>
        <w:rPr>
          <w:noProof/>
        </w:rPr>
        <w:tab/>
        <w:t>23</w:t>
      </w:r>
    </w:p>
    <w:p w:rsidR="00637896" w:rsidRDefault="00637896">
      <w:pPr>
        <w:pStyle w:val="Index2"/>
        <w:tabs>
          <w:tab w:val="right" w:leader="dot" w:pos="4310"/>
        </w:tabs>
        <w:rPr>
          <w:noProof/>
        </w:rPr>
      </w:pPr>
      <w:r w:rsidRPr="00A416F6">
        <w:rPr>
          <w:bCs/>
          <w:noProof/>
        </w:rPr>
        <w:t>verification</w:t>
      </w:r>
      <w:r>
        <w:rPr>
          <w:noProof/>
        </w:rPr>
        <w:tab/>
        <w:t>24</w:t>
      </w:r>
    </w:p>
    <w:p w:rsidR="00637896" w:rsidRDefault="00637896">
      <w:pPr>
        <w:pStyle w:val="Index1"/>
        <w:tabs>
          <w:tab w:val="right" w:leader="dot" w:pos="4310"/>
        </w:tabs>
        <w:rPr>
          <w:noProof/>
        </w:rPr>
      </w:pPr>
      <w:r w:rsidRPr="00A416F6">
        <w:rPr>
          <w:rFonts w:cs="Courier New"/>
          <w:bCs/>
          <w:noProof/>
        </w:rPr>
        <w:t>grants (student aid)</w:t>
      </w:r>
    </w:p>
    <w:p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rsidR="00637896" w:rsidRDefault="00637896">
      <w:pPr>
        <w:pStyle w:val="Index1"/>
        <w:tabs>
          <w:tab w:val="right" w:leader="dot" w:pos="4310"/>
        </w:tabs>
        <w:rPr>
          <w:noProof/>
        </w:rPr>
      </w:pPr>
      <w:r w:rsidRPr="00A416F6">
        <w:rPr>
          <w:bCs/>
          <w:noProof/>
        </w:rPr>
        <w:t>grants management</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grievances</w:t>
      </w:r>
      <w:r>
        <w:rPr>
          <w:noProof/>
        </w:rPr>
        <w:tab/>
      </w:r>
      <w:r w:rsidRPr="00A416F6">
        <w:rPr>
          <w:bCs/>
          <w:i/>
          <w:noProof/>
        </w:rPr>
        <w:t>see also SGGRRS</w:t>
      </w:r>
    </w:p>
    <w:p w:rsidR="00637896" w:rsidRDefault="00637896">
      <w:pPr>
        <w:pStyle w:val="Index2"/>
        <w:tabs>
          <w:tab w:val="right" w:leader="dot" w:pos="4310"/>
        </w:tabs>
        <w:rPr>
          <w:noProof/>
        </w:rPr>
      </w:pPr>
      <w:r w:rsidRPr="00A416F6">
        <w:rPr>
          <w:rFonts w:cs="Courier New"/>
          <w:bCs/>
          <w:noProof/>
        </w:rPr>
        <w:t>students</w:t>
      </w:r>
      <w:r>
        <w:rPr>
          <w:noProof/>
        </w:rPr>
        <w:tab/>
        <w:t>61</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H</w:t>
      </w:r>
    </w:p>
    <w:p w:rsidR="00637896" w:rsidRDefault="00637896">
      <w:pPr>
        <w:pStyle w:val="Index1"/>
        <w:tabs>
          <w:tab w:val="right" w:leader="dot" w:pos="4310"/>
        </w:tabs>
        <w:rPr>
          <w:noProof/>
        </w:rPr>
      </w:pPr>
      <w:r w:rsidRPr="00A416F6">
        <w:rPr>
          <w:rFonts w:cs="Courier New"/>
          <w:bCs/>
          <w:noProof/>
        </w:rPr>
        <w:t>Health Center</w:t>
      </w:r>
      <w:r>
        <w:rPr>
          <w:noProof/>
        </w:rPr>
        <w:tab/>
        <w:t>45</w:t>
      </w:r>
    </w:p>
    <w:p w:rsidR="00637896" w:rsidRDefault="00637896">
      <w:pPr>
        <w:pStyle w:val="Index1"/>
        <w:tabs>
          <w:tab w:val="right" w:leader="dot" w:pos="4310"/>
        </w:tabs>
        <w:rPr>
          <w:noProof/>
        </w:rPr>
      </w:pPr>
      <w:r w:rsidRPr="00A416F6">
        <w:rPr>
          <w:rFonts w:cs="Courier New"/>
          <w:bCs/>
          <w:noProof/>
        </w:rPr>
        <w:t>health records</w:t>
      </w:r>
    </w:p>
    <w:p w:rsidR="00637896" w:rsidRDefault="00637896">
      <w:pPr>
        <w:pStyle w:val="Index2"/>
        <w:tabs>
          <w:tab w:val="right" w:leader="dot" w:pos="4310"/>
        </w:tabs>
        <w:rPr>
          <w:noProof/>
        </w:rPr>
      </w:pPr>
      <w:r w:rsidRPr="00A416F6">
        <w:rPr>
          <w:rFonts w:cs="Courier New"/>
          <w:bCs/>
          <w:noProof/>
        </w:rPr>
        <w:t>clients</w:t>
      </w:r>
      <w:r>
        <w:rPr>
          <w:noProof/>
        </w:rPr>
        <w:tab/>
        <w:t>45</w:t>
      </w:r>
    </w:p>
    <w:p w:rsidR="00637896" w:rsidRDefault="00637896">
      <w:pPr>
        <w:pStyle w:val="Index2"/>
        <w:tabs>
          <w:tab w:val="right" w:leader="dot" w:pos="4310"/>
        </w:tabs>
        <w:rPr>
          <w:noProof/>
        </w:rPr>
      </w:pPr>
      <w:r w:rsidRPr="00A416F6">
        <w:rPr>
          <w:rFonts w:cs="Courier New"/>
          <w:bCs/>
          <w:noProof/>
        </w:rPr>
        <w:t>non-students/non-patients</w:t>
      </w:r>
      <w:r>
        <w:rPr>
          <w:noProof/>
        </w:rPr>
        <w:tab/>
        <w:t>46</w:t>
      </w:r>
    </w:p>
    <w:p w:rsidR="00637896" w:rsidRDefault="00637896">
      <w:pPr>
        <w:pStyle w:val="Index1"/>
        <w:tabs>
          <w:tab w:val="right" w:leader="dot" w:pos="4310"/>
        </w:tabs>
        <w:rPr>
          <w:noProof/>
        </w:rPr>
      </w:pPr>
      <w:r w:rsidRPr="00A416F6">
        <w:rPr>
          <w:bCs/>
          <w:noProof/>
        </w:rPr>
        <w:t>higher education enrollment reporting</w:t>
      </w:r>
      <w:r>
        <w:rPr>
          <w:noProof/>
        </w:rPr>
        <w:tab/>
        <w:t>21</w:t>
      </w:r>
    </w:p>
    <w:p w:rsidR="00637896" w:rsidRDefault="00637896">
      <w:pPr>
        <w:pStyle w:val="Index1"/>
        <w:tabs>
          <w:tab w:val="right" w:leader="dot" w:pos="4310"/>
        </w:tabs>
        <w:rPr>
          <w:noProof/>
        </w:rPr>
      </w:pPr>
      <w:r w:rsidRPr="00A416F6">
        <w:rPr>
          <w:bCs/>
          <w:noProof/>
        </w:rPr>
        <w:t>history of institution</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honorary degrees</w:t>
      </w:r>
      <w:r>
        <w:rPr>
          <w:noProof/>
        </w:rPr>
        <w:tab/>
        <w:t>23</w:t>
      </w:r>
    </w:p>
    <w:p w:rsidR="00637896" w:rsidRDefault="00637896">
      <w:pPr>
        <w:pStyle w:val="Index1"/>
        <w:tabs>
          <w:tab w:val="right" w:leader="dot" w:pos="4310"/>
        </w:tabs>
        <w:rPr>
          <w:noProof/>
        </w:rPr>
      </w:pPr>
      <w:r w:rsidRPr="00A416F6">
        <w:rPr>
          <w:bCs/>
          <w:noProof/>
        </w:rPr>
        <w:t>human resources management</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Human Subjects Review Council (HSRC)</w:t>
      </w:r>
    </w:p>
    <w:p w:rsidR="00637896" w:rsidRDefault="00637896">
      <w:pPr>
        <w:pStyle w:val="Index2"/>
        <w:tabs>
          <w:tab w:val="right" w:leader="dot" w:pos="4310"/>
        </w:tabs>
        <w:rPr>
          <w:noProof/>
        </w:rPr>
      </w:pPr>
      <w:r w:rsidRPr="00A416F6">
        <w:rPr>
          <w:bCs/>
          <w:noProof/>
        </w:rPr>
        <w:t>administration/oversight</w:t>
      </w:r>
      <w:r>
        <w:rPr>
          <w:noProof/>
        </w:rPr>
        <w:tab/>
        <w:t>12</w:t>
      </w:r>
    </w:p>
    <w:p w:rsidR="00637896" w:rsidRDefault="00637896">
      <w:pPr>
        <w:pStyle w:val="Index2"/>
        <w:tabs>
          <w:tab w:val="right" w:leader="dot" w:pos="4310"/>
        </w:tabs>
        <w:rPr>
          <w:noProof/>
        </w:rPr>
      </w:pPr>
      <w:r w:rsidRPr="00A416F6">
        <w:rPr>
          <w:bCs/>
          <w:noProof/>
        </w:rPr>
        <w:t>principal investigator records</w:t>
      </w:r>
      <w:r>
        <w:rPr>
          <w:noProof/>
        </w:rPr>
        <w:tab/>
        <w:t>13</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lastRenderedPageBreak/>
        <w:t>I</w:t>
      </w:r>
    </w:p>
    <w:p w:rsidR="00637896" w:rsidRDefault="00637896">
      <w:pPr>
        <w:pStyle w:val="Index1"/>
        <w:tabs>
          <w:tab w:val="right" w:leader="dot" w:pos="4310"/>
        </w:tabs>
        <w:rPr>
          <w:noProof/>
        </w:rPr>
      </w:pPr>
      <w:r w:rsidRPr="00A416F6">
        <w:rPr>
          <w:bCs/>
          <w:noProof/>
        </w:rPr>
        <w:t>immigration advising (foreign students)</w:t>
      </w:r>
      <w:r>
        <w:rPr>
          <w:noProof/>
        </w:rPr>
        <w:tab/>
        <w:t>29</w:t>
      </w:r>
    </w:p>
    <w:p w:rsidR="00637896" w:rsidRDefault="00637896">
      <w:pPr>
        <w:pStyle w:val="Index1"/>
        <w:tabs>
          <w:tab w:val="right" w:leader="dot" w:pos="4310"/>
        </w:tabs>
        <w:rPr>
          <w:noProof/>
        </w:rPr>
      </w:pPr>
      <w:r w:rsidRPr="00A416F6">
        <w:rPr>
          <w:bCs/>
          <w:noProof/>
        </w:rPr>
        <w:t>information systems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inspections (food service)</w:t>
      </w:r>
      <w:r>
        <w:rPr>
          <w:noProof/>
        </w:rPr>
        <w:tab/>
        <w:t>44</w:t>
      </w:r>
    </w:p>
    <w:p w:rsidR="00637896" w:rsidRDefault="00637896">
      <w:pPr>
        <w:pStyle w:val="Index1"/>
        <w:tabs>
          <w:tab w:val="right" w:leader="dot" w:pos="4310"/>
        </w:tabs>
        <w:rPr>
          <w:noProof/>
        </w:rPr>
      </w:pPr>
      <w:r w:rsidRPr="00A416F6">
        <w:rPr>
          <w:bCs/>
          <w:noProof/>
        </w:rPr>
        <w:t>Institutional Animal Care and Use Committee (IACUC)</w:t>
      </w:r>
      <w:r>
        <w:rPr>
          <w:noProof/>
        </w:rPr>
        <w:tab/>
        <w:t>14</w:t>
      </w:r>
    </w:p>
    <w:p w:rsidR="00637896" w:rsidRDefault="00637896">
      <w:pPr>
        <w:pStyle w:val="Index1"/>
        <w:tabs>
          <w:tab w:val="right" w:leader="dot" w:pos="4310"/>
        </w:tabs>
        <w:rPr>
          <w:noProof/>
        </w:rPr>
      </w:pPr>
      <w:r w:rsidRPr="00A416F6">
        <w:rPr>
          <w:rFonts w:cs="Courier New"/>
          <w:bCs/>
          <w:noProof/>
        </w:rPr>
        <w:t>instruction (student evaluations)</w:t>
      </w:r>
      <w:r>
        <w:rPr>
          <w:noProof/>
        </w:rPr>
        <w:tab/>
        <w:t>65</w:t>
      </w:r>
    </w:p>
    <w:p w:rsidR="00637896" w:rsidRDefault="00637896">
      <w:pPr>
        <w:pStyle w:val="Index1"/>
        <w:tabs>
          <w:tab w:val="right" w:leader="dot" w:pos="4310"/>
        </w:tabs>
        <w:rPr>
          <w:noProof/>
        </w:rPr>
      </w:pPr>
      <w:r w:rsidRPr="00A416F6">
        <w:rPr>
          <w:rFonts w:cs="Courier New"/>
          <w:bCs/>
          <w:noProof/>
        </w:rPr>
        <w:t>insurance claims (athletes)</w:t>
      </w:r>
      <w:r>
        <w:rPr>
          <w:noProof/>
        </w:rPr>
        <w:tab/>
        <w:t>31</w:t>
      </w:r>
    </w:p>
    <w:p w:rsidR="00637896" w:rsidRDefault="00637896">
      <w:pPr>
        <w:pStyle w:val="Index1"/>
        <w:tabs>
          <w:tab w:val="right" w:leader="dot" w:pos="4310"/>
        </w:tabs>
        <w:rPr>
          <w:noProof/>
        </w:rPr>
      </w:pPr>
      <w:r w:rsidRPr="00A416F6">
        <w:rPr>
          <w:rFonts w:cs="Courier New"/>
          <w:bCs/>
          <w:noProof/>
        </w:rPr>
        <w:t>internships (students)</w:t>
      </w:r>
      <w:r>
        <w:rPr>
          <w:noProof/>
        </w:rPr>
        <w:tab/>
        <w:t>65</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L</w:t>
      </w:r>
    </w:p>
    <w:p w:rsidR="00637896" w:rsidRDefault="00637896">
      <w:pPr>
        <w:pStyle w:val="Index1"/>
        <w:tabs>
          <w:tab w:val="right" w:leader="dot" w:pos="4310"/>
        </w:tabs>
        <w:rPr>
          <w:noProof/>
        </w:rPr>
      </w:pPr>
      <w:r w:rsidRPr="00A416F6">
        <w:rPr>
          <w:bCs/>
          <w:noProof/>
        </w:rPr>
        <w:t>leave</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legal files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library records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loans (student aid)</w:t>
      </w:r>
    </w:p>
    <w:p w:rsidR="00637896" w:rsidRDefault="00637896">
      <w:pPr>
        <w:pStyle w:val="Index2"/>
        <w:tabs>
          <w:tab w:val="right" w:leader="dot" w:pos="4310"/>
        </w:tabs>
        <w:rPr>
          <w:noProof/>
        </w:rPr>
      </w:pPr>
      <w:r w:rsidRPr="00A416F6">
        <w:rPr>
          <w:rFonts w:cs="Courier New"/>
          <w:bCs/>
          <w:noProof/>
        </w:rPr>
        <w:t>disbursement</w:t>
      </w:r>
      <w:r>
        <w:rPr>
          <w:noProof/>
        </w:rPr>
        <w:tab/>
        <w:t>43</w:t>
      </w:r>
    </w:p>
    <w:p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rsidR="00637896" w:rsidRDefault="00637896">
      <w:pPr>
        <w:pStyle w:val="Index1"/>
        <w:tabs>
          <w:tab w:val="right" w:leader="dot" w:pos="4310"/>
        </w:tabs>
        <w:rPr>
          <w:noProof/>
        </w:rPr>
      </w:pPr>
      <w:r w:rsidRPr="00A416F6">
        <w:rPr>
          <w:rFonts w:cs="Courier New"/>
          <w:bCs/>
          <w:noProof/>
        </w:rPr>
        <w:t>lost and found property</w:t>
      </w:r>
      <w:r>
        <w:rPr>
          <w:noProof/>
        </w:rPr>
        <w:tab/>
        <w:t>56</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M</w:t>
      </w:r>
    </w:p>
    <w:p w:rsidR="00637896" w:rsidRDefault="00637896">
      <w:pPr>
        <w:pStyle w:val="Index1"/>
        <w:tabs>
          <w:tab w:val="right" w:leader="dot" w:pos="4310"/>
        </w:tabs>
        <w:rPr>
          <w:noProof/>
        </w:rPr>
      </w:pPr>
      <w:r w:rsidRPr="00A416F6">
        <w:rPr>
          <w:bCs/>
          <w:noProof/>
        </w:rPr>
        <w:t>mail services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masters theses/projects</w:t>
      </w:r>
      <w:r>
        <w:rPr>
          <w:noProof/>
        </w:rPr>
        <w:tab/>
        <w:t>63</w:t>
      </w:r>
    </w:p>
    <w:p w:rsidR="00637896" w:rsidRDefault="00637896">
      <w:pPr>
        <w:pStyle w:val="Index1"/>
        <w:tabs>
          <w:tab w:val="right" w:leader="dot" w:pos="4310"/>
        </w:tabs>
        <w:rPr>
          <w:noProof/>
        </w:rPr>
      </w:pPr>
      <w:r w:rsidRPr="00A416F6">
        <w:rPr>
          <w:rFonts w:cs="Courier New"/>
          <w:bCs/>
          <w:noProof/>
        </w:rPr>
        <w:t>medical histories/insurance claims (athletes)</w:t>
      </w:r>
      <w:r>
        <w:rPr>
          <w:noProof/>
        </w:rPr>
        <w:tab/>
        <w:t>31</w:t>
      </w:r>
    </w:p>
    <w:p w:rsidR="00637896" w:rsidRDefault="00637896">
      <w:pPr>
        <w:pStyle w:val="Index1"/>
        <w:tabs>
          <w:tab w:val="right" w:leader="dot" w:pos="4310"/>
        </w:tabs>
        <w:rPr>
          <w:noProof/>
        </w:rPr>
      </w:pPr>
      <w:r w:rsidRPr="00A416F6">
        <w:rPr>
          <w:bCs/>
          <w:noProof/>
        </w:rPr>
        <w:t>meetings</w:t>
      </w:r>
    </w:p>
    <w:p w:rsidR="00637896" w:rsidRDefault="00637896">
      <w:pPr>
        <w:pStyle w:val="Index2"/>
        <w:tabs>
          <w:tab w:val="right" w:leader="dot" w:pos="4310"/>
        </w:tabs>
        <w:rPr>
          <w:noProof/>
        </w:rPr>
      </w:pPr>
      <w:r w:rsidRPr="00A416F6">
        <w:rPr>
          <w:bCs/>
          <w:noProof/>
        </w:rPr>
        <w:t>advisory bodies</w:t>
      </w:r>
      <w:r>
        <w:rPr>
          <w:noProof/>
        </w:rPr>
        <w:tab/>
        <w:t>6</w:t>
      </w:r>
    </w:p>
    <w:p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minutes</w:t>
      </w:r>
    </w:p>
    <w:p w:rsidR="00637896" w:rsidRDefault="00637896">
      <w:pPr>
        <w:pStyle w:val="Index2"/>
        <w:tabs>
          <w:tab w:val="right" w:leader="dot" w:pos="4310"/>
        </w:tabs>
        <w:rPr>
          <w:noProof/>
        </w:rPr>
      </w:pPr>
      <w:r w:rsidRPr="00A416F6">
        <w:rPr>
          <w:bCs/>
          <w:noProof/>
        </w:rPr>
        <w:t>advisory bodies</w:t>
      </w:r>
      <w:r>
        <w:rPr>
          <w:noProof/>
        </w:rPr>
        <w:tab/>
        <w:t>6</w:t>
      </w:r>
    </w:p>
    <w:p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lastRenderedPageBreak/>
        <w:t>motor vehicles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museums</w:t>
      </w:r>
      <w:r>
        <w:rPr>
          <w:noProof/>
        </w:rPr>
        <w:tab/>
        <w:t>39</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N</w:t>
      </w:r>
    </w:p>
    <w:p w:rsidR="00637896" w:rsidRDefault="00637896">
      <w:pPr>
        <w:pStyle w:val="Index1"/>
        <w:tabs>
          <w:tab w:val="right" w:leader="dot" w:pos="4310"/>
        </w:tabs>
        <w:rPr>
          <w:noProof/>
        </w:rPr>
      </w:pPr>
      <w:r w:rsidRPr="00A416F6">
        <w:rPr>
          <w:rFonts w:cs="Courier New"/>
          <w:bCs/>
          <w:noProof/>
        </w:rPr>
        <w:t>National Association Intercollegiate Athletics (NAIA)</w:t>
      </w:r>
      <w:r>
        <w:rPr>
          <w:noProof/>
        </w:rPr>
        <w:tab/>
        <w:t>33</w:t>
      </w:r>
    </w:p>
    <w:p w:rsidR="00637896" w:rsidRDefault="00637896">
      <w:pPr>
        <w:pStyle w:val="Index2"/>
        <w:tabs>
          <w:tab w:val="right" w:leader="dot" w:pos="4310"/>
        </w:tabs>
        <w:rPr>
          <w:noProof/>
        </w:rPr>
      </w:pPr>
      <w:r w:rsidRPr="00A416F6">
        <w:rPr>
          <w:rFonts w:cs="Courier New"/>
          <w:bCs/>
          <w:noProof/>
        </w:rPr>
        <w:t>eligibility</w:t>
      </w:r>
    </w:p>
    <w:p w:rsidR="00637896" w:rsidRDefault="00637896">
      <w:pPr>
        <w:pStyle w:val="Index3"/>
        <w:tabs>
          <w:tab w:val="right" w:leader="dot" w:pos="4310"/>
        </w:tabs>
        <w:rPr>
          <w:noProof/>
        </w:rPr>
      </w:pPr>
      <w:r w:rsidRPr="00A416F6">
        <w:rPr>
          <w:rFonts w:cs="Courier New"/>
          <w:bCs/>
          <w:noProof/>
        </w:rPr>
        <w:t>individual student athletes</w:t>
      </w:r>
      <w:r>
        <w:rPr>
          <w:noProof/>
        </w:rPr>
        <w:tab/>
        <w:t>34</w:t>
      </w:r>
    </w:p>
    <w:p w:rsidR="00637896" w:rsidRDefault="00637896">
      <w:pPr>
        <w:pStyle w:val="Index3"/>
        <w:tabs>
          <w:tab w:val="right" w:leader="dot" w:pos="4310"/>
        </w:tabs>
        <w:rPr>
          <w:noProof/>
        </w:rPr>
      </w:pPr>
      <w:r w:rsidRPr="00A416F6">
        <w:rPr>
          <w:rFonts w:cs="Courier New"/>
          <w:bCs/>
          <w:noProof/>
        </w:rPr>
        <w:t>sports teams</w:t>
      </w:r>
      <w:r>
        <w:rPr>
          <w:noProof/>
        </w:rPr>
        <w:tab/>
        <w:t>35</w:t>
      </w:r>
    </w:p>
    <w:p w:rsidR="00637896" w:rsidRDefault="00637896">
      <w:pPr>
        <w:pStyle w:val="Index1"/>
        <w:tabs>
          <w:tab w:val="right" w:leader="dot" w:pos="4310"/>
        </w:tabs>
        <w:rPr>
          <w:noProof/>
        </w:rPr>
      </w:pPr>
      <w:r w:rsidRPr="00A416F6">
        <w:rPr>
          <w:bCs/>
          <w:noProof/>
        </w:rPr>
        <w:t>newspapers (publications)</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notices of infractions</w:t>
      </w:r>
      <w:r>
        <w:rPr>
          <w:noProof/>
        </w:rPr>
        <w:tab/>
        <w:t>54, 55</w:t>
      </w:r>
    </w:p>
    <w:p w:rsidR="00637896" w:rsidRDefault="00637896">
      <w:pPr>
        <w:pStyle w:val="Index2"/>
        <w:tabs>
          <w:tab w:val="right" w:leader="dot" w:pos="4310"/>
        </w:tabs>
        <w:rPr>
          <w:noProof/>
        </w:rPr>
      </w:pPr>
      <w:r w:rsidRPr="00A416F6">
        <w:rPr>
          <w:rFonts w:cs="Courier New"/>
          <w:bCs/>
          <w:noProof/>
        </w:rPr>
        <w:t>issuing forms to officers</w:t>
      </w:r>
      <w:r>
        <w:rPr>
          <w:noProof/>
        </w:rPr>
        <w:tab/>
        <w:t>55</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O</w:t>
      </w:r>
    </w:p>
    <w:p w:rsidR="00637896" w:rsidRDefault="00637896">
      <w:pPr>
        <w:pStyle w:val="Index1"/>
        <w:tabs>
          <w:tab w:val="right" w:leader="dot" w:pos="4310"/>
        </w:tabs>
        <w:rPr>
          <w:noProof/>
        </w:rPr>
      </w:pPr>
      <w:r w:rsidRPr="00A416F6">
        <w:rPr>
          <w:rFonts w:cs="Courier New"/>
          <w:bCs/>
          <w:noProof/>
        </w:rPr>
        <w:t>occupancy reports (residence halls)</w:t>
      </w:r>
      <w:r>
        <w:rPr>
          <w:noProof/>
        </w:rPr>
        <w:tab/>
        <w:t>47</w:t>
      </w:r>
    </w:p>
    <w:p w:rsidR="00637896" w:rsidRDefault="00637896">
      <w:pPr>
        <w:pStyle w:val="Index1"/>
        <w:tabs>
          <w:tab w:val="right" w:leader="dot" w:pos="4310"/>
        </w:tabs>
        <w:rPr>
          <w:noProof/>
        </w:rPr>
      </w:pPr>
      <w:r w:rsidRPr="00A416F6">
        <w:rPr>
          <w:rFonts w:cs="Courier New"/>
          <w:bCs/>
          <w:noProof/>
        </w:rPr>
        <w:t>officer patrol logs</w:t>
      </w:r>
      <w:r>
        <w:rPr>
          <w:noProof/>
        </w:rPr>
        <w:tab/>
        <w:t>57</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P</w:t>
      </w:r>
    </w:p>
    <w:p w:rsidR="00637896" w:rsidRDefault="00637896">
      <w:pPr>
        <w:pStyle w:val="Index1"/>
        <w:tabs>
          <w:tab w:val="right" w:leader="dot" w:pos="4310"/>
        </w:tabs>
        <w:rPr>
          <w:noProof/>
        </w:rPr>
      </w:pPr>
      <w:r w:rsidRPr="00A416F6">
        <w:rPr>
          <w:rFonts w:cs="Courier New"/>
          <w:bCs/>
          <w:noProof/>
        </w:rPr>
        <w:t>papers/projects/assignments (not retrieved)</w:t>
      </w:r>
      <w:r>
        <w:rPr>
          <w:noProof/>
        </w:rPr>
        <w:tab/>
        <w:t>64</w:t>
      </w:r>
    </w:p>
    <w:p w:rsidR="00637896" w:rsidRDefault="00637896">
      <w:pPr>
        <w:pStyle w:val="Index1"/>
        <w:tabs>
          <w:tab w:val="right" w:leader="dot" w:pos="4310"/>
        </w:tabs>
        <w:rPr>
          <w:noProof/>
        </w:rPr>
      </w:pPr>
      <w:r w:rsidRPr="00A416F6">
        <w:rPr>
          <w:rFonts w:cs="Courier New"/>
          <w:bCs/>
          <w:noProof/>
        </w:rPr>
        <w:t>parking (permits/citations)</w:t>
      </w:r>
      <w:r>
        <w:rPr>
          <w:noProof/>
        </w:rPr>
        <w:tab/>
        <w:t>57, 58</w:t>
      </w:r>
    </w:p>
    <w:p w:rsidR="00637896" w:rsidRDefault="00637896">
      <w:pPr>
        <w:pStyle w:val="Index2"/>
        <w:tabs>
          <w:tab w:val="right" w:leader="dot" w:pos="4310"/>
        </w:tabs>
        <w:rPr>
          <w:noProof/>
        </w:rPr>
      </w:pPr>
      <w:r w:rsidRPr="00A416F6">
        <w:rPr>
          <w:rFonts w:cs="Courier New"/>
          <w:bCs/>
          <w:noProof/>
        </w:rPr>
        <w:t>violation appeals</w:t>
      </w:r>
      <w:r>
        <w:rPr>
          <w:noProof/>
        </w:rPr>
        <w:tab/>
        <w:t>58</w:t>
      </w:r>
    </w:p>
    <w:p w:rsidR="00637896" w:rsidRDefault="00637896">
      <w:pPr>
        <w:pStyle w:val="Index1"/>
        <w:tabs>
          <w:tab w:val="right" w:leader="dot" w:pos="4310"/>
        </w:tabs>
        <w:rPr>
          <w:noProof/>
        </w:rPr>
      </w:pPr>
      <w:r w:rsidRPr="00A416F6">
        <w:rPr>
          <w:bCs/>
          <w:noProof/>
        </w:rPr>
        <w:t>payroll</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peace officer powers</w:t>
      </w:r>
      <w:r>
        <w:rPr>
          <w:noProof/>
        </w:rPr>
        <w:tab/>
        <w:t>48</w:t>
      </w:r>
    </w:p>
    <w:p w:rsidR="00637896" w:rsidRDefault="00637896">
      <w:pPr>
        <w:pStyle w:val="Index1"/>
        <w:tabs>
          <w:tab w:val="right" w:leader="dot" w:pos="4310"/>
        </w:tabs>
        <w:rPr>
          <w:noProof/>
        </w:rPr>
      </w:pPr>
      <w:r w:rsidRPr="00A416F6">
        <w:rPr>
          <w:rFonts w:cs="Courier New"/>
          <w:bCs/>
          <w:noProof/>
        </w:rPr>
        <w:t>pedagogical training</w:t>
      </w:r>
      <w:r>
        <w:rPr>
          <w:noProof/>
        </w:rPr>
        <w:tab/>
        <w:t>36</w:t>
      </w:r>
    </w:p>
    <w:p w:rsidR="00637896" w:rsidRDefault="00637896">
      <w:pPr>
        <w:pStyle w:val="Index1"/>
        <w:tabs>
          <w:tab w:val="right" w:leader="dot" w:pos="4310"/>
        </w:tabs>
        <w:rPr>
          <w:noProof/>
        </w:rPr>
      </w:pPr>
      <w:r w:rsidRPr="00A416F6">
        <w:rPr>
          <w:rFonts w:cs="Courier New"/>
          <w:bCs/>
          <w:noProof/>
        </w:rPr>
        <w:t>Perkins loans (student aid)</w:t>
      </w:r>
      <w:r>
        <w:rPr>
          <w:noProof/>
        </w:rPr>
        <w:tab/>
        <w:t>43</w:t>
      </w:r>
    </w:p>
    <w:p w:rsidR="00637896" w:rsidRDefault="00637896">
      <w:pPr>
        <w:pStyle w:val="Index1"/>
        <w:tabs>
          <w:tab w:val="right" w:leader="dot" w:pos="4310"/>
        </w:tabs>
        <w:rPr>
          <w:noProof/>
        </w:rPr>
      </w:pPr>
      <w:r w:rsidRPr="00A416F6">
        <w:rPr>
          <w:bCs/>
          <w:noProof/>
        </w:rPr>
        <w:t>petitions for exception (graduation/degree requirements)</w:t>
      </w:r>
      <w:r>
        <w:rPr>
          <w:noProof/>
        </w:rPr>
        <w:tab/>
        <w:t>23</w:t>
      </w:r>
    </w:p>
    <w:p w:rsidR="00637896" w:rsidRDefault="00637896">
      <w:pPr>
        <w:pStyle w:val="Index1"/>
        <w:tabs>
          <w:tab w:val="right" w:leader="dot" w:pos="4310"/>
        </w:tabs>
        <w:rPr>
          <w:noProof/>
        </w:rPr>
      </w:pPr>
      <w:r w:rsidRPr="00A416F6">
        <w:rPr>
          <w:bCs/>
          <w:noProof/>
        </w:rPr>
        <w:t>policies/procedures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public disclosure</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lastRenderedPageBreak/>
        <w:t>public records requests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publications</w:t>
      </w:r>
      <w:r>
        <w:rPr>
          <w:noProof/>
        </w:rPr>
        <w:tab/>
      </w:r>
      <w:r w:rsidRPr="00A416F6">
        <w:rPr>
          <w:bCs/>
          <w:i/>
          <w:noProof/>
        </w:rPr>
        <w:t>see SGGRRS</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R</w:t>
      </w:r>
    </w:p>
    <w:p w:rsidR="00637896" w:rsidRDefault="00637896">
      <w:pPr>
        <w:pStyle w:val="Index1"/>
        <w:tabs>
          <w:tab w:val="right" w:leader="dot" w:pos="4310"/>
        </w:tabs>
        <w:rPr>
          <w:noProof/>
        </w:rPr>
      </w:pPr>
      <w:r w:rsidRPr="00A416F6">
        <w:rPr>
          <w:rFonts w:cs="Courier New"/>
          <w:bCs/>
          <w:noProof/>
        </w:rPr>
        <w:t>radio logs</w:t>
      </w:r>
      <w:r>
        <w:rPr>
          <w:noProof/>
        </w:rPr>
        <w:tab/>
        <w:t>58</w:t>
      </w:r>
    </w:p>
    <w:p w:rsidR="00637896" w:rsidRDefault="00637896">
      <w:pPr>
        <w:pStyle w:val="Index1"/>
        <w:tabs>
          <w:tab w:val="right" w:leader="dot" w:pos="4310"/>
        </w:tabs>
        <w:rPr>
          <w:noProof/>
        </w:rPr>
      </w:pPr>
      <w:r w:rsidRPr="00A416F6">
        <w:rPr>
          <w:rFonts w:cs="Courier New"/>
          <w:bCs/>
          <w:noProof/>
        </w:rPr>
        <w:t>recognition (athletes)</w:t>
      </w:r>
      <w:r>
        <w:rPr>
          <w:noProof/>
        </w:rPr>
        <w:tab/>
        <w:t>32</w:t>
      </w:r>
    </w:p>
    <w:p w:rsidR="00637896" w:rsidRDefault="00637896">
      <w:pPr>
        <w:pStyle w:val="Index1"/>
        <w:tabs>
          <w:tab w:val="right" w:leader="dot" w:pos="4310"/>
        </w:tabs>
        <w:rPr>
          <w:noProof/>
        </w:rPr>
      </w:pPr>
      <w:r w:rsidRPr="00A416F6">
        <w:rPr>
          <w:bCs/>
          <w:noProof/>
        </w:rPr>
        <w:t>records management</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recruitment (prospective students/athletes)</w:t>
      </w:r>
      <w:r>
        <w:rPr>
          <w:noProof/>
        </w:rPr>
        <w:tab/>
        <w:t>11</w:t>
      </w:r>
    </w:p>
    <w:p w:rsidR="00637896" w:rsidRDefault="00637896">
      <w:pPr>
        <w:pStyle w:val="Index1"/>
        <w:tabs>
          <w:tab w:val="right" w:leader="dot" w:pos="4310"/>
        </w:tabs>
        <w:rPr>
          <w:noProof/>
        </w:rPr>
      </w:pPr>
      <w:r w:rsidRPr="00A416F6">
        <w:rPr>
          <w:rFonts w:cs="Courier New"/>
          <w:bCs/>
          <w:noProof/>
        </w:rPr>
        <w:t>reference letters</w:t>
      </w:r>
      <w:r>
        <w:rPr>
          <w:noProof/>
        </w:rPr>
        <w:tab/>
        <w:t>64</w:t>
      </w:r>
    </w:p>
    <w:p w:rsidR="00637896" w:rsidRDefault="00637896">
      <w:pPr>
        <w:pStyle w:val="Index1"/>
        <w:tabs>
          <w:tab w:val="right" w:leader="dot" w:pos="4310"/>
        </w:tabs>
        <w:rPr>
          <w:noProof/>
        </w:rPr>
      </w:pPr>
      <w:r w:rsidRPr="00A416F6">
        <w:rPr>
          <w:rFonts w:cs="Courier New"/>
          <w:bCs/>
          <w:noProof/>
        </w:rPr>
        <w:t>registered sex offenders (bulletins)</w:t>
      </w:r>
      <w:r>
        <w:rPr>
          <w:noProof/>
        </w:rPr>
        <w:tab/>
        <w:t>59</w:t>
      </w:r>
    </w:p>
    <w:p w:rsidR="00637896" w:rsidRDefault="00637896">
      <w:pPr>
        <w:pStyle w:val="Index1"/>
        <w:tabs>
          <w:tab w:val="right" w:leader="dot" w:pos="4310"/>
        </w:tabs>
        <w:rPr>
          <w:noProof/>
        </w:rPr>
      </w:pPr>
      <w:r w:rsidRPr="00A416F6">
        <w:rPr>
          <w:bCs/>
          <w:noProof/>
        </w:rPr>
        <w:t>release of education records</w:t>
      </w:r>
    </w:p>
    <w:p w:rsidR="00637896" w:rsidRDefault="00637896">
      <w:pPr>
        <w:pStyle w:val="Index2"/>
        <w:tabs>
          <w:tab w:val="right" w:leader="dot" w:pos="4310"/>
        </w:tabs>
        <w:rPr>
          <w:noProof/>
        </w:rPr>
      </w:pPr>
      <w:r w:rsidRPr="00A416F6">
        <w:rPr>
          <w:bCs/>
          <w:noProof/>
        </w:rPr>
        <w:t>no prior consent required</w:t>
      </w:r>
      <w:r>
        <w:rPr>
          <w:noProof/>
        </w:rPr>
        <w:tab/>
        <w:t>19</w:t>
      </w:r>
    </w:p>
    <w:p w:rsidR="00637896" w:rsidRDefault="00637896">
      <w:pPr>
        <w:pStyle w:val="Index2"/>
        <w:tabs>
          <w:tab w:val="right" w:leader="dot" w:pos="4310"/>
        </w:tabs>
        <w:rPr>
          <w:noProof/>
        </w:rPr>
      </w:pPr>
      <w:r w:rsidRPr="00A416F6">
        <w:rPr>
          <w:bCs/>
          <w:noProof/>
        </w:rPr>
        <w:t>prior consent required</w:t>
      </w:r>
      <w:r>
        <w:rPr>
          <w:noProof/>
        </w:rPr>
        <w:tab/>
        <w:t>20</w:t>
      </w:r>
    </w:p>
    <w:p w:rsidR="00637896" w:rsidRDefault="00637896">
      <w:pPr>
        <w:pStyle w:val="Index1"/>
        <w:tabs>
          <w:tab w:val="right" w:leader="dot" w:pos="4310"/>
        </w:tabs>
        <w:rPr>
          <w:noProof/>
        </w:rPr>
      </w:pPr>
      <w:r w:rsidRPr="00A416F6">
        <w:rPr>
          <w:bCs/>
          <w:noProof/>
        </w:rPr>
        <w:t>reporting (higher education enrollment)</w:t>
      </w:r>
      <w:r>
        <w:rPr>
          <w:noProof/>
        </w:rPr>
        <w:tab/>
        <w:t>21</w:t>
      </w:r>
    </w:p>
    <w:p w:rsidR="00637896" w:rsidRDefault="00637896">
      <w:pPr>
        <w:pStyle w:val="Index1"/>
        <w:tabs>
          <w:tab w:val="right" w:leader="dot" w:pos="4310"/>
        </w:tabs>
        <w:rPr>
          <w:noProof/>
        </w:rPr>
      </w:pPr>
      <w:r w:rsidRPr="00A416F6">
        <w:rPr>
          <w:bCs/>
          <w:noProof/>
        </w:rPr>
        <w:t>research</w:t>
      </w:r>
    </w:p>
    <w:p w:rsidR="00637896" w:rsidRDefault="00637896">
      <w:pPr>
        <w:pStyle w:val="Index2"/>
        <w:tabs>
          <w:tab w:val="right" w:leader="dot" w:pos="4310"/>
        </w:tabs>
        <w:rPr>
          <w:noProof/>
        </w:rPr>
      </w:pPr>
      <w:r w:rsidRPr="00A416F6">
        <w:rPr>
          <w:bCs/>
          <w:noProof/>
        </w:rPr>
        <w:t>Human Subjects Review Council (HSRC)</w:t>
      </w:r>
    </w:p>
    <w:p w:rsidR="00637896" w:rsidRDefault="00637896">
      <w:pPr>
        <w:pStyle w:val="Index3"/>
        <w:tabs>
          <w:tab w:val="right" w:leader="dot" w:pos="4310"/>
        </w:tabs>
        <w:rPr>
          <w:noProof/>
        </w:rPr>
      </w:pPr>
      <w:r w:rsidRPr="00A416F6">
        <w:rPr>
          <w:bCs/>
          <w:noProof/>
        </w:rPr>
        <w:t>administration/oversight</w:t>
      </w:r>
      <w:r>
        <w:rPr>
          <w:noProof/>
        </w:rPr>
        <w:tab/>
        <w:t>12</w:t>
      </w:r>
    </w:p>
    <w:p w:rsidR="00637896" w:rsidRDefault="00637896">
      <w:pPr>
        <w:pStyle w:val="Index3"/>
        <w:tabs>
          <w:tab w:val="right" w:leader="dot" w:pos="4310"/>
        </w:tabs>
        <w:rPr>
          <w:noProof/>
        </w:rPr>
      </w:pPr>
      <w:r w:rsidRPr="00A416F6">
        <w:rPr>
          <w:bCs/>
          <w:noProof/>
        </w:rPr>
        <w:t>principal investigator records</w:t>
      </w:r>
      <w:r>
        <w:rPr>
          <w:noProof/>
        </w:rPr>
        <w:tab/>
        <w:t>13</w:t>
      </w:r>
    </w:p>
    <w:p w:rsidR="00637896" w:rsidRDefault="00637896">
      <w:pPr>
        <w:pStyle w:val="Index2"/>
        <w:tabs>
          <w:tab w:val="right" w:leader="dot" w:pos="4310"/>
        </w:tabs>
        <w:rPr>
          <w:noProof/>
        </w:rPr>
      </w:pPr>
      <w:r w:rsidRPr="00A416F6">
        <w:rPr>
          <w:bCs/>
          <w:noProof/>
        </w:rPr>
        <w:t>Institutional Animal Care and Use Committee (IACUC)</w:t>
      </w:r>
      <w:r>
        <w:rPr>
          <w:noProof/>
        </w:rPr>
        <w:tab/>
        <w:t>14</w:t>
      </w:r>
    </w:p>
    <w:p w:rsidR="00637896" w:rsidRDefault="00637896">
      <w:pPr>
        <w:pStyle w:val="Index1"/>
        <w:tabs>
          <w:tab w:val="right" w:leader="dot" w:pos="4310"/>
        </w:tabs>
        <w:rPr>
          <w:noProof/>
        </w:rPr>
      </w:pPr>
      <w:r w:rsidRPr="00A416F6">
        <w:rPr>
          <w:rFonts w:cs="Courier New"/>
          <w:bCs/>
          <w:noProof/>
        </w:rPr>
        <w:t>residence halls (occupancy reports)</w:t>
      </w:r>
      <w:r>
        <w:rPr>
          <w:noProof/>
        </w:rPr>
        <w:tab/>
        <w:t>47</w:t>
      </w:r>
    </w:p>
    <w:p w:rsidR="00637896" w:rsidRDefault="00637896">
      <w:pPr>
        <w:pStyle w:val="Index1"/>
        <w:tabs>
          <w:tab w:val="right" w:leader="dot" w:pos="4310"/>
        </w:tabs>
        <w:rPr>
          <w:noProof/>
        </w:rPr>
      </w:pPr>
      <w:r w:rsidRPr="00A416F6">
        <w:rPr>
          <w:bCs/>
          <w:noProof/>
        </w:rPr>
        <w:t>residency status (reclassification)</w:t>
      </w:r>
      <w:r>
        <w:rPr>
          <w:noProof/>
        </w:rPr>
        <w:tab/>
        <w:t>21</w:t>
      </w:r>
    </w:p>
    <w:p w:rsidR="00637896" w:rsidRDefault="00637896">
      <w:pPr>
        <w:pStyle w:val="Index1"/>
        <w:tabs>
          <w:tab w:val="right" w:leader="dot" w:pos="4310"/>
        </w:tabs>
        <w:rPr>
          <w:noProof/>
        </w:rPr>
      </w:pPr>
      <w:r w:rsidRPr="00A416F6">
        <w:rPr>
          <w:bCs/>
          <w:noProof/>
        </w:rPr>
        <w:t>risk management</w:t>
      </w:r>
      <w:r>
        <w:rPr>
          <w:noProof/>
        </w:rPr>
        <w:tab/>
      </w:r>
      <w:r w:rsidRPr="00A416F6">
        <w:rPr>
          <w:bCs/>
          <w:i/>
          <w:noProof/>
        </w:rPr>
        <w:t>see SGGRRS</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S</w:t>
      </w:r>
    </w:p>
    <w:p w:rsidR="00637896" w:rsidRDefault="00637896">
      <w:pPr>
        <w:pStyle w:val="Index1"/>
        <w:tabs>
          <w:tab w:val="right" w:leader="dot" w:pos="4310"/>
        </w:tabs>
        <w:rPr>
          <w:noProof/>
        </w:rPr>
      </w:pPr>
      <w:r w:rsidRPr="00A416F6">
        <w:rPr>
          <w:rFonts w:cs="Courier New"/>
          <w:bCs/>
          <w:noProof/>
        </w:rPr>
        <w:t>scheduling (classes)</w:t>
      </w:r>
      <w:r>
        <w:rPr>
          <w:noProof/>
        </w:rPr>
        <w:tab/>
        <w:t>66</w:t>
      </w:r>
    </w:p>
    <w:p w:rsidR="00637896" w:rsidRDefault="00637896">
      <w:pPr>
        <w:pStyle w:val="Index1"/>
        <w:tabs>
          <w:tab w:val="right" w:leader="dot" w:pos="4310"/>
        </w:tabs>
        <w:rPr>
          <w:noProof/>
        </w:rPr>
      </w:pPr>
      <w:r w:rsidRPr="00A416F6">
        <w:rPr>
          <w:rFonts w:cs="Courier New"/>
          <w:bCs/>
          <w:noProof/>
        </w:rPr>
        <w:t>scholarships (student aid)</w:t>
      </w:r>
    </w:p>
    <w:p w:rsidR="00637896" w:rsidRDefault="00637896">
      <w:pPr>
        <w:pStyle w:val="Index2"/>
        <w:tabs>
          <w:tab w:val="right" w:leader="dot" w:pos="4310"/>
        </w:tabs>
        <w:rPr>
          <w:noProof/>
        </w:rPr>
      </w:pPr>
      <w:r w:rsidRPr="00A416F6">
        <w:rPr>
          <w:rFonts w:cs="Courier New"/>
          <w:bCs/>
          <w:noProof/>
        </w:rPr>
        <w:t>disbursement</w:t>
      </w:r>
      <w:r>
        <w:rPr>
          <w:noProof/>
        </w:rPr>
        <w:tab/>
        <w:t>43</w:t>
      </w:r>
    </w:p>
    <w:p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rsidR="00637896" w:rsidRDefault="00637896">
      <w:pPr>
        <w:pStyle w:val="Index2"/>
        <w:tabs>
          <w:tab w:val="right" w:leader="dot" w:pos="4310"/>
        </w:tabs>
        <w:rPr>
          <w:noProof/>
        </w:rPr>
      </w:pPr>
      <w:r w:rsidRPr="00A416F6">
        <w:rPr>
          <w:rFonts w:cs="Courier New"/>
          <w:bCs/>
          <w:noProof/>
        </w:rPr>
        <w:t>program history</w:t>
      </w:r>
      <w:r>
        <w:rPr>
          <w:noProof/>
        </w:rPr>
        <w:tab/>
        <w:t>42</w:t>
      </w:r>
    </w:p>
    <w:p w:rsidR="00637896" w:rsidRDefault="00637896">
      <w:pPr>
        <w:pStyle w:val="Index1"/>
        <w:tabs>
          <w:tab w:val="right" w:leader="dot" w:pos="4310"/>
        </w:tabs>
        <w:rPr>
          <w:noProof/>
        </w:rPr>
      </w:pPr>
      <w:r w:rsidRPr="00A416F6">
        <w:rPr>
          <w:rFonts w:cs="Courier New"/>
          <w:bCs/>
          <w:noProof/>
        </w:rPr>
        <w:t>section 504 accommodations</w:t>
      </w:r>
      <w:r>
        <w:rPr>
          <w:noProof/>
        </w:rPr>
        <w:tab/>
        <w:t>40</w:t>
      </w:r>
    </w:p>
    <w:p w:rsidR="00637896" w:rsidRDefault="00637896">
      <w:pPr>
        <w:pStyle w:val="Index1"/>
        <w:tabs>
          <w:tab w:val="right" w:leader="dot" w:pos="4310"/>
        </w:tabs>
        <w:rPr>
          <w:noProof/>
        </w:rPr>
      </w:pPr>
      <w:r w:rsidRPr="00A416F6">
        <w:rPr>
          <w:bCs/>
          <w:noProof/>
        </w:rPr>
        <w:lastRenderedPageBreak/>
        <w:t>security</w:t>
      </w:r>
      <w:r>
        <w:rPr>
          <w:noProof/>
        </w:rPr>
        <w:tab/>
      </w:r>
      <w:r w:rsidRPr="00A416F6">
        <w:rPr>
          <w:bCs/>
          <w:i/>
          <w:noProof/>
        </w:rPr>
        <w:t>see SGGRRS</w:t>
      </w:r>
    </w:p>
    <w:p w:rsidR="00637896" w:rsidRDefault="00637896">
      <w:pPr>
        <w:pStyle w:val="Index1"/>
        <w:tabs>
          <w:tab w:val="right" w:leader="dot" w:pos="4310"/>
        </w:tabs>
        <w:rPr>
          <w:noProof/>
        </w:rPr>
      </w:pPr>
      <w:r w:rsidRPr="00A416F6">
        <w:rPr>
          <w:rFonts w:cs="Courier New"/>
          <w:bCs/>
          <w:noProof/>
        </w:rPr>
        <w:t>sex offender bulletins</w:t>
      </w:r>
      <w:r>
        <w:rPr>
          <w:noProof/>
        </w:rPr>
        <w:tab/>
        <w:t>59</w:t>
      </w:r>
    </w:p>
    <w:p w:rsidR="00637896" w:rsidRDefault="00637896">
      <w:pPr>
        <w:pStyle w:val="Index1"/>
        <w:tabs>
          <w:tab w:val="right" w:leader="dot" w:pos="4310"/>
        </w:tabs>
        <w:rPr>
          <w:noProof/>
        </w:rPr>
      </w:pPr>
      <w:r w:rsidRPr="00A416F6">
        <w:rPr>
          <w:bCs/>
          <w:noProof/>
        </w:rPr>
        <w:t>sponsorships (assets/monetary)</w:t>
      </w:r>
      <w:r>
        <w:rPr>
          <w:noProof/>
        </w:rPr>
        <w:tab/>
        <w:t>8</w:t>
      </w:r>
    </w:p>
    <w:p w:rsidR="00637896" w:rsidRDefault="00637896">
      <w:pPr>
        <w:pStyle w:val="Index2"/>
        <w:tabs>
          <w:tab w:val="right" w:leader="dot" w:pos="4310"/>
        </w:tabs>
        <w:rPr>
          <w:noProof/>
        </w:rPr>
      </w:pPr>
      <w:r w:rsidRPr="00A416F6">
        <w:rPr>
          <w:bCs/>
          <w:noProof/>
        </w:rPr>
        <w:t>donor information</w:t>
      </w:r>
      <w:r>
        <w:rPr>
          <w:noProof/>
        </w:rPr>
        <w:tab/>
        <w:t>9</w:t>
      </w:r>
    </w:p>
    <w:p w:rsidR="00637896" w:rsidRDefault="00637896">
      <w:pPr>
        <w:pStyle w:val="Index1"/>
        <w:tabs>
          <w:tab w:val="right" w:leader="dot" w:pos="4310"/>
        </w:tabs>
        <w:rPr>
          <w:noProof/>
        </w:rPr>
      </w:pPr>
      <w:r w:rsidRPr="00A416F6">
        <w:rPr>
          <w:rFonts w:cs="Courier New"/>
          <w:bCs/>
          <w:noProof/>
        </w:rPr>
        <w:t>sporting teams (NAIA eligibility)</w:t>
      </w:r>
      <w:r>
        <w:rPr>
          <w:noProof/>
        </w:rPr>
        <w:tab/>
        <w:t>35</w:t>
      </w:r>
    </w:p>
    <w:p w:rsidR="00637896" w:rsidRDefault="00637896">
      <w:pPr>
        <w:pStyle w:val="Index1"/>
        <w:tabs>
          <w:tab w:val="right" w:leader="dot" w:pos="4310"/>
        </w:tabs>
        <w:rPr>
          <w:noProof/>
        </w:rPr>
      </w:pPr>
      <w:r w:rsidRPr="00A416F6">
        <w:rPr>
          <w:rFonts w:cs="Courier New"/>
          <w:bCs/>
          <w:noProof/>
        </w:rPr>
        <w:t>student aid</w:t>
      </w:r>
    </w:p>
    <w:p w:rsidR="00637896" w:rsidRDefault="00637896">
      <w:pPr>
        <w:pStyle w:val="Index2"/>
        <w:tabs>
          <w:tab w:val="right" w:leader="dot" w:pos="4310"/>
        </w:tabs>
        <w:rPr>
          <w:noProof/>
        </w:rPr>
      </w:pPr>
      <w:r w:rsidRPr="00A416F6">
        <w:rPr>
          <w:rFonts w:cs="Courier New"/>
          <w:bCs/>
          <w:noProof/>
        </w:rPr>
        <w:t>disbursement</w:t>
      </w:r>
      <w:r>
        <w:rPr>
          <w:noProof/>
        </w:rPr>
        <w:tab/>
        <w:t>43</w:t>
      </w:r>
    </w:p>
    <w:p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rsidR="00637896" w:rsidRDefault="00637896">
      <w:pPr>
        <w:pStyle w:val="Index1"/>
        <w:tabs>
          <w:tab w:val="right" w:leader="dot" w:pos="4310"/>
        </w:tabs>
        <w:rPr>
          <w:noProof/>
        </w:rPr>
      </w:pPr>
      <w:r w:rsidRPr="00A416F6">
        <w:rPr>
          <w:bCs/>
          <w:noProof/>
        </w:rPr>
        <w:t>students</w:t>
      </w:r>
    </w:p>
    <w:p w:rsidR="00637896" w:rsidRDefault="00637896">
      <w:pPr>
        <w:pStyle w:val="Index2"/>
        <w:tabs>
          <w:tab w:val="right" w:leader="dot" w:pos="4310"/>
        </w:tabs>
        <w:rPr>
          <w:noProof/>
        </w:rPr>
      </w:pPr>
      <w:r w:rsidRPr="00A416F6">
        <w:rPr>
          <w:bCs/>
          <w:noProof/>
        </w:rPr>
        <w:t>admission applications</w:t>
      </w:r>
    </w:p>
    <w:p w:rsidR="00637896" w:rsidRDefault="00637896">
      <w:pPr>
        <w:pStyle w:val="Index3"/>
        <w:tabs>
          <w:tab w:val="right" w:leader="dot" w:pos="4310"/>
        </w:tabs>
        <w:rPr>
          <w:noProof/>
        </w:rPr>
      </w:pPr>
      <w:r w:rsidRPr="00A416F6">
        <w:rPr>
          <w:bCs/>
          <w:noProof/>
        </w:rPr>
        <w:t>accepted</w:t>
      </w:r>
      <w:r>
        <w:rPr>
          <w:noProof/>
        </w:rPr>
        <w:tab/>
        <w:t>15</w:t>
      </w:r>
    </w:p>
    <w:p w:rsidR="00637896" w:rsidRDefault="00637896">
      <w:pPr>
        <w:pStyle w:val="Index3"/>
        <w:tabs>
          <w:tab w:val="right" w:leader="dot" w:pos="4310"/>
        </w:tabs>
        <w:rPr>
          <w:noProof/>
        </w:rPr>
      </w:pPr>
      <w:r w:rsidRPr="00A416F6">
        <w:rPr>
          <w:bCs/>
          <w:noProof/>
        </w:rPr>
        <w:t>not accepted/not enrolled/incomplete</w:t>
      </w:r>
      <w:r>
        <w:rPr>
          <w:noProof/>
        </w:rPr>
        <w:tab/>
        <w:t>16</w:t>
      </w:r>
    </w:p>
    <w:p w:rsidR="00637896" w:rsidRDefault="00637896">
      <w:pPr>
        <w:pStyle w:val="Index2"/>
        <w:tabs>
          <w:tab w:val="right" w:leader="dot" w:pos="4310"/>
        </w:tabs>
        <w:rPr>
          <w:noProof/>
        </w:rPr>
      </w:pPr>
      <w:r w:rsidRPr="00A416F6">
        <w:rPr>
          <w:rFonts w:cs="Courier New"/>
          <w:bCs/>
          <w:noProof/>
        </w:rPr>
        <w:t>disabilities (accommodations)</w:t>
      </w:r>
      <w:r>
        <w:rPr>
          <w:noProof/>
        </w:rPr>
        <w:tab/>
        <w:t>40</w:t>
      </w:r>
    </w:p>
    <w:p w:rsidR="00637896" w:rsidRDefault="00637896">
      <w:pPr>
        <w:pStyle w:val="Index2"/>
        <w:tabs>
          <w:tab w:val="right" w:leader="dot" w:pos="4310"/>
        </w:tabs>
        <w:rPr>
          <w:noProof/>
        </w:rPr>
      </w:pPr>
      <w:r w:rsidRPr="00A416F6">
        <w:rPr>
          <w:rFonts w:cs="Courier New"/>
          <w:bCs/>
          <w:noProof/>
        </w:rPr>
        <w:t>evaluation of instruction</w:t>
      </w:r>
      <w:r>
        <w:rPr>
          <w:noProof/>
        </w:rPr>
        <w:tab/>
        <w:t>65</w:t>
      </w:r>
    </w:p>
    <w:p w:rsidR="00637896" w:rsidRDefault="00637896">
      <w:pPr>
        <w:pStyle w:val="Index2"/>
        <w:tabs>
          <w:tab w:val="right" w:leader="dot" w:pos="4310"/>
        </w:tabs>
        <w:rPr>
          <w:noProof/>
        </w:rPr>
      </w:pPr>
      <w:r w:rsidRPr="00A416F6">
        <w:rPr>
          <w:rFonts w:cs="Courier New"/>
          <w:bCs/>
          <w:noProof/>
        </w:rPr>
        <w:t>internships</w:t>
      </w:r>
      <w:r>
        <w:rPr>
          <w:noProof/>
        </w:rPr>
        <w:tab/>
        <w:t>65</w:t>
      </w:r>
    </w:p>
    <w:p w:rsidR="00637896" w:rsidRDefault="00637896">
      <w:pPr>
        <w:pStyle w:val="Index2"/>
        <w:tabs>
          <w:tab w:val="right" w:leader="dot" w:pos="4310"/>
        </w:tabs>
        <w:rPr>
          <w:noProof/>
        </w:rPr>
      </w:pPr>
      <w:r w:rsidRPr="00A416F6">
        <w:rPr>
          <w:bCs/>
          <w:noProof/>
        </w:rPr>
        <w:t>recruitment/visits</w:t>
      </w:r>
      <w:r>
        <w:rPr>
          <w:noProof/>
        </w:rPr>
        <w:tab/>
        <w:t>11</w:t>
      </w:r>
    </w:p>
    <w:p w:rsidR="00637896" w:rsidRDefault="00637896">
      <w:pPr>
        <w:pStyle w:val="Index2"/>
        <w:tabs>
          <w:tab w:val="right" w:leader="dot" w:pos="4310"/>
        </w:tabs>
        <w:rPr>
          <w:noProof/>
        </w:rPr>
      </w:pPr>
      <w:r w:rsidRPr="00A416F6">
        <w:rPr>
          <w:rFonts w:cs="Courier New"/>
          <w:bCs/>
          <w:noProof/>
        </w:rPr>
        <w:t>teaching/internships</w:t>
      </w:r>
      <w:r>
        <w:rPr>
          <w:noProof/>
        </w:rPr>
        <w:tab/>
        <w:t>36</w:t>
      </w:r>
    </w:p>
    <w:p w:rsidR="00637896" w:rsidRDefault="00637896">
      <w:pPr>
        <w:pStyle w:val="Index2"/>
        <w:tabs>
          <w:tab w:val="right" w:leader="dot" w:pos="4310"/>
        </w:tabs>
        <w:rPr>
          <w:noProof/>
        </w:rPr>
      </w:pPr>
      <w:r w:rsidRPr="00A416F6">
        <w:rPr>
          <w:bCs/>
          <w:noProof/>
        </w:rPr>
        <w:t>withdrawal</w:t>
      </w:r>
      <w:r>
        <w:rPr>
          <w:noProof/>
        </w:rPr>
        <w:tab/>
        <w:t>22</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637896" w:rsidRDefault="00637896">
      <w:pPr>
        <w:pStyle w:val="Index1"/>
        <w:tabs>
          <w:tab w:val="right" w:leader="dot" w:pos="4310"/>
        </w:tabs>
        <w:rPr>
          <w:noProof/>
        </w:rPr>
      </w:pPr>
      <w:r w:rsidRPr="00A416F6">
        <w:rPr>
          <w:bCs/>
          <w:noProof/>
        </w:rPr>
        <w:t>tally sheets (voting)</w:t>
      </w:r>
      <w:r>
        <w:rPr>
          <w:noProof/>
        </w:rPr>
        <w:tab/>
        <w:t>5</w:t>
      </w:r>
    </w:p>
    <w:p w:rsidR="00637896" w:rsidRDefault="00637896">
      <w:pPr>
        <w:pStyle w:val="Index1"/>
        <w:tabs>
          <w:tab w:val="right" w:leader="dot" w:pos="4310"/>
        </w:tabs>
        <w:rPr>
          <w:noProof/>
        </w:rPr>
      </w:pPr>
      <w:r w:rsidRPr="00A416F6">
        <w:rPr>
          <w:bCs/>
          <w:noProof/>
        </w:rPr>
        <w:t>tax returns (excise)</w:t>
      </w:r>
      <w:r>
        <w:rPr>
          <w:noProof/>
        </w:rPr>
        <w:tab/>
        <w:t>7</w:t>
      </w:r>
    </w:p>
    <w:p w:rsidR="00637896" w:rsidRDefault="00637896">
      <w:pPr>
        <w:pStyle w:val="Index1"/>
        <w:tabs>
          <w:tab w:val="right" w:leader="dot" w:pos="4310"/>
        </w:tabs>
        <w:rPr>
          <w:noProof/>
        </w:rPr>
      </w:pPr>
      <w:r w:rsidRPr="00A416F6">
        <w:rPr>
          <w:bCs/>
          <w:noProof/>
        </w:rPr>
        <w:t>telecommunications</w:t>
      </w:r>
      <w:r>
        <w:rPr>
          <w:noProof/>
        </w:rPr>
        <w:tab/>
      </w:r>
      <w:r w:rsidRPr="00A416F6">
        <w:rPr>
          <w:bCs/>
          <w:i/>
          <w:noProof/>
        </w:rPr>
        <w:t>see SGGRRS</w:t>
      </w:r>
      <w:r w:rsidRPr="00A416F6">
        <w:rPr>
          <w:bCs/>
          <w:noProof/>
        </w:rPr>
        <w:t xml:space="preserve"> </w:t>
      </w:r>
    </w:p>
    <w:p w:rsidR="00637896" w:rsidRDefault="00637896">
      <w:pPr>
        <w:pStyle w:val="Index1"/>
        <w:tabs>
          <w:tab w:val="right" w:leader="dot" w:pos="4310"/>
        </w:tabs>
        <w:rPr>
          <w:noProof/>
        </w:rPr>
      </w:pPr>
      <w:r w:rsidRPr="00A416F6">
        <w:rPr>
          <w:rFonts w:cs="Courier New"/>
          <w:bCs/>
          <w:noProof/>
        </w:rPr>
        <w:t>theses/projects (masters)</w:t>
      </w:r>
      <w:r>
        <w:rPr>
          <w:noProof/>
        </w:rPr>
        <w:tab/>
        <w:t>63</w:t>
      </w:r>
    </w:p>
    <w:p w:rsidR="00637896" w:rsidRDefault="00637896">
      <w:pPr>
        <w:pStyle w:val="Index1"/>
        <w:tabs>
          <w:tab w:val="right" w:leader="dot" w:pos="4310"/>
        </w:tabs>
        <w:rPr>
          <w:noProof/>
        </w:rPr>
      </w:pPr>
      <w:r w:rsidRPr="00A416F6">
        <w:rPr>
          <w:bCs/>
          <w:noProof/>
        </w:rPr>
        <w:t>timesheets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training</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transcripts</w:t>
      </w:r>
      <w:r>
        <w:rPr>
          <w:noProof/>
        </w:rPr>
        <w:tab/>
        <w:t>26</w:t>
      </w:r>
    </w:p>
    <w:p w:rsidR="00637896" w:rsidRDefault="00637896">
      <w:pPr>
        <w:pStyle w:val="Index1"/>
        <w:tabs>
          <w:tab w:val="right" w:leader="dot" w:pos="4310"/>
        </w:tabs>
        <w:rPr>
          <w:noProof/>
        </w:rPr>
      </w:pPr>
      <w:r w:rsidRPr="00A416F6">
        <w:rPr>
          <w:bCs/>
          <w:noProof/>
        </w:rPr>
        <w:t>transitory records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travel</w:t>
      </w:r>
      <w:r>
        <w:rPr>
          <w:noProof/>
        </w:rPr>
        <w:tab/>
      </w:r>
      <w:r w:rsidRPr="00A416F6">
        <w:rPr>
          <w:bCs/>
          <w:i/>
          <w:noProof/>
        </w:rPr>
        <w:t>see SGGRRS</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U</w:t>
      </w:r>
    </w:p>
    <w:p w:rsidR="00637896" w:rsidRDefault="00637896">
      <w:pPr>
        <w:pStyle w:val="Index1"/>
        <w:tabs>
          <w:tab w:val="right" w:leader="dot" w:pos="4310"/>
        </w:tabs>
        <w:rPr>
          <w:noProof/>
        </w:rPr>
      </w:pPr>
      <w:r w:rsidRPr="00A416F6">
        <w:rPr>
          <w:rFonts w:cs="Courier New"/>
          <w:bCs/>
          <w:noProof/>
        </w:rPr>
        <w:t>uniform crime reporting</w:t>
      </w:r>
      <w:r>
        <w:rPr>
          <w:noProof/>
        </w:rPr>
        <w:tab/>
        <w:t>59</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V</w:t>
      </w:r>
    </w:p>
    <w:p w:rsidR="00637896" w:rsidRDefault="00637896">
      <w:pPr>
        <w:pStyle w:val="Index1"/>
        <w:tabs>
          <w:tab w:val="right" w:leader="dot" w:pos="4310"/>
        </w:tabs>
        <w:rPr>
          <w:noProof/>
        </w:rPr>
      </w:pPr>
      <w:r w:rsidRPr="00A416F6">
        <w:rPr>
          <w:bCs/>
          <w:noProof/>
        </w:rPr>
        <w:t>vehicle management</w:t>
      </w:r>
      <w:r>
        <w:rPr>
          <w:noProof/>
        </w:rPr>
        <w:tab/>
      </w:r>
      <w:r w:rsidRPr="00A416F6">
        <w:rPr>
          <w:bCs/>
          <w:i/>
          <w:noProof/>
        </w:rPr>
        <w:t>see SGGRRS</w:t>
      </w:r>
      <w:r w:rsidRPr="00A416F6">
        <w:rPr>
          <w:bCs/>
          <w:noProof/>
        </w:rPr>
        <w:t xml:space="preserve"> </w:t>
      </w:r>
    </w:p>
    <w:p w:rsidR="00637896" w:rsidRDefault="00637896">
      <w:pPr>
        <w:pStyle w:val="Index1"/>
        <w:tabs>
          <w:tab w:val="right" w:leader="dot" w:pos="4310"/>
        </w:tabs>
        <w:rPr>
          <w:noProof/>
        </w:rPr>
      </w:pPr>
      <w:r w:rsidRPr="00A416F6">
        <w:rPr>
          <w:bCs/>
          <w:noProof/>
        </w:rPr>
        <w:lastRenderedPageBreak/>
        <w:t>veteran students (advising)</w:t>
      </w:r>
      <w:r>
        <w:rPr>
          <w:noProof/>
        </w:rPr>
        <w:tab/>
        <w:t>30</w:t>
      </w:r>
    </w:p>
    <w:p w:rsidR="00637896" w:rsidRDefault="00637896">
      <w:pPr>
        <w:pStyle w:val="Index1"/>
        <w:tabs>
          <w:tab w:val="right" w:leader="dot" w:pos="4310"/>
        </w:tabs>
        <w:rPr>
          <w:noProof/>
        </w:rPr>
      </w:pPr>
      <w:r w:rsidRPr="00A416F6">
        <w:rPr>
          <w:bCs/>
          <w:noProof/>
        </w:rPr>
        <w:t>video recordings</w:t>
      </w:r>
    </w:p>
    <w:p w:rsidR="00637896" w:rsidRDefault="00637896">
      <w:pPr>
        <w:pStyle w:val="Index2"/>
        <w:tabs>
          <w:tab w:val="right" w:leader="dot" w:pos="4310"/>
        </w:tabs>
        <w:rPr>
          <w:noProof/>
        </w:rPr>
      </w:pPr>
      <w:r w:rsidRPr="00A416F6">
        <w:rPr>
          <w:bCs/>
          <w:noProof/>
        </w:rPr>
        <w:t>advisory bodies</w:t>
      </w:r>
      <w:r>
        <w:rPr>
          <w:noProof/>
        </w:rPr>
        <w:tab/>
        <w:t>6</w:t>
      </w:r>
    </w:p>
    <w:p w:rsidR="00637896" w:rsidRDefault="00637896">
      <w:pPr>
        <w:pStyle w:val="Index2"/>
        <w:tabs>
          <w:tab w:val="right" w:leader="dot" w:pos="4310"/>
        </w:tabs>
        <w:rPr>
          <w:noProof/>
        </w:rPr>
      </w:pPr>
      <w:r w:rsidRPr="00A416F6">
        <w:rPr>
          <w:bCs/>
          <w:noProof/>
        </w:rPr>
        <w:t>governing/policy-setting bodies</w:t>
      </w:r>
      <w:r>
        <w:rPr>
          <w:noProof/>
        </w:rPr>
        <w:tab/>
      </w:r>
      <w:r w:rsidRPr="00A416F6">
        <w:rPr>
          <w:bCs/>
          <w:i/>
          <w:noProof/>
        </w:rPr>
        <w:t>see SGGRRS</w:t>
      </w:r>
    </w:p>
    <w:p w:rsidR="00637896" w:rsidRDefault="00637896">
      <w:pPr>
        <w:pStyle w:val="Index1"/>
        <w:tabs>
          <w:tab w:val="right" w:leader="dot" w:pos="4310"/>
        </w:tabs>
        <w:rPr>
          <w:noProof/>
        </w:rPr>
      </w:pPr>
      <w:r w:rsidRPr="00A416F6">
        <w:rPr>
          <w:bCs/>
          <w:noProof/>
        </w:rPr>
        <w:t>visa advising (foreign students)</w:t>
      </w:r>
      <w:r>
        <w:rPr>
          <w:noProof/>
        </w:rPr>
        <w:tab/>
        <w:t>29</w:t>
      </w:r>
    </w:p>
    <w:p w:rsidR="00637896" w:rsidRDefault="00637896">
      <w:pPr>
        <w:pStyle w:val="Index1"/>
        <w:tabs>
          <w:tab w:val="right" w:leader="dot" w:pos="4310"/>
        </w:tabs>
        <w:rPr>
          <w:noProof/>
        </w:rPr>
      </w:pPr>
      <w:r w:rsidRPr="00A416F6">
        <w:rPr>
          <w:bCs/>
          <w:noProof/>
        </w:rPr>
        <w:t>visits (prospective students/athletes)</w:t>
      </w:r>
      <w:r>
        <w:rPr>
          <w:noProof/>
        </w:rPr>
        <w:tab/>
        <w:t>11</w:t>
      </w:r>
    </w:p>
    <w:p w:rsidR="00637896" w:rsidRDefault="00637896">
      <w:pPr>
        <w:pStyle w:val="Index1"/>
        <w:tabs>
          <w:tab w:val="right" w:leader="dot" w:pos="4310"/>
        </w:tabs>
        <w:rPr>
          <w:noProof/>
        </w:rPr>
      </w:pPr>
      <w:r w:rsidRPr="00A416F6">
        <w:rPr>
          <w:bCs/>
          <w:noProof/>
        </w:rPr>
        <w:t>voting (ballots)</w:t>
      </w:r>
      <w:r>
        <w:rPr>
          <w:noProof/>
        </w:rPr>
        <w:tab/>
        <w:t>5</w:t>
      </w:r>
    </w:p>
    <w:p w:rsidR="00637896" w:rsidRDefault="00637896">
      <w:pPr>
        <w:pStyle w:val="IndexHeading"/>
        <w:keepNext/>
        <w:tabs>
          <w:tab w:val="right" w:leader="dot" w:pos="4310"/>
        </w:tabs>
        <w:rPr>
          <w:rFonts w:asciiTheme="minorHAnsi" w:eastAsiaTheme="minorEastAsia" w:hAnsiTheme="minorHAnsi" w:cstheme="minorBidi"/>
          <w:b w:val="0"/>
          <w:bCs w:val="0"/>
          <w:noProof/>
        </w:rPr>
      </w:pPr>
      <w:r>
        <w:rPr>
          <w:noProof/>
        </w:rPr>
        <w:t>W</w:t>
      </w:r>
    </w:p>
    <w:p w:rsidR="00637896" w:rsidRDefault="00637896">
      <w:pPr>
        <w:pStyle w:val="Index1"/>
        <w:tabs>
          <w:tab w:val="right" w:leader="dot" w:pos="4310"/>
        </w:tabs>
        <w:rPr>
          <w:noProof/>
        </w:rPr>
      </w:pPr>
      <w:r w:rsidRPr="00A416F6">
        <w:rPr>
          <w:bCs/>
          <w:noProof/>
        </w:rPr>
        <w:t>waivers (graduation/degree requirements)</w:t>
      </w:r>
      <w:r>
        <w:rPr>
          <w:noProof/>
        </w:rPr>
        <w:tab/>
        <w:t>23</w:t>
      </w:r>
    </w:p>
    <w:p w:rsidR="00637896" w:rsidRDefault="00637896">
      <w:pPr>
        <w:pStyle w:val="Index1"/>
        <w:tabs>
          <w:tab w:val="right" w:leader="dot" w:pos="4310"/>
        </w:tabs>
        <w:rPr>
          <w:noProof/>
        </w:rPr>
      </w:pPr>
      <w:r w:rsidRPr="00A416F6">
        <w:rPr>
          <w:rFonts w:cs="Courier New"/>
          <w:bCs/>
          <w:noProof/>
        </w:rPr>
        <w:t>weapons (students)</w:t>
      </w:r>
      <w:r>
        <w:rPr>
          <w:noProof/>
        </w:rPr>
        <w:tab/>
        <w:t>59</w:t>
      </w:r>
    </w:p>
    <w:p w:rsidR="00637896" w:rsidRDefault="00637896">
      <w:pPr>
        <w:pStyle w:val="Index1"/>
        <w:tabs>
          <w:tab w:val="right" w:leader="dot" w:pos="4310"/>
        </w:tabs>
        <w:rPr>
          <w:noProof/>
        </w:rPr>
      </w:pPr>
      <w:r w:rsidRPr="00A416F6">
        <w:rPr>
          <w:bCs/>
          <w:noProof/>
        </w:rPr>
        <w:t>withdrawal (students)</w:t>
      </w:r>
      <w:r>
        <w:rPr>
          <w:noProof/>
        </w:rPr>
        <w:tab/>
        <w:t>22</w:t>
      </w:r>
    </w:p>
    <w:p w:rsidR="00637896" w:rsidRDefault="00637896">
      <w:pPr>
        <w:pStyle w:val="Index1"/>
        <w:tabs>
          <w:tab w:val="right" w:leader="dot" w:pos="4310"/>
        </w:tabs>
        <w:rPr>
          <w:noProof/>
        </w:rPr>
      </w:pPr>
      <w:r w:rsidRPr="00A416F6">
        <w:rPr>
          <w:rFonts w:cs="Courier New"/>
          <w:bCs/>
          <w:noProof/>
        </w:rPr>
        <w:t>work study (student aid)</w:t>
      </w:r>
    </w:p>
    <w:p w:rsidR="00637896" w:rsidRDefault="00637896">
      <w:pPr>
        <w:pStyle w:val="Index2"/>
        <w:tabs>
          <w:tab w:val="right" w:leader="dot" w:pos="4310"/>
        </w:tabs>
        <w:rPr>
          <w:noProof/>
        </w:rPr>
      </w:pPr>
      <w:r w:rsidRPr="00A416F6">
        <w:rPr>
          <w:rFonts w:cs="Courier New"/>
          <w:bCs/>
          <w:noProof/>
        </w:rPr>
        <w:t>disbursement</w:t>
      </w:r>
      <w:r>
        <w:rPr>
          <w:noProof/>
        </w:rPr>
        <w:tab/>
        <w:t>43</w:t>
      </w:r>
    </w:p>
    <w:p w:rsidR="00637896" w:rsidRDefault="00637896">
      <w:pPr>
        <w:pStyle w:val="Index2"/>
        <w:tabs>
          <w:tab w:val="right" w:leader="dot" w:pos="4310"/>
        </w:tabs>
        <w:rPr>
          <w:noProof/>
        </w:rPr>
      </w:pPr>
      <w:r w:rsidRPr="00A416F6">
        <w:rPr>
          <w:rFonts w:cs="Courier New"/>
          <w:bCs/>
          <w:noProof/>
        </w:rPr>
        <w:t>eligibility determination/tracking</w:t>
      </w:r>
      <w:r>
        <w:rPr>
          <w:noProof/>
        </w:rPr>
        <w:tab/>
        <w:t>42</w:t>
      </w:r>
    </w:p>
    <w:p w:rsidR="00637896" w:rsidRDefault="00637896" w:rsidP="00F879B2">
      <w:pPr>
        <w:pStyle w:val="Normal16"/>
        <w:jc w:val="left"/>
        <w:rPr>
          <w:b w:val="0"/>
          <w:caps w:val="0"/>
          <w:noProof/>
          <w:sz w:val="22"/>
        </w:rPr>
        <w:sectPr w:rsidR="00637896" w:rsidSect="00637896">
          <w:type w:val="continuous"/>
          <w:pgSz w:w="15840" w:h="12240" w:orient="landscape" w:code="1"/>
          <w:pgMar w:top="1080" w:right="720" w:bottom="1080" w:left="720" w:header="1080" w:footer="720" w:gutter="0"/>
          <w:cols w:num="3" w:space="720"/>
          <w:docGrid w:linePitch="360"/>
        </w:sectPr>
      </w:pPr>
    </w:p>
    <w:p w:rsidR="00734C37" w:rsidRDefault="00F4146E" w:rsidP="00F879B2">
      <w:pPr>
        <w:pStyle w:val="Normal16"/>
        <w:jc w:val="left"/>
        <w:rPr>
          <w:i/>
        </w:rPr>
      </w:pPr>
      <w:r w:rsidRPr="00C04DC1">
        <w:lastRenderedPageBreak/>
        <w:fldChar w:fldCharType="end"/>
      </w:r>
    </w:p>
    <w:p w:rsidR="00370DB2" w:rsidRDefault="00370DB2">
      <w:pPr>
        <w:pStyle w:val="Normal16"/>
        <w:jc w:val="left"/>
        <w:rPr>
          <w:i/>
        </w:rPr>
      </w:pPr>
    </w:p>
    <w:sectPr w:rsidR="00370DB2" w:rsidSect="00637896">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63" w:rsidRDefault="00FD1D63" w:rsidP="000D39EA">
      <w:r>
        <w:separator/>
      </w:r>
    </w:p>
    <w:p w:rsidR="00FD1D63" w:rsidRDefault="00FD1D63"/>
  </w:endnote>
  <w:endnote w:type="continuationSeparator" w:id="0">
    <w:p w:rsidR="00FD1D63" w:rsidRDefault="00FD1D63" w:rsidP="000D39EA">
      <w:r>
        <w:continuationSeparator/>
      </w:r>
    </w:p>
    <w:p w:rsidR="00FD1D63" w:rsidRDefault="00FD1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rsidTr="00822047">
      <w:trPr>
        <w:trHeight w:val="540"/>
      </w:trPr>
      <w:tc>
        <w:tcPr>
          <w:tcW w:w="2054" w:type="dxa"/>
          <w:shd w:val="clear" w:color="auto" w:fill="FFFFFF"/>
          <w:vAlign w:val="center"/>
        </w:tcPr>
        <w:p w:rsidR="00005368" w:rsidRPr="0066629E" w:rsidRDefault="00005368" w:rsidP="008E3DA6">
          <w:pPr>
            <w:jc w:val="center"/>
            <w:rPr>
              <w:b/>
              <w:sz w:val="18"/>
              <w:szCs w:val="18"/>
            </w:rPr>
          </w:pPr>
        </w:p>
      </w:tc>
      <w:tc>
        <w:tcPr>
          <w:tcW w:w="2054" w:type="dxa"/>
          <w:shd w:val="clear" w:color="auto" w:fill="auto"/>
          <w:vAlign w:val="center"/>
        </w:tcPr>
        <w:p w:rsidR="00005368" w:rsidRPr="00B36432" w:rsidRDefault="00005368" w:rsidP="00E95BFC">
          <w:pPr>
            <w:jc w:val="center"/>
            <w:rPr>
              <w:b/>
              <w:color w:val="auto"/>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66629E" w:rsidRDefault="0000536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7D4C54">
    <w:pPr>
      <w:pStyle w:val="Footer"/>
      <w:rPr>
        <w:sz w:val="4"/>
        <w:szCs w:val="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rsidTr="00A61A95">
      <w:trPr>
        <w:trHeight w:val="540"/>
      </w:trPr>
      <w:tc>
        <w:tcPr>
          <w:tcW w:w="2058" w:type="dxa"/>
          <w:tcBorders>
            <w:top w:val="single" w:sz="6" w:space="0" w:color="000000"/>
          </w:tcBorders>
          <w:shd w:val="clear" w:color="auto" w:fill="FFFFFF"/>
          <w:vAlign w:val="center"/>
        </w:tcPr>
        <w:p w:rsidR="00005368" w:rsidRPr="00B36432" w:rsidRDefault="00005368" w:rsidP="00EE7625">
          <w:pPr>
            <w:rPr>
              <w:szCs w:val="22"/>
            </w:rPr>
          </w:pPr>
        </w:p>
      </w:tc>
      <w:tc>
        <w:tcPr>
          <w:tcW w:w="2059" w:type="dxa"/>
          <w:tcBorders>
            <w:top w:val="single" w:sz="6" w:space="0" w:color="auto"/>
          </w:tcBorders>
          <w:shd w:val="clear" w:color="auto" w:fill="auto"/>
          <w:vAlign w:val="center"/>
        </w:tcPr>
        <w:p w:rsidR="00005368" w:rsidRPr="00B36432" w:rsidRDefault="00005368" w:rsidP="004556EB">
          <w:pPr>
            <w:jc w:val="center"/>
            <w:rPr>
              <w:szCs w:val="22"/>
            </w:rPr>
          </w:pPr>
        </w:p>
      </w:tc>
      <w:tc>
        <w:tcPr>
          <w:tcW w:w="2058" w:type="dxa"/>
          <w:tcBorders>
            <w:top w:val="single" w:sz="6" w:space="0" w:color="000000"/>
          </w:tcBorders>
          <w:shd w:val="clear" w:color="auto" w:fill="000000" w:themeFill="text1"/>
          <w:vAlign w:val="center"/>
        </w:tcPr>
        <w:p w:rsidR="00005368" w:rsidRDefault="00005368" w:rsidP="0025410E">
          <w:pPr>
            <w:jc w:val="center"/>
            <w:rPr>
              <w:b/>
              <w:color w:val="FFFFFF"/>
              <w:sz w:val="18"/>
              <w:szCs w:val="18"/>
            </w:rPr>
          </w:pPr>
          <w:r>
            <w:rPr>
              <w:b/>
              <w:color w:val="FFFFFF"/>
              <w:sz w:val="18"/>
              <w:szCs w:val="18"/>
            </w:rPr>
            <w:t>INDEX TO:</w:t>
          </w:r>
        </w:p>
        <w:p w:rsidR="00005368" w:rsidRPr="00622B6B" w:rsidRDefault="00005368" w:rsidP="00A41735">
          <w:pPr>
            <w:jc w:val="center"/>
            <w:rPr>
              <w:b/>
              <w:color w:val="FFFFFF"/>
              <w:sz w:val="18"/>
              <w:szCs w:val="18"/>
            </w:rPr>
          </w:pPr>
          <w:r w:rsidRPr="00622B6B">
            <w:rPr>
              <w:b/>
              <w:color w:val="FFFFFF"/>
              <w:sz w:val="18"/>
              <w:szCs w:val="18"/>
            </w:rPr>
            <w:t xml:space="preserve">ARCHIVAL </w:t>
          </w:r>
          <w:r>
            <w:rPr>
              <w:b/>
              <w:color w:val="FFFFFF"/>
              <w:sz w:val="18"/>
              <w:szCs w:val="18"/>
            </w:rPr>
            <w:t>RECORDS</w:t>
          </w:r>
        </w:p>
      </w:tc>
      <w:tc>
        <w:tcPr>
          <w:tcW w:w="2059" w:type="dxa"/>
          <w:tcBorders>
            <w:top w:val="single" w:sz="6" w:space="0" w:color="000000"/>
          </w:tcBorders>
          <w:shd w:val="clear" w:color="auto" w:fill="FFFFFF"/>
          <w:vAlign w:val="center"/>
        </w:tcPr>
        <w:p w:rsidR="00005368" w:rsidRPr="00B36432" w:rsidRDefault="00005368" w:rsidP="00EE7625">
          <w:pPr>
            <w:jc w:val="center"/>
            <w:rPr>
              <w:szCs w:val="22"/>
            </w:rPr>
          </w:pPr>
        </w:p>
      </w:tc>
      <w:tc>
        <w:tcPr>
          <w:tcW w:w="2058" w:type="dxa"/>
          <w:tcBorders>
            <w:top w:val="single" w:sz="6" w:space="0" w:color="000000"/>
          </w:tcBorders>
          <w:shd w:val="clear" w:color="auto" w:fill="FFFFFF"/>
          <w:vAlign w:val="center"/>
        </w:tcPr>
        <w:p w:rsidR="00005368" w:rsidRPr="007A224C" w:rsidRDefault="00005368" w:rsidP="00EE7625">
          <w:pPr>
            <w:jc w:val="center"/>
            <w:rPr>
              <w:b/>
              <w:color w:val="FFFFFF"/>
              <w:sz w:val="18"/>
              <w:szCs w:val="18"/>
              <w:shd w:val="clear" w:color="auto" w:fill="000000"/>
            </w:rPr>
          </w:pPr>
        </w:p>
      </w:tc>
      <w:tc>
        <w:tcPr>
          <w:tcW w:w="2059" w:type="dxa"/>
          <w:shd w:val="clear" w:color="auto" w:fill="auto"/>
          <w:vAlign w:val="center"/>
        </w:tcPr>
        <w:p w:rsidR="00005368" w:rsidRPr="00B36432" w:rsidRDefault="00005368" w:rsidP="00EE7625">
          <w:pPr>
            <w:jc w:val="center"/>
            <w:rPr>
              <w:color w:val="auto"/>
              <w:szCs w:val="22"/>
            </w:rPr>
          </w:pPr>
        </w:p>
      </w:tc>
      <w:tc>
        <w:tcPr>
          <w:tcW w:w="2059" w:type="dxa"/>
          <w:shd w:val="clear" w:color="auto" w:fill="auto"/>
          <w:vAlign w:val="center"/>
        </w:tcPr>
        <w:p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rsidR="00005368" w:rsidRPr="00EC464B" w:rsidRDefault="00005368" w:rsidP="00EC464B">
    <w:pPr>
      <w:pStyle w:val="Footer"/>
      <w:rPr>
        <w:sz w:val="4"/>
        <w:szCs w:val="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rsidTr="009E218E">
      <w:trPr>
        <w:trHeight w:val="540"/>
      </w:trPr>
      <w:tc>
        <w:tcPr>
          <w:tcW w:w="2058" w:type="dxa"/>
          <w:tcBorders>
            <w:top w:val="single" w:sz="6" w:space="0" w:color="000000"/>
          </w:tcBorders>
          <w:shd w:val="clear" w:color="auto" w:fill="FFFFFF"/>
          <w:vAlign w:val="center"/>
        </w:tcPr>
        <w:p w:rsidR="00005368" w:rsidRPr="00B36432" w:rsidRDefault="00005368" w:rsidP="00EE7625">
          <w:pPr>
            <w:rPr>
              <w:szCs w:val="22"/>
            </w:rPr>
          </w:pPr>
        </w:p>
      </w:tc>
      <w:tc>
        <w:tcPr>
          <w:tcW w:w="2059" w:type="dxa"/>
          <w:tcBorders>
            <w:top w:val="single" w:sz="6" w:space="0" w:color="auto"/>
          </w:tcBorders>
          <w:shd w:val="clear" w:color="auto" w:fill="auto"/>
          <w:vAlign w:val="center"/>
        </w:tcPr>
        <w:p w:rsidR="00005368" w:rsidRPr="00B36432" w:rsidRDefault="00005368" w:rsidP="004556EB">
          <w:pPr>
            <w:jc w:val="center"/>
            <w:rPr>
              <w:szCs w:val="22"/>
            </w:rPr>
          </w:pPr>
        </w:p>
      </w:tc>
      <w:tc>
        <w:tcPr>
          <w:tcW w:w="2058" w:type="dxa"/>
          <w:tcBorders>
            <w:top w:val="single" w:sz="6" w:space="0" w:color="000000"/>
          </w:tcBorders>
          <w:shd w:val="clear" w:color="auto" w:fill="auto"/>
          <w:vAlign w:val="center"/>
        </w:tcPr>
        <w:p w:rsidR="00005368" w:rsidRPr="00622B6B" w:rsidRDefault="00005368" w:rsidP="00A41735">
          <w:pPr>
            <w:jc w:val="center"/>
            <w:rPr>
              <w:b/>
              <w:color w:val="FFFFFF"/>
              <w:sz w:val="18"/>
              <w:szCs w:val="18"/>
            </w:rPr>
          </w:pPr>
        </w:p>
      </w:tc>
      <w:tc>
        <w:tcPr>
          <w:tcW w:w="2059" w:type="dxa"/>
          <w:tcBorders>
            <w:top w:val="single" w:sz="6" w:space="0" w:color="000000"/>
          </w:tcBorders>
          <w:shd w:val="clear" w:color="auto" w:fill="000000" w:themeFill="text1"/>
          <w:vAlign w:val="center"/>
        </w:tcPr>
        <w:p w:rsidR="00005368" w:rsidRDefault="00005368" w:rsidP="00EE7625">
          <w:pPr>
            <w:jc w:val="center"/>
            <w:rPr>
              <w:b/>
              <w:color w:val="FFFFFF"/>
              <w:sz w:val="18"/>
              <w:szCs w:val="18"/>
            </w:rPr>
          </w:pPr>
          <w:r>
            <w:rPr>
              <w:b/>
              <w:color w:val="FFFFFF"/>
              <w:sz w:val="18"/>
              <w:szCs w:val="18"/>
            </w:rPr>
            <w:t>INDEX TO:</w:t>
          </w:r>
        </w:p>
        <w:p w:rsidR="00005368" w:rsidRPr="009E218E" w:rsidRDefault="00005368" w:rsidP="00EE7625">
          <w:pPr>
            <w:jc w:val="center"/>
            <w:rPr>
              <w:b/>
              <w:color w:val="FFFFFF"/>
              <w:sz w:val="18"/>
              <w:szCs w:val="18"/>
            </w:rPr>
          </w:pPr>
          <w:r w:rsidRPr="009E218E">
            <w:rPr>
              <w:b/>
              <w:color w:val="FFFFFF"/>
              <w:sz w:val="18"/>
              <w:szCs w:val="18"/>
            </w:rPr>
            <w:t>ESSENTIAL RECORDS</w:t>
          </w:r>
        </w:p>
      </w:tc>
      <w:tc>
        <w:tcPr>
          <w:tcW w:w="2058" w:type="dxa"/>
          <w:tcBorders>
            <w:top w:val="single" w:sz="6" w:space="0" w:color="000000"/>
          </w:tcBorders>
          <w:shd w:val="clear" w:color="auto" w:fill="FFFFFF"/>
          <w:vAlign w:val="center"/>
        </w:tcPr>
        <w:p w:rsidR="00005368" w:rsidRPr="007A224C" w:rsidRDefault="00005368" w:rsidP="00EE7625">
          <w:pPr>
            <w:jc w:val="center"/>
            <w:rPr>
              <w:b/>
              <w:color w:val="FFFFFF"/>
              <w:sz w:val="18"/>
              <w:szCs w:val="18"/>
              <w:shd w:val="clear" w:color="auto" w:fill="000000"/>
            </w:rPr>
          </w:pPr>
        </w:p>
      </w:tc>
      <w:tc>
        <w:tcPr>
          <w:tcW w:w="2059" w:type="dxa"/>
          <w:shd w:val="clear" w:color="auto" w:fill="auto"/>
          <w:vAlign w:val="center"/>
        </w:tcPr>
        <w:p w:rsidR="00005368" w:rsidRPr="00B36432" w:rsidRDefault="00005368" w:rsidP="00EE7625">
          <w:pPr>
            <w:jc w:val="center"/>
            <w:rPr>
              <w:color w:val="auto"/>
              <w:szCs w:val="22"/>
            </w:rPr>
          </w:pPr>
        </w:p>
      </w:tc>
      <w:tc>
        <w:tcPr>
          <w:tcW w:w="2059" w:type="dxa"/>
          <w:shd w:val="clear" w:color="auto" w:fill="auto"/>
          <w:vAlign w:val="center"/>
        </w:tcPr>
        <w:p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rsidR="00005368" w:rsidRPr="00EC464B" w:rsidRDefault="00005368" w:rsidP="00EC464B">
    <w:pPr>
      <w:pStyle w:val="Footer"/>
      <w:rPr>
        <w:sz w:val="4"/>
        <w:szCs w:val="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rsidTr="00622B6B">
      <w:trPr>
        <w:trHeight w:val="540"/>
      </w:trPr>
      <w:tc>
        <w:tcPr>
          <w:tcW w:w="2058" w:type="dxa"/>
          <w:tcBorders>
            <w:top w:val="single" w:sz="6" w:space="0" w:color="000000"/>
          </w:tcBorders>
          <w:shd w:val="clear" w:color="auto" w:fill="FFFFFF"/>
          <w:vAlign w:val="center"/>
        </w:tcPr>
        <w:p w:rsidR="00005368" w:rsidRPr="00B36432" w:rsidRDefault="00005368" w:rsidP="00EE7625">
          <w:pPr>
            <w:rPr>
              <w:szCs w:val="22"/>
            </w:rPr>
          </w:pPr>
        </w:p>
      </w:tc>
      <w:tc>
        <w:tcPr>
          <w:tcW w:w="2059" w:type="dxa"/>
          <w:shd w:val="clear" w:color="auto" w:fill="auto"/>
          <w:vAlign w:val="center"/>
        </w:tcPr>
        <w:p w:rsidR="00005368" w:rsidRPr="00B36432" w:rsidRDefault="00005368" w:rsidP="00475CC7">
          <w:pPr>
            <w:jc w:val="center"/>
            <w:rPr>
              <w:szCs w:val="22"/>
            </w:rPr>
          </w:pPr>
        </w:p>
      </w:tc>
      <w:tc>
        <w:tcPr>
          <w:tcW w:w="2058" w:type="dxa"/>
          <w:tcBorders>
            <w:top w:val="single" w:sz="6" w:space="0" w:color="000000"/>
          </w:tcBorders>
          <w:shd w:val="clear" w:color="auto" w:fill="auto"/>
          <w:vAlign w:val="center"/>
        </w:tcPr>
        <w:p w:rsidR="00005368" w:rsidRPr="00B36432" w:rsidRDefault="00005368" w:rsidP="0025410E">
          <w:pPr>
            <w:jc w:val="center"/>
            <w:rPr>
              <w:szCs w:val="22"/>
            </w:rPr>
          </w:pPr>
        </w:p>
      </w:tc>
      <w:tc>
        <w:tcPr>
          <w:tcW w:w="2059" w:type="dxa"/>
          <w:tcBorders>
            <w:top w:val="single" w:sz="6" w:space="0" w:color="000000"/>
          </w:tcBorders>
          <w:shd w:val="clear" w:color="auto" w:fill="FFFFFF"/>
          <w:vAlign w:val="center"/>
        </w:tcPr>
        <w:p w:rsidR="00005368" w:rsidRPr="00B36432" w:rsidRDefault="00005368" w:rsidP="00EE7625">
          <w:pPr>
            <w:jc w:val="center"/>
            <w:rPr>
              <w:szCs w:val="22"/>
            </w:rPr>
          </w:pPr>
        </w:p>
      </w:tc>
      <w:tc>
        <w:tcPr>
          <w:tcW w:w="2058" w:type="dxa"/>
          <w:tcBorders>
            <w:top w:val="single" w:sz="6" w:space="0" w:color="000000"/>
          </w:tcBorders>
          <w:shd w:val="clear" w:color="auto" w:fill="000000" w:themeFill="text1"/>
          <w:vAlign w:val="center"/>
        </w:tcPr>
        <w:p w:rsidR="00005368" w:rsidRPr="00C65F68" w:rsidRDefault="00005368" w:rsidP="00622B6B">
          <w:pPr>
            <w:jc w:val="center"/>
            <w:rPr>
              <w:b/>
              <w:color w:val="FFFFFF" w:themeColor="background1"/>
              <w:sz w:val="18"/>
              <w:szCs w:val="18"/>
            </w:rPr>
          </w:pPr>
          <w:r w:rsidRPr="00C65F68">
            <w:rPr>
              <w:b/>
              <w:color w:val="FFFFFF" w:themeColor="background1"/>
              <w:sz w:val="18"/>
              <w:szCs w:val="18"/>
            </w:rPr>
            <w:t>INDEX TO:</w:t>
          </w:r>
        </w:p>
        <w:p w:rsidR="00005368" w:rsidRPr="00C65F68" w:rsidRDefault="00005368"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rsidR="00005368" w:rsidRPr="00C65F68" w:rsidRDefault="00005368" w:rsidP="00622B6B">
          <w:pPr>
            <w:jc w:val="center"/>
            <w:rPr>
              <w:b/>
              <w:color w:val="FFFFFF"/>
              <w:sz w:val="18"/>
              <w:szCs w:val="18"/>
              <w:shd w:val="clear" w:color="auto" w:fill="000000"/>
            </w:rPr>
          </w:pPr>
        </w:p>
      </w:tc>
      <w:tc>
        <w:tcPr>
          <w:tcW w:w="2059" w:type="dxa"/>
          <w:shd w:val="clear" w:color="auto" w:fill="auto"/>
          <w:vAlign w:val="center"/>
        </w:tcPr>
        <w:p w:rsidR="00005368" w:rsidRPr="00A675DA" w:rsidRDefault="00005368"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rsidR="00005368" w:rsidRPr="00EC464B" w:rsidRDefault="00005368" w:rsidP="00EC464B">
    <w:pPr>
      <w:pStyle w:val="Footer"/>
      <w:rPr>
        <w:sz w:val="4"/>
        <w:szCs w:val="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rsidTr="009E218E">
      <w:trPr>
        <w:trHeight w:val="540"/>
      </w:trPr>
      <w:tc>
        <w:tcPr>
          <w:tcW w:w="2058" w:type="dxa"/>
          <w:tcBorders>
            <w:top w:val="single" w:sz="6" w:space="0" w:color="000000"/>
          </w:tcBorders>
          <w:shd w:val="clear" w:color="auto" w:fill="FFFFFF"/>
          <w:vAlign w:val="center"/>
        </w:tcPr>
        <w:p w:rsidR="00005368" w:rsidRPr="00B36432" w:rsidRDefault="00005368" w:rsidP="00EE7625">
          <w:pPr>
            <w:rPr>
              <w:szCs w:val="22"/>
            </w:rPr>
          </w:pPr>
        </w:p>
      </w:tc>
      <w:tc>
        <w:tcPr>
          <w:tcW w:w="2059" w:type="dxa"/>
          <w:tcBorders>
            <w:top w:val="single" w:sz="6" w:space="0" w:color="auto"/>
          </w:tcBorders>
          <w:shd w:val="clear" w:color="auto" w:fill="auto"/>
          <w:vAlign w:val="center"/>
        </w:tcPr>
        <w:p w:rsidR="00005368" w:rsidRPr="00797B46" w:rsidRDefault="00005368" w:rsidP="004556EB">
          <w:pPr>
            <w:jc w:val="center"/>
            <w:rPr>
              <w:b/>
              <w:color w:val="FFFFFF"/>
              <w:sz w:val="18"/>
              <w:szCs w:val="18"/>
            </w:rPr>
          </w:pPr>
          <w:r w:rsidRPr="00797B46">
            <w:rPr>
              <w:b/>
              <w:color w:val="FFFFFF"/>
              <w:sz w:val="18"/>
              <w:szCs w:val="18"/>
            </w:rPr>
            <w:t>INDEX TO</w:t>
          </w:r>
          <w:r>
            <w:rPr>
              <w:b/>
              <w:color w:val="FFFFFF"/>
              <w:sz w:val="18"/>
              <w:szCs w:val="18"/>
            </w:rPr>
            <w:t>:</w:t>
          </w:r>
        </w:p>
        <w:p w:rsidR="00005368" w:rsidRPr="00B36432" w:rsidRDefault="00005368" w:rsidP="004556EB">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rsidR="00005368" w:rsidRPr="00AE1D63" w:rsidRDefault="00005368" w:rsidP="00AE1D63">
          <w:pPr>
            <w:jc w:val="center"/>
            <w:rPr>
              <w:color w:val="FFFFFF" w:themeColor="background1"/>
              <w:szCs w:val="22"/>
            </w:rPr>
          </w:pPr>
        </w:p>
      </w:tc>
      <w:tc>
        <w:tcPr>
          <w:tcW w:w="2059" w:type="dxa"/>
          <w:tcBorders>
            <w:top w:val="single" w:sz="6" w:space="0" w:color="000000"/>
          </w:tcBorders>
          <w:shd w:val="clear" w:color="auto" w:fill="auto"/>
          <w:vAlign w:val="center"/>
        </w:tcPr>
        <w:p w:rsidR="00005368" w:rsidRPr="00A61A95" w:rsidRDefault="00005368"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rsidR="00005368" w:rsidRPr="009E218E" w:rsidRDefault="00005368" w:rsidP="00EE7625">
          <w:pPr>
            <w:jc w:val="center"/>
            <w:rPr>
              <w:b/>
              <w:color w:val="FFFFFF"/>
              <w:sz w:val="18"/>
              <w:szCs w:val="18"/>
            </w:rPr>
          </w:pPr>
          <w:r w:rsidRPr="009E218E">
            <w:rPr>
              <w:b/>
              <w:color w:val="FFFFFF"/>
              <w:sz w:val="18"/>
              <w:szCs w:val="18"/>
            </w:rPr>
            <w:t>INDEX TO:</w:t>
          </w:r>
        </w:p>
        <w:p w:rsidR="00005368" w:rsidRPr="009E218E" w:rsidRDefault="00005368" w:rsidP="00EE7625">
          <w:pPr>
            <w:jc w:val="center"/>
            <w:rPr>
              <w:b/>
              <w:color w:val="FFFFFF"/>
              <w:sz w:val="18"/>
              <w:szCs w:val="18"/>
            </w:rPr>
          </w:pPr>
          <w:r w:rsidRPr="009E218E">
            <w:rPr>
              <w:b/>
              <w:color w:val="FFFFFF"/>
              <w:sz w:val="18"/>
              <w:szCs w:val="18"/>
            </w:rPr>
            <w:t>DANS</w:t>
          </w:r>
        </w:p>
      </w:tc>
      <w:tc>
        <w:tcPr>
          <w:tcW w:w="2059" w:type="dxa"/>
          <w:shd w:val="clear" w:color="auto" w:fill="auto"/>
          <w:vAlign w:val="center"/>
        </w:tcPr>
        <w:p w:rsidR="00005368" w:rsidRPr="00B36432" w:rsidRDefault="00005368" w:rsidP="00EE7625">
          <w:pPr>
            <w:jc w:val="center"/>
            <w:rPr>
              <w:color w:val="auto"/>
              <w:szCs w:val="22"/>
            </w:rPr>
          </w:pPr>
        </w:p>
      </w:tc>
      <w:tc>
        <w:tcPr>
          <w:tcW w:w="2059" w:type="dxa"/>
          <w:shd w:val="clear" w:color="auto" w:fill="auto"/>
          <w:vAlign w:val="center"/>
        </w:tcPr>
        <w:p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rsidR="00005368" w:rsidRPr="00EC464B" w:rsidRDefault="00005368" w:rsidP="00EC464B">
    <w:pPr>
      <w:pStyle w:val="Footer"/>
      <w:rPr>
        <w:sz w:val="4"/>
        <w:szCs w:val="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rsidTr="009E218E">
      <w:trPr>
        <w:trHeight w:val="540"/>
      </w:trPr>
      <w:tc>
        <w:tcPr>
          <w:tcW w:w="2058" w:type="dxa"/>
          <w:tcBorders>
            <w:top w:val="single" w:sz="6" w:space="0" w:color="000000"/>
          </w:tcBorders>
          <w:shd w:val="clear" w:color="auto" w:fill="FFFFFF"/>
          <w:vAlign w:val="center"/>
        </w:tcPr>
        <w:p w:rsidR="00005368" w:rsidRPr="00B36432" w:rsidRDefault="00005368" w:rsidP="000977DE">
          <w:pPr>
            <w:rPr>
              <w:szCs w:val="22"/>
            </w:rPr>
          </w:pPr>
        </w:p>
      </w:tc>
      <w:tc>
        <w:tcPr>
          <w:tcW w:w="2059" w:type="dxa"/>
          <w:tcBorders>
            <w:top w:val="single" w:sz="6" w:space="0" w:color="auto"/>
          </w:tcBorders>
          <w:shd w:val="clear" w:color="auto" w:fill="auto"/>
          <w:vAlign w:val="center"/>
        </w:tcPr>
        <w:p w:rsidR="00005368" w:rsidRPr="00797B46" w:rsidRDefault="00005368" w:rsidP="000977DE">
          <w:pPr>
            <w:jc w:val="center"/>
            <w:rPr>
              <w:b/>
              <w:color w:val="FFFFFF"/>
              <w:sz w:val="18"/>
              <w:szCs w:val="18"/>
            </w:rPr>
          </w:pPr>
          <w:r w:rsidRPr="00797B46">
            <w:rPr>
              <w:b/>
              <w:color w:val="FFFFFF"/>
              <w:sz w:val="18"/>
              <w:szCs w:val="18"/>
            </w:rPr>
            <w:t>INDEX TO</w:t>
          </w:r>
          <w:r>
            <w:rPr>
              <w:b/>
              <w:color w:val="FFFFFF"/>
              <w:sz w:val="18"/>
              <w:szCs w:val="18"/>
            </w:rPr>
            <w:t>:</w:t>
          </w:r>
        </w:p>
        <w:p w:rsidR="00005368" w:rsidRPr="00B36432" w:rsidRDefault="00005368"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rsidR="00005368" w:rsidRPr="00AE1D63" w:rsidRDefault="00005368" w:rsidP="000977DE">
          <w:pPr>
            <w:jc w:val="center"/>
            <w:rPr>
              <w:color w:val="FFFFFF" w:themeColor="background1"/>
              <w:szCs w:val="22"/>
            </w:rPr>
          </w:pPr>
        </w:p>
      </w:tc>
      <w:tc>
        <w:tcPr>
          <w:tcW w:w="2059" w:type="dxa"/>
          <w:tcBorders>
            <w:top w:val="single" w:sz="6" w:space="0" w:color="000000"/>
          </w:tcBorders>
          <w:shd w:val="clear" w:color="auto" w:fill="auto"/>
          <w:vAlign w:val="center"/>
        </w:tcPr>
        <w:p w:rsidR="00005368" w:rsidRPr="00B36432" w:rsidRDefault="00005368" w:rsidP="000977DE">
          <w:pPr>
            <w:jc w:val="center"/>
            <w:rPr>
              <w:szCs w:val="22"/>
            </w:rPr>
          </w:pPr>
        </w:p>
      </w:tc>
      <w:tc>
        <w:tcPr>
          <w:tcW w:w="2058" w:type="dxa"/>
          <w:tcBorders>
            <w:top w:val="single" w:sz="6" w:space="0" w:color="000000"/>
          </w:tcBorders>
          <w:shd w:val="clear" w:color="auto" w:fill="auto"/>
          <w:vAlign w:val="center"/>
        </w:tcPr>
        <w:p w:rsidR="00005368" w:rsidRPr="00A61A95" w:rsidRDefault="00005368" w:rsidP="00A61A95">
          <w:pPr>
            <w:jc w:val="center"/>
            <w:rPr>
              <w:b/>
              <w:color w:val="FFFFFF"/>
              <w:sz w:val="18"/>
              <w:szCs w:val="18"/>
            </w:rPr>
          </w:pPr>
        </w:p>
      </w:tc>
      <w:tc>
        <w:tcPr>
          <w:tcW w:w="2059" w:type="dxa"/>
          <w:shd w:val="clear" w:color="auto" w:fill="000000" w:themeFill="text1"/>
          <w:vAlign w:val="center"/>
        </w:tcPr>
        <w:p w:rsidR="00005368" w:rsidRPr="009E218E" w:rsidRDefault="00005368" w:rsidP="000977DE">
          <w:pPr>
            <w:jc w:val="center"/>
            <w:rPr>
              <w:b/>
              <w:color w:val="FFFFFF"/>
              <w:sz w:val="18"/>
              <w:szCs w:val="18"/>
            </w:rPr>
          </w:pPr>
          <w:r w:rsidRPr="009E218E">
            <w:rPr>
              <w:b/>
              <w:color w:val="FFFFFF"/>
              <w:sz w:val="18"/>
              <w:szCs w:val="18"/>
            </w:rPr>
            <w:t>INDEX TO:</w:t>
          </w:r>
        </w:p>
        <w:p w:rsidR="00005368" w:rsidRPr="009E218E" w:rsidRDefault="00005368" w:rsidP="000977DE">
          <w:pPr>
            <w:jc w:val="center"/>
            <w:rPr>
              <w:b/>
              <w:color w:val="FFFFFF"/>
              <w:sz w:val="18"/>
              <w:szCs w:val="18"/>
            </w:rPr>
          </w:pPr>
          <w:r w:rsidRPr="009E218E">
            <w:rPr>
              <w:b/>
              <w:color w:val="FFFFFF"/>
              <w:sz w:val="18"/>
              <w:szCs w:val="18"/>
            </w:rPr>
            <w:t>SUBJECTS</w:t>
          </w:r>
        </w:p>
      </w:tc>
      <w:tc>
        <w:tcPr>
          <w:tcW w:w="2059" w:type="dxa"/>
          <w:shd w:val="clear" w:color="auto" w:fill="auto"/>
          <w:vAlign w:val="center"/>
        </w:tcPr>
        <w:p w:rsidR="00005368" w:rsidRPr="00A675DA" w:rsidRDefault="0000536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5406CA">
            <w:rPr>
              <w:rStyle w:val="PageNumber"/>
              <w:noProof/>
              <w:sz w:val="20"/>
              <w:szCs w:val="20"/>
            </w:rPr>
            <w:t>77</w:t>
          </w:r>
          <w:r w:rsidRPr="00A675DA">
            <w:rPr>
              <w:rStyle w:val="PageNumber"/>
              <w:sz w:val="20"/>
              <w:szCs w:val="20"/>
            </w:rPr>
            <w:fldChar w:fldCharType="end"/>
          </w:r>
        </w:p>
      </w:tc>
    </w:tr>
  </w:tbl>
  <w:p w:rsidR="00005368" w:rsidRPr="00EC464B" w:rsidRDefault="00005368" w:rsidP="00EC464B">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rsidTr="007B2BCD">
      <w:trPr>
        <w:trHeight w:val="540"/>
      </w:trPr>
      <w:tc>
        <w:tcPr>
          <w:tcW w:w="2054" w:type="dxa"/>
          <w:tcBorders>
            <w:top w:val="single" w:sz="4" w:space="0" w:color="auto"/>
          </w:tcBorders>
          <w:shd w:val="clear" w:color="auto" w:fill="000000" w:themeFill="text1"/>
          <w:vAlign w:val="center"/>
        </w:tcPr>
        <w:p w:rsidR="00005368" w:rsidRPr="007B2BCD" w:rsidRDefault="00005368" w:rsidP="002E5564">
          <w:pPr>
            <w:jc w:val="center"/>
            <w:rPr>
              <w:b/>
              <w:sz w:val="18"/>
              <w:szCs w:val="18"/>
            </w:rPr>
          </w:pPr>
          <w:r w:rsidRPr="007B2BCD">
            <w:rPr>
              <w:b/>
              <w:color w:val="FFFFFF"/>
              <w:sz w:val="18"/>
              <w:szCs w:val="18"/>
            </w:rPr>
            <w:t xml:space="preserve">1. </w:t>
          </w:r>
          <w:r>
            <w:rPr>
              <w:b/>
              <w:color w:val="FFFFFF"/>
              <w:sz w:val="18"/>
              <w:szCs w:val="18"/>
            </w:rPr>
            <w:t>AGENCY MANAGEMENT</w:t>
          </w:r>
        </w:p>
      </w:tc>
      <w:tc>
        <w:tcPr>
          <w:tcW w:w="2054" w:type="dxa"/>
          <w:tcBorders>
            <w:top w:val="single" w:sz="4" w:space="0" w:color="auto"/>
          </w:tcBorders>
          <w:shd w:val="clear" w:color="auto" w:fill="auto"/>
          <w:vAlign w:val="center"/>
        </w:tcPr>
        <w:p w:rsidR="00005368" w:rsidRPr="00CB2273" w:rsidRDefault="00005368" w:rsidP="00E95BFC">
          <w:pPr>
            <w:jc w:val="center"/>
            <w:rPr>
              <w:b/>
              <w:color w:val="auto"/>
              <w:sz w:val="18"/>
              <w:szCs w:val="18"/>
            </w:rPr>
          </w:pPr>
        </w:p>
      </w:tc>
      <w:tc>
        <w:tcPr>
          <w:tcW w:w="2054" w:type="dxa"/>
          <w:tcBorders>
            <w:top w:val="single" w:sz="4" w:space="0" w:color="auto"/>
          </w:tcBorders>
          <w:shd w:val="clear" w:color="auto" w:fill="auto"/>
          <w:vAlign w:val="center"/>
        </w:tcPr>
        <w:p w:rsidR="00005368" w:rsidRPr="004556EB" w:rsidRDefault="00005368" w:rsidP="00E72598">
          <w:pPr>
            <w:jc w:val="center"/>
            <w:rPr>
              <w:b/>
              <w:color w:val="FFFFFF" w:themeColor="background1"/>
              <w:sz w:val="20"/>
              <w:szCs w:val="20"/>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66629E" w:rsidRDefault="0000536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rsidTr="002E5564">
      <w:trPr>
        <w:trHeight w:val="540"/>
      </w:trPr>
      <w:tc>
        <w:tcPr>
          <w:tcW w:w="2054" w:type="dxa"/>
          <w:tcBorders>
            <w:top w:val="single" w:sz="4" w:space="0" w:color="auto"/>
          </w:tcBorders>
          <w:shd w:val="clear" w:color="auto" w:fill="auto"/>
          <w:vAlign w:val="center"/>
        </w:tcPr>
        <w:p w:rsidR="00005368" w:rsidRPr="007B2BCD" w:rsidRDefault="00005368" w:rsidP="002E5564">
          <w:pPr>
            <w:jc w:val="center"/>
            <w:rPr>
              <w:b/>
              <w:sz w:val="18"/>
              <w:szCs w:val="18"/>
            </w:rPr>
          </w:pPr>
        </w:p>
      </w:tc>
      <w:tc>
        <w:tcPr>
          <w:tcW w:w="2054" w:type="dxa"/>
          <w:tcBorders>
            <w:top w:val="single" w:sz="4" w:space="0" w:color="auto"/>
          </w:tcBorders>
          <w:shd w:val="clear" w:color="auto" w:fill="000000" w:themeFill="text1"/>
          <w:vAlign w:val="center"/>
        </w:tcPr>
        <w:p w:rsidR="00005368" w:rsidRPr="002E5564" w:rsidRDefault="00005368" w:rsidP="00E95BFC">
          <w:pPr>
            <w:jc w:val="center"/>
            <w:rPr>
              <w:b/>
              <w:color w:val="FFFFFF"/>
              <w:sz w:val="18"/>
              <w:szCs w:val="18"/>
            </w:rPr>
          </w:pPr>
          <w:r w:rsidRPr="002E5564">
            <w:rPr>
              <w:b/>
              <w:color w:val="FFFFFF"/>
              <w:sz w:val="18"/>
              <w:szCs w:val="18"/>
            </w:rPr>
            <w:t>2. FINANCIAL MANAGEMENT</w:t>
          </w:r>
        </w:p>
      </w:tc>
      <w:tc>
        <w:tcPr>
          <w:tcW w:w="2054" w:type="dxa"/>
          <w:tcBorders>
            <w:top w:val="single" w:sz="4" w:space="0" w:color="auto"/>
          </w:tcBorders>
          <w:shd w:val="clear" w:color="auto" w:fill="auto"/>
          <w:vAlign w:val="center"/>
        </w:tcPr>
        <w:p w:rsidR="00005368" w:rsidRPr="004556EB" w:rsidRDefault="00005368" w:rsidP="00E72598">
          <w:pPr>
            <w:jc w:val="center"/>
            <w:rPr>
              <w:b/>
              <w:color w:val="FFFFFF" w:themeColor="background1"/>
              <w:sz w:val="20"/>
              <w:szCs w:val="20"/>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66629E" w:rsidRDefault="0000536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005368" w:rsidRPr="00D11821" w:rsidTr="009A7CCE">
      <w:trPr>
        <w:trHeight w:val="540"/>
      </w:trPr>
      <w:tc>
        <w:tcPr>
          <w:tcW w:w="2054" w:type="dxa"/>
          <w:tcBorders>
            <w:top w:val="single" w:sz="4" w:space="0" w:color="auto"/>
          </w:tcBorders>
          <w:shd w:val="clear" w:color="auto" w:fill="auto"/>
          <w:vAlign w:val="center"/>
        </w:tcPr>
        <w:p w:rsidR="00005368" w:rsidRPr="007B2BCD" w:rsidRDefault="00005368" w:rsidP="002E5564">
          <w:pPr>
            <w:jc w:val="center"/>
            <w:rPr>
              <w:b/>
              <w:sz w:val="18"/>
              <w:szCs w:val="18"/>
            </w:rPr>
          </w:pPr>
        </w:p>
      </w:tc>
      <w:tc>
        <w:tcPr>
          <w:tcW w:w="2054" w:type="dxa"/>
          <w:tcBorders>
            <w:top w:val="single" w:sz="4" w:space="0" w:color="auto"/>
          </w:tcBorders>
          <w:shd w:val="clear" w:color="auto" w:fill="auto"/>
          <w:vAlign w:val="center"/>
        </w:tcPr>
        <w:p w:rsidR="00005368" w:rsidRPr="002E5564" w:rsidRDefault="00005368" w:rsidP="00E95BFC">
          <w:pPr>
            <w:jc w:val="center"/>
            <w:rPr>
              <w:b/>
              <w:color w:val="FFFFFF"/>
              <w:sz w:val="18"/>
              <w:szCs w:val="18"/>
            </w:rPr>
          </w:pPr>
        </w:p>
      </w:tc>
      <w:tc>
        <w:tcPr>
          <w:tcW w:w="2054" w:type="dxa"/>
          <w:tcBorders>
            <w:top w:val="single" w:sz="4" w:space="0" w:color="auto"/>
          </w:tcBorders>
          <w:shd w:val="clear" w:color="auto" w:fill="000000" w:themeFill="text1"/>
          <w:vAlign w:val="center"/>
        </w:tcPr>
        <w:p w:rsidR="00005368" w:rsidRPr="009A7CCE" w:rsidRDefault="00005368" w:rsidP="00E72598">
          <w:pPr>
            <w:jc w:val="center"/>
            <w:rPr>
              <w:b/>
              <w:color w:val="FFFFFF" w:themeColor="background1"/>
              <w:sz w:val="18"/>
              <w:szCs w:val="18"/>
            </w:rPr>
          </w:pPr>
          <w:r w:rsidRPr="009A7CCE">
            <w:rPr>
              <w:b/>
              <w:color w:val="FFFFFF" w:themeColor="background1"/>
              <w:sz w:val="18"/>
              <w:szCs w:val="18"/>
            </w:rPr>
            <w:t>3. DEVELOPMENT AND OUTREACH</w:t>
          </w: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B36432" w:rsidRDefault="00005368" w:rsidP="00E95BFC">
          <w:pPr>
            <w:rPr>
              <w:b/>
              <w:sz w:val="15"/>
              <w:szCs w:val="15"/>
            </w:rPr>
          </w:pPr>
        </w:p>
      </w:tc>
      <w:tc>
        <w:tcPr>
          <w:tcW w:w="2054" w:type="dxa"/>
          <w:shd w:val="clear" w:color="auto" w:fill="auto"/>
          <w:vAlign w:val="center"/>
        </w:tcPr>
        <w:p w:rsidR="00005368" w:rsidRPr="0066629E" w:rsidRDefault="0000536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7D4C54">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rsidTr="005B607F">
      <w:trPr>
        <w:trHeight w:val="540"/>
      </w:trPr>
      <w:tc>
        <w:tcPr>
          <w:tcW w:w="2058" w:type="dxa"/>
          <w:shd w:val="clear" w:color="auto" w:fill="auto"/>
          <w:vAlign w:val="center"/>
        </w:tcPr>
        <w:p w:rsidR="00005368" w:rsidRPr="00B36432" w:rsidRDefault="00005368" w:rsidP="00415DA5">
          <w:pPr>
            <w:rPr>
              <w:szCs w:val="22"/>
            </w:rPr>
          </w:pPr>
        </w:p>
      </w:tc>
      <w:tc>
        <w:tcPr>
          <w:tcW w:w="2058" w:type="dxa"/>
          <w:tcBorders>
            <w:top w:val="single" w:sz="6" w:space="0" w:color="auto"/>
          </w:tcBorders>
          <w:shd w:val="clear" w:color="auto" w:fill="FFFFFF"/>
          <w:vAlign w:val="center"/>
        </w:tcPr>
        <w:p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rsidR="00005368" w:rsidRPr="00E72598" w:rsidRDefault="00005368" w:rsidP="00003363">
          <w:pPr>
            <w:jc w:val="center"/>
            <w:rPr>
              <w:b/>
              <w:szCs w:val="22"/>
            </w:rPr>
          </w:pPr>
        </w:p>
      </w:tc>
      <w:tc>
        <w:tcPr>
          <w:tcW w:w="2058" w:type="dxa"/>
          <w:tcBorders>
            <w:top w:val="single" w:sz="6" w:space="0" w:color="auto"/>
          </w:tcBorders>
          <w:shd w:val="clear" w:color="auto" w:fill="000000" w:themeFill="text1"/>
          <w:vAlign w:val="center"/>
        </w:tcPr>
        <w:p w:rsidR="00005368" w:rsidRPr="008F6950" w:rsidRDefault="00005368" w:rsidP="004556EB">
          <w:pPr>
            <w:jc w:val="center"/>
            <w:rPr>
              <w:b/>
              <w:color w:val="FFFFFF" w:themeColor="background1"/>
              <w:sz w:val="18"/>
              <w:szCs w:val="18"/>
            </w:rPr>
          </w:pPr>
          <w:r w:rsidRPr="008F6950">
            <w:rPr>
              <w:b/>
              <w:color w:val="FFFFFF" w:themeColor="background1"/>
              <w:sz w:val="18"/>
              <w:szCs w:val="18"/>
            </w:rPr>
            <w:t>4. RESEARCH</w:t>
          </w:r>
        </w:p>
      </w:tc>
      <w:tc>
        <w:tcPr>
          <w:tcW w:w="2058" w:type="dxa"/>
          <w:shd w:val="clear" w:color="auto" w:fill="auto"/>
          <w:vAlign w:val="center"/>
        </w:tcPr>
        <w:p w:rsidR="00005368" w:rsidRPr="0045799C" w:rsidRDefault="00005368" w:rsidP="004556EB">
          <w:pPr>
            <w:jc w:val="center"/>
            <w:rPr>
              <w:color w:val="FFFFFF" w:themeColor="background1"/>
              <w:sz w:val="18"/>
              <w:szCs w:val="18"/>
            </w:rPr>
          </w:pPr>
        </w:p>
      </w:tc>
      <w:tc>
        <w:tcPr>
          <w:tcW w:w="2058" w:type="dxa"/>
          <w:shd w:val="clear" w:color="auto" w:fill="auto"/>
          <w:vAlign w:val="center"/>
        </w:tcPr>
        <w:p w:rsidR="00005368" w:rsidRPr="00B7159C" w:rsidRDefault="00005368" w:rsidP="005B5F42">
          <w:pPr>
            <w:jc w:val="center"/>
            <w:rPr>
              <w:color w:val="FFFFFF"/>
              <w:sz w:val="20"/>
              <w:szCs w:val="20"/>
            </w:rPr>
          </w:pPr>
        </w:p>
      </w:tc>
      <w:tc>
        <w:tcPr>
          <w:tcW w:w="2058" w:type="dxa"/>
          <w:shd w:val="clear" w:color="auto" w:fill="auto"/>
          <w:vAlign w:val="center"/>
        </w:tcPr>
        <w:p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14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rsidTr="00DF4546">
      <w:trPr>
        <w:trHeight w:val="540"/>
      </w:trPr>
      <w:tc>
        <w:tcPr>
          <w:tcW w:w="2058" w:type="dxa"/>
          <w:shd w:val="clear" w:color="auto" w:fill="auto"/>
          <w:vAlign w:val="center"/>
        </w:tcPr>
        <w:p w:rsidR="00005368" w:rsidRPr="00B36432" w:rsidRDefault="00005368" w:rsidP="00415DA5">
          <w:pPr>
            <w:rPr>
              <w:szCs w:val="22"/>
            </w:rPr>
          </w:pPr>
        </w:p>
      </w:tc>
      <w:tc>
        <w:tcPr>
          <w:tcW w:w="2058" w:type="dxa"/>
          <w:tcBorders>
            <w:top w:val="single" w:sz="6" w:space="0" w:color="auto"/>
          </w:tcBorders>
          <w:shd w:val="clear" w:color="auto" w:fill="FFFFFF"/>
          <w:vAlign w:val="center"/>
        </w:tcPr>
        <w:p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rsidR="00005368" w:rsidRPr="00E72598" w:rsidRDefault="00005368" w:rsidP="00003363">
          <w:pPr>
            <w:jc w:val="center"/>
            <w:rPr>
              <w:b/>
              <w:szCs w:val="22"/>
            </w:rPr>
          </w:pPr>
        </w:p>
      </w:tc>
      <w:tc>
        <w:tcPr>
          <w:tcW w:w="2058" w:type="dxa"/>
          <w:tcBorders>
            <w:top w:val="single" w:sz="6" w:space="0" w:color="auto"/>
          </w:tcBorders>
          <w:shd w:val="clear" w:color="auto" w:fill="auto"/>
          <w:vAlign w:val="center"/>
        </w:tcPr>
        <w:p w:rsidR="00005368" w:rsidRPr="008F6950" w:rsidRDefault="00005368" w:rsidP="004556EB">
          <w:pPr>
            <w:jc w:val="center"/>
            <w:rPr>
              <w:b/>
              <w:color w:val="FFFFFF" w:themeColor="background1"/>
              <w:sz w:val="18"/>
              <w:szCs w:val="18"/>
            </w:rPr>
          </w:pPr>
        </w:p>
      </w:tc>
      <w:tc>
        <w:tcPr>
          <w:tcW w:w="2058" w:type="dxa"/>
          <w:shd w:val="clear" w:color="auto" w:fill="000000" w:themeFill="text1"/>
          <w:vAlign w:val="center"/>
        </w:tcPr>
        <w:p w:rsidR="00005368" w:rsidRPr="00DF4546" w:rsidRDefault="00005368" w:rsidP="004556EB">
          <w:pPr>
            <w:jc w:val="center"/>
            <w:rPr>
              <w:b/>
              <w:color w:val="FFFFFF" w:themeColor="background1"/>
              <w:sz w:val="18"/>
              <w:szCs w:val="18"/>
            </w:rPr>
          </w:pPr>
          <w:r w:rsidRPr="00DF4546">
            <w:rPr>
              <w:b/>
              <w:color w:val="FFFFFF" w:themeColor="background1"/>
              <w:sz w:val="18"/>
              <w:szCs w:val="18"/>
            </w:rPr>
            <w:t>5. STUDENT ADMINISTRATION</w:t>
          </w:r>
        </w:p>
      </w:tc>
      <w:tc>
        <w:tcPr>
          <w:tcW w:w="2058" w:type="dxa"/>
          <w:shd w:val="clear" w:color="auto" w:fill="auto"/>
          <w:vAlign w:val="center"/>
        </w:tcPr>
        <w:p w:rsidR="00005368" w:rsidRPr="00B7159C" w:rsidRDefault="00005368" w:rsidP="005B5F42">
          <w:pPr>
            <w:jc w:val="center"/>
            <w:rPr>
              <w:color w:val="FFFFFF"/>
              <w:sz w:val="20"/>
              <w:szCs w:val="20"/>
            </w:rPr>
          </w:pPr>
        </w:p>
      </w:tc>
      <w:tc>
        <w:tcPr>
          <w:tcW w:w="2058" w:type="dxa"/>
          <w:shd w:val="clear" w:color="auto" w:fill="auto"/>
          <w:vAlign w:val="center"/>
        </w:tcPr>
        <w:p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26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rsidTr="00CA182D">
      <w:trPr>
        <w:trHeight w:val="540"/>
      </w:trPr>
      <w:tc>
        <w:tcPr>
          <w:tcW w:w="2058" w:type="dxa"/>
          <w:shd w:val="clear" w:color="auto" w:fill="auto"/>
          <w:vAlign w:val="center"/>
        </w:tcPr>
        <w:p w:rsidR="00005368" w:rsidRPr="00B36432" w:rsidRDefault="00005368" w:rsidP="00415DA5">
          <w:pPr>
            <w:rPr>
              <w:szCs w:val="22"/>
            </w:rPr>
          </w:pPr>
        </w:p>
      </w:tc>
      <w:tc>
        <w:tcPr>
          <w:tcW w:w="2058" w:type="dxa"/>
          <w:tcBorders>
            <w:top w:val="single" w:sz="6" w:space="0" w:color="auto"/>
          </w:tcBorders>
          <w:shd w:val="clear" w:color="auto" w:fill="FFFFFF"/>
          <w:vAlign w:val="center"/>
        </w:tcPr>
        <w:p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rsidR="00005368" w:rsidRPr="00E72598" w:rsidRDefault="00005368" w:rsidP="00003363">
          <w:pPr>
            <w:jc w:val="center"/>
            <w:rPr>
              <w:b/>
              <w:szCs w:val="22"/>
            </w:rPr>
          </w:pPr>
        </w:p>
      </w:tc>
      <w:tc>
        <w:tcPr>
          <w:tcW w:w="2058" w:type="dxa"/>
          <w:tcBorders>
            <w:top w:val="single" w:sz="6" w:space="0" w:color="auto"/>
          </w:tcBorders>
          <w:shd w:val="clear" w:color="auto" w:fill="auto"/>
          <w:vAlign w:val="center"/>
        </w:tcPr>
        <w:p w:rsidR="00005368" w:rsidRPr="00A302B9" w:rsidRDefault="00005368" w:rsidP="004556EB">
          <w:pPr>
            <w:jc w:val="center"/>
            <w:rPr>
              <w:b/>
              <w:color w:val="FFFFFF"/>
              <w:sz w:val="18"/>
              <w:szCs w:val="18"/>
            </w:rPr>
          </w:pPr>
        </w:p>
      </w:tc>
      <w:tc>
        <w:tcPr>
          <w:tcW w:w="2058" w:type="dxa"/>
          <w:tcBorders>
            <w:top w:val="single" w:sz="6" w:space="0" w:color="auto"/>
          </w:tcBorders>
          <w:shd w:val="clear" w:color="auto" w:fill="auto"/>
          <w:vAlign w:val="center"/>
        </w:tcPr>
        <w:p w:rsidR="00005368" w:rsidRPr="00DF247C" w:rsidRDefault="00005368" w:rsidP="004556EB">
          <w:pPr>
            <w:jc w:val="center"/>
            <w:rPr>
              <w:b/>
              <w:color w:val="FFFFFF" w:themeColor="background1"/>
              <w:sz w:val="18"/>
              <w:szCs w:val="18"/>
            </w:rPr>
          </w:pPr>
        </w:p>
      </w:tc>
      <w:tc>
        <w:tcPr>
          <w:tcW w:w="2058" w:type="dxa"/>
          <w:shd w:val="clear" w:color="auto" w:fill="000000" w:themeFill="text1"/>
          <w:vAlign w:val="center"/>
        </w:tcPr>
        <w:p w:rsidR="00005368" w:rsidRPr="00CA182D" w:rsidRDefault="00005368" w:rsidP="005B5F42">
          <w:pPr>
            <w:jc w:val="center"/>
            <w:rPr>
              <w:b/>
              <w:color w:val="FFFFFF" w:themeColor="background1"/>
              <w:sz w:val="18"/>
              <w:szCs w:val="18"/>
            </w:rPr>
          </w:pPr>
          <w:r w:rsidRPr="00CA182D">
            <w:rPr>
              <w:b/>
              <w:color w:val="FFFFFF" w:themeColor="background1"/>
              <w:sz w:val="18"/>
              <w:szCs w:val="18"/>
            </w:rPr>
            <w:t>6. STUDENT AND CAMPUS SERVICES</w:t>
          </w:r>
        </w:p>
      </w:tc>
      <w:tc>
        <w:tcPr>
          <w:tcW w:w="2058" w:type="dxa"/>
          <w:shd w:val="clear" w:color="auto" w:fill="auto"/>
          <w:vAlign w:val="center"/>
        </w:tcPr>
        <w:p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59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EC464B">
    <w:pPr>
      <w:pStyle w:val="Footer"/>
      <w:rPr>
        <w:sz w:val="4"/>
        <w:szCs w:val="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005368" w:rsidRPr="00B36432" w:rsidTr="004C4270">
      <w:trPr>
        <w:trHeight w:val="540"/>
      </w:trPr>
      <w:tc>
        <w:tcPr>
          <w:tcW w:w="2058" w:type="dxa"/>
          <w:shd w:val="clear" w:color="auto" w:fill="000000" w:themeFill="text1"/>
          <w:vAlign w:val="center"/>
        </w:tcPr>
        <w:p w:rsidR="00005368" w:rsidRPr="004C4270" w:rsidRDefault="00005368" w:rsidP="004C4270">
          <w:pPr>
            <w:jc w:val="center"/>
            <w:rPr>
              <w:b/>
              <w:color w:val="FFFFFF" w:themeColor="background1"/>
              <w:sz w:val="18"/>
              <w:szCs w:val="18"/>
            </w:rPr>
          </w:pPr>
          <w:r w:rsidRPr="004C4270">
            <w:rPr>
              <w:b/>
              <w:color w:val="FFFFFF" w:themeColor="background1"/>
              <w:sz w:val="18"/>
              <w:szCs w:val="18"/>
            </w:rPr>
            <w:t>7. TEACHING AND LEARNING</w:t>
          </w:r>
        </w:p>
      </w:tc>
      <w:tc>
        <w:tcPr>
          <w:tcW w:w="2058" w:type="dxa"/>
          <w:tcBorders>
            <w:top w:val="single" w:sz="6" w:space="0" w:color="auto"/>
          </w:tcBorders>
          <w:shd w:val="clear" w:color="auto" w:fill="FFFFFF"/>
          <w:vAlign w:val="center"/>
        </w:tcPr>
        <w:p w:rsidR="00005368" w:rsidRPr="00CE5667" w:rsidRDefault="00005368" w:rsidP="00CE5667">
          <w:pPr>
            <w:jc w:val="center"/>
            <w:rPr>
              <w:color w:val="FFFFFF"/>
              <w:sz w:val="20"/>
              <w:szCs w:val="20"/>
            </w:rPr>
          </w:pPr>
        </w:p>
      </w:tc>
      <w:tc>
        <w:tcPr>
          <w:tcW w:w="2058" w:type="dxa"/>
          <w:tcBorders>
            <w:top w:val="single" w:sz="6" w:space="0" w:color="auto"/>
          </w:tcBorders>
          <w:shd w:val="clear" w:color="auto" w:fill="auto"/>
          <w:vAlign w:val="center"/>
        </w:tcPr>
        <w:p w:rsidR="00005368" w:rsidRPr="00E72598" w:rsidRDefault="00005368" w:rsidP="00003363">
          <w:pPr>
            <w:jc w:val="center"/>
            <w:rPr>
              <w:b/>
              <w:szCs w:val="22"/>
            </w:rPr>
          </w:pPr>
        </w:p>
      </w:tc>
      <w:tc>
        <w:tcPr>
          <w:tcW w:w="2058" w:type="dxa"/>
          <w:tcBorders>
            <w:top w:val="single" w:sz="6" w:space="0" w:color="auto"/>
          </w:tcBorders>
          <w:shd w:val="clear" w:color="auto" w:fill="auto"/>
          <w:vAlign w:val="center"/>
        </w:tcPr>
        <w:p w:rsidR="00005368" w:rsidRPr="00A302B9" w:rsidRDefault="00005368" w:rsidP="004556EB">
          <w:pPr>
            <w:jc w:val="center"/>
            <w:rPr>
              <w:b/>
              <w:color w:val="FFFFFF"/>
              <w:sz w:val="18"/>
              <w:szCs w:val="18"/>
            </w:rPr>
          </w:pPr>
        </w:p>
      </w:tc>
      <w:tc>
        <w:tcPr>
          <w:tcW w:w="2058" w:type="dxa"/>
          <w:tcBorders>
            <w:top w:val="single" w:sz="6" w:space="0" w:color="auto"/>
          </w:tcBorders>
          <w:shd w:val="clear" w:color="auto" w:fill="auto"/>
          <w:vAlign w:val="center"/>
        </w:tcPr>
        <w:p w:rsidR="00005368" w:rsidRPr="00DF247C" w:rsidRDefault="00005368" w:rsidP="004556EB">
          <w:pPr>
            <w:jc w:val="center"/>
            <w:rPr>
              <w:b/>
              <w:color w:val="FFFFFF" w:themeColor="background1"/>
              <w:sz w:val="18"/>
              <w:szCs w:val="18"/>
            </w:rPr>
          </w:pPr>
        </w:p>
      </w:tc>
      <w:tc>
        <w:tcPr>
          <w:tcW w:w="2058" w:type="dxa"/>
          <w:shd w:val="clear" w:color="auto" w:fill="auto"/>
          <w:vAlign w:val="center"/>
        </w:tcPr>
        <w:p w:rsidR="00005368" w:rsidRPr="00CA182D" w:rsidRDefault="00005368" w:rsidP="005B5F42">
          <w:pPr>
            <w:jc w:val="center"/>
            <w:rPr>
              <w:b/>
              <w:color w:val="FFFFFF" w:themeColor="background1"/>
              <w:sz w:val="18"/>
              <w:szCs w:val="18"/>
            </w:rPr>
          </w:pPr>
        </w:p>
      </w:tc>
      <w:tc>
        <w:tcPr>
          <w:tcW w:w="2058" w:type="dxa"/>
          <w:shd w:val="clear" w:color="auto" w:fill="auto"/>
          <w:vAlign w:val="center"/>
        </w:tcPr>
        <w:p w:rsidR="00005368" w:rsidRPr="0066629E" w:rsidRDefault="0000536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67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EC464B">
    <w:pPr>
      <w:pStyle w:val="Footer"/>
      <w:rPr>
        <w:sz w:val="4"/>
        <w:szCs w:val="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005368" w:rsidRPr="00B36432" w:rsidTr="0082620D">
      <w:trPr>
        <w:trHeight w:val="540"/>
      </w:trPr>
      <w:tc>
        <w:tcPr>
          <w:tcW w:w="2058" w:type="dxa"/>
          <w:tcBorders>
            <w:top w:val="single" w:sz="6" w:space="0" w:color="auto"/>
          </w:tcBorders>
          <w:shd w:val="clear" w:color="auto" w:fill="auto"/>
          <w:vAlign w:val="center"/>
        </w:tcPr>
        <w:p w:rsidR="00005368" w:rsidRPr="00F04148" w:rsidRDefault="00005368"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005368" w:rsidRPr="0082620D" w:rsidRDefault="00005368" w:rsidP="0082620D">
          <w:pPr>
            <w:jc w:val="center"/>
            <w:rPr>
              <w:b/>
              <w:color w:val="FFFFFF"/>
              <w:sz w:val="18"/>
              <w:szCs w:val="18"/>
            </w:rPr>
          </w:pPr>
          <w:r w:rsidRPr="0082620D">
            <w:rPr>
              <w:b/>
              <w:color w:val="FFFFFF"/>
              <w:sz w:val="18"/>
              <w:szCs w:val="18"/>
            </w:rPr>
            <w:t>GLOSSARY</w:t>
          </w:r>
        </w:p>
      </w:tc>
      <w:tc>
        <w:tcPr>
          <w:tcW w:w="2058" w:type="dxa"/>
          <w:shd w:val="clear" w:color="auto" w:fill="auto"/>
          <w:vAlign w:val="center"/>
        </w:tcPr>
        <w:p w:rsidR="00005368" w:rsidRPr="00B36432" w:rsidRDefault="00005368" w:rsidP="00DB13A3">
          <w:pPr>
            <w:rPr>
              <w:szCs w:val="22"/>
            </w:rPr>
          </w:pPr>
        </w:p>
      </w:tc>
      <w:tc>
        <w:tcPr>
          <w:tcW w:w="2059" w:type="dxa"/>
          <w:shd w:val="clear" w:color="auto" w:fill="auto"/>
          <w:vAlign w:val="center"/>
        </w:tcPr>
        <w:p w:rsidR="00005368" w:rsidRPr="00B36432" w:rsidRDefault="00005368" w:rsidP="00DB13A3">
          <w:pPr>
            <w:jc w:val="center"/>
            <w:rPr>
              <w:szCs w:val="22"/>
            </w:rPr>
          </w:pPr>
        </w:p>
      </w:tc>
      <w:tc>
        <w:tcPr>
          <w:tcW w:w="2058" w:type="dxa"/>
          <w:tcBorders>
            <w:top w:val="single" w:sz="6" w:space="0" w:color="000000"/>
          </w:tcBorders>
          <w:shd w:val="clear" w:color="auto" w:fill="FFFFFF"/>
          <w:vAlign w:val="center"/>
        </w:tcPr>
        <w:p w:rsidR="00005368" w:rsidRPr="00A302B9" w:rsidRDefault="00005368" w:rsidP="00EE7625">
          <w:pPr>
            <w:jc w:val="center"/>
            <w:rPr>
              <w:b/>
              <w:color w:val="FFFFFF"/>
              <w:sz w:val="18"/>
              <w:szCs w:val="18"/>
            </w:rPr>
          </w:pPr>
        </w:p>
      </w:tc>
      <w:tc>
        <w:tcPr>
          <w:tcW w:w="2059" w:type="dxa"/>
          <w:tcBorders>
            <w:top w:val="single" w:sz="6" w:space="0" w:color="000000"/>
          </w:tcBorders>
          <w:shd w:val="clear" w:color="auto" w:fill="FFFFFF"/>
          <w:vAlign w:val="center"/>
        </w:tcPr>
        <w:p w:rsidR="00005368" w:rsidRPr="00B36432" w:rsidRDefault="00005368" w:rsidP="005B5F42">
          <w:pPr>
            <w:jc w:val="center"/>
            <w:rPr>
              <w:color w:val="auto"/>
              <w:szCs w:val="22"/>
            </w:rPr>
          </w:pPr>
        </w:p>
      </w:tc>
      <w:tc>
        <w:tcPr>
          <w:tcW w:w="2059" w:type="dxa"/>
          <w:shd w:val="clear" w:color="auto" w:fill="auto"/>
          <w:vAlign w:val="center"/>
        </w:tcPr>
        <w:p w:rsidR="00005368" w:rsidRPr="0066629E" w:rsidRDefault="00005368"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5406CA">
            <w:rPr>
              <w:rStyle w:val="PageNumber"/>
              <w:noProof/>
              <w:sz w:val="20"/>
              <w:szCs w:val="20"/>
            </w:rPr>
            <w:t>70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5406CA">
            <w:rPr>
              <w:rStyle w:val="PageNumber"/>
              <w:noProof/>
              <w:sz w:val="20"/>
              <w:szCs w:val="20"/>
            </w:rPr>
            <w:t>77</w:t>
          </w:r>
          <w:r w:rsidRPr="0066629E">
            <w:rPr>
              <w:rStyle w:val="PageNumber"/>
              <w:sz w:val="20"/>
              <w:szCs w:val="20"/>
            </w:rPr>
            <w:fldChar w:fldCharType="end"/>
          </w:r>
        </w:p>
      </w:tc>
    </w:tr>
  </w:tbl>
  <w:p w:rsidR="00005368" w:rsidRPr="00EC464B" w:rsidRDefault="00005368"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63" w:rsidRDefault="00FD1D63" w:rsidP="000D39EA">
      <w:r>
        <w:separator/>
      </w:r>
    </w:p>
    <w:p w:rsidR="00FD1D63" w:rsidRDefault="00FD1D63"/>
  </w:footnote>
  <w:footnote w:type="continuationSeparator" w:id="0">
    <w:p w:rsidR="00FD1D63" w:rsidRDefault="00FD1D63" w:rsidP="000D39EA">
      <w:r>
        <w:continuationSeparator/>
      </w:r>
    </w:p>
    <w:p w:rsidR="00FD1D63" w:rsidRDefault="00FD1D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005368" w:rsidRPr="00B36432" w:rsidTr="00452BF4">
      <w:trPr>
        <w:jc w:val="center"/>
      </w:trPr>
      <w:tc>
        <w:tcPr>
          <w:tcW w:w="3240" w:type="dxa"/>
          <w:vAlign w:val="bottom"/>
        </w:tcPr>
        <w:p w:rsidR="00005368" w:rsidRPr="00B36432" w:rsidRDefault="00005368"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528" behindDoc="1" locked="0" layoutInCell="1" allowOverlap="1" wp14:anchorId="20900C03" wp14:editId="5129851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3"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005368" w:rsidRPr="004A1959" w:rsidRDefault="00005368" w:rsidP="00452BF4">
          <w:pPr>
            <w:pStyle w:val="Header"/>
            <w:tabs>
              <w:tab w:val="clear" w:pos="4680"/>
              <w:tab w:val="clear" w:pos="9360"/>
              <w:tab w:val="right" w:pos="13230"/>
            </w:tabs>
            <w:jc w:val="right"/>
            <w:rPr>
              <w:b/>
              <w:sz w:val="24"/>
              <w:szCs w:val="24"/>
            </w:rPr>
          </w:pPr>
          <w:r>
            <w:rPr>
              <w:b/>
              <w:i/>
              <w:color w:val="000000" w:themeColor="text1"/>
              <w:sz w:val="24"/>
              <w:szCs w:val="24"/>
            </w:rPr>
            <w:t>The Evergreen State College</w:t>
          </w:r>
          <w:r w:rsidRPr="00487D84">
            <w:rPr>
              <w:b/>
              <w:i/>
              <w:color w:val="000000" w:themeColor="text1"/>
              <w:sz w:val="24"/>
              <w:szCs w:val="24"/>
            </w:rPr>
            <w:t xml:space="preserve"> </w:t>
          </w:r>
          <w:r w:rsidRPr="004A1959">
            <w:rPr>
              <w:b/>
              <w:i/>
              <w:sz w:val="24"/>
              <w:szCs w:val="24"/>
            </w:rPr>
            <w:t>Records Retention Schedule</w:t>
          </w:r>
        </w:p>
        <w:p w:rsidR="00005368" w:rsidRPr="003D7DEB" w:rsidRDefault="00005368" w:rsidP="00496545">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December</w:t>
          </w:r>
          <w:r w:rsidRPr="00487D84">
            <w:rPr>
              <w:b/>
              <w:i/>
              <w:color w:val="000000" w:themeColor="text1"/>
              <w:szCs w:val="22"/>
            </w:rPr>
            <w:t xml:space="preserve"> 2015</w:t>
          </w:r>
          <w:r w:rsidRPr="00825EFE">
            <w:rPr>
              <w:b/>
              <w:i/>
              <w:color w:val="auto"/>
              <w:szCs w:val="22"/>
            </w:rPr>
            <w:t>)</w:t>
          </w:r>
        </w:p>
      </w:tc>
    </w:tr>
  </w:tbl>
  <w:p w:rsidR="00005368" w:rsidRPr="00C82FD6" w:rsidRDefault="00005368">
    <w:pPr>
      <w:pStyle w:val="Header"/>
      <w:rPr>
        <w:sz w:val="16"/>
        <w:szCs w:val="16"/>
      </w:rPr>
    </w:pP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3A64"/>
    <w:multiLevelType w:val="hybridMultilevel"/>
    <w:tmpl w:val="7DA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E160C"/>
    <w:multiLevelType w:val="hybridMultilevel"/>
    <w:tmpl w:val="DE88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D6D7D"/>
    <w:multiLevelType w:val="hybridMultilevel"/>
    <w:tmpl w:val="75BAD330"/>
    <w:lvl w:ilvl="0" w:tplc="76BEC382">
      <w:start w:val="1"/>
      <w:numFmt w:val="bullet"/>
      <w:lvlText w:val=""/>
      <w:lvlJc w:val="left"/>
      <w:pPr>
        <w:ind w:left="765" w:hanging="360"/>
      </w:pPr>
      <w:rPr>
        <w:rFonts w:ascii="Symbol" w:hAnsi="Symbol"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9" w15:restartNumberingAfterBreak="0">
    <w:nsid w:val="13863DFC"/>
    <w:multiLevelType w:val="hybridMultilevel"/>
    <w:tmpl w:val="392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35B9"/>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6A3"/>
    <w:multiLevelType w:val="hybridMultilevel"/>
    <w:tmpl w:val="3C7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12E1"/>
    <w:multiLevelType w:val="hybridMultilevel"/>
    <w:tmpl w:val="C7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3A132B"/>
    <w:multiLevelType w:val="hybridMultilevel"/>
    <w:tmpl w:val="240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30D05"/>
    <w:multiLevelType w:val="hybridMultilevel"/>
    <w:tmpl w:val="4B16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91590"/>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28"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B182F"/>
    <w:multiLevelType w:val="hybridMultilevel"/>
    <w:tmpl w:val="D016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63D2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31"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D54E77"/>
    <w:multiLevelType w:val="hybridMultilevel"/>
    <w:tmpl w:val="DB8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82A55"/>
    <w:multiLevelType w:val="hybridMultilevel"/>
    <w:tmpl w:val="9B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D95CD6"/>
    <w:multiLevelType w:val="hybridMultilevel"/>
    <w:tmpl w:val="A7B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CD7638"/>
    <w:multiLevelType w:val="hybridMultilevel"/>
    <w:tmpl w:val="EA82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8D6FFD"/>
    <w:multiLevelType w:val="hybridMultilevel"/>
    <w:tmpl w:val="374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48" w15:restartNumberingAfterBreak="0">
    <w:nsid w:val="4F344EB2"/>
    <w:multiLevelType w:val="hybridMultilevel"/>
    <w:tmpl w:val="9A7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4"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A421D2"/>
    <w:multiLevelType w:val="hybridMultilevel"/>
    <w:tmpl w:val="6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DB657F1"/>
    <w:multiLevelType w:val="hybridMultilevel"/>
    <w:tmpl w:val="260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43491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1"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82AFF"/>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4" w15:restartNumberingAfterBreak="0">
    <w:nsid w:val="6547311C"/>
    <w:multiLevelType w:val="hybridMultilevel"/>
    <w:tmpl w:val="5B62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696AE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2" w15:restartNumberingAfterBreak="0">
    <w:nsid w:val="72C07EF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3"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EF63B4"/>
    <w:multiLevelType w:val="hybridMultilevel"/>
    <w:tmpl w:val="52E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1776D8"/>
    <w:multiLevelType w:val="hybridMultilevel"/>
    <w:tmpl w:val="FFFA9E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9" w15:restartNumberingAfterBreak="0">
    <w:nsid w:val="7B1B1E3C"/>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80" w15:restartNumberingAfterBreak="0">
    <w:nsid w:val="7C133F0B"/>
    <w:multiLevelType w:val="hybridMultilevel"/>
    <w:tmpl w:val="70CA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EE7975"/>
    <w:multiLevelType w:val="hybridMultilevel"/>
    <w:tmpl w:val="4CB0626A"/>
    <w:lvl w:ilvl="0" w:tplc="E2207FE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8"/>
  </w:num>
  <w:num w:numId="4">
    <w:abstractNumId w:val="36"/>
  </w:num>
  <w:num w:numId="5">
    <w:abstractNumId w:val="76"/>
  </w:num>
  <w:num w:numId="6">
    <w:abstractNumId w:val="8"/>
  </w:num>
  <w:num w:numId="7">
    <w:abstractNumId w:val="39"/>
  </w:num>
  <w:num w:numId="8">
    <w:abstractNumId w:val="22"/>
  </w:num>
  <w:num w:numId="9">
    <w:abstractNumId w:val="9"/>
  </w:num>
  <w:num w:numId="10">
    <w:abstractNumId w:val="47"/>
  </w:num>
  <w:num w:numId="11">
    <w:abstractNumId w:val="67"/>
  </w:num>
  <w:num w:numId="12">
    <w:abstractNumId w:val="15"/>
  </w:num>
  <w:num w:numId="13">
    <w:abstractNumId w:val="46"/>
  </w:num>
  <w:num w:numId="14">
    <w:abstractNumId w:val="51"/>
  </w:num>
  <w:num w:numId="15">
    <w:abstractNumId w:val="73"/>
  </w:num>
  <w:num w:numId="16">
    <w:abstractNumId w:val="40"/>
  </w:num>
  <w:num w:numId="17">
    <w:abstractNumId w:val="21"/>
  </w:num>
  <w:num w:numId="18">
    <w:abstractNumId w:val="35"/>
  </w:num>
  <w:num w:numId="19">
    <w:abstractNumId w:val="66"/>
  </w:num>
  <w:num w:numId="20">
    <w:abstractNumId w:val="54"/>
  </w:num>
  <w:num w:numId="21">
    <w:abstractNumId w:val="43"/>
  </w:num>
  <w:num w:numId="22">
    <w:abstractNumId w:val="1"/>
  </w:num>
  <w:num w:numId="23">
    <w:abstractNumId w:val="70"/>
  </w:num>
  <w:num w:numId="24">
    <w:abstractNumId w:val="7"/>
  </w:num>
  <w:num w:numId="25">
    <w:abstractNumId w:val="61"/>
  </w:num>
  <w:num w:numId="26">
    <w:abstractNumId w:val="6"/>
  </w:num>
  <w:num w:numId="27">
    <w:abstractNumId w:val="62"/>
  </w:num>
  <w:num w:numId="28">
    <w:abstractNumId w:val="0"/>
  </w:num>
  <w:num w:numId="29">
    <w:abstractNumId w:val="42"/>
  </w:num>
  <w:num w:numId="30">
    <w:abstractNumId w:val="52"/>
  </w:num>
  <w:num w:numId="31">
    <w:abstractNumId w:val="58"/>
  </w:num>
  <w:num w:numId="32">
    <w:abstractNumId w:val="38"/>
  </w:num>
  <w:num w:numId="33">
    <w:abstractNumId w:val="56"/>
  </w:num>
  <w:num w:numId="34">
    <w:abstractNumId w:val="17"/>
  </w:num>
  <w:num w:numId="35">
    <w:abstractNumId w:val="20"/>
  </w:num>
  <w:num w:numId="36">
    <w:abstractNumId w:val="78"/>
  </w:num>
  <w:num w:numId="37">
    <w:abstractNumId w:val="33"/>
  </w:num>
  <w:num w:numId="38">
    <w:abstractNumId w:val="19"/>
  </w:num>
  <w:num w:numId="39">
    <w:abstractNumId w:val="12"/>
  </w:num>
  <w:num w:numId="40">
    <w:abstractNumId w:val="57"/>
  </w:num>
  <w:num w:numId="41">
    <w:abstractNumId w:val="31"/>
  </w:num>
  <w:num w:numId="42">
    <w:abstractNumId w:val="75"/>
  </w:num>
  <w:num w:numId="43">
    <w:abstractNumId w:val="50"/>
  </w:num>
  <w:num w:numId="44">
    <w:abstractNumId w:val="16"/>
  </w:num>
  <w:num w:numId="45">
    <w:abstractNumId w:val="44"/>
  </w:num>
  <w:num w:numId="46">
    <w:abstractNumId w:val="79"/>
  </w:num>
  <w:num w:numId="47">
    <w:abstractNumId w:val="27"/>
  </w:num>
  <w:num w:numId="48">
    <w:abstractNumId w:val="71"/>
  </w:num>
  <w:num w:numId="49">
    <w:abstractNumId w:val="63"/>
  </w:num>
  <w:num w:numId="50">
    <w:abstractNumId w:val="30"/>
  </w:num>
  <w:num w:numId="51">
    <w:abstractNumId w:val="60"/>
  </w:num>
  <w:num w:numId="52">
    <w:abstractNumId w:val="72"/>
  </w:num>
  <w:num w:numId="53">
    <w:abstractNumId w:val="13"/>
  </w:num>
  <w:num w:numId="54">
    <w:abstractNumId w:val="23"/>
  </w:num>
  <w:num w:numId="55">
    <w:abstractNumId w:val="49"/>
  </w:num>
  <w:num w:numId="56">
    <w:abstractNumId w:val="3"/>
  </w:num>
  <w:num w:numId="57">
    <w:abstractNumId w:val="41"/>
  </w:num>
  <w:num w:numId="58">
    <w:abstractNumId w:val="53"/>
  </w:num>
  <w:num w:numId="59">
    <w:abstractNumId w:val="32"/>
  </w:num>
  <w:num w:numId="60">
    <w:abstractNumId w:val="48"/>
  </w:num>
  <w:num w:numId="61">
    <w:abstractNumId w:val="77"/>
  </w:num>
  <w:num w:numId="62">
    <w:abstractNumId w:val="4"/>
  </w:num>
  <w:num w:numId="63">
    <w:abstractNumId w:val="5"/>
  </w:num>
  <w:num w:numId="64">
    <w:abstractNumId w:val="37"/>
  </w:num>
  <w:num w:numId="65">
    <w:abstractNumId w:val="29"/>
  </w:num>
  <w:num w:numId="66">
    <w:abstractNumId w:val="55"/>
  </w:num>
  <w:num w:numId="67">
    <w:abstractNumId w:val="26"/>
  </w:num>
  <w:num w:numId="68">
    <w:abstractNumId w:val="18"/>
  </w:num>
  <w:num w:numId="69">
    <w:abstractNumId w:val="81"/>
  </w:num>
  <w:num w:numId="70">
    <w:abstractNumId w:val="45"/>
  </w:num>
  <w:num w:numId="71">
    <w:abstractNumId w:val="65"/>
  </w:num>
  <w:num w:numId="72">
    <w:abstractNumId w:val="25"/>
  </w:num>
  <w:num w:numId="73">
    <w:abstractNumId w:val="24"/>
  </w:num>
  <w:num w:numId="74">
    <w:abstractNumId w:val="34"/>
  </w:num>
  <w:num w:numId="75">
    <w:abstractNumId w:val="28"/>
  </w:num>
  <w:num w:numId="76">
    <w:abstractNumId w:val="2"/>
  </w:num>
  <w:num w:numId="77">
    <w:abstractNumId w:val="80"/>
  </w:num>
  <w:num w:numId="78">
    <w:abstractNumId w:val="64"/>
  </w:num>
  <w:num w:numId="79">
    <w:abstractNumId w:val="74"/>
  </w:num>
  <w:num w:numId="80">
    <w:abstractNumId w:val="5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5F"/>
    <w:rsid w:val="00000798"/>
    <w:rsid w:val="00000B0A"/>
    <w:rsid w:val="00001B57"/>
    <w:rsid w:val="00001FEC"/>
    <w:rsid w:val="000027B4"/>
    <w:rsid w:val="0000280E"/>
    <w:rsid w:val="00002A50"/>
    <w:rsid w:val="00003363"/>
    <w:rsid w:val="000039BD"/>
    <w:rsid w:val="00005368"/>
    <w:rsid w:val="000054EB"/>
    <w:rsid w:val="00005EBF"/>
    <w:rsid w:val="00006CC9"/>
    <w:rsid w:val="00011A02"/>
    <w:rsid w:val="000128A6"/>
    <w:rsid w:val="0001310A"/>
    <w:rsid w:val="00013796"/>
    <w:rsid w:val="00013BDF"/>
    <w:rsid w:val="00014329"/>
    <w:rsid w:val="00016AB5"/>
    <w:rsid w:val="00017171"/>
    <w:rsid w:val="00017524"/>
    <w:rsid w:val="00017639"/>
    <w:rsid w:val="0002007A"/>
    <w:rsid w:val="0002102F"/>
    <w:rsid w:val="00021317"/>
    <w:rsid w:val="0002155A"/>
    <w:rsid w:val="00021D19"/>
    <w:rsid w:val="0002218D"/>
    <w:rsid w:val="00022347"/>
    <w:rsid w:val="00023285"/>
    <w:rsid w:val="00023847"/>
    <w:rsid w:val="00023B3E"/>
    <w:rsid w:val="00023D50"/>
    <w:rsid w:val="000248BD"/>
    <w:rsid w:val="000250AF"/>
    <w:rsid w:val="00025518"/>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408DC"/>
    <w:rsid w:val="000411E8"/>
    <w:rsid w:val="00042D95"/>
    <w:rsid w:val="00043992"/>
    <w:rsid w:val="00044509"/>
    <w:rsid w:val="000452C5"/>
    <w:rsid w:val="000456E4"/>
    <w:rsid w:val="00045EC7"/>
    <w:rsid w:val="00046960"/>
    <w:rsid w:val="00047445"/>
    <w:rsid w:val="000474A7"/>
    <w:rsid w:val="00047C53"/>
    <w:rsid w:val="000509F0"/>
    <w:rsid w:val="00050EC2"/>
    <w:rsid w:val="00051504"/>
    <w:rsid w:val="000524F6"/>
    <w:rsid w:val="00052719"/>
    <w:rsid w:val="00053930"/>
    <w:rsid w:val="000555B1"/>
    <w:rsid w:val="0005596C"/>
    <w:rsid w:val="00055FFE"/>
    <w:rsid w:val="0005754F"/>
    <w:rsid w:val="00060BD3"/>
    <w:rsid w:val="00061D84"/>
    <w:rsid w:val="00062315"/>
    <w:rsid w:val="00062EA9"/>
    <w:rsid w:val="00063A0C"/>
    <w:rsid w:val="0006547F"/>
    <w:rsid w:val="0007220D"/>
    <w:rsid w:val="0007468C"/>
    <w:rsid w:val="0007557E"/>
    <w:rsid w:val="00075723"/>
    <w:rsid w:val="000762C8"/>
    <w:rsid w:val="00076D13"/>
    <w:rsid w:val="0008135B"/>
    <w:rsid w:val="00081C57"/>
    <w:rsid w:val="00081D5D"/>
    <w:rsid w:val="00085225"/>
    <w:rsid w:val="000901C8"/>
    <w:rsid w:val="00090851"/>
    <w:rsid w:val="00090A02"/>
    <w:rsid w:val="00091E77"/>
    <w:rsid w:val="00095A35"/>
    <w:rsid w:val="00097592"/>
    <w:rsid w:val="0009766F"/>
    <w:rsid w:val="000977DE"/>
    <w:rsid w:val="000A0283"/>
    <w:rsid w:val="000A073D"/>
    <w:rsid w:val="000A1F1E"/>
    <w:rsid w:val="000A21A7"/>
    <w:rsid w:val="000A3A98"/>
    <w:rsid w:val="000A46ED"/>
    <w:rsid w:val="000A6236"/>
    <w:rsid w:val="000A759F"/>
    <w:rsid w:val="000B0073"/>
    <w:rsid w:val="000B149E"/>
    <w:rsid w:val="000B1C7C"/>
    <w:rsid w:val="000B3444"/>
    <w:rsid w:val="000B3D2F"/>
    <w:rsid w:val="000B5680"/>
    <w:rsid w:val="000B60F4"/>
    <w:rsid w:val="000B65AB"/>
    <w:rsid w:val="000B6D82"/>
    <w:rsid w:val="000B6F52"/>
    <w:rsid w:val="000C3C7C"/>
    <w:rsid w:val="000C4407"/>
    <w:rsid w:val="000C4A21"/>
    <w:rsid w:val="000C53DF"/>
    <w:rsid w:val="000C54DD"/>
    <w:rsid w:val="000C5FA0"/>
    <w:rsid w:val="000C6DCD"/>
    <w:rsid w:val="000C728D"/>
    <w:rsid w:val="000D0B6C"/>
    <w:rsid w:val="000D1468"/>
    <w:rsid w:val="000D1558"/>
    <w:rsid w:val="000D1F46"/>
    <w:rsid w:val="000D2AE9"/>
    <w:rsid w:val="000D38FD"/>
    <w:rsid w:val="000D39EA"/>
    <w:rsid w:val="000D3A40"/>
    <w:rsid w:val="000D3B61"/>
    <w:rsid w:val="000D492F"/>
    <w:rsid w:val="000D4FC5"/>
    <w:rsid w:val="000E1135"/>
    <w:rsid w:val="000E13DA"/>
    <w:rsid w:val="000E1C27"/>
    <w:rsid w:val="000E474B"/>
    <w:rsid w:val="000E4CE4"/>
    <w:rsid w:val="000E5A57"/>
    <w:rsid w:val="000E6917"/>
    <w:rsid w:val="000E7BAC"/>
    <w:rsid w:val="000F15A4"/>
    <w:rsid w:val="000F4928"/>
    <w:rsid w:val="000F50A7"/>
    <w:rsid w:val="000F546A"/>
    <w:rsid w:val="000F64CE"/>
    <w:rsid w:val="000F686D"/>
    <w:rsid w:val="000F745A"/>
    <w:rsid w:val="000F7E74"/>
    <w:rsid w:val="001000AD"/>
    <w:rsid w:val="001009F2"/>
    <w:rsid w:val="00101918"/>
    <w:rsid w:val="00101F8C"/>
    <w:rsid w:val="001031FD"/>
    <w:rsid w:val="0010430B"/>
    <w:rsid w:val="00104ED4"/>
    <w:rsid w:val="001056BC"/>
    <w:rsid w:val="00106638"/>
    <w:rsid w:val="00111585"/>
    <w:rsid w:val="00113089"/>
    <w:rsid w:val="00113B05"/>
    <w:rsid w:val="00113EC2"/>
    <w:rsid w:val="00114467"/>
    <w:rsid w:val="0011455F"/>
    <w:rsid w:val="00114B03"/>
    <w:rsid w:val="00115505"/>
    <w:rsid w:val="0011567B"/>
    <w:rsid w:val="001160D1"/>
    <w:rsid w:val="001176E9"/>
    <w:rsid w:val="00122D13"/>
    <w:rsid w:val="00124B01"/>
    <w:rsid w:val="00124E07"/>
    <w:rsid w:val="00125F2A"/>
    <w:rsid w:val="001277C3"/>
    <w:rsid w:val="00127A24"/>
    <w:rsid w:val="001318D3"/>
    <w:rsid w:val="00134509"/>
    <w:rsid w:val="00134A32"/>
    <w:rsid w:val="00134F77"/>
    <w:rsid w:val="00134F79"/>
    <w:rsid w:val="00136A8C"/>
    <w:rsid w:val="0013758A"/>
    <w:rsid w:val="00140328"/>
    <w:rsid w:val="001407A6"/>
    <w:rsid w:val="001408D6"/>
    <w:rsid w:val="00140A34"/>
    <w:rsid w:val="00140E5D"/>
    <w:rsid w:val="0014234C"/>
    <w:rsid w:val="00142B57"/>
    <w:rsid w:val="00143069"/>
    <w:rsid w:val="00143D15"/>
    <w:rsid w:val="00145017"/>
    <w:rsid w:val="00145495"/>
    <w:rsid w:val="001457EF"/>
    <w:rsid w:val="00145A87"/>
    <w:rsid w:val="00146937"/>
    <w:rsid w:val="001476C8"/>
    <w:rsid w:val="00147C6C"/>
    <w:rsid w:val="00147F1B"/>
    <w:rsid w:val="00150E52"/>
    <w:rsid w:val="00150FA1"/>
    <w:rsid w:val="001538AC"/>
    <w:rsid w:val="00154A60"/>
    <w:rsid w:val="00154D55"/>
    <w:rsid w:val="001550B2"/>
    <w:rsid w:val="001568A7"/>
    <w:rsid w:val="001569C7"/>
    <w:rsid w:val="00156B6E"/>
    <w:rsid w:val="001575AC"/>
    <w:rsid w:val="001577EB"/>
    <w:rsid w:val="001614D5"/>
    <w:rsid w:val="0016153F"/>
    <w:rsid w:val="00163703"/>
    <w:rsid w:val="0016410F"/>
    <w:rsid w:val="00164AAD"/>
    <w:rsid w:val="00164C29"/>
    <w:rsid w:val="0016556C"/>
    <w:rsid w:val="00165E69"/>
    <w:rsid w:val="00166978"/>
    <w:rsid w:val="00167581"/>
    <w:rsid w:val="001702B4"/>
    <w:rsid w:val="00170B4D"/>
    <w:rsid w:val="001736E9"/>
    <w:rsid w:val="00173F50"/>
    <w:rsid w:val="001740A4"/>
    <w:rsid w:val="001745A6"/>
    <w:rsid w:val="001748B4"/>
    <w:rsid w:val="001749CA"/>
    <w:rsid w:val="00174E58"/>
    <w:rsid w:val="00175179"/>
    <w:rsid w:val="0017535B"/>
    <w:rsid w:val="00176DEC"/>
    <w:rsid w:val="00177FBE"/>
    <w:rsid w:val="001808FC"/>
    <w:rsid w:val="00181F36"/>
    <w:rsid w:val="00182B4A"/>
    <w:rsid w:val="00182D9A"/>
    <w:rsid w:val="001847EC"/>
    <w:rsid w:val="00184CB1"/>
    <w:rsid w:val="00185264"/>
    <w:rsid w:val="00186360"/>
    <w:rsid w:val="00187B87"/>
    <w:rsid w:val="00190152"/>
    <w:rsid w:val="00190CDE"/>
    <w:rsid w:val="00191010"/>
    <w:rsid w:val="00191ADA"/>
    <w:rsid w:val="00191E96"/>
    <w:rsid w:val="0019371A"/>
    <w:rsid w:val="001939F9"/>
    <w:rsid w:val="00193EB1"/>
    <w:rsid w:val="00194F2F"/>
    <w:rsid w:val="00194FE5"/>
    <w:rsid w:val="0019608F"/>
    <w:rsid w:val="0019714E"/>
    <w:rsid w:val="001A0019"/>
    <w:rsid w:val="001A07CC"/>
    <w:rsid w:val="001A0BB8"/>
    <w:rsid w:val="001A16FD"/>
    <w:rsid w:val="001A1F86"/>
    <w:rsid w:val="001A34AF"/>
    <w:rsid w:val="001A408F"/>
    <w:rsid w:val="001A4ABF"/>
    <w:rsid w:val="001A6B8F"/>
    <w:rsid w:val="001A6C61"/>
    <w:rsid w:val="001B1D77"/>
    <w:rsid w:val="001B4C90"/>
    <w:rsid w:val="001B4CB0"/>
    <w:rsid w:val="001B4F01"/>
    <w:rsid w:val="001B59F0"/>
    <w:rsid w:val="001B732F"/>
    <w:rsid w:val="001B7C17"/>
    <w:rsid w:val="001C080F"/>
    <w:rsid w:val="001C23F1"/>
    <w:rsid w:val="001C55CB"/>
    <w:rsid w:val="001C56FA"/>
    <w:rsid w:val="001C7CBE"/>
    <w:rsid w:val="001D002E"/>
    <w:rsid w:val="001D27E4"/>
    <w:rsid w:val="001D40F8"/>
    <w:rsid w:val="001D5ABE"/>
    <w:rsid w:val="001D643A"/>
    <w:rsid w:val="001E0D74"/>
    <w:rsid w:val="001E40D1"/>
    <w:rsid w:val="001E5339"/>
    <w:rsid w:val="001E59E5"/>
    <w:rsid w:val="001E6226"/>
    <w:rsid w:val="001E6508"/>
    <w:rsid w:val="001E6F18"/>
    <w:rsid w:val="001E7043"/>
    <w:rsid w:val="001F0B84"/>
    <w:rsid w:val="001F0C38"/>
    <w:rsid w:val="001F2517"/>
    <w:rsid w:val="001F279B"/>
    <w:rsid w:val="001F43BC"/>
    <w:rsid w:val="001F479B"/>
    <w:rsid w:val="001F5B3A"/>
    <w:rsid w:val="001F5CCB"/>
    <w:rsid w:val="001F6DAB"/>
    <w:rsid w:val="00200D75"/>
    <w:rsid w:val="00201615"/>
    <w:rsid w:val="00201EDF"/>
    <w:rsid w:val="00202B1B"/>
    <w:rsid w:val="002031DB"/>
    <w:rsid w:val="00203200"/>
    <w:rsid w:val="00204C2D"/>
    <w:rsid w:val="00206677"/>
    <w:rsid w:val="00206B7F"/>
    <w:rsid w:val="002078DC"/>
    <w:rsid w:val="002134E5"/>
    <w:rsid w:val="00213A80"/>
    <w:rsid w:val="00214718"/>
    <w:rsid w:val="00214CAF"/>
    <w:rsid w:val="00215721"/>
    <w:rsid w:val="00216100"/>
    <w:rsid w:val="00216623"/>
    <w:rsid w:val="00216D3A"/>
    <w:rsid w:val="0022037D"/>
    <w:rsid w:val="0022049B"/>
    <w:rsid w:val="00220A35"/>
    <w:rsid w:val="00220E22"/>
    <w:rsid w:val="0022418D"/>
    <w:rsid w:val="00224840"/>
    <w:rsid w:val="002254F7"/>
    <w:rsid w:val="00226214"/>
    <w:rsid w:val="002277EA"/>
    <w:rsid w:val="00230803"/>
    <w:rsid w:val="00230C67"/>
    <w:rsid w:val="002318AC"/>
    <w:rsid w:val="00231B6A"/>
    <w:rsid w:val="00231C32"/>
    <w:rsid w:val="00231E3A"/>
    <w:rsid w:val="002320CE"/>
    <w:rsid w:val="00232F5E"/>
    <w:rsid w:val="00234941"/>
    <w:rsid w:val="00234951"/>
    <w:rsid w:val="00235285"/>
    <w:rsid w:val="002379E5"/>
    <w:rsid w:val="00237CB3"/>
    <w:rsid w:val="00240107"/>
    <w:rsid w:val="002404D3"/>
    <w:rsid w:val="00242F3F"/>
    <w:rsid w:val="00243815"/>
    <w:rsid w:val="00243826"/>
    <w:rsid w:val="002443FC"/>
    <w:rsid w:val="00244DF3"/>
    <w:rsid w:val="0024786D"/>
    <w:rsid w:val="00252BC9"/>
    <w:rsid w:val="00252CF6"/>
    <w:rsid w:val="0025410E"/>
    <w:rsid w:val="00254447"/>
    <w:rsid w:val="002552D2"/>
    <w:rsid w:val="0025559D"/>
    <w:rsid w:val="00255C92"/>
    <w:rsid w:val="00255E8F"/>
    <w:rsid w:val="00256A00"/>
    <w:rsid w:val="0026006E"/>
    <w:rsid w:val="0026059C"/>
    <w:rsid w:val="00261056"/>
    <w:rsid w:val="002629BB"/>
    <w:rsid w:val="0026348F"/>
    <w:rsid w:val="0026403E"/>
    <w:rsid w:val="00264FA7"/>
    <w:rsid w:val="002650DA"/>
    <w:rsid w:val="0027079B"/>
    <w:rsid w:val="00270ECF"/>
    <w:rsid w:val="00271203"/>
    <w:rsid w:val="00271207"/>
    <w:rsid w:val="00271448"/>
    <w:rsid w:val="0027148D"/>
    <w:rsid w:val="0027226A"/>
    <w:rsid w:val="00272B35"/>
    <w:rsid w:val="00272DF4"/>
    <w:rsid w:val="00274C85"/>
    <w:rsid w:val="00277A50"/>
    <w:rsid w:val="0028196A"/>
    <w:rsid w:val="00284308"/>
    <w:rsid w:val="00284550"/>
    <w:rsid w:val="0028461A"/>
    <w:rsid w:val="00284F31"/>
    <w:rsid w:val="00285103"/>
    <w:rsid w:val="00290635"/>
    <w:rsid w:val="0029144D"/>
    <w:rsid w:val="0029257F"/>
    <w:rsid w:val="00292AFA"/>
    <w:rsid w:val="00295F2E"/>
    <w:rsid w:val="00296F57"/>
    <w:rsid w:val="002A26D0"/>
    <w:rsid w:val="002A4658"/>
    <w:rsid w:val="002A4DB4"/>
    <w:rsid w:val="002A4E85"/>
    <w:rsid w:val="002A6F02"/>
    <w:rsid w:val="002B0909"/>
    <w:rsid w:val="002B0B4D"/>
    <w:rsid w:val="002B0BE6"/>
    <w:rsid w:val="002B0FA8"/>
    <w:rsid w:val="002B348E"/>
    <w:rsid w:val="002B3B84"/>
    <w:rsid w:val="002B4852"/>
    <w:rsid w:val="002B4B67"/>
    <w:rsid w:val="002B515C"/>
    <w:rsid w:val="002B55FE"/>
    <w:rsid w:val="002B72B7"/>
    <w:rsid w:val="002B742B"/>
    <w:rsid w:val="002C2202"/>
    <w:rsid w:val="002C3086"/>
    <w:rsid w:val="002C499E"/>
    <w:rsid w:val="002C4CF5"/>
    <w:rsid w:val="002C5E6F"/>
    <w:rsid w:val="002C78E8"/>
    <w:rsid w:val="002C7E23"/>
    <w:rsid w:val="002D0887"/>
    <w:rsid w:val="002D08B1"/>
    <w:rsid w:val="002D0AE0"/>
    <w:rsid w:val="002D19D2"/>
    <w:rsid w:val="002D2C88"/>
    <w:rsid w:val="002D33F3"/>
    <w:rsid w:val="002D5979"/>
    <w:rsid w:val="002D6845"/>
    <w:rsid w:val="002E16BA"/>
    <w:rsid w:val="002E1EBC"/>
    <w:rsid w:val="002E20AD"/>
    <w:rsid w:val="002E2126"/>
    <w:rsid w:val="002E2664"/>
    <w:rsid w:val="002E3820"/>
    <w:rsid w:val="002E493F"/>
    <w:rsid w:val="002E5564"/>
    <w:rsid w:val="002E70C6"/>
    <w:rsid w:val="002F0AF1"/>
    <w:rsid w:val="002F0E9C"/>
    <w:rsid w:val="002F1553"/>
    <w:rsid w:val="002F234F"/>
    <w:rsid w:val="002F281A"/>
    <w:rsid w:val="002F4DB7"/>
    <w:rsid w:val="002F6AE9"/>
    <w:rsid w:val="002F7734"/>
    <w:rsid w:val="00301521"/>
    <w:rsid w:val="003019BF"/>
    <w:rsid w:val="00301BFC"/>
    <w:rsid w:val="00301D23"/>
    <w:rsid w:val="003036CB"/>
    <w:rsid w:val="0030565D"/>
    <w:rsid w:val="00305B17"/>
    <w:rsid w:val="00307038"/>
    <w:rsid w:val="00310173"/>
    <w:rsid w:val="00310483"/>
    <w:rsid w:val="00310C4D"/>
    <w:rsid w:val="0031120E"/>
    <w:rsid w:val="00311426"/>
    <w:rsid w:val="00311EBB"/>
    <w:rsid w:val="003120DD"/>
    <w:rsid w:val="00313767"/>
    <w:rsid w:val="00313FEF"/>
    <w:rsid w:val="00314853"/>
    <w:rsid w:val="003149A9"/>
    <w:rsid w:val="00314F14"/>
    <w:rsid w:val="003154CD"/>
    <w:rsid w:val="003166F0"/>
    <w:rsid w:val="003174C6"/>
    <w:rsid w:val="00317ED3"/>
    <w:rsid w:val="00320B27"/>
    <w:rsid w:val="0032149A"/>
    <w:rsid w:val="00321A33"/>
    <w:rsid w:val="00322169"/>
    <w:rsid w:val="00325C1E"/>
    <w:rsid w:val="00326560"/>
    <w:rsid w:val="003323AD"/>
    <w:rsid w:val="003334B9"/>
    <w:rsid w:val="00333857"/>
    <w:rsid w:val="00334473"/>
    <w:rsid w:val="003355AD"/>
    <w:rsid w:val="003356A7"/>
    <w:rsid w:val="00337F87"/>
    <w:rsid w:val="00340247"/>
    <w:rsid w:val="003439E8"/>
    <w:rsid w:val="003475C1"/>
    <w:rsid w:val="0035021F"/>
    <w:rsid w:val="00352266"/>
    <w:rsid w:val="00352703"/>
    <w:rsid w:val="003558D2"/>
    <w:rsid w:val="00357F35"/>
    <w:rsid w:val="00360281"/>
    <w:rsid w:val="00360A1E"/>
    <w:rsid w:val="00361342"/>
    <w:rsid w:val="00362996"/>
    <w:rsid w:val="00362DCD"/>
    <w:rsid w:val="003639B3"/>
    <w:rsid w:val="00364AA9"/>
    <w:rsid w:val="00365D71"/>
    <w:rsid w:val="00365DE5"/>
    <w:rsid w:val="003666C6"/>
    <w:rsid w:val="00366EB2"/>
    <w:rsid w:val="00367F27"/>
    <w:rsid w:val="00370DB2"/>
    <w:rsid w:val="0037168A"/>
    <w:rsid w:val="00372956"/>
    <w:rsid w:val="00372BA0"/>
    <w:rsid w:val="00372D8C"/>
    <w:rsid w:val="0037471E"/>
    <w:rsid w:val="00376D8E"/>
    <w:rsid w:val="00377441"/>
    <w:rsid w:val="003776E1"/>
    <w:rsid w:val="00381FBF"/>
    <w:rsid w:val="00382B1B"/>
    <w:rsid w:val="00382EE3"/>
    <w:rsid w:val="00383CA8"/>
    <w:rsid w:val="00384C16"/>
    <w:rsid w:val="003859C1"/>
    <w:rsid w:val="0038625F"/>
    <w:rsid w:val="00386987"/>
    <w:rsid w:val="00386EE7"/>
    <w:rsid w:val="00387E91"/>
    <w:rsid w:val="00390845"/>
    <w:rsid w:val="00390F09"/>
    <w:rsid w:val="003928C3"/>
    <w:rsid w:val="00392FFA"/>
    <w:rsid w:val="00393ED2"/>
    <w:rsid w:val="00394F7C"/>
    <w:rsid w:val="00396B80"/>
    <w:rsid w:val="00396EAA"/>
    <w:rsid w:val="003A1547"/>
    <w:rsid w:val="003A18DA"/>
    <w:rsid w:val="003A19CB"/>
    <w:rsid w:val="003A26C0"/>
    <w:rsid w:val="003A2FF3"/>
    <w:rsid w:val="003A3146"/>
    <w:rsid w:val="003A42EC"/>
    <w:rsid w:val="003A6E05"/>
    <w:rsid w:val="003B26C1"/>
    <w:rsid w:val="003B43AC"/>
    <w:rsid w:val="003B47EC"/>
    <w:rsid w:val="003B4DEC"/>
    <w:rsid w:val="003B5DEC"/>
    <w:rsid w:val="003B6090"/>
    <w:rsid w:val="003C433B"/>
    <w:rsid w:val="003C4850"/>
    <w:rsid w:val="003C58D9"/>
    <w:rsid w:val="003C6239"/>
    <w:rsid w:val="003C6DA3"/>
    <w:rsid w:val="003C6EC0"/>
    <w:rsid w:val="003D018C"/>
    <w:rsid w:val="003D0237"/>
    <w:rsid w:val="003D36D2"/>
    <w:rsid w:val="003D3F89"/>
    <w:rsid w:val="003D5329"/>
    <w:rsid w:val="003D6204"/>
    <w:rsid w:val="003D76D5"/>
    <w:rsid w:val="003D7DEB"/>
    <w:rsid w:val="003E0814"/>
    <w:rsid w:val="003E362F"/>
    <w:rsid w:val="003E51BA"/>
    <w:rsid w:val="003E5A39"/>
    <w:rsid w:val="003E628C"/>
    <w:rsid w:val="003E732A"/>
    <w:rsid w:val="003E751F"/>
    <w:rsid w:val="003E7694"/>
    <w:rsid w:val="003E7C58"/>
    <w:rsid w:val="003E7F3F"/>
    <w:rsid w:val="003F012A"/>
    <w:rsid w:val="003F01EA"/>
    <w:rsid w:val="003F02FB"/>
    <w:rsid w:val="003F2C23"/>
    <w:rsid w:val="003F43D7"/>
    <w:rsid w:val="003F4732"/>
    <w:rsid w:val="003F535B"/>
    <w:rsid w:val="003F5958"/>
    <w:rsid w:val="003F680B"/>
    <w:rsid w:val="003F6C71"/>
    <w:rsid w:val="003F72E7"/>
    <w:rsid w:val="003F7811"/>
    <w:rsid w:val="0040107C"/>
    <w:rsid w:val="00401127"/>
    <w:rsid w:val="00401FDE"/>
    <w:rsid w:val="00403EF0"/>
    <w:rsid w:val="00404C12"/>
    <w:rsid w:val="00405D43"/>
    <w:rsid w:val="00407CD2"/>
    <w:rsid w:val="00407FA7"/>
    <w:rsid w:val="00407FAA"/>
    <w:rsid w:val="0041017D"/>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1433"/>
    <w:rsid w:val="00421965"/>
    <w:rsid w:val="00421D86"/>
    <w:rsid w:val="00422A61"/>
    <w:rsid w:val="004237E6"/>
    <w:rsid w:val="004257FB"/>
    <w:rsid w:val="0042687D"/>
    <w:rsid w:val="00426DF9"/>
    <w:rsid w:val="00426EF5"/>
    <w:rsid w:val="0042797A"/>
    <w:rsid w:val="0043120F"/>
    <w:rsid w:val="004315F0"/>
    <w:rsid w:val="0043221D"/>
    <w:rsid w:val="004323CC"/>
    <w:rsid w:val="0043255C"/>
    <w:rsid w:val="004327AB"/>
    <w:rsid w:val="00433638"/>
    <w:rsid w:val="0043370A"/>
    <w:rsid w:val="0043626E"/>
    <w:rsid w:val="0043640F"/>
    <w:rsid w:val="00436E24"/>
    <w:rsid w:val="00441B14"/>
    <w:rsid w:val="00442B2B"/>
    <w:rsid w:val="0044345E"/>
    <w:rsid w:val="00445CA5"/>
    <w:rsid w:val="00445F82"/>
    <w:rsid w:val="004466CC"/>
    <w:rsid w:val="00447E97"/>
    <w:rsid w:val="004501AE"/>
    <w:rsid w:val="00451274"/>
    <w:rsid w:val="00452BEE"/>
    <w:rsid w:val="00452BF4"/>
    <w:rsid w:val="00454795"/>
    <w:rsid w:val="0045566F"/>
    <w:rsid w:val="004556EB"/>
    <w:rsid w:val="0045629B"/>
    <w:rsid w:val="00456D65"/>
    <w:rsid w:val="00456E15"/>
    <w:rsid w:val="0045799C"/>
    <w:rsid w:val="004627CB"/>
    <w:rsid w:val="00463D63"/>
    <w:rsid w:val="004668A6"/>
    <w:rsid w:val="00466D4F"/>
    <w:rsid w:val="00467045"/>
    <w:rsid w:val="004700B3"/>
    <w:rsid w:val="004712FD"/>
    <w:rsid w:val="004717C9"/>
    <w:rsid w:val="00472933"/>
    <w:rsid w:val="00474961"/>
    <w:rsid w:val="004752D9"/>
    <w:rsid w:val="00475CC7"/>
    <w:rsid w:val="00475EE4"/>
    <w:rsid w:val="0047663E"/>
    <w:rsid w:val="0047726F"/>
    <w:rsid w:val="00481757"/>
    <w:rsid w:val="00481F52"/>
    <w:rsid w:val="00482528"/>
    <w:rsid w:val="004839F0"/>
    <w:rsid w:val="00485788"/>
    <w:rsid w:val="00485AFF"/>
    <w:rsid w:val="00485D84"/>
    <w:rsid w:val="00486153"/>
    <w:rsid w:val="00486B5C"/>
    <w:rsid w:val="00486DDD"/>
    <w:rsid w:val="00487D84"/>
    <w:rsid w:val="004913FA"/>
    <w:rsid w:val="00491A9E"/>
    <w:rsid w:val="00492558"/>
    <w:rsid w:val="00494740"/>
    <w:rsid w:val="00496545"/>
    <w:rsid w:val="0049671F"/>
    <w:rsid w:val="00496FCB"/>
    <w:rsid w:val="004970CB"/>
    <w:rsid w:val="00497EB0"/>
    <w:rsid w:val="004A02AB"/>
    <w:rsid w:val="004A0B6A"/>
    <w:rsid w:val="004A250D"/>
    <w:rsid w:val="004A3142"/>
    <w:rsid w:val="004A3367"/>
    <w:rsid w:val="004A39A4"/>
    <w:rsid w:val="004A4371"/>
    <w:rsid w:val="004A4657"/>
    <w:rsid w:val="004A4BDE"/>
    <w:rsid w:val="004A5343"/>
    <w:rsid w:val="004A5A5B"/>
    <w:rsid w:val="004A5E40"/>
    <w:rsid w:val="004A6984"/>
    <w:rsid w:val="004A736B"/>
    <w:rsid w:val="004A7B63"/>
    <w:rsid w:val="004A7DC0"/>
    <w:rsid w:val="004B0446"/>
    <w:rsid w:val="004B0EEB"/>
    <w:rsid w:val="004B17FD"/>
    <w:rsid w:val="004B1E93"/>
    <w:rsid w:val="004B1F40"/>
    <w:rsid w:val="004B4BC0"/>
    <w:rsid w:val="004B72FB"/>
    <w:rsid w:val="004C0747"/>
    <w:rsid w:val="004C0BCB"/>
    <w:rsid w:val="004C0DD2"/>
    <w:rsid w:val="004C1762"/>
    <w:rsid w:val="004C186E"/>
    <w:rsid w:val="004C34AF"/>
    <w:rsid w:val="004C3936"/>
    <w:rsid w:val="004C4270"/>
    <w:rsid w:val="004C4796"/>
    <w:rsid w:val="004C5085"/>
    <w:rsid w:val="004C520B"/>
    <w:rsid w:val="004C5FAD"/>
    <w:rsid w:val="004C5FEF"/>
    <w:rsid w:val="004C7A2F"/>
    <w:rsid w:val="004D0FEF"/>
    <w:rsid w:val="004D353A"/>
    <w:rsid w:val="004D36D9"/>
    <w:rsid w:val="004D3D2E"/>
    <w:rsid w:val="004D42E4"/>
    <w:rsid w:val="004D4A56"/>
    <w:rsid w:val="004E1704"/>
    <w:rsid w:val="004E170A"/>
    <w:rsid w:val="004E287D"/>
    <w:rsid w:val="004E32C1"/>
    <w:rsid w:val="004E4C2C"/>
    <w:rsid w:val="004E4E07"/>
    <w:rsid w:val="004E55F4"/>
    <w:rsid w:val="004E78C9"/>
    <w:rsid w:val="004F061F"/>
    <w:rsid w:val="004F08BC"/>
    <w:rsid w:val="004F2E83"/>
    <w:rsid w:val="004F59BB"/>
    <w:rsid w:val="004F749F"/>
    <w:rsid w:val="00500C4E"/>
    <w:rsid w:val="00502F61"/>
    <w:rsid w:val="00503A0E"/>
    <w:rsid w:val="00503BA7"/>
    <w:rsid w:val="005060FE"/>
    <w:rsid w:val="0050628A"/>
    <w:rsid w:val="005067F1"/>
    <w:rsid w:val="005106D5"/>
    <w:rsid w:val="0051083C"/>
    <w:rsid w:val="00514B65"/>
    <w:rsid w:val="00515816"/>
    <w:rsid w:val="00515840"/>
    <w:rsid w:val="00515CBC"/>
    <w:rsid w:val="005166C2"/>
    <w:rsid w:val="00517EA9"/>
    <w:rsid w:val="00521657"/>
    <w:rsid w:val="00522C5B"/>
    <w:rsid w:val="00523406"/>
    <w:rsid w:val="005234B5"/>
    <w:rsid w:val="00524BC4"/>
    <w:rsid w:val="00524F8B"/>
    <w:rsid w:val="005258F0"/>
    <w:rsid w:val="00527857"/>
    <w:rsid w:val="0053002C"/>
    <w:rsid w:val="005306ED"/>
    <w:rsid w:val="00530DCE"/>
    <w:rsid w:val="0053451B"/>
    <w:rsid w:val="00535AD9"/>
    <w:rsid w:val="00536D56"/>
    <w:rsid w:val="00537B85"/>
    <w:rsid w:val="00537C87"/>
    <w:rsid w:val="005406CA"/>
    <w:rsid w:val="00540CCE"/>
    <w:rsid w:val="0054124F"/>
    <w:rsid w:val="00541FEA"/>
    <w:rsid w:val="0054252A"/>
    <w:rsid w:val="00542D12"/>
    <w:rsid w:val="0054336F"/>
    <w:rsid w:val="005440B3"/>
    <w:rsid w:val="00544250"/>
    <w:rsid w:val="00544660"/>
    <w:rsid w:val="0054618D"/>
    <w:rsid w:val="005476F8"/>
    <w:rsid w:val="00550860"/>
    <w:rsid w:val="0055200F"/>
    <w:rsid w:val="00552B37"/>
    <w:rsid w:val="0055569E"/>
    <w:rsid w:val="005619CF"/>
    <w:rsid w:val="00562EB2"/>
    <w:rsid w:val="0056517B"/>
    <w:rsid w:val="00566273"/>
    <w:rsid w:val="00566BFD"/>
    <w:rsid w:val="00571142"/>
    <w:rsid w:val="00571400"/>
    <w:rsid w:val="005715D3"/>
    <w:rsid w:val="005723A7"/>
    <w:rsid w:val="00572640"/>
    <w:rsid w:val="00573F81"/>
    <w:rsid w:val="005758AB"/>
    <w:rsid w:val="005773BB"/>
    <w:rsid w:val="00580029"/>
    <w:rsid w:val="005805C6"/>
    <w:rsid w:val="00580840"/>
    <w:rsid w:val="005808E6"/>
    <w:rsid w:val="00580B07"/>
    <w:rsid w:val="00581326"/>
    <w:rsid w:val="00582CAD"/>
    <w:rsid w:val="005837B0"/>
    <w:rsid w:val="005849EA"/>
    <w:rsid w:val="00587026"/>
    <w:rsid w:val="00587E0A"/>
    <w:rsid w:val="005902D1"/>
    <w:rsid w:val="005906D9"/>
    <w:rsid w:val="00590E23"/>
    <w:rsid w:val="005929FF"/>
    <w:rsid w:val="00592C6B"/>
    <w:rsid w:val="00592E38"/>
    <w:rsid w:val="005930CD"/>
    <w:rsid w:val="00593F78"/>
    <w:rsid w:val="0059423D"/>
    <w:rsid w:val="00594E2B"/>
    <w:rsid w:val="0059560A"/>
    <w:rsid w:val="00595F90"/>
    <w:rsid w:val="0059608F"/>
    <w:rsid w:val="00596329"/>
    <w:rsid w:val="0059744D"/>
    <w:rsid w:val="00597503"/>
    <w:rsid w:val="005A0407"/>
    <w:rsid w:val="005A06D7"/>
    <w:rsid w:val="005A3F4F"/>
    <w:rsid w:val="005A4BDE"/>
    <w:rsid w:val="005B0A7C"/>
    <w:rsid w:val="005B1EFA"/>
    <w:rsid w:val="005B206B"/>
    <w:rsid w:val="005B229C"/>
    <w:rsid w:val="005B2675"/>
    <w:rsid w:val="005B2884"/>
    <w:rsid w:val="005B2EF3"/>
    <w:rsid w:val="005B3CAC"/>
    <w:rsid w:val="005B4C71"/>
    <w:rsid w:val="005B5591"/>
    <w:rsid w:val="005B5F42"/>
    <w:rsid w:val="005B607F"/>
    <w:rsid w:val="005B6718"/>
    <w:rsid w:val="005B6D3E"/>
    <w:rsid w:val="005B7177"/>
    <w:rsid w:val="005C0863"/>
    <w:rsid w:val="005C0B4F"/>
    <w:rsid w:val="005C1856"/>
    <w:rsid w:val="005C1E10"/>
    <w:rsid w:val="005C205F"/>
    <w:rsid w:val="005C20A9"/>
    <w:rsid w:val="005C329B"/>
    <w:rsid w:val="005C369E"/>
    <w:rsid w:val="005C3EF1"/>
    <w:rsid w:val="005C6587"/>
    <w:rsid w:val="005C74D9"/>
    <w:rsid w:val="005D24B0"/>
    <w:rsid w:val="005D27B4"/>
    <w:rsid w:val="005D2864"/>
    <w:rsid w:val="005D2ADC"/>
    <w:rsid w:val="005D358B"/>
    <w:rsid w:val="005D37D2"/>
    <w:rsid w:val="005D4075"/>
    <w:rsid w:val="005D408F"/>
    <w:rsid w:val="005D5940"/>
    <w:rsid w:val="005D6B82"/>
    <w:rsid w:val="005D6DFB"/>
    <w:rsid w:val="005D7C76"/>
    <w:rsid w:val="005E015D"/>
    <w:rsid w:val="005E25BC"/>
    <w:rsid w:val="005E3557"/>
    <w:rsid w:val="005E390F"/>
    <w:rsid w:val="005E3F82"/>
    <w:rsid w:val="005E41AD"/>
    <w:rsid w:val="005E5B1C"/>
    <w:rsid w:val="005F122F"/>
    <w:rsid w:val="005F1824"/>
    <w:rsid w:val="005F23E0"/>
    <w:rsid w:val="005F3203"/>
    <w:rsid w:val="005F4A32"/>
    <w:rsid w:val="005F6435"/>
    <w:rsid w:val="005F6625"/>
    <w:rsid w:val="006002AB"/>
    <w:rsid w:val="00600CF9"/>
    <w:rsid w:val="00601249"/>
    <w:rsid w:val="00601410"/>
    <w:rsid w:val="00601AD0"/>
    <w:rsid w:val="0060251F"/>
    <w:rsid w:val="006026AC"/>
    <w:rsid w:val="00603015"/>
    <w:rsid w:val="00603457"/>
    <w:rsid w:val="00603623"/>
    <w:rsid w:val="006039F3"/>
    <w:rsid w:val="00605F16"/>
    <w:rsid w:val="006063D3"/>
    <w:rsid w:val="00606981"/>
    <w:rsid w:val="00606A45"/>
    <w:rsid w:val="006077CB"/>
    <w:rsid w:val="006077D8"/>
    <w:rsid w:val="00607828"/>
    <w:rsid w:val="006078FA"/>
    <w:rsid w:val="00611FD9"/>
    <w:rsid w:val="00614EBA"/>
    <w:rsid w:val="00616553"/>
    <w:rsid w:val="00616D57"/>
    <w:rsid w:val="00617FD6"/>
    <w:rsid w:val="00620170"/>
    <w:rsid w:val="006219C6"/>
    <w:rsid w:val="0062278D"/>
    <w:rsid w:val="00622B6B"/>
    <w:rsid w:val="00623FEB"/>
    <w:rsid w:val="00624126"/>
    <w:rsid w:val="0062503E"/>
    <w:rsid w:val="00626260"/>
    <w:rsid w:val="00626BCB"/>
    <w:rsid w:val="006274C3"/>
    <w:rsid w:val="006276D8"/>
    <w:rsid w:val="00631489"/>
    <w:rsid w:val="00631AB8"/>
    <w:rsid w:val="00631ABB"/>
    <w:rsid w:val="006329DE"/>
    <w:rsid w:val="006331C7"/>
    <w:rsid w:val="00634235"/>
    <w:rsid w:val="00635A6B"/>
    <w:rsid w:val="00636DC7"/>
    <w:rsid w:val="00637896"/>
    <w:rsid w:val="00641486"/>
    <w:rsid w:val="00641FDD"/>
    <w:rsid w:val="00644E9F"/>
    <w:rsid w:val="00645590"/>
    <w:rsid w:val="00645B60"/>
    <w:rsid w:val="00647755"/>
    <w:rsid w:val="006503D9"/>
    <w:rsid w:val="00650636"/>
    <w:rsid w:val="00650FC6"/>
    <w:rsid w:val="00651108"/>
    <w:rsid w:val="00653218"/>
    <w:rsid w:val="00653705"/>
    <w:rsid w:val="006537AF"/>
    <w:rsid w:val="00653E33"/>
    <w:rsid w:val="00654B74"/>
    <w:rsid w:val="00655CB4"/>
    <w:rsid w:val="006560D3"/>
    <w:rsid w:val="00656255"/>
    <w:rsid w:val="00656867"/>
    <w:rsid w:val="00656BEF"/>
    <w:rsid w:val="00657F90"/>
    <w:rsid w:val="0066086E"/>
    <w:rsid w:val="00661A53"/>
    <w:rsid w:val="00662B47"/>
    <w:rsid w:val="00664770"/>
    <w:rsid w:val="0066629E"/>
    <w:rsid w:val="00671539"/>
    <w:rsid w:val="00672F46"/>
    <w:rsid w:val="00673479"/>
    <w:rsid w:val="006738F5"/>
    <w:rsid w:val="00673C3F"/>
    <w:rsid w:val="00673DE6"/>
    <w:rsid w:val="006754AE"/>
    <w:rsid w:val="00675759"/>
    <w:rsid w:val="00675CFE"/>
    <w:rsid w:val="00676D1F"/>
    <w:rsid w:val="0067708E"/>
    <w:rsid w:val="00677B44"/>
    <w:rsid w:val="00677CA5"/>
    <w:rsid w:val="00680A97"/>
    <w:rsid w:val="00683137"/>
    <w:rsid w:val="00684DD0"/>
    <w:rsid w:val="00685B06"/>
    <w:rsid w:val="00686680"/>
    <w:rsid w:val="00686CD9"/>
    <w:rsid w:val="00687E2D"/>
    <w:rsid w:val="00690E1E"/>
    <w:rsid w:val="006927AB"/>
    <w:rsid w:val="00692CCC"/>
    <w:rsid w:val="00694647"/>
    <w:rsid w:val="00695C4C"/>
    <w:rsid w:val="00695CD0"/>
    <w:rsid w:val="00697537"/>
    <w:rsid w:val="00697E66"/>
    <w:rsid w:val="006A077F"/>
    <w:rsid w:val="006A121D"/>
    <w:rsid w:val="006A1CA9"/>
    <w:rsid w:val="006A317C"/>
    <w:rsid w:val="006A3E63"/>
    <w:rsid w:val="006A5E0D"/>
    <w:rsid w:val="006A688E"/>
    <w:rsid w:val="006B01F6"/>
    <w:rsid w:val="006B31D8"/>
    <w:rsid w:val="006B383E"/>
    <w:rsid w:val="006B3FDA"/>
    <w:rsid w:val="006B4102"/>
    <w:rsid w:val="006B41A8"/>
    <w:rsid w:val="006B5683"/>
    <w:rsid w:val="006B5F23"/>
    <w:rsid w:val="006B6C78"/>
    <w:rsid w:val="006C098A"/>
    <w:rsid w:val="006C0AA8"/>
    <w:rsid w:val="006C1A93"/>
    <w:rsid w:val="006C36ED"/>
    <w:rsid w:val="006C4CEA"/>
    <w:rsid w:val="006C51E8"/>
    <w:rsid w:val="006C520E"/>
    <w:rsid w:val="006C5967"/>
    <w:rsid w:val="006C5D4F"/>
    <w:rsid w:val="006C650F"/>
    <w:rsid w:val="006D0197"/>
    <w:rsid w:val="006D0EC7"/>
    <w:rsid w:val="006D2AD6"/>
    <w:rsid w:val="006D32BC"/>
    <w:rsid w:val="006D38C8"/>
    <w:rsid w:val="006D3DEA"/>
    <w:rsid w:val="006D4890"/>
    <w:rsid w:val="006D6B1A"/>
    <w:rsid w:val="006E0944"/>
    <w:rsid w:val="006E183A"/>
    <w:rsid w:val="006E21B8"/>
    <w:rsid w:val="006E24A5"/>
    <w:rsid w:val="006E3190"/>
    <w:rsid w:val="006E5AE0"/>
    <w:rsid w:val="006E5D98"/>
    <w:rsid w:val="006F0ADB"/>
    <w:rsid w:val="006F0BA4"/>
    <w:rsid w:val="006F128B"/>
    <w:rsid w:val="006F22DB"/>
    <w:rsid w:val="006F272B"/>
    <w:rsid w:val="006F3662"/>
    <w:rsid w:val="006F5207"/>
    <w:rsid w:val="006F542B"/>
    <w:rsid w:val="006F62F3"/>
    <w:rsid w:val="006F75C7"/>
    <w:rsid w:val="007007AA"/>
    <w:rsid w:val="00700DE7"/>
    <w:rsid w:val="007023F1"/>
    <w:rsid w:val="00703DD9"/>
    <w:rsid w:val="00703E62"/>
    <w:rsid w:val="00704B2C"/>
    <w:rsid w:val="00705D17"/>
    <w:rsid w:val="0070634E"/>
    <w:rsid w:val="00707DA7"/>
    <w:rsid w:val="00711F35"/>
    <w:rsid w:val="00712522"/>
    <w:rsid w:val="00713A05"/>
    <w:rsid w:val="00713A19"/>
    <w:rsid w:val="00713D60"/>
    <w:rsid w:val="00715533"/>
    <w:rsid w:val="00715D43"/>
    <w:rsid w:val="00716E73"/>
    <w:rsid w:val="00716EAB"/>
    <w:rsid w:val="00716FA6"/>
    <w:rsid w:val="00717397"/>
    <w:rsid w:val="00717602"/>
    <w:rsid w:val="007209AD"/>
    <w:rsid w:val="00721DA5"/>
    <w:rsid w:val="00722AA4"/>
    <w:rsid w:val="0072348A"/>
    <w:rsid w:val="00725C90"/>
    <w:rsid w:val="00730019"/>
    <w:rsid w:val="007303DA"/>
    <w:rsid w:val="0073114E"/>
    <w:rsid w:val="0073162C"/>
    <w:rsid w:val="0073192F"/>
    <w:rsid w:val="00732F76"/>
    <w:rsid w:val="007344F6"/>
    <w:rsid w:val="00734C37"/>
    <w:rsid w:val="00735154"/>
    <w:rsid w:val="007357DF"/>
    <w:rsid w:val="00736264"/>
    <w:rsid w:val="007378B2"/>
    <w:rsid w:val="00737A4B"/>
    <w:rsid w:val="00740543"/>
    <w:rsid w:val="00740CA3"/>
    <w:rsid w:val="00740D3F"/>
    <w:rsid w:val="00742418"/>
    <w:rsid w:val="007425A6"/>
    <w:rsid w:val="007426FC"/>
    <w:rsid w:val="0074309E"/>
    <w:rsid w:val="00744108"/>
    <w:rsid w:val="00744346"/>
    <w:rsid w:val="00746128"/>
    <w:rsid w:val="0074687C"/>
    <w:rsid w:val="00746C36"/>
    <w:rsid w:val="00746E86"/>
    <w:rsid w:val="007470DA"/>
    <w:rsid w:val="00747AE5"/>
    <w:rsid w:val="00752DA6"/>
    <w:rsid w:val="00755112"/>
    <w:rsid w:val="0075601B"/>
    <w:rsid w:val="007608DD"/>
    <w:rsid w:val="007609E0"/>
    <w:rsid w:val="00762369"/>
    <w:rsid w:val="00763D37"/>
    <w:rsid w:val="00765022"/>
    <w:rsid w:val="007659AE"/>
    <w:rsid w:val="00765FFE"/>
    <w:rsid w:val="0076754F"/>
    <w:rsid w:val="00767B52"/>
    <w:rsid w:val="007709C3"/>
    <w:rsid w:val="00772C89"/>
    <w:rsid w:val="00774644"/>
    <w:rsid w:val="007751A7"/>
    <w:rsid w:val="00776742"/>
    <w:rsid w:val="00776CA9"/>
    <w:rsid w:val="007771AF"/>
    <w:rsid w:val="0077749B"/>
    <w:rsid w:val="00777902"/>
    <w:rsid w:val="00777AFF"/>
    <w:rsid w:val="00777C7F"/>
    <w:rsid w:val="007808A2"/>
    <w:rsid w:val="00780C3A"/>
    <w:rsid w:val="007817E5"/>
    <w:rsid w:val="00781EDE"/>
    <w:rsid w:val="00781F36"/>
    <w:rsid w:val="0078299A"/>
    <w:rsid w:val="0078489C"/>
    <w:rsid w:val="0078591E"/>
    <w:rsid w:val="0079043F"/>
    <w:rsid w:val="0079188F"/>
    <w:rsid w:val="00791D89"/>
    <w:rsid w:val="007920BC"/>
    <w:rsid w:val="00795242"/>
    <w:rsid w:val="00796635"/>
    <w:rsid w:val="007967E0"/>
    <w:rsid w:val="007A0783"/>
    <w:rsid w:val="007A5A63"/>
    <w:rsid w:val="007A60AA"/>
    <w:rsid w:val="007A62F6"/>
    <w:rsid w:val="007A66DA"/>
    <w:rsid w:val="007A7728"/>
    <w:rsid w:val="007A783A"/>
    <w:rsid w:val="007B1272"/>
    <w:rsid w:val="007B155B"/>
    <w:rsid w:val="007B23B4"/>
    <w:rsid w:val="007B2913"/>
    <w:rsid w:val="007B2BCD"/>
    <w:rsid w:val="007B4DE5"/>
    <w:rsid w:val="007B6123"/>
    <w:rsid w:val="007B6B9F"/>
    <w:rsid w:val="007C1820"/>
    <w:rsid w:val="007C1D27"/>
    <w:rsid w:val="007C1D7A"/>
    <w:rsid w:val="007C1FA8"/>
    <w:rsid w:val="007C2272"/>
    <w:rsid w:val="007C2C2F"/>
    <w:rsid w:val="007C3AFC"/>
    <w:rsid w:val="007D0456"/>
    <w:rsid w:val="007D14A4"/>
    <w:rsid w:val="007D159F"/>
    <w:rsid w:val="007D2666"/>
    <w:rsid w:val="007D38A5"/>
    <w:rsid w:val="007D4C04"/>
    <w:rsid w:val="007D4C54"/>
    <w:rsid w:val="007D4EA8"/>
    <w:rsid w:val="007D520B"/>
    <w:rsid w:val="007E1841"/>
    <w:rsid w:val="007E3274"/>
    <w:rsid w:val="007E4922"/>
    <w:rsid w:val="007E498E"/>
    <w:rsid w:val="007E4E57"/>
    <w:rsid w:val="007E5D21"/>
    <w:rsid w:val="007E6293"/>
    <w:rsid w:val="007F0D8B"/>
    <w:rsid w:val="007F329D"/>
    <w:rsid w:val="007F4067"/>
    <w:rsid w:val="007F47A2"/>
    <w:rsid w:val="007F4B4F"/>
    <w:rsid w:val="007F5427"/>
    <w:rsid w:val="007F5640"/>
    <w:rsid w:val="007F5E74"/>
    <w:rsid w:val="007F761B"/>
    <w:rsid w:val="007F7AD3"/>
    <w:rsid w:val="007F7FD7"/>
    <w:rsid w:val="00800CB2"/>
    <w:rsid w:val="00801653"/>
    <w:rsid w:val="00801A09"/>
    <w:rsid w:val="00801E28"/>
    <w:rsid w:val="0080222C"/>
    <w:rsid w:val="008035F0"/>
    <w:rsid w:val="00804532"/>
    <w:rsid w:val="00804C27"/>
    <w:rsid w:val="008056B1"/>
    <w:rsid w:val="008062C2"/>
    <w:rsid w:val="008079DE"/>
    <w:rsid w:val="00807C6B"/>
    <w:rsid w:val="008113B4"/>
    <w:rsid w:val="00811A61"/>
    <w:rsid w:val="008123F9"/>
    <w:rsid w:val="00812447"/>
    <w:rsid w:val="00812C86"/>
    <w:rsid w:val="00812E4F"/>
    <w:rsid w:val="00813851"/>
    <w:rsid w:val="00813F93"/>
    <w:rsid w:val="00814267"/>
    <w:rsid w:val="00814BE1"/>
    <w:rsid w:val="0081693A"/>
    <w:rsid w:val="00817177"/>
    <w:rsid w:val="00820F29"/>
    <w:rsid w:val="0082157E"/>
    <w:rsid w:val="00821ED7"/>
    <w:rsid w:val="00822047"/>
    <w:rsid w:val="00822100"/>
    <w:rsid w:val="00822810"/>
    <w:rsid w:val="00822DAD"/>
    <w:rsid w:val="008236F5"/>
    <w:rsid w:val="0082620D"/>
    <w:rsid w:val="00826302"/>
    <w:rsid w:val="0082632F"/>
    <w:rsid w:val="00826CE9"/>
    <w:rsid w:val="00827987"/>
    <w:rsid w:val="00827D4C"/>
    <w:rsid w:val="00831380"/>
    <w:rsid w:val="00832095"/>
    <w:rsid w:val="00832184"/>
    <w:rsid w:val="008340E9"/>
    <w:rsid w:val="0083471F"/>
    <w:rsid w:val="00834B2D"/>
    <w:rsid w:val="00835EAE"/>
    <w:rsid w:val="0083620A"/>
    <w:rsid w:val="00836897"/>
    <w:rsid w:val="00837FC6"/>
    <w:rsid w:val="0084004C"/>
    <w:rsid w:val="00840C4F"/>
    <w:rsid w:val="00845934"/>
    <w:rsid w:val="00846BCB"/>
    <w:rsid w:val="00850945"/>
    <w:rsid w:val="00850FB0"/>
    <w:rsid w:val="00852583"/>
    <w:rsid w:val="00852F08"/>
    <w:rsid w:val="00853622"/>
    <w:rsid w:val="00854BD2"/>
    <w:rsid w:val="00855618"/>
    <w:rsid w:val="00857F3B"/>
    <w:rsid w:val="00860120"/>
    <w:rsid w:val="008603B9"/>
    <w:rsid w:val="00860785"/>
    <w:rsid w:val="00860A64"/>
    <w:rsid w:val="00860A6D"/>
    <w:rsid w:val="00864961"/>
    <w:rsid w:val="00864EE8"/>
    <w:rsid w:val="00865EAC"/>
    <w:rsid w:val="00866490"/>
    <w:rsid w:val="0086649D"/>
    <w:rsid w:val="00866F50"/>
    <w:rsid w:val="0086737A"/>
    <w:rsid w:val="00871676"/>
    <w:rsid w:val="00872CA3"/>
    <w:rsid w:val="00873A8A"/>
    <w:rsid w:val="00874910"/>
    <w:rsid w:val="0087527C"/>
    <w:rsid w:val="00875B3D"/>
    <w:rsid w:val="008761C8"/>
    <w:rsid w:val="00880183"/>
    <w:rsid w:val="00880DD3"/>
    <w:rsid w:val="00881AFD"/>
    <w:rsid w:val="008824E7"/>
    <w:rsid w:val="00882F1B"/>
    <w:rsid w:val="008837F2"/>
    <w:rsid w:val="00884E10"/>
    <w:rsid w:val="00885472"/>
    <w:rsid w:val="00885558"/>
    <w:rsid w:val="0088635B"/>
    <w:rsid w:val="00886524"/>
    <w:rsid w:val="00886F45"/>
    <w:rsid w:val="008904BE"/>
    <w:rsid w:val="00892450"/>
    <w:rsid w:val="00893080"/>
    <w:rsid w:val="00893374"/>
    <w:rsid w:val="00893818"/>
    <w:rsid w:val="00893E21"/>
    <w:rsid w:val="00894FC1"/>
    <w:rsid w:val="00895923"/>
    <w:rsid w:val="00895A5F"/>
    <w:rsid w:val="00896771"/>
    <w:rsid w:val="00897846"/>
    <w:rsid w:val="00897BD6"/>
    <w:rsid w:val="008A0A93"/>
    <w:rsid w:val="008A17F0"/>
    <w:rsid w:val="008A20ED"/>
    <w:rsid w:val="008A23ED"/>
    <w:rsid w:val="008B0C40"/>
    <w:rsid w:val="008B1A69"/>
    <w:rsid w:val="008C000A"/>
    <w:rsid w:val="008C121B"/>
    <w:rsid w:val="008C178E"/>
    <w:rsid w:val="008C270D"/>
    <w:rsid w:val="008C389A"/>
    <w:rsid w:val="008C44D7"/>
    <w:rsid w:val="008C59E1"/>
    <w:rsid w:val="008C667B"/>
    <w:rsid w:val="008D1DFC"/>
    <w:rsid w:val="008D2074"/>
    <w:rsid w:val="008D2211"/>
    <w:rsid w:val="008D3CB4"/>
    <w:rsid w:val="008D4036"/>
    <w:rsid w:val="008D4CE1"/>
    <w:rsid w:val="008D4ED0"/>
    <w:rsid w:val="008D54C0"/>
    <w:rsid w:val="008D78EB"/>
    <w:rsid w:val="008E0517"/>
    <w:rsid w:val="008E056B"/>
    <w:rsid w:val="008E2832"/>
    <w:rsid w:val="008E2D1D"/>
    <w:rsid w:val="008E3DA6"/>
    <w:rsid w:val="008E43DA"/>
    <w:rsid w:val="008E4A64"/>
    <w:rsid w:val="008E4B0A"/>
    <w:rsid w:val="008E6DBE"/>
    <w:rsid w:val="008F113A"/>
    <w:rsid w:val="008F2039"/>
    <w:rsid w:val="008F22EE"/>
    <w:rsid w:val="008F27C1"/>
    <w:rsid w:val="008F299A"/>
    <w:rsid w:val="008F6806"/>
    <w:rsid w:val="008F6950"/>
    <w:rsid w:val="008F75B6"/>
    <w:rsid w:val="008F7AFA"/>
    <w:rsid w:val="00900316"/>
    <w:rsid w:val="00900F55"/>
    <w:rsid w:val="0090106E"/>
    <w:rsid w:val="009015F7"/>
    <w:rsid w:val="009019E4"/>
    <w:rsid w:val="00902827"/>
    <w:rsid w:val="0090393E"/>
    <w:rsid w:val="00904A67"/>
    <w:rsid w:val="00904DAD"/>
    <w:rsid w:val="0090532B"/>
    <w:rsid w:val="009054B9"/>
    <w:rsid w:val="00905A33"/>
    <w:rsid w:val="00906712"/>
    <w:rsid w:val="00906E4A"/>
    <w:rsid w:val="00907469"/>
    <w:rsid w:val="00907777"/>
    <w:rsid w:val="00910F71"/>
    <w:rsid w:val="009119EC"/>
    <w:rsid w:val="00913246"/>
    <w:rsid w:val="00913427"/>
    <w:rsid w:val="00914242"/>
    <w:rsid w:val="00914A62"/>
    <w:rsid w:val="009153EC"/>
    <w:rsid w:val="009168D8"/>
    <w:rsid w:val="0091762A"/>
    <w:rsid w:val="009208A8"/>
    <w:rsid w:val="00920A22"/>
    <w:rsid w:val="00921094"/>
    <w:rsid w:val="0092118E"/>
    <w:rsid w:val="00924827"/>
    <w:rsid w:val="009250CC"/>
    <w:rsid w:val="009251D9"/>
    <w:rsid w:val="00925A7F"/>
    <w:rsid w:val="009262BF"/>
    <w:rsid w:val="009268FE"/>
    <w:rsid w:val="00930565"/>
    <w:rsid w:val="00932980"/>
    <w:rsid w:val="0093347D"/>
    <w:rsid w:val="009337D7"/>
    <w:rsid w:val="00934670"/>
    <w:rsid w:val="00934EB9"/>
    <w:rsid w:val="009366CD"/>
    <w:rsid w:val="00936750"/>
    <w:rsid w:val="00936CB6"/>
    <w:rsid w:val="009402CF"/>
    <w:rsid w:val="00941180"/>
    <w:rsid w:val="00941C3B"/>
    <w:rsid w:val="00941F22"/>
    <w:rsid w:val="009423DA"/>
    <w:rsid w:val="00943476"/>
    <w:rsid w:val="0094360D"/>
    <w:rsid w:val="009442FA"/>
    <w:rsid w:val="00944FF5"/>
    <w:rsid w:val="0094595E"/>
    <w:rsid w:val="00945FF2"/>
    <w:rsid w:val="00946225"/>
    <w:rsid w:val="009463F6"/>
    <w:rsid w:val="00946778"/>
    <w:rsid w:val="0095015C"/>
    <w:rsid w:val="00950756"/>
    <w:rsid w:val="00950F20"/>
    <w:rsid w:val="0095272F"/>
    <w:rsid w:val="0095385B"/>
    <w:rsid w:val="00954A50"/>
    <w:rsid w:val="00954A6C"/>
    <w:rsid w:val="00956675"/>
    <w:rsid w:val="009571A6"/>
    <w:rsid w:val="009573E0"/>
    <w:rsid w:val="00960D65"/>
    <w:rsid w:val="0096129B"/>
    <w:rsid w:val="00961CC6"/>
    <w:rsid w:val="00962766"/>
    <w:rsid w:val="00963548"/>
    <w:rsid w:val="00963B9E"/>
    <w:rsid w:val="009642BE"/>
    <w:rsid w:val="00964A79"/>
    <w:rsid w:val="00965629"/>
    <w:rsid w:val="00965F53"/>
    <w:rsid w:val="0096678E"/>
    <w:rsid w:val="009670B2"/>
    <w:rsid w:val="009673DD"/>
    <w:rsid w:val="009707DB"/>
    <w:rsid w:val="00971A6B"/>
    <w:rsid w:val="009722C9"/>
    <w:rsid w:val="00973162"/>
    <w:rsid w:val="0097431D"/>
    <w:rsid w:val="009751F6"/>
    <w:rsid w:val="00975A31"/>
    <w:rsid w:val="009766B6"/>
    <w:rsid w:val="00976D1A"/>
    <w:rsid w:val="00977501"/>
    <w:rsid w:val="00977535"/>
    <w:rsid w:val="0098167A"/>
    <w:rsid w:val="00981BFC"/>
    <w:rsid w:val="00982004"/>
    <w:rsid w:val="00982A48"/>
    <w:rsid w:val="00982BAE"/>
    <w:rsid w:val="00984C5A"/>
    <w:rsid w:val="009877A3"/>
    <w:rsid w:val="00987B51"/>
    <w:rsid w:val="00991BAB"/>
    <w:rsid w:val="009951A6"/>
    <w:rsid w:val="0099567E"/>
    <w:rsid w:val="00997EF8"/>
    <w:rsid w:val="009A0BA6"/>
    <w:rsid w:val="009A1578"/>
    <w:rsid w:val="009A1A81"/>
    <w:rsid w:val="009A24E4"/>
    <w:rsid w:val="009A2942"/>
    <w:rsid w:val="009A40DB"/>
    <w:rsid w:val="009A435A"/>
    <w:rsid w:val="009A4F91"/>
    <w:rsid w:val="009A7CCE"/>
    <w:rsid w:val="009B0001"/>
    <w:rsid w:val="009B01DE"/>
    <w:rsid w:val="009B153E"/>
    <w:rsid w:val="009B27D8"/>
    <w:rsid w:val="009B3696"/>
    <w:rsid w:val="009B53A2"/>
    <w:rsid w:val="009B53C4"/>
    <w:rsid w:val="009B6479"/>
    <w:rsid w:val="009B6D5D"/>
    <w:rsid w:val="009B6F4C"/>
    <w:rsid w:val="009B7B57"/>
    <w:rsid w:val="009B7D60"/>
    <w:rsid w:val="009C007E"/>
    <w:rsid w:val="009C118A"/>
    <w:rsid w:val="009C1503"/>
    <w:rsid w:val="009C2A3B"/>
    <w:rsid w:val="009C2E55"/>
    <w:rsid w:val="009C42D2"/>
    <w:rsid w:val="009C52BA"/>
    <w:rsid w:val="009C67E5"/>
    <w:rsid w:val="009C6B15"/>
    <w:rsid w:val="009D16F7"/>
    <w:rsid w:val="009D17F7"/>
    <w:rsid w:val="009D1EE8"/>
    <w:rsid w:val="009D3811"/>
    <w:rsid w:val="009D409E"/>
    <w:rsid w:val="009D6050"/>
    <w:rsid w:val="009D6F88"/>
    <w:rsid w:val="009D704C"/>
    <w:rsid w:val="009D7BCD"/>
    <w:rsid w:val="009E057B"/>
    <w:rsid w:val="009E19F7"/>
    <w:rsid w:val="009E218E"/>
    <w:rsid w:val="009E30CB"/>
    <w:rsid w:val="009E3747"/>
    <w:rsid w:val="009E47E2"/>
    <w:rsid w:val="009E5988"/>
    <w:rsid w:val="009E6146"/>
    <w:rsid w:val="009E6754"/>
    <w:rsid w:val="009E7352"/>
    <w:rsid w:val="009F0963"/>
    <w:rsid w:val="009F0A96"/>
    <w:rsid w:val="009F1E36"/>
    <w:rsid w:val="009F27B2"/>
    <w:rsid w:val="009F4B91"/>
    <w:rsid w:val="009F5CB5"/>
    <w:rsid w:val="009F6427"/>
    <w:rsid w:val="009F6549"/>
    <w:rsid w:val="009F7AD4"/>
    <w:rsid w:val="009F7BF0"/>
    <w:rsid w:val="00A006B0"/>
    <w:rsid w:val="00A013CF"/>
    <w:rsid w:val="00A02728"/>
    <w:rsid w:val="00A0272B"/>
    <w:rsid w:val="00A03F35"/>
    <w:rsid w:val="00A055B2"/>
    <w:rsid w:val="00A07B66"/>
    <w:rsid w:val="00A07F23"/>
    <w:rsid w:val="00A109D7"/>
    <w:rsid w:val="00A10F29"/>
    <w:rsid w:val="00A11C14"/>
    <w:rsid w:val="00A12324"/>
    <w:rsid w:val="00A13473"/>
    <w:rsid w:val="00A15090"/>
    <w:rsid w:val="00A153BF"/>
    <w:rsid w:val="00A169E1"/>
    <w:rsid w:val="00A16F00"/>
    <w:rsid w:val="00A17304"/>
    <w:rsid w:val="00A1794A"/>
    <w:rsid w:val="00A20131"/>
    <w:rsid w:val="00A2027B"/>
    <w:rsid w:val="00A2259D"/>
    <w:rsid w:val="00A234E7"/>
    <w:rsid w:val="00A251C0"/>
    <w:rsid w:val="00A252ED"/>
    <w:rsid w:val="00A2588B"/>
    <w:rsid w:val="00A25E5B"/>
    <w:rsid w:val="00A27748"/>
    <w:rsid w:val="00A27C98"/>
    <w:rsid w:val="00A27E8E"/>
    <w:rsid w:val="00A302B9"/>
    <w:rsid w:val="00A302E1"/>
    <w:rsid w:val="00A30B32"/>
    <w:rsid w:val="00A32F1C"/>
    <w:rsid w:val="00A33C71"/>
    <w:rsid w:val="00A34353"/>
    <w:rsid w:val="00A347FB"/>
    <w:rsid w:val="00A349C7"/>
    <w:rsid w:val="00A35FA3"/>
    <w:rsid w:val="00A37B25"/>
    <w:rsid w:val="00A37DE9"/>
    <w:rsid w:val="00A40B8E"/>
    <w:rsid w:val="00A41735"/>
    <w:rsid w:val="00A43F25"/>
    <w:rsid w:val="00A45E56"/>
    <w:rsid w:val="00A46068"/>
    <w:rsid w:val="00A473F7"/>
    <w:rsid w:val="00A50F9A"/>
    <w:rsid w:val="00A516BE"/>
    <w:rsid w:val="00A53100"/>
    <w:rsid w:val="00A53A12"/>
    <w:rsid w:val="00A54321"/>
    <w:rsid w:val="00A555A5"/>
    <w:rsid w:val="00A55D92"/>
    <w:rsid w:val="00A61466"/>
    <w:rsid w:val="00A61A95"/>
    <w:rsid w:val="00A62928"/>
    <w:rsid w:val="00A64221"/>
    <w:rsid w:val="00A65396"/>
    <w:rsid w:val="00A6657D"/>
    <w:rsid w:val="00A667EA"/>
    <w:rsid w:val="00A675DA"/>
    <w:rsid w:val="00A678D3"/>
    <w:rsid w:val="00A72BCF"/>
    <w:rsid w:val="00A7350A"/>
    <w:rsid w:val="00A73AFB"/>
    <w:rsid w:val="00A73CB8"/>
    <w:rsid w:val="00A73DC6"/>
    <w:rsid w:val="00A740EE"/>
    <w:rsid w:val="00A7419E"/>
    <w:rsid w:val="00A74363"/>
    <w:rsid w:val="00A746D0"/>
    <w:rsid w:val="00A777F5"/>
    <w:rsid w:val="00A800DB"/>
    <w:rsid w:val="00A80409"/>
    <w:rsid w:val="00A817DC"/>
    <w:rsid w:val="00A83AA3"/>
    <w:rsid w:val="00A83E9A"/>
    <w:rsid w:val="00A8413D"/>
    <w:rsid w:val="00A847A5"/>
    <w:rsid w:val="00A84B59"/>
    <w:rsid w:val="00A8522F"/>
    <w:rsid w:val="00A85A72"/>
    <w:rsid w:val="00A85D14"/>
    <w:rsid w:val="00A91AE0"/>
    <w:rsid w:val="00A92069"/>
    <w:rsid w:val="00A9237B"/>
    <w:rsid w:val="00A92795"/>
    <w:rsid w:val="00A93BCF"/>
    <w:rsid w:val="00A93E07"/>
    <w:rsid w:val="00A941D5"/>
    <w:rsid w:val="00A9483D"/>
    <w:rsid w:val="00A95C2A"/>
    <w:rsid w:val="00A96067"/>
    <w:rsid w:val="00A973CF"/>
    <w:rsid w:val="00AA12E8"/>
    <w:rsid w:val="00AA171B"/>
    <w:rsid w:val="00AA176C"/>
    <w:rsid w:val="00AA492F"/>
    <w:rsid w:val="00AA5450"/>
    <w:rsid w:val="00AA5C6D"/>
    <w:rsid w:val="00AA6757"/>
    <w:rsid w:val="00AA6760"/>
    <w:rsid w:val="00AB085A"/>
    <w:rsid w:val="00AB3444"/>
    <w:rsid w:val="00AB3985"/>
    <w:rsid w:val="00AB4147"/>
    <w:rsid w:val="00AB4372"/>
    <w:rsid w:val="00AB4DFA"/>
    <w:rsid w:val="00AB5E05"/>
    <w:rsid w:val="00AB638A"/>
    <w:rsid w:val="00AB710F"/>
    <w:rsid w:val="00AB7A59"/>
    <w:rsid w:val="00AB7E42"/>
    <w:rsid w:val="00AC10CC"/>
    <w:rsid w:val="00AC230F"/>
    <w:rsid w:val="00AC3BF9"/>
    <w:rsid w:val="00AC4F11"/>
    <w:rsid w:val="00AC4F78"/>
    <w:rsid w:val="00AC55D2"/>
    <w:rsid w:val="00AC5C07"/>
    <w:rsid w:val="00AD1DD7"/>
    <w:rsid w:val="00AD35C6"/>
    <w:rsid w:val="00AD54E3"/>
    <w:rsid w:val="00AD5C4A"/>
    <w:rsid w:val="00AD66BC"/>
    <w:rsid w:val="00AD68A0"/>
    <w:rsid w:val="00AD6A7C"/>
    <w:rsid w:val="00AD736E"/>
    <w:rsid w:val="00AD7919"/>
    <w:rsid w:val="00AD7BC1"/>
    <w:rsid w:val="00AD7C75"/>
    <w:rsid w:val="00AE106C"/>
    <w:rsid w:val="00AE145E"/>
    <w:rsid w:val="00AE1971"/>
    <w:rsid w:val="00AE1D63"/>
    <w:rsid w:val="00AE202C"/>
    <w:rsid w:val="00AE22CE"/>
    <w:rsid w:val="00AE37AD"/>
    <w:rsid w:val="00AE41AA"/>
    <w:rsid w:val="00AF02B6"/>
    <w:rsid w:val="00AF0722"/>
    <w:rsid w:val="00AF0EE4"/>
    <w:rsid w:val="00AF1054"/>
    <w:rsid w:val="00AF164A"/>
    <w:rsid w:val="00AF2DC2"/>
    <w:rsid w:val="00AF6129"/>
    <w:rsid w:val="00B0133F"/>
    <w:rsid w:val="00B01C69"/>
    <w:rsid w:val="00B02060"/>
    <w:rsid w:val="00B03DE7"/>
    <w:rsid w:val="00B0575E"/>
    <w:rsid w:val="00B0656F"/>
    <w:rsid w:val="00B07DEB"/>
    <w:rsid w:val="00B07F76"/>
    <w:rsid w:val="00B1302C"/>
    <w:rsid w:val="00B13C57"/>
    <w:rsid w:val="00B13D8A"/>
    <w:rsid w:val="00B14DAA"/>
    <w:rsid w:val="00B15090"/>
    <w:rsid w:val="00B15EBA"/>
    <w:rsid w:val="00B16F00"/>
    <w:rsid w:val="00B20A92"/>
    <w:rsid w:val="00B21629"/>
    <w:rsid w:val="00B2177A"/>
    <w:rsid w:val="00B23993"/>
    <w:rsid w:val="00B23F7A"/>
    <w:rsid w:val="00B2448D"/>
    <w:rsid w:val="00B251B0"/>
    <w:rsid w:val="00B2719C"/>
    <w:rsid w:val="00B274B1"/>
    <w:rsid w:val="00B34C75"/>
    <w:rsid w:val="00B35A3B"/>
    <w:rsid w:val="00B36432"/>
    <w:rsid w:val="00B3710A"/>
    <w:rsid w:val="00B37D2A"/>
    <w:rsid w:val="00B43507"/>
    <w:rsid w:val="00B43632"/>
    <w:rsid w:val="00B43945"/>
    <w:rsid w:val="00B44CBF"/>
    <w:rsid w:val="00B44E1A"/>
    <w:rsid w:val="00B45A94"/>
    <w:rsid w:val="00B51C4E"/>
    <w:rsid w:val="00B52B36"/>
    <w:rsid w:val="00B53069"/>
    <w:rsid w:val="00B538D7"/>
    <w:rsid w:val="00B540A5"/>
    <w:rsid w:val="00B5454D"/>
    <w:rsid w:val="00B55968"/>
    <w:rsid w:val="00B56319"/>
    <w:rsid w:val="00B60516"/>
    <w:rsid w:val="00B614F7"/>
    <w:rsid w:val="00B61A4E"/>
    <w:rsid w:val="00B64560"/>
    <w:rsid w:val="00B66170"/>
    <w:rsid w:val="00B66C6C"/>
    <w:rsid w:val="00B670DE"/>
    <w:rsid w:val="00B67571"/>
    <w:rsid w:val="00B70368"/>
    <w:rsid w:val="00B7159C"/>
    <w:rsid w:val="00B716DD"/>
    <w:rsid w:val="00B73CBB"/>
    <w:rsid w:val="00B74F04"/>
    <w:rsid w:val="00B75F8B"/>
    <w:rsid w:val="00B768C1"/>
    <w:rsid w:val="00B769F7"/>
    <w:rsid w:val="00B77D27"/>
    <w:rsid w:val="00B81D92"/>
    <w:rsid w:val="00B8279D"/>
    <w:rsid w:val="00B82E0C"/>
    <w:rsid w:val="00B8394F"/>
    <w:rsid w:val="00B84255"/>
    <w:rsid w:val="00B84577"/>
    <w:rsid w:val="00B85E51"/>
    <w:rsid w:val="00B86891"/>
    <w:rsid w:val="00B8770B"/>
    <w:rsid w:val="00B9016E"/>
    <w:rsid w:val="00B902F5"/>
    <w:rsid w:val="00B9047C"/>
    <w:rsid w:val="00B909EF"/>
    <w:rsid w:val="00B91EFA"/>
    <w:rsid w:val="00B91F8C"/>
    <w:rsid w:val="00B92693"/>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61D4"/>
    <w:rsid w:val="00BA740F"/>
    <w:rsid w:val="00BA794F"/>
    <w:rsid w:val="00BB08C6"/>
    <w:rsid w:val="00BB10B4"/>
    <w:rsid w:val="00BB1A23"/>
    <w:rsid w:val="00BB22B5"/>
    <w:rsid w:val="00BB2FDB"/>
    <w:rsid w:val="00BB4948"/>
    <w:rsid w:val="00BB4C00"/>
    <w:rsid w:val="00BB6077"/>
    <w:rsid w:val="00BB6084"/>
    <w:rsid w:val="00BB6B88"/>
    <w:rsid w:val="00BB7437"/>
    <w:rsid w:val="00BC0E18"/>
    <w:rsid w:val="00BC2B22"/>
    <w:rsid w:val="00BC2FC6"/>
    <w:rsid w:val="00BC4560"/>
    <w:rsid w:val="00BC498E"/>
    <w:rsid w:val="00BC6939"/>
    <w:rsid w:val="00BC6E84"/>
    <w:rsid w:val="00BC6FED"/>
    <w:rsid w:val="00BC729D"/>
    <w:rsid w:val="00BC7760"/>
    <w:rsid w:val="00BC7C5A"/>
    <w:rsid w:val="00BD0550"/>
    <w:rsid w:val="00BD0BD4"/>
    <w:rsid w:val="00BD23A4"/>
    <w:rsid w:val="00BD2D99"/>
    <w:rsid w:val="00BD5D2A"/>
    <w:rsid w:val="00BD5E75"/>
    <w:rsid w:val="00BD6D15"/>
    <w:rsid w:val="00BD716F"/>
    <w:rsid w:val="00BD7204"/>
    <w:rsid w:val="00BE035F"/>
    <w:rsid w:val="00BE2C3E"/>
    <w:rsid w:val="00BE2CF0"/>
    <w:rsid w:val="00BE4C43"/>
    <w:rsid w:val="00BE4DBC"/>
    <w:rsid w:val="00BE4F7D"/>
    <w:rsid w:val="00BE5933"/>
    <w:rsid w:val="00BE5B10"/>
    <w:rsid w:val="00BE5E0C"/>
    <w:rsid w:val="00BE5E2F"/>
    <w:rsid w:val="00BE61CD"/>
    <w:rsid w:val="00BE6BB9"/>
    <w:rsid w:val="00BE77F0"/>
    <w:rsid w:val="00BF08BA"/>
    <w:rsid w:val="00BF1488"/>
    <w:rsid w:val="00BF1C42"/>
    <w:rsid w:val="00BF203E"/>
    <w:rsid w:val="00BF22A5"/>
    <w:rsid w:val="00BF37D3"/>
    <w:rsid w:val="00BF43B4"/>
    <w:rsid w:val="00BF43F9"/>
    <w:rsid w:val="00BF4AB5"/>
    <w:rsid w:val="00BF5D2D"/>
    <w:rsid w:val="00BF60F6"/>
    <w:rsid w:val="00C00406"/>
    <w:rsid w:val="00C00483"/>
    <w:rsid w:val="00C029D7"/>
    <w:rsid w:val="00C02A33"/>
    <w:rsid w:val="00C03D04"/>
    <w:rsid w:val="00C04DC1"/>
    <w:rsid w:val="00C0533E"/>
    <w:rsid w:val="00C05CB2"/>
    <w:rsid w:val="00C05D4E"/>
    <w:rsid w:val="00C065AD"/>
    <w:rsid w:val="00C06E83"/>
    <w:rsid w:val="00C1053C"/>
    <w:rsid w:val="00C10D9B"/>
    <w:rsid w:val="00C10E31"/>
    <w:rsid w:val="00C13069"/>
    <w:rsid w:val="00C13B00"/>
    <w:rsid w:val="00C15431"/>
    <w:rsid w:val="00C16846"/>
    <w:rsid w:val="00C2081B"/>
    <w:rsid w:val="00C20A7B"/>
    <w:rsid w:val="00C215E9"/>
    <w:rsid w:val="00C22E01"/>
    <w:rsid w:val="00C24CD7"/>
    <w:rsid w:val="00C24FCB"/>
    <w:rsid w:val="00C26486"/>
    <w:rsid w:val="00C26B46"/>
    <w:rsid w:val="00C30F6F"/>
    <w:rsid w:val="00C31E5A"/>
    <w:rsid w:val="00C33D29"/>
    <w:rsid w:val="00C35070"/>
    <w:rsid w:val="00C3540E"/>
    <w:rsid w:val="00C35E4E"/>
    <w:rsid w:val="00C37102"/>
    <w:rsid w:val="00C3774C"/>
    <w:rsid w:val="00C37E7F"/>
    <w:rsid w:val="00C4083D"/>
    <w:rsid w:val="00C40B07"/>
    <w:rsid w:val="00C41679"/>
    <w:rsid w:val="00C416D0"/>
    <w:rsid w:val="00C41A6C"/>
    <w:rsid w:val="00C42E32"/>
    <w:rsid w:val="00C436CB"/>
    <w:rsid w:val="00C440CD"/>
    <w:rsid w:val="00C44257"/>
    <w:rsid w:val="00C44D86"/>
    <w:rsid w:val="00C45759"/>
    <w:rsid w:val="00C4743C"/>
    <w:rsid w:val="00C514AF"/>
    <w:rsid w:val="00C53073"/>
    <w:rsid w:val="00C53400"/>
    <w:rsid w:val="00C54FDC"/>
    <w:rsid w:val="00C556D7"/>
    <w:rsid w:val="00C56117"/>
    <w:rsid w:val="00C56C41"/>
    <w:rsid w:val="00C56D55"/>
    <w:rsid w:val="00C57852"/>
    <w:rsid w:val="00C607DF"/>
    <w:rsid w:val="00C63E34"/>
    <w:rsid w:val="00C649C8"/>
    <w:rsid w:val="00C65BE7"/>
    <w:rsid w:val="00C675EF"/>
    <w:rsid w:val="00C70E3A"/>
    <w:rsid w:val="00C71167"/>
    <w:rsid w:val="00C71B17"/>
    <w:rsid w:val="00C735B7"/>
    <w:rsid w:val="00C74787"/>
    <w:rsid w:val="00C748DE"/>
    <w:rsid w:val="00C80770"/>
    <w:rsid w:val="00C812EF"/>
    <w:rsid w:val="00C82076"/>
    <w:rsid w:val="00C82FD6"/>
    <w:rsid w:val="00C83866"/>
    <w:rsid w:val="00C84006"/>
    <w:rsid w:val="00C85851"/>
    <w:rsid w:val="00C8588C"/>
    <w:rsid w:val="00C8605B"/>
    <w:rsid w:val="00C86719"/>
    <w:rsid w:val="00C86A7C"/>
    <w:rsid w:val="00C871DD"/>
    <w:rsid w:val="00C87ACB"/>
    <w:rsid w:val="00C937B1"/>
    <w:rsid w:val="00C93952"/>
    <w:rsid w:val="00C94EE2"/>
    <w:rsid w:val="00C95A38"/>
    <w:rsid w:val="00C9664F"/>
    <w:rsid w:val="00C967DA"/>
    <w:rsid w:val="00C97072"/>
    <w:rsid w:val="00C9739B"/>
    <w:rsid w:val="00CA01F8"/>
    <w:rsid w:val="00CA043A"/>
    <w:rsid w:val="00CA182D"/>
    <w:rsid w:val="00CA2455"/>
    <w:rsid w:val="00CA2C8F"/>
    <w:rsid w:val="00CA3054"/>
    <w:rsid w:val="00CA3145"/>
    <w:rsid w:val="00CA3E87"/>
    <w:rsid w:val="00CA4976"/>
    <w:rsid w:val="00CA6426"/>
    <w:rsid w:val="00CA6AE1"/>
    <w:rsid w:val="00CA71B0"/>
    <w:rsid w:val="00CA72CF"/>
    <w:rsid w:val="00CA7DCD"/>
    <w:rsid w:val="00CA7E39"/>
    <w:rsid w:val="00CB0B4A"/>
    <w:rsid w:val="00CB10FA"/>
    <w:rsid w:val="00CB19C3"/>
    <w:rsid w:val="00CB2273"/>
    <w:rsid w:val="00CC266E"/>
    <w:rsid w:val="00CC28C3"/>
    <w:rsid w:val="00CC30F7"/>
    <w:rsid w:val="00CC3BBF"/>
    <w:rsid w:val="00CC4372"/>
    <w:rsid w:val="00CC518A"/>
    <w:rsid w:val="00CC5DBF"/>
    <w:rsid w:val="00CC5EE4"/>
    <w:rsid w:val="00CC64B3"/>
    <w:rsid w:val="00CD18D8"/>
    <w:rsid w:val="00CD20C2"/>
    <w:rsid w:val="00CD2200"/>
    <w:rsid w:val="00CD5039"/>
    <w:rsid w:val="00CD61CC"/>
    <w:rsid w:val="00CD768A"/>
    <w:rsid w:val="00CE01D1"/>
    <w:rsid w:val="00CE032C"/>
    <w:rsid w:val="00CE04B9"/>
    <w:rsid w:val="00CE04BA"/>
    <w:rsid w:val="00CE1E0B"/>
    <w:rsid w:val="00CE1EA9"/>
    <w:rsid w:val="00CE2E43"/>
    <w:rsid w:val="00CE5667"/>
    <w:rsid w:val="00CE64EF"/>
    <w:rsid w:val="00CE6D80"/>
    <w:rsid w:val="00CE733E"/>
    <w:rsid w:val="00CF02EA"/>
    <w:rsid w:val="00CF0DBA"/>
    <w:rsid w:val="00CF119E"/>
    <w:rsid w:val="00CF30BF"/>
    <w:rsid w:val="00CF30CE"/>
    <w:rsid w:val="00CF338E"/>
    <w:rsid w:val="00CF4276"/>
    <w:rsid w:val="00CF4842"/>
    <w:rsid w:val="00CF4FB3"/>
    <w:rsid w:val="00CF54EB"/>
    <w:rsid w:val="00CF5623"/>
    <w:rsid w:val="00CF56C2"/>
    <w:rsid w:val="00CF78E9"/>
    <w:rsid w:val="00D00285"/>
    <w:rsid w:val="00D00399"/>
    <w:rsid w:val="00D00B93"/>
    <w:rsid w:val="00D01650"/>
    <w:rsid w:val="00D03839"/>
    <w:rsid w:val="00D05040"/>
    <w:rsid w:val="00D053A4"/>
    <w:rsid w:val="00D06C52"/>
    <w:rsid w:val="00D06DBF"/>
    <w:rsid w:val="00D0793D"/>
    <w:rsid w:val="00D11821"/>
    <w:rsid w:val="00D13515"/>
    <w:rsid w:val="00D13AA8"/>
    <w:rsid w:val="00D13F3A"/>
    <w:rsid w:val="00D14220"/>
    <w:rsid w:val="00D169F5"/>
    <w:rsid w:val="00D2111E"/>
    <w:rsid w:val="00D22D60"/>
    <w:rsid w:val="00D23AC4"/>
    <w:rsid w:val="00D240A3"/>
    <w:rsid w:val="00D25E9B"/>
    <w:rsid w:val="00D2694E"/>
    <w:rsid w:val="00D26D5B"/>
    <w:rsid w:val="00D27024"/>
    <w:rsid w:val="00D30619"/>
    <w:rsid w:val="00D36245"/>
    <w:rsid w:val="00D36E6B"/>
    <w:rsid w:val="00D405F1"/>
    <w:rsid w:val="00D41EEC"/>
    <w:rsid w:val="00D42125"/>
    <w:rsid w:val="00D42E80"/>
    <w:rsid w:val="00D4445E"/>
    <w:rsid w:val="00D44B3B"/>
    <w:rsid w:val="00D454BB"/>
    <w:rsid w:val="00D45960"/>
    <w:rsid w:val="00D470A5"/>
    <w:rsid w:val="00D47156"/>
    <w:rsid w:val="00D474CC"/>
    <w:rsid w:val="00D50DF6"/>
    <w:rsid w:val="00D529AE"/>
    <w:rsid w:val="00D52E35"/>
    <w:rsid w:val="00D53331"/>
    <w:rsid w:val="00D53DD6"/>
    <w:rsid w:val="00D540EA"/>
    <w:rsid w:val="00D54B08"/>
    <w:rsid w:val="00D55B7D"/>
    <w:rsid w:val="00D572A6"/>
    <w:rsid w:val="00D601ED"/>
    <w:rsid w:val="00D60DDF"/>
    <w:rsid w:val="00D6300A"/>
    <w:rsid w:val="00D6437C"/>
    <w:rsid w:val="00D64BB8"/>
    <w:rsid w:val="00D66A72"/>
    <w:rsid w:val="00D70A09"/>
    <w:rsid w:val="00D70E9D"/>
    <w:rsid w:val="00D7161F"/>
    <w:rsid w:val="00D7164D"/>
    <w:rsid w:val="00D73280"/>
    <w:rsid w:val="00D7393B"/>
    <w:rsid w:val="00D73957"/>
    <w:rsid w:val="00D73A73"/>
    <w:rsid w:val="00D755CD"/>
    <w:rsid w:val="00D76505"/>
    <w:rsid w:val="00D76EC3"/>
    <w:rsid w:val="00D77410"/>
    <w:rsid w:val="00D77CE5"/>
    <w:rsid w:val="00D80C77"/>
    <w:rsid w:val="00D8196E"/>
    <w:rsid w:val="00D82EB9"/>
    <w:rsid w:val="00D846FE"/>
    <w:rsid w:val="00D85286"/>
    <w:rsid w:val="00D858FD"/>
    <w:rsid w:val="00D8742D"/>
    <w:rsid w:val="00D879F8"/>
    <w:rsid w:val="00D87C2E"/>
    <w:rsid w:val="00D90083"/>
    <w:rsid w:val="00D921EA"/>
    <w:rsid w:val="00D92B0F"/>
    <w:rsid w:val="00D92E03"/>
    <w:rsid w:val="00D95048"/>
    <w:rsid w:val="00D9697D"/>
    <w:rsid w:val="00D970F0"/>
    <w:rsid w:val="00DA1525"/>
    <w:rsid w:val="00DA1B42"/>
    <w:rsid w:val="00DA2B00"/>
    <w:rsid w:val="00DA4100"/>
    <w:rsid w:val="00DA518A"/>
    <w:rsid w:val="00DA534D"/>
    <w:rsid w:val="00DA5AE9"/>
    <w:rsid w:val="00DA66E5"/>
    <w:rsid w:val="00DA6CFB"/>
    <w:rsid w:val="00DB04C6"/>
    <w:rsid w:val="00DB13A3"/>
    <w:rsid w:val="00DB2239"/>
    <w:rsid w:val="00DB3355"/>
    <w:rsid w:val="00DB381C"/>
    <w:rsid w:val="00DB3B33"/>
    <w:rsid w:val="00DB582D"/>
    <w:rsid w:val="00DB69AF"/>
    <w:rsid w:val="00DB6CCD"/>
    <w:rsid w:val="00DC1517"/>
    <w:rsid w:val="00DC3977"/>
    <w:rsid w:val="00DC5132"/>
    <w:rsid w:val="00DC5DE5"/>
    <w:rsid w:val="00DC74FB"/>
    <w:rsid w:val="00DD2A5F"/>
    <w:rsid w:val="00DD2FEB"/>
    <w:rsid w:val="00DD3D95"/>
    <w:rsid w:val="00DD53B6"/>
    <w:rsid w:val="00DE0F7D"/>
    <w:rsid w:val="00DE226E"/>
    <w:rsid w:val="00DE3879"/>
    <w:rsid w:val="00DE3ADD"/>
    <w:rsid w:val="00DE432B"/>
    <w:rsid w:val="00DE4863"/>
    <w:rsid w:val="00DE4BD1"/>
    <w:rsid w:val="00DE55BE"/>
    <w:rsid w:val="00DE5D60"/>
    <w:rsid w:val="00DE6396"/>
    <w:rsid w:val="00DE6470"/>
    <w:rsid w:val="00DE7603"/>
    <w:rsid w:val="00DF13D5"/>
    <w:rsid w:val="00DF142E"/>
    <w:rsid w:val="00DF247C"/>
    <w:rsid w:val="00DF3A30"/>
    <w:rsid w:val="00DF3D50"/>
    <w:rsid w:val="00DF4546"/>
    <w:rsid w:val="00DF4EB6"/>
    <w:rsid w:val="00DF693D"/>
    <w:rsid w:val="00DF71B3"/>
    <w:rsid w:val="00DF78C9"/>
    <w:rsid w:val="00DF791E"/>
    <w:rsid w:val="00E00985"/>
    <w:rsid w:val="00E01885"/>
    <w:rsid w:val="00E03C72"/>
    <w:rsid w:val="00E03D1E"/>
    <w:rsid w:val="00E040BF"/>
    <w:rsid w:val="00E04B46"/>
    <w:rsid w:val="00E05A42"/>
    <w:rsid w:val="00E10745"/>
    <w:rsid w:val="00E10CE7"/>
    <w:rsid w:val="00E128D1"/>
    <w:rsid w:val="00E12C52"/>
    <w:rsid w:val="00E13EC1"/>
    <w:rsid w:val="00E14924"/>
    <w:rsid w:val="00E14946"/>
    <w:rsid w:val="00E151CE"/>
    <w:rsid w:val="00E15B85"/>
    <w:rsid w:val="00E15CAB"/>
    <w:rsid w:val="00E169B8"/>
    <w:rsid w:val="00E17A38"/>
    <w:rsid w:val="00E17C09"/>
    <w:rsid w:val="00E17E44"/>
    <w:rsid w:val="00E20A91"/>
    <w:rsid w:val="00E20D6A"/>
    <w:rsid w:val="00E20DFC"/>
    <w:rsid w:val="00E21C95"/>
    <w:rsid w:val="00E227A3"/>
    <w:rsid w:val="00E23E9A"/>
    <w:rsid w:val="00E25569"/>
    <w:rsid w:val="00E307D3"/>
    <w:rsid w:val="00E32334"/>
    <w:rsid w:val="00E330F6"/>
    <w:rsid w:val="00E34F62"/>
    <w:rsid w:val="00E35E9D"/>
    <w:rsid w:val="00E37114"/>
    <w:rsid w:val="00E409D1"/>
    <w:rsid w:val="00E40A6F"/>
    <w:rsid w:val="00E42405"/>
    <w:rsid w:val="00E439B4"/>
    <w:rsid w:val="00E443B0"/>
    <w:rsid w:val="00E44AAB"/>
    <w:rsid w:val="00E4509D"/>
    <w:rsid w:val="00E46BF3"/>
    <w:rsid w:val="00E46F66"/>
    <w:rsid w:val="00E47688"/>
    <w:rsid w:val="00E515C6"/>
    <w:rsid w:val="00E51D20"/>
    <w:rsid w:val="00E544BE"/>
    <w:rsid w:val="00E5659E"/>
    <w:rsid w:val="00E567B4"/>
    <w:rsid w:val="00E6036E"/>
    <w:rsid w:val="00E6216E"/>
    <w:rsid w:val="00E62BFC"/>
    <w:rsid w:val="00E6377D"/>
    <w:rsid w:val="00E63D6B"/>
    <w:rsid w:val="00E64A6E"/>
    <w:rsid w:val="00E659F8"/>
    <w:rsid w:val="00E67502"/>
    <w:rsid w:val="00E67745"/>
    <w:rsid w:val="00E67ECF"/>
    <w:rsid w:val="00E67F4B"/>
    <w:rsid w:val="00E7076F"/>
    <w:rsid w:val="00E71C92"/>
    <w:rsid w:val="00E722FB"/>
    <w:rsid w:val="00E72598"/>
    <w:rsid w:val="00E73B26"/>
    <w:rsid w:val="00E7522C"/>
    <w:rsid w:val="00E76F85"/>
    <w:rsid w:val="00E8065F"/>
    <w:rsid w:val="00E80B08"/>
    <w:rsid w:val="00E80E91"/>
    <w:rsid w:val="00E80F17"/>
    <w:rsid w:val="00E81592"/>
    <w:rsid w:val="00E81609"/>
    <w:rsid w:val="00E82077"/>
    <w:rsid w:val="00E8351C"/>
    <w:rsid w:val="00E841F8"/>
    <w:rsid w:val="00E845F3"/>
    <w:rsid w:val="00E84C96"/>
    <w:rsid w:val="00E84ED1"/>
    <w:rsid w:val="00E86BDE"/>
    <w:rsid w:val="00E873DB"/>
    <w:rsid w:val="00E878C3"/>
    <w:rsid w:val="00E87C14"/>
    <w:rsid w:val="00E90173"/>
    <w:rsid w:val="00E924B8"/>
    <w:rsid w:val="00E94EDC"/>
    <w:rsid w:val="00E94F55"/>
    <w:rsid w:val="00E94FDA"/>
    <w:rsid w:val="00E95BFC"/>
    <w:rsid w:val="00E9634C"/>
    <w:rsid w:val="00E968B5"/>
    <w:rsid w:val="00EA1A37"/>
    <w:rsid w:val="00EA37D4"/>
    <w:rsid w:val="00EA3C65"/>
    <w:rsid w:val="00EA4785"/>
    <w:rsid w:val="00EA55E0"/>
    <w:rsid w:val="00EA5ACB"/>
    <w:rsid w:val="00EA5F28"/>
    <w:rsid w:val="00EB0232"/>
    <w:rsid w:val="00EB05CC"/>
    <w:rsid w:val="00EB12FB"/>
    <w:rsid w:val="00EB1DDC"/>
    <w:rsid w:val="00EB24B5"/>
    <w:rsid w:val="00EB2670"/>
    <w:rsid w:val="00EB3979"/>
    <w:rsid w:val="00EB7A34"/>
    <w:rsid w:val="00EC0B01"/>
    <w:rsid w:val="00EC0B34"/>
    <w:rsid w:val="00EC2B02"/>
    <w:rsid w:val="00EC3E62"/>
    <w:rsid w:val="00EC464B"/>
    <w:rsid w:val="00EC4B31"/>
    <w:rsid w:val="00EC509E"/>
    <w:rsid w:val="00EC55BE"/>
    <w:rsid w:val="00EC57C2"/>
    <w:rsid w:val="00EC601E"/>
    <w:rsid w:val="00ED0052"/>
    <w:rsid w:val="00ED1347"/>
    <w:rsid w:val="00ED1A51"/>
    <w:rsid w:val="00ED25BF"/>
    <w:rsid w:val="00ED3B54"/>
    <w:rsid w:val="00ED475F"/>
    <w:rsid w:val="00ED576D"/>
    <w:rsid w:val="00ED579D"/>
    <w:rsid w:val="00ED77E4"/>
    <w:rsid w:val="00ED7899"/>
    <w:rsid w:val="00EE01BF"/>
    <w:rsid w:val="00EE241E"/>
    <w:rsid w:val="00EE2B29"/>
    <w:rsid w:val="00EE2E79"/>
    <w:rsid w:val="00EE41B2"/>
    <w:rsid w:val="00EE4989"/>
    <w:rsid w:val="00EE65B2"/>
    <w:rsid w:val="00EE667C"/>
    <w:rsid w:val="00EE669B"/>
    <w:rsid w:val="00EE74A9"/>
    <w:rsid w:val="00EE7625"/>
    <w:rsid w:val="00EE770F"/>
    <w:rsid w:val="00EE7BF2"/>
    <w:rsid w:val="00EE7C68"/>
    <w:rsid w:val="00EE7D7D"/>
    <w:rsid w:val="00EF0B90"/>
    <w:rsid w:val="00EF39E5"/>
    <w:rsid w:val="00EF5EFD"/>
    <w:rsid w:val="00EF5F5B"/>
    <w:rsid w:val="00EF7DCA"/>
    <w:rsid w:val="00F009FB"/>
    <w:rsid w:val="00F00CC9"/>
    <w:rsid w:val="00F025F8"/>
    <w:rsid w:val="00F02758"/>
    <w:rsid w:val="00F02D79"/>
    <w:rsid w:val="00F04148"/>
    <w:rsid w:val="00F11AD1"/>
    <w:rsid w:val="00F13CE0"/>
    <w:rsid w:val="00F146AC"/>
    <w:rsid w:val="00F14B6E"/>
    <w:rsid w:val="00F15190"/>
    <w:rsid w:val="00F16154"/>
    <w:rsid w:val="00F1695F"/>
    <w:rsid w:val="00F205BC"/>
    <w:rsid w:val="00F208B2"/>
    <w:rsid w:val="00F22AF5"/>
    <w:rsid w:val="00F22FAB"/>
    <w:rsid w:val="00F23239"/>
    <w:rsid w:val="00F24408"/>
    <w:rsid w:val="00F24BE4"/>
    <w:rsid w:val="00F25E88"/>
    <w:rsid w:val="00F27220"/>
    <w:rsid w:val="00F27E45"/>
    <w:rsid w:val="00F30D4E"/>
    <w:rsid w:val="00F31296"/>
    <w:rsid w:val="00F3167A"/>
    <w:rsid w:val="00F31F8B"/>
    <w:rsid w:val="00F32034"/>
    <w:rsid w:val="00F32F60"/>
    <w:rsid w:val="00F34626"/>
    <w:rsid w:val="00F347A4"/>
    <w:rsid w:val="00F34D53"/>
    <w:rsid w:val="00F359FF"/>
    <w:rsid w:val="00F36100"/>
    <w:rsid w:val="00F3671B"/>
    <w:rsid w:val="00F4125A"/>
    <w:rsid w:val="00F4146E"/>
    <w:rsid w:val="00F41E0C"/>
    <w:rsid w:val="00F42974"/>
    <w:rsid w:val="00F43A34"/>
    <w:rsid w:val="00F44123"/>
    <w:rsid w:val="00F4517F"/>
    <w:rsid w:val="00F451C0"/>
    <w:rsid w:val="00F453E0"/>
    <w:rsid w:val="00F46474"/>
    <w:rsid w:val="00F47D83"/>
    <w:rsid w:val="00F52C89"/>
    <w:rsid w:val="00F531B4"/>
    <w:rsid w:val="00F5347F"/>
    <w:rsid w:val="00F534FC"/>
    <w:rsid w:val="00F5504E"/>
    <w:rsid w:val="00F557C2"/>
    <w:rsid w:val="00F55951"/>
    <w:rsid w:val="00F603B0"/>
    <w:rsid w:val="00F606C9"/>
    <w:rsid w:val="00F61878"/>
    <w:rsid w:val="00F61BC1"/>
    <w:rsid w:val="00F61F3F"/>
    <w:rsid w:val="00F627E2"/>
    <w:rsid w:val="00F62E43"/>
    <w:rsid w:val="00F64E0D"/>
    <w:rsid w:val="00F66707"/>
    <w:rsid w:val="00F6671D"/>
    <w:rsid w:val="00F6756F"/>
    <w:rsid w:val="00F67A2F"/>
    <w:rsid w:val="00F700BC"/>
    <w:rsid w:val="00F714F1"/>
    <w:rsid w:val="00F734B0"/>
    <w:rsid w:val="00F74BA2"/>
    <w:rsid w:val="00F753D8"/>
    <w:rsid w:val="00F7601A"/>
    <w:rsid w:val="00F76101"/>
    <w:rsid w:val="00F76E19"/>
    <w:rsid w:val="00F77DD6"/>
    <w:rsid w:val="00F80267"/>
    <w:rsid w:val="00F80CDC"/>
    <w:rsid w:val="00F80EC3"/>
    <w:rsid w:val="00F82556"/>
    <w:rsid w:val="00F8345B"/>
    <w:rsid w:val="00F837F6"/>
    <w:rsid w:val="00F85138"/>
    <w:rsid w:val="00F85BA2"/>
    <w:rsid w:val="00F85CCD"/>
    <w:rsid w:val="00F86356"/>
    <w:rsid w:val="00F86F10"/>
    <w:rsid w:val="00F879B2"/>
    <w:rsid w:val="00F91E26"/>
    <w:rsid w:val="00F92973"/>
    <w:rsid w:val="00F95F4F"/>
    <w:rsid w:val="00F96D65"/>
    <w:rsid w:val="00F97721"/>
    <w:rsid w:val="00FA101C"/>
    <w:rsid w:val="00FA20DF"/>
    <w:rsid w:val="00FA46D7"/>
    <w:rsid w:val="00FA4A5F"/>
    <w:rsid w:val="00FB08D8"/>
    <w:rsid w:val="00FB0A75"/>
    <w:rsid w:val="00FB3451"/>
    <w:rsid w:val="00FB41EC"/>
    <w:rsid w:val="00FB4E49"/>
    <w:rsid w:val="00FB535A"/>
    <w:rsid w:val="00FB5E82"/>
    <w:rsid w:val="00FC009E"/>
    <w:rsid w:val="00FC0D0D"/>
    <w:rsid w:val="00FC1878"/>
    <w:rsid w:val="00FC1AD8"/>
    <w:rsid w:val="00FC2235"/>
    <w:rsid w:val="00FC32C8"/>
    <w:rsid w:val="00FC3543"/>
    <w:rsid w:val="00FC4F1E"/>
    <w:rsid w:val="00FC6CCF"/>
    <w:rsid w:val="00FD0765"/>
    <w:rsid w:val="00FD0D28"/>
    <w:rsid w:val="00FD1A84"/>
    <w:rsid w:val="00FD1CFD"/>
    <w:rsid w:val="00FD1D63"/>
    <w:rsid w:val="00FD1E0B"/>
    <w:rsid w:val="00FD2186"/>
    <w:rsid w:val="00FD2469"/>
    <w:rsid w:val="00FD32D8"/>
    <w:rsid w:val="00FD4537"/>
    <w:rsid w:val="00FD4A10"/>
    <w:rsid w:val="00FD5A9F"/>
    <w:rsid w:val="00FD5EC9"/>
    <w:rsid w:val="00FD6596"/>
    <w:rsid w:val="00FD6764"/>
    <w:rsid w:val="00FD6AEC"/>
    <w:rsid w:val="00FD6F29"/>
    <w:rsid w:val="00FE0382"/>
    <w:rsid w:val="00FE26E0"/>
    <w:rsid w:val="00FE2AF9"/>
    <w:rsid w:val="00FE3BD9"/>
    <w:rsid w:val="00FE3BF3"/>
    <w:rsid w:val="00FE3E0A"/>
    <w:rsid w:val="00FE4529"/>
    <w:rsid w:val="00FF102F"/>
    <w:rsid w:val="00FF2281"/>
    <w:rsid w:val="00FF2D3B"/>
    <w:rsid w:val="00FF337A"/>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88082B-7A81-4943-9C96-2C5C96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8B1A69"/>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9A7CCE"/>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F43A34"/>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ia.org/ViewArticle.dbml?DB_LANG=C&amp;DB_OEM_ID=27900&amp;ATCLID=205327424&amp;SPID=100441&amp;SPSID=647589" TargetMode="External"/><Relationship Id="rId18" Type="http://schemas.openxmlformats.org/officeDocument/2006/relationships/hyperlink" Target="http://www.gpo.gov/fdsys/granule/CFR-2007-title45-vol1/CFR-2007-title45-vol1-sec46-115" TargetMode="External"/><Relationship Id="rId26" Type="http://schemas.openxmlformats.org/officeDocument/2006/relationships/hyperlink" Target="http://www.ecfr.gov/cgi-bin/text-idx?SID=9ab293b9e1467138518362d41c79314b&amp;node=34:1.1.1.1.33.4&amp;rgn=div6" TargetMode="External"/><Relationship Id="rId39" Type="http://schemas.openxmlformats.org/officeDocument/2006/relationships/hyperlink" Target="http://app.leg.wa.gov/RCW/default.aspx?cite=28B.40.206" TargetMode="External"/><Relationship Id="rId21" Type="http://schemas.openxmlformats.org/officeDocument/2006/relationships/hyperlink" Target="http://www.gpo.gov/fdsys/granule/CFR-2011-title9-vol1/CFR-2011-title9-vol1-sec2-35" TargetMode="External"/><Relationship Id="rId34" Type="http://schemas.openxmlformats.org/officeDocument/2006/relationships/hyperlink" Target="http://www.ecfr.gov/cgi-bin/text-idx?SID=9ab293b9e1467138518362d41c79314b&amp;node=34:1.1.1.1.33.4&amp;rgn=div6" TargetMode="External"/><Relationship Id="rId42" Type="http://schemas.openxmlformats.org/officeDocument/2006/relationships/hyperlink" Target="http://apps.leg.wa.gov/rcw/default.aspx?cite=28B.85.130" TargetMode="External"/><Relationship Id="rId47" Type="http://schemas.openxmlformats.org/officeDocument/2006/relationships/hyperlink" Target="http://www.dol.gov/oasam/regs/statutes/sec504.htm" TargetMode="External"/><Relationship Id="rId50" Type="http://schemas.openxmlformats.org/officeDocument/2006/relationships/hyperlink" Target="https://www.law.cornell.edu/uscode/text/20/1092" TargetMode="External"/><Relationship Id="rId55" Type="http://schemas.openxmlformats.org/officeDocument/2006/relationships/hyperlink" Target="http://apps.leg.wa.gov/rcw/default.aspx?cite=9a.44&amp;full=true" TargetMode="External"/><Relationship Id="rId63" Type="http://schemas.openxmlformats.org/officeDocument/2006/relationships/footer" Target="footer7.xml"/><Relationship Id="rId68"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o.gov/fdsys/granule/CFR-2007-title45-vol1/CFR-2007-title45-vol1-sec46-115" TargetMode="External"/><Relationship Id="rId29" Type="http://schemas.openxmlformats.org/officeDocument/2006/relationships/hyperlink" Target="http://www.ecfr.gov/cgi-bin/text-idx?SID=9ab293b9e1467138518362d41c79314b&amp;node=34:1.1.1.1.33.4&amp;rgn=div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cfr.gov/cgi-bin/text-idx?SID=9ab293b9e1467138518362d41c79314b&amp;node=34:1.1.1.1.33.4&amp;rgn=div6" TargetMode="External"/><Relationship Id="rId32" Type="http://schemas.openxmlformats.org/officeDocument/2006/relationships/hyperlink" Target="http://www.gpo.gov/fdsys/pkg/CFR-2011-title34-vol1/pdf/CFR-2011-title34-vol1-sec99-32.pdf" TargetMode="External"/><Relationship Id="rId37" Type="http://schemas.openxmlformats.org/officeDocument/2006/relationships/hyperlink" Target="http://www.ecfr.gov/cgi-bin/text-idx?SID=9ab293b9e1467138518362d41c79314b&amp;node=34:1.1.1.1.33.4&amp;rgn=div6" TargetMode="External"/><Relationship Id="rId40" Type="http://schemas.openxmlformats.org/officeDocument/2006/relationships/hyperlink" Target="http://app.leg.wa.gov/wac/default.aspx?cite=174-123" TargetMode="External"/><Relationship Id="rId45" Type="http://schemas.openxmlformats.org/officeDocument/2006/relationships/hyperlink" Target="http://apps.leg.wa.gov/wac/default.aspx?cite=170-295-7010" TargetMode="External"/><Relationship Id="rId53" Type="http://schemas.openxmlformats.org/officeDocument/2006/relationships/hyperlink" Target="http://apps.leg.wa.gov/rcw/default.aspx?cite=9a.44&amp;full=true" TargetMode="External"/><Relationship Id="rId58" Type="http://schemas.openxmlformats.org/officeDocument/2006/relationships/hyperlink" Target="http://apps.leg.wa.gov/rcw/default.aspx?cite=40.14.070" TargetMode="External"/><Relationship Id="rId66"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yperlink" Target="http://www.ecfr.gov/cgi-bin/text-idx?SID=9ab293b9e1467138518362d41c79314b&amp;node=34:1.1.1.1.33.4&amp;rgn=div6" TargetMode="External"/><Relationship Id="rId36" Type="http://schemas.openxmlformats.org/officeDocument/2006/relationships/hyperlink" Target="http://www.ecfr.gov/cgi-bin/text-idx?SID=9ab293b9e1467138518362d41c79314b&amp;node=34:1.1.1.1.33.4&amp;rgn=div6" TargetMode="External"/><Relationship Id="rId49" Type="http://schemas.openxmlformats.org/officeDocument/2006/relationships/hyperlink" Target="http://www.eeoc.gov/laws/statutes/adaaa.cfm" TargetMode="External"/><Relationship Id="rId57" Type="http://schemas.openxmlformats.org/officeDocument/2006/relationships/hyperlink" Target="http://apps.leg.wa.gov/rcw/default.aspx?cite=71.09.020" TargetMode="External"/><Relationship Id="rId61" Type="http://schemas.openxmlformats.org/officeDocument/2006/relationships/hyperlink" Target="http://apps.leg.wa.gov/rcw/default.aspx?cite=46.61.502" TargetMode="External"/><Relationship Id="rId10" Type="http://schemas.openxmlformats.org/officeDocument/2006/relationships/footer" Target="footer1.xml"/><Relationship Id="rId19" Type="http://schemas.openxmlformats.org/officeDocument/2006/relationships/hyperlink" Target="http://www.gpo.gov/fdsys/granule/CFR-2007-title45-vol1/CFR-2007-title45-vol1-sec46-115" TargetMode="External"/><Relationship Id="rId31" Type="http://schemas.openxmlformats.org/officeDocument/2006/relationships/hyperlink" Target="http://www.gpo.gov/fdsys/pkg/CFR-2011-title34-vol1/pdf/CFR-2011-title34-vol1-sec99-30.pdf" TargetMode="External"/><Relationship Id="rId44" Type="http://schemas.openxmlformats.org/officeDocument/2006/relationships/hyperlink" Target="http://apps.leg.wa.gov/wac/default.aspx?cite=170-295-7010" TargetMode="External"/><Relationship Id="rId52" Type="http://schemas.openxmlformats.org/officeDocument/2006/relationships/hyperlink" Target="http://apps.leg.wa.gov/rcw/default.aspx?cite=13.50.050" TargetMode="External"/><Relationship Id="rId60" Type="http://schemas.openxmlformats.org/officeDocument/2006/relationships/hyperlink" Target="http://apps.leg.wa.gov/rcw/default.aspx?cite=46.61.502" TargetMode="External"/><Relationship Id="rId65"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aia.org/ViewArticle.dbml?DB_LANG=C&amp;DB_OEM_ID=27900&amp;ATCLID=205327424&amp;SPID=100441&amp;SPSID=647589" TargetMode="External"/><Relationship Id="rId22" Type="http://schemas.openxmlformats.org/officeDocument/2006/relationships/hyperlink" Target="http://www.gpo.gov/fdsys/granule/CFR-2011-title9-vol1/CFR-2011-title9-vol1-sec2-35" TargetMode="External"/><Relationship Id="rId27" Type="http://schemas.openxmlformats.org/officeDocument/2006/relationships/hyperlink" Target="http://www.ecfr.gov/cgi-bin/text-idx?SID=9ab293b9e1467138518362d41c79314b&amp;node=34:1.1.1.1.33.4&amp;rgn=div6" TargetMode="External"/><Relationship Id="rId30" Type="http://schemas.openxmlformats.org/officeDocument/2006/relationships/hyperlink" Target="http://www.ecfr.gov/cgi-bin/text-idx?SID=9ab293b9e1467138518362d41c79314b&amp;node=34:1.1.1.1.33.4&amp;rgn=div6" TargetMode="External"/><Relationship Id="rId35" Type="http://schemas.openxmlformats.org/officeDocument/2006/relationships/hyperlink" Target="http://www.ecfr.gov/cgi-bin/text-idx?SID=9ab293b9e1467138518362d41c79314b&amp;node=34:1.1.1.1.33.4&amp;rgn=div6" TargetMode="External"/><Relationship Id="rId43" Type="http://schemas.openxmlformats.org/officeDocument/2006/relationships/footer" Target="footer6.xml"/><Relationship Id="rId48" Type="http://schemas.openxmlformats.org/officeDocument/2006/relationships/hyperlink" Target="http://www.ada.gov/pubs/adastatute08.pdf" TargetMode="External"/><Relationship Id="rId56" Type="http://schemas.openxmlformats.org/officeDocument/2006/relationships/hyperlink" Target="http://apps.leg.wa.gov/rcw/default.aspx?cite=9a.44&amp;full=true" TargetMode="External"/><Relationship Id="rId64" Type="http://schemas.openxmlformats.org/officeDocument/2006/relationships/footer" Target="footer8.xml"/><Relationship Id="rId69" Type="http://schemas.openxmlformats.org/officeDocument/2006/relationships/footer" Target="footer13.xml"/><Relationship Id="rId8" Type="http://schemas.openxmlformats.org/officeDocument/2006/relationships/hyperlink" Target="mailto:recordsmanagement@sos.wa.gov" TargetMode="External"/><Relationship Id="rId51" Type="http://schemas.openxmlformats.org/officeDocument/2006/relationships/hyperlink" Target="http://apps.leg.wa.gov/rcw/default.aspx?cite=13.50.05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gpo.gov/fdsys/granule/CFR-2003-title45-vol1/CFR-2003-title45-vol1-sec46-103" TargetMode="External"/><Relationship Id="rId25" Type="http://schemas.openxmlformats.org/officeDocument/2006/relationships/hyperlink" Target="http://www.ecfr.gov/cgi-bin/text-idx?SID=9ab293b9e1467138518362d41c79314b&amp;node=34:1.1.1.1.33.4&amp;rgn=div6" TargetMode="External"/><Relationship Id="rId33" Type="http://schemas.openxmlformats.org/officeDocument/2006/relationships/hyperlink" Target="http://www.ecfr.gov/cgi-bin/text-idx?SID=9ab293b9e1467138518362d41c79314b&amp;node=34:1.1.1.1.33.4&amp;rgn=div6" TargetMode="External"/><Relationship Id="rId38" Type="http://schemas.openxmlformats.org/officeDocument/2006/relationships/hyperlink" Target="http://app.leg.wa.gov/RCW/default.aspx?cite=28B.40.206" TargetMode="External"/><Relationship Id="rId46" Type="http://schemas.openxmlformats.org/officeDocument/2006/relationships/hyperlink" Target="http://app.leg.wa.gov/wac/default.aspx?cite=170-295-7031" TargetMode="External"/><Relationship Id="rId59" Type="http://schemas.openxmlformats.org/officeDocument/2006/relationships/hyperlink" Target="http://apps.leg.wa.gov/rcw/default.aspx?cite=46.64.010" TargetMode="External"/><Relationship Id="rId67" Type="http://schemas.openxmlformats.org/officeDocument/2006/relationships/footer" Target="footer11.xml"/><Relationship Id="rId20" Type="http://schemas.openxmlformats.org/officeDocument/2006/relationships/hyperlink" Target="http://www.gpo.gov/fdsys/granule/CFR-2011-title9-vol1/CFR-2011-title9-vol1-sec2-35" TargetMode="External"/><Relationship Id="rId41" Type="http://schemas.openxmlformats.org/officeDocument/2006/relationships/hyperlink" Target="http://app.leg.wa.gov/wac/default.aspx?cite=174-123" TargetMode="External"/><Relationship Id="rId54" Type="http://schemas.openxmlformats.org/officeDocument/2006/relationships/hyperlink" Target="http://apps.leg.wa.gov/rcw/default.aspx?cite=71.09.020" TargetMode="External"/><Relationship Id="rId62" Type="http://schemas.openxmlformats.org/officeDocument/2006/relationships/hyperlink" Target="http://apps.leg.wa.gov/rcw/default.aspx?cite=46.64.010" TargetMode="External"/><Relationship Id="rId70"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05BB4-A00C-4288-A67B-5E931E5F4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77</Pages>
  <Words>17698</Words>
  <Characters>100882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118344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subject/>
  <dc:creator>Sackett, Scott</dc:creator>
  <cp:keywords/>
  <dc:description/>
  <cp:lastModifiedBy>Wood, Russell</cp:lastModifiedBy>
  <cp:revision>20</cp:revision>
  <cp:lastPrinted>2015-12-02T21:47:00Z</cp:lastPrinted>
  <dcterms:created xsi:type="dcterms:W3CDTF">2015-08-19T17:57:00Z</dcterms:created>
  <dcterms:modified xsi:type="dcterms:W3CDTF">2015-12-02T21:48:00Z</dcterms:modified>
</cp:coreProperties>
</file>