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5BFA" w14:textId="77777777" w:rsidR="006219C6" w:rsidRPr="00B302B2"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color w:val="auto"/>
          <w:szCs w:val="22"/>
        </w:rPr>
      </w:pPr>
      <w:r w:rsidRPr="002E2126">
        <w:rPr>
          <w:b/>
          <w:spacing w:val="-3"/>
          <w:sz w:val="32"/>
          <w:szCs w:val="32"/>
        </w:rPr>
        <w:t>This schedule applies to</w:t>
      </w:r>
      <w:r w:rsidR="00C05CB2" w:rsidRPr="002E2126">
        <w:rPr>
          <w:b/>
          <w:spacing w:val="-3"/>
          <w:sz w:val="32"/>
          <w:szCs w:val="32"/>
        </w:rPr>
        <w:t>:</w:t>
      </w:r>
      <w:r w:rsidR="00B302B2">
        <w:rPr>
          <w:b/>
          <w:spacing w:val="-3"/>
          <w:sz w:val="32"/>
          <w:szCs w:val="32"/>
        </w:rPr>
        <w:t xml:space="preserve"> </w:t>
      </w:r>
      <w:r w:rsidR="00B302B2">
        <w:rPr>
          <w:b/>
          <w:color w:val="auto"/>
          <w:spacing w:val="-3"/>
          <w:sz w:val="32"/>
          <w:szCs w:val="32"/>
          <w:u w:val="single"/>
        </w:rPr>
        <w:t>Department of Children, Youth, a</w:t>
      </w:r>
      <w:r w:rsidR="00B302B2" w:rsidRPr="00A8295A">
        <w:rPr>
          <w:b/>
          <w:color w:val="auto"/>
          <w:spacing w:val="-3"/>
          <w:sz w:val="32"/>
          <w:szCs w:val="32"/>
          <w:u w:val="single"/>
        </w:rPr>
        <w:t>nd Families</w:t>
      </w:r>
    </w:p>
    <w:p w14:paraId="7A7B6BA5"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6BDD9372" w14:textId="70AC8AFE"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302B2">
        <w:rPr>
          <w:color w:val="auto"/>
          <w:szCs w:val="22"/>
        </w:rPr>
        <w:t>Department of Children, Youth, and Families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B302B2">
        <w:rPr>
          <w:color w:val="auto"/>
          <w:szCs w:val="22"/>
        </w:rPr>
        <w:t xml:space="preserve">providing services and resources to achieve optimal outcome for children, youth, and families.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see</w:instrText>
      </w:r>
      <w:r w:rsidR="00BE783E">
        <w:rPr>
          <w:bCs/>
          <w:i/>
          <w:szCs w:val="22"/>
        </w:rPr>
        <w:instrText xml:space="preserve"> also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E6E7C05"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F988C2E"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7A469BAC" w14:textId="77777777"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Pr>
          <w:bCs/>
          <w:szCs w:val="22"/>
        </w:rPr>
        <w:t>agency</w:t>
      </w:r>
      <w:r>
        <w:rPr>
          <w:bCs/>
          <w:szCs w:val="22"/>
        </w:rPr>
        <w:t xml:space="preserve"> resources.</w:t>
      </w:r>
    </w:p>
    <w:p w14:paraId="01CF02F5" w14:textId="77777777" w:rsidR="00F23239" w:rsidRDefault="00F23239" w:rsidP="008035F0">
      <w:pPr>
        <w:rPr>
          <w:bCs/>
          <w:szCs w:val="22"/>
        </w:rPr>
      </w:pPr>
    </w:p>
    <w:p w14:paraId="7DB13303"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1FEFB46" w14:textId="77777777" w:rsidR="003E362F" w:rsidRPr="00310173" w:rsidRDefault="003E362F" w:rsidP="008035F0">
      <w:pPr>
        <w:rPr>
          <w:bCs/>
          <w:szCs w:val="22"/>
        </w:rPr>
      </w:pPr>
    </w:p>
    <w:p w14:paraId="7DFA5650" w14:textId="77777777" w:rsidR="009015F7" w:rsidRPr="00C04DC1" w:rsidRDefault="009015F7" w:rsidP="009015F7">
      <w:pPr>
        <w:jc w:val="both"/>
        <w:rPr>
          <w:b/>
          <w:szCs w:val="22"/>
        </w:rPr>
      </w:pPr>
      <w:r w:rsidRPr="00C04DC1">
        <w:rPr>
          <w:b/>
          <w:szCs w:val="22"/>
        </w:rPr>
        <w:t>Revocation of previously issued records retention schedules</w:t>
      </w:r>
    </w:p>
    <w:p w14:paraId="07CE2983"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302B2">
        <w:rPr>
          <w:color w:val="auto"/>
          <w:szCs w:val="22"/>
        </w:rPr>
        <w:t>Department of Children, Youth, and Families</w:t>
      </w:r>
      <w:r w:rsidR="00B302B2" w:rsidRPr="00464420">
        <w:rPr>
          <w:color w:val="auto"/>
          <w:szCs w:val="22"/>
        </w:rPr>
        <w:t xml:space="preserve"> </w:t>
      </w:r>
      <w:r w:rsidRPr="00C04DC1">
        <w:rPr>
          <w:szCs w:val="22"/>
        </w:rPr>
        <w:t xml:space="preserve">are revoked. </w:t>
      </w:r>
      <w:r w:rsidR="002E2126">
        <w:rPr>
          <w:szCs w:val="22"/>
        </w:rPr>
        <w:t xml:space="preserve">The </w:t>
      </w:r>
      <w:r w:rsidR="00B302B2">
        <w:rPr>
          <w:color w:val="auto"/>
          <w:szCs w:val="22"/>
        </w:rPr>
        <w:t>Department of Children, Youth, and Families</w:t>
      </w:r>
      <w:r w:rsidR="00B302B2" w:rsidRPr="00464420">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0B1B302E" w14:textId="77777777" w:rsidR="009015F7" w:rsidRPr="00C04DC1" w:rsidRDefault="009015F7" w:rsidP="009015F7">
      <w:pPr>
        <w:jc w:val="both"/>
        <w:rPr>
          <w:szCs w:val="22"/>
        </w:rPr>
      </w:pPr>
    </w:p>
    <w:p w14:paraId="2D1400EC" w14:textId="77777777" w:rsidR="009015F7" w:rsidRPr="00C04DC1" w:rsidRDefault="009015F7" w:rsidP="009015F7">
      <w:pPr>
        <w:jc w:val="both"/>
        <w:rPr>
          <w:b/>
          <w:bCs/>
          <w:szCs w:val="22"/>
        </w:rPr>
      </w:pPr>
      <w:r w:rsidRPr="00C04DC1">
        <w:rPr>
          <w:b/>
          <w:bCs/>
          <w:szCs w:val="22"/>
        </w:rPr>
        <w:t>Authority</w:t>
      </w:r>
    </w:p>
    <w:p w14:paraId="737417A7" w14:textId="078B1D73" w:rsidR="009015F7" w:rsidRPr="00A21F4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21F47">
        <w:rPr>
          <w:color w:val="auto"/>
          <w:szCs w:val="22"/>
        </w:rPr>
        <w:t>October 4, 2023.</w:t>
      </w:r>
    </w:p>
    <w:p w14:paraId="47BC4B2B"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2A076FC9" w14:textId="77777777" w:rsidTr="003E362F">
        <w:trPr>
          <w:trHeight w:val="320"/>
        </w:trPr>
        <w:tc>
          <w:tcPr>
            <w:tcW w:w="3602" w:type="dxa"/>
            <w:shd w:val="clear" w:color="auto" w:fill="auto"/>
            <w:tcMar>
              <w:top w:w="40" w:type="dxa"/>
              <w:left w:w="40" w:type="dxa"/>
              <w:bottom w:w="40" w:type="dxa"/>
              <w:right w:w="40" w:type="dxa"/>
            </w:tcMar>
          </w:tcPr>
          <w:p w14:paraId="1D9C80DF" w14:textId="77777777" w:rsidR="003E362F" w:rsidRDefault="003E362F" w:rsidP="00EA5ACB">
            <w:pPr>
              <w:tabs>
                <w:tab w:val="left" w:pos="540"/>
                <w:tab w:val="left" w:pos="5670"/>
                <w:tab w:val="left" w:pos="10890"/>
              </w:tabs>
              <w:ind w:left="43"/>
              <w:jc w:val="center"/>
              <w:rPr>
                <w:bCs/>
                <w:i/>
                <w:color w:val="404040"/>
                <w:sz w:val="23"/>
                <w:szCs w:val="23"/>
              </w:rPr>
            </w:pPr>
          </w:p>
          <w:p w14:paraId="1808B318" w14:textId="7E31380E" w:rsidR="003658B7" w:rsidRPr="003E362F" w:rsidRDefault="002E26F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0CB6F85"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378205F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22B23CE"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C09583A" w14:textId="77777777" w:rsidR="003E362F" w:rsidRDefault="003E362F" w:rsidP="00EA5ACB">
            <w:pPr>
              <w:tabs>
                <w:tab w:val="left" w:pos="180"/>
                <w:tab w:val="left" w:pos="5310"/>
                <w:tab w:val="left" w:pos="10440"/>
              </w:tabs>
              <w:jc w:val="center"/>
              <w:rPr>
                <w:bCs/>
                <w:i/>
                <w:color w:val="404040"/>
                <w:sz w:val="23"/>
                <w:szCs w:val="23"/>
              </w:rPr>
            </w:pPr>
          </w:p>
          <w:p w14:paraId="2D8A5A00" w14:textId="0ACE8ED8" w:rsidR="003658B7" w:rsidRPr="003E362F" w:rsidRDefault="002E26F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FAB7CEE"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0E4828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96FC371"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0FA99674" w14:textId="77777777" w:rsidR="003E362F" w:rsidRDefault="003E362F" w:rsidP="003E362F">
            <w:pPr>
              <w:tabs>
                <w:tab w:val="left" w:pos="180"/>
                <w:tab w:val="left" w:pos="5310"/>
                <w:tab w:val="left" w:pos="10440"/>
              </w:tabs>
              <w:jc w:val="center"/>
              <w:rPr>
                <w:bCs/>
                <w:i/>
                <w:color w:val="404040"/>
                <w:sz w:val="23"/>
                <w:szCs w:val="23"/>
              </w:rPr>
            </w:pPr>
          </w:p>
          <w:p w14:paraId="77FD8FCB" w14:textId="046F5810" w:rsidR="003658B7" w:rsidRPr="00E86BDE" w:rsidRDefault="002E26FA"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5824CA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2C40195"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347D7337"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4BB9E6C4" w14:textId="77777777" w:rsidR="003E362F" w:rsidRDefault="003E362F" w:rsidP="00EA5ACB">
            <w:pPr>
              <w:tabs>
                <w:tab w:val="left" w:pos="180"/>
                <w:tab w:val="left" w:pos="5310"/>
                <w:tab w:val="left" w:pos="10440"/>
              </w:tabs>
              <w:jc w:val="center"/>
              <w:rPr>
                <w:bCs/>
                <w:i/>
                <w:color w:val="404040"/>
                <w:sz w:val="23"/>
                <w:szCs w:val="23"/>
              </w:rPr>
            </w:pPr>
          </w:p>
          <w:p w14:paraId="35D6B942" w14:textId="3AAC5115" w:rsidR="003658B7" w:rsidRPr="00E86BDE" w:rsidRDefault="002E26F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98DDA78"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2202D7A1"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62171181" w14:textId="77777777" w:rsidR="003E362F" w:rsidRPr="004B0EEB" w:rsidRDefault="00A05AB9" w:rsidP="00A05AB9">
            <w:pPr>
              <w:tabs>
                <w:tab w:val="left" w:pos="540"/>
                <w:tab w:val="left" w:pos="5670"/>
                <w:tab w:val="left" w:pos="10890"/>
              </w:tabs>
              <w:ind w:left="69"/>
              <w:jc w:val="center"/>
              <w:rPr>
                <w:b/>
                <w:bCs/>
                <w:szCs w:val="22"/>
                <w:highlight w:val="yellow"/>
              </w:rPr>
            </w:pPr>
            <w:r>
              <w:rPr>
                <w:b/>
                <w:bCs/>
                <w:sz w:val="20"/>
                <w:szCs w:val="20"/>
              </w:rPr>
              <w:t>Heather Hirotaka</w:t>
            </w:r>
          </w:p>
        </w:tc>
      </w:tr>
    </w:tbl>
    <w:p w14:paraId="7A583766" w14:textId="77777777" w:rsidR="009D6050" w:rsidRPr="00FD0D28" w:rsidRDefault="009D6050" w:rsidP="00FD0D28">
      <w:pPr>
        <w:pStyle w:val="StyleNormal16NotBold"/>
        <w:spacing w:after="0"/>
        <w:rPr>
          <w:sz w:val="22"/>
          <w:szCs w:val="22"/>
        </w:rPr>
      </w:pPr>
    </w:p>
    <w:p w14:paraId="25524BE7"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2"/>
        <w:gridCol w:w="10587"/>
        <w:gridCol w:w="7"/>
      </w:tblGrid>
      <w:tr w:rsidR="0019371A" w:rsidRPr="00C04DC1" w14:paraId="3296B66C"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1369C88"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71FEF6B"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F307F76" w14:textId="77777777" w:rsidR="0019371A" w:rsidRPr="00C04DC1" w:rsidRDefault="0019371A" w:rsidP="00EE7625">
            <w:pPr>
              <w:jc w:val="center"/>
              <w:rPr>
                <w:szCs w:val="22"/>
              </w:rPr>
            </w:pPr>
            <w:r w:rsidRPr="00C04DC1">
              <w:rPr>
                <w:szCs w:val="22"/>
              </w:rPr>
              <w:t>Extent of Revision</w:t>
            </w:r>
          </w:p>
        </w:tc>
      </w:tr>
      <w:tr w:rsidR="00C44D86" w:rsidRPr="00C04DC1" w14:paraId="0158E5EF" w14:textId="77777777" w:rsidTr="0029727D">
        <w:trPr>
          <w:trHeight w:val="390"/>
        </w:trPr>
        <w:tc>
          <w:tcPr>
            <w:tcW w:w="1253" w:type="dxa"/>
            <w:tcBorders>
              <w:top w:val="double" w:sz="4" w:space="0" w:color="auto"/>
              <w:bottom w:val="single" w:sz="4" w:space="0" w:color="auto"/>
              <w:right w:val="single" w:sz="6" w:space="0" w:color="auto"/>
            </w:tcBorders>
            <w:vAlign w:val="center"/>
          </w:tcPr>
          <w:p w14:paraId="5AE11E1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94BE519" w14:textId="77777777" w:rsidR="00BD0480" w:rsidRDefault="00BD0480" w:rsidP="00BD0480">
            <w:pPr>
              <w:spacing w:before="60" w:after="60"/>
              <w:jc w:val="center"/>
              <w:rPr>
                <w:color w:val="auto"/>
                <w:szCs w:val="22"/>
              </w:rPr>
            </w:pPr>
            <w:r>
              <w:rPr>
                <w:color w:val="auto"/>
                <w:szCs w:val="22"/>
              </w:rPr>
              <w:t>June 6, 2018</w:t>
            </w:r>
          </w:p>
          <w:p w14:paraId="3FA09EEA" w14:textId="77777777" w:rsidR="00C44D86" w:rsidRPr="001476C8" w:rsidRDefault="00BD0480" w:rsidP="00BD0480">
            <w:pPr>
              <w:spacing w:before="60" w:after="60"/>
              <w:jc w:val="center"/>
              <w:rPr>
                <w:color w:val="FF0000"/>
                <w:szCs w:val="22"/>
                <w:highlight w:val="yellow"/>
              </w:rPr>
            </w:pPr>
            <w:r>
              <w:rPr>
                <w:color w:val="auto"/>
                <w:szCs w:val="22"/>
              </w:rPr>
              <w:t>(effective July 1, 2018)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0FFD3EA4" w14:textId="77777777" w:rsidR="00C44D86" w:rsidRPr="00D73957" w:rsidRDefault="00BD0480" w:rsidP="001E6F18">
            <w:pPr>
              <w:spacing w:before="60" w:after="60"/>
              <w:rPr>
                <w:szCs w:val="22"/>
                <w:highlight w:val="yellow"/>
              </w:rPr>
            </w:pPr>
            <w:r>
              <w:rPr>
                <w:szCs w:val="22"/>
              </w:rPr>
              <w:t>Initial agency schedule</w:t>
            </w:r>
            <w:r w:rsidRPr="00E86BDE">
              <w:rPr>
                <w:szCs w:val="22"/>
              </w:rPr>
              <w:t>.</w:t>
            </w:r>
          </w:p>
        </w:tc>
      </w:tr>
      <w:tr w:rsidR="00BD0480" w:rsidRPr="00C04DC1" w14:paraId="0D60212E" w14:textId="77777777" w:rsidTr="0029727D">
        <w:trPr>
          <w:trHeight w:val="390"/>
        </w:trPr>
        <w:tc>
          <w:tcPr>
            <w:tcW w:w="1253" w:type="dxa"/>
            <w:tcBorders>
              <w:top w:val="single" w:sz="4" w:space="0" w:color="auto"/>
              <w:bottom w:val="single" w:sz="4" w:space="0" w:color="auto"/>
              <w:right w:val="single" w:sz="6" w:space="0" w:color="auto"/>
            </w:tcBorders>
            <w:vAlign w:val="center"/>
          </w:tcPr>
          <w:p w14:paraId="4A79B8D2" w14:textId="77777777" w:rsidR="00BD0480" w:rsidRPr="00E86BDE" w:rsidRDefault="00BD0480" w:rsidP="00C44D86">
            <w:pPr>
              <w:spacing w:before="60" w:after="60"/>
              <w:jc w:val="center"/>
              <w:rPr>
                <w:szCs w:val="22"/>
              </w:rPr>
            </w:pPr>
            <w:r>
              <w:rPr>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AB43691" w14:textId="77777777" w:rsidR="00BD0480" w:rsidRDefault="00BD0480" w:rsidP="00BD0480">
            <w:pPr>
              <w:spacing w:before="60" w:after="60"/>
              <w:jc w:val="center"/>
              <w:rPr>
                <w:color w:val="auto"/>
                <w:szCs w:val="22"/>
              </w:rPr>
            </w:pPr>
            <w:r>
              <w:rPr>
                <w:color w:val="auto"/>
                <w:szCs w:val="22"/>
              </w:rPr>
              <w:t>June 5, 2019</w:t>
            </w:r>
          </w:p>
          <w:p w14:paraId="2E9E3BA8" w14:textId="77777777" w:rsidR="00BD0480" w:rsidRDefault="00BD0480" w:rsidP="00BD0480">
            <w:pPr>
              <w:spacing w:before="60" w:after="60"/>
              <w:jc w:val="center"/>
              <w:rPr>
                <w:color w:val="auto"/>
                <w:szCs w:val="22"/>
              </w:rPr>
            </w:pPr>
            <w:r>
              <w:rPr>
                <w:color w:val="auto"/>
                <w:szCs w:val="22"/>
              </w:rPr>
              <w:t>(effective July 1,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76373DA" w14:textId="77777777" w:rsidR="00BD0480" w:rsidRDefault="00BD0480" w:rsidP="001E6F18">
            <w:pPr>
              <w:spacing w:before="60" w:after="60"/>
              <w:rPr>
                <w:szCs w:val="22"/>
              </w:rPr>
            </w:pPr>
            <w:r>
              <w:rPr>
                <w:szCs w:val="22"/>
              </w:rPr>
              <w:t>Major revision incorporating the transfer of additional functions such as juvenile rehabilitation from the Department of Social and Health Services.</w:t>
            </w:r>
          </w:p>
        </w:tc>
      </w:tr>
      <w:tr w:rsidR="00BD0480" w:rsidRPr="00C04DC1" w14:paraId="58C8C9FB" w14:textId="77777777" w:rsidTr="0029727D">
        <w:trPr>
          <w:trHeight w:val="390"/>
        </w:trPr>
        <w:tc>
          <w:tcPr>
            <w:tcW w:w="1253" w:type="dxa"/>
            <w:tcBorders>
              <w:top w:val="single" w:sz="4" w:space="0" w:color="auto"/>
              <w:bottom w:val="single" w:sz="6" w:space="0" w:color="auto"/>
              <w:right w:val="single" w:sz="6" w:space="0" w:color="auto"/>
            </w:tcBorders>
            <w:vAlign w:val="center"/>
          </w:tcPr>
          <w:p w14:paraId="3BE590EB" w14:textId="77777777" w:rsidR="00BD0480" w:rsidRDefault="00BD0480" w:rsidP="00C44D86">
            <w:pPr>
              <w:spacing w:before="60" w:after="60"/>
              <w:jc w:val="center"/>
              <w:rPr>
                <w:szCs w:val="22"/>
              </w:rPr>
            </w:pPr>
            <w:r>
              <w:rPr>
                <w:szCs w:val="22"/>
              </w:rPr>
              <w:t>2.1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0F54B7A" w14:textId="4070AF1B" w:rsidR="00A21F47" w:rsidRDefault="00A21F47" w:rsidP="0029727D">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0D5D8BCC" w14:textId="3098E6E7" w:rsidR="00BD0480" w:rsidRDefault="00A21F47" w:rsidP="001E6F18">
            <w:pPr>
              <w:spacing w:before="60" w:after="60"/>
              <w:rPr>
                <w:szCs w:val="22"/>
              </w:rPr>
            </w:pPr>
            <w:r>
              <w:rPr>
                <w:szCs w:val="22"/>
              </w:rPr>
              <w:t xml:space="preserve">New section added (Child Care Subsidy), new DANs added to </w:t>
            </w:r>
            <w:r w:rsidR="006E3997">
              <w:rPr>
                <w:szCs w:val="22"/>
              </w:rPr>
              <w:t xml:space="preserve">Child Care Subsidy and Justice Involved Youth sections, </w:t>
            </w:r>
            <w:r>
              <w:rPr>
                <w:szCs w:val="22"/>
              </w:rPr>
              <w:t>minor revisions</w:t>
            </w:r>
            <w:r w:rsidR="00BD0480">
              <w:rPr>
                <w:szCs w:val="22"/>
              </w:rPr>
              <w:t xml:space="preserve">. </w:t>
            </w:r>
          </w:p>
        </w:tc>
      </w:tr>
    </w:tbl>
    <w:p w14:paraId="29F976DB" w14:textId="77777777" w:rsidR="0019371A" w:rsidRPr="00C04DC1" w:rsidRDefault="0019371A" w:rsidP="0019371A"/>
    <w:p w14:paraId="62516CC6" w14:textId="77777777" w:rsidR="0019371A" w:rsidRPr="00C04DC1" w:rsidRDefault="0019371A" w:rsidP="0019371A"/>
    <w:p w14:paraId="68C6D120" w14:textId="77777777" w:rsidR="0019371A" w:rsidRDefault="0019371A" w:rsidP="0019371A"/>
    <w:p w14:paraId="2E51B9BA" w14:textId="77777777" w:rsidR="00E86BDE" w:rsidRDefault="00E86BDE" w:rsidP="0019371A"/>
    <w:p w14:paraId="3EEC2604" w14:textId="77777777" w:rsidR="00E86BDE" w:rsidRDefault="00E86BDE" w:rsidP="0019371A"/>
    <w:p w14:paraId="047B3A2E"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06739835"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the</w:t>
      </w:r>
      <w:r w:rsidR="00BD0480">
        <w:rPr>
          <w:sz w:val="36"/>
          <w:szCs w:val="36"/>
        </w:rPr>
        <w:t xml:space="preserve"> </w:t>
      </w:r>
      <w:r w:rsidR="00BD0480">
        <w:rPr>
          <w:color w:val="auto"/>
          <w:sz w:val="36"/>
          <w:szCs w:val="36"/>
        </w:rPr>
        <w:t>Department of Children, Youth, and Families</w:t>
      </w:r>
      <w:r w:rsidR="00BD0480">
        <w:rPr>
          <w:sz w:val="36"/>
          <w:szCs w:val="36"/>
        </w:rPr>
        <w:t>’</w:t>
      </w:r>
      <w:r w:rsidR="001476C8">
        <w:rPr>
          <w:sz w:val="36"/>
          <w:szCs w:val="36"/>
        </w:rPr>
        <w:t xml:space="preserve"> Records Officer</w:t>
      </w:r>
    </w:p>
    <w:p w14:paraId="1BA2E42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31756CD"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4169DDE0" w14:textId="0EA88287" w:rsidR="004E17B7" w:rsidRDefault="004E17B7" w:rsidP="0019371A">
      <w:r>
        <w:br w:type="page"/>
      </w:r>
    </w:p>
    <w:p w14:paraId="71A431BB"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571A754"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B935A24" w14:textId="31F87528" w:rsidR="002E26FA"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147303239" w:history="1">
        <w:r w:rsidR="002E26FA" w:rsidRPr="00972DB0">
          <w:rPr>
            <w:rStyle w:val="Hyperlink"/>
            <w:noProof/>
          </w:rPr>
          <w:t>1.</w:t>
        </w:r>
        <w:r w:rsidR="002E26FA">
          <w:rPr>
            <w:rFonts w:asciiTheme="minorHAnsi" w:eastAsiaTheme="minorEastAsia" w:hAnsiTheme="minorHAnsi" w:cstheme="minorBidi"/>
            <w:b w:val="0"/>
            <w:bCs w:val="0"/>
            <w:caps w:val="0"/>
            <w:noProof/>
            <w:color w:val="auto"/>
            <w:kern w:val="2"/>
            <w:sz w:val="22"/>
            <w:szCs w:val="22"/>
            <w14:ligatures w14:val="standardContextual"/>
          </w:rPr>
          <w:tab/>
        </w:r>
        <w:r w:rsidR="002E26FA" w:rsidRPr="00972DB0">
          <w:rPr>
            <w:rStyle w:val="Hyperlink"/>
            <w:noProof/>
          </w:rPr>
          <w:t>AGENCY WIDE</w:t>
        </w:r>
        <w:r w:rsidR="002E26FA">
          <w:rPr>
            <w:noProof/>
            <w:webHidden/>
          </w:rPr>
          <w:tab/>
        </w:r>
        <w:r w:rsidR="002E26FA">
          <w:rPr>
            <w:noProof/>
            <w:webHidden/>
          </w:rPr>
          <w:fldChar w:fldCharType="begin"/>
        </w:r>
        <w:r w:rsidR="002E26FA">
          <w:rPr>
            <w:noProof/>
            <w:webHidden/>
          </w:rPr>
          <w:instrText xml:space="preserve"> PAGEREF _Toc147303239 \h </w:instrText>
        </w:r>
        <w:r w:rsidR="002E26FA">
          <w:rPr>
            <w:noProof/>
            <w:webHidden/>
          </w:rPr>
        </w:r>
        <w:r w:rsidR="002E26FA">
          <w:rPr>
            <w:noProof/>
            <w:webHidden/>
          </w:rPr>
          <w:fldChar w:fldCharType="separate"/>
        </w:r>
        <w:r w:rsidR="002E26FA">
          <w:rPr>
            <w:noProof/>
            <w:webHidden/>
          </w:rPr>
          <w:t>5</w:t>
        </w:r>
        <w:r w:rsidR="002E26FA">
          <w:rPr>
            <w:noProof/>
            <w:webHidden/>
          </w:rPr>
          <w:fldChar w:fldCharType="end"/>
        </w:r>
      </w:hyperlink>
    </w:p>
    <w:p w14:paraId="6EF5FB54" w14:textId="316EF9B8"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0" w:history="1">
        <w:r w:rsidRPr="00972DB0">
          <w:rPr>
            <w:rStyle w:val="Hyperlink"/>
            <w:noProof/>
          </w:rPr>
          <w:t>2.</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BACKGROUND CHECK MANAGEMENT</w:t>
        </w:r>
        <w:r>
          <w:rPr>
            <w:noProof/>
            <w:webHidden/>
          </w:rPr>
          <w:tab/>
        </w:r>
        <w:r>
          <w:rPr>
            <w:noProof/>
            <w:webHidden/>
          </w:rPr>
          <w:fldChar w:fldCharType="begin"/>
        </w:r>
        <w:r>
          <w:rPr>
            <w:noProof/>
            <w:webHidden/>
          </w:rPr>
          <w:instrText xml:space="preserve"> PAGEREF _Toc147303240 \h </w:instrText>
        </w:r>
        <w:r>
          <w:rPr>
            <w:noProof/>
            <w:webHidden/>
          </w:rPr>
        </w:r>
        <w:r>
          <w:rPr>
            <w:noProof/>
            <w:webHidden/>
          </w:rPr>
          <w:fldChar w:fldCharType="separate"/>
        </w:r>
        <w:r>
          <w:rPr>
            <w:noProof/>
            <w:webHidden/>
          </w:rPr>
          <w:t>7</w:t>
        </w:r>
        <w:r>
          <w:rPr>
            <w:noProof/>
            <w:webHidden/>
          </w:rPr>
          <w:fldChar w:fldCharType="end"/>
        </w:r>
      </w:hyperlink>
    </w:p>
    <w:p w14:paraId="6DB7C710" w14:textId="7CDD935D"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1" w:history="1">
        <w:r w:rsidRPr="00972DB0">
          <w:rPr>
            <w:rStyle w:val="Hyperlink"/>
            <w:noProof/>
          </w:rPr>
          <w:t>3.</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CASE RECORD MANAGEMENT</w:t>
        </w:r>
        <w:r>
          <w:rPr>
            <w:noProof/>
            <w:webHidden/>
          </w:rPr>
          <w:tab/>
        </w:r>
        <w:r>
          <w:rPr>
            <w:noProof/>
            <w:webHidden/>
          </w:rPr>
          <w:fldChar w:fldCharType="begin"/>
        </w:r>
        <w:r>
          <w:rPr>
            <w:noProof/>
            <w:webHidden/>
          </w:rPr>
          <w:instrText xml:space="preserve"> PAGEREF _Toc147303241 \h </w:instrText>
        </w:r>
        <w:r>
          <w:rPr>
            <w:noProof/>
            <w:webHidden/>
          </w:rPr>
        </w:r>
        <w:r>
          <w:rPr>
            <w:noProof/>
            <w:webHidden/>
          </w:rPr>
          <w:fldChar w:fldCharType="separate"/>
        </w:r>
        <w:r>
          <w:rPr>
            <w:noProof/>
            <w:webHidden/>
          </w:rPr>
          <w:t>12</w:t>
        </w:r>
        <w:r>
          <w:rPr>
            <w:noProof/>
            <w:webHidden/>
          </w:rPr>
          <w:fldChar w:fldCharType="end"/>
        </w:r>
      </w:hyperlink>
    </w:p>
    <w:p w14:paraId="3E5CB343" w14:textId="41426AA8"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2" w:history="1">
        <w:r w:rsidRPr="00972DB0">
          <w:rPr>
            <w:rStyle w:val="Hyperlink"/>
            <w:noProof/>
          </w:rPr>
          <w:t>4.</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CHILD CARE SUBSIDY</w:t>
        </w:r>
        <w:r>
          <w:rPr>
            <w:noProof/>
            <w:webHidden/>
          </w:rPr>
          <w:tab/>
        </w:r>
        <w:r>
          <w:rPr>
            <w:noProof/>
            <w:webHidden/>
          </w:rPr>
          <w:fldChar w:fldCharType="begin"/>
        </w:r>
        <w:r>
          <w:rPr>
            <w:noProof/>
            <w:webHidden/>
          </w:rPr>
          <w:instrText xml:space="preserve"> PAGEREF _Toc147303242 \h </w:instrText>
        </w:r>
        <w:r>
          <w:rPr>
            <w:noProof/>
            <w:webHidden/>
          </w:rPr>
        </w:r>
        <w:r>
          <w:rPr>
            <w:noProof/>
            <w:webHidden/>
          </w:rPr>
          <w:fldChar w:fldCharType="separate"/>
        </w:r>
        <w:r>
          <w:rPr>
            <w:noProof/>
            <w:webHidden/>
          </w:rPr>
          <w:t>16</w:t>
        </w:r>
        <w:r>
          <w:rPr>
            <w:noProof/>
            <w:webHidden/>
          </w:rPr>
          <w:fldChar w:fldCharType="end"/>
        </w:r>
      </w:hyperlink>
    </w:p>
    <w:p w14:paraId="0555F453" w14:textId="769D57F3"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3" w:history="1">
        <w:r w:rsidRPr="00972DB0">
          <w:rPr>
            <w:rStyle w:val="Hyperlink"/>
            <w:noProof/>
          </w:rPr>
          <w:t>5.</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INSTITUTIONS</w:t>
        </w:r>
        <w:r>
          <w:rPr>
            <w:noProof/>
            <w:webHidden/>
          </w:rPr>
          <w:tab/>
        </w:r>
        <w:r>
          <w:rPr>
            <w:noProof/>
            <w:webHidden/>
          </w:rPr>
          <w:fldChar w:fldCharType="begin"/>
        </w:r>
        <w:r>
          <w:rPr>
            <w:noProof/>
            <w:webHidden/>
          </w:rPr>
          <w:instrText xml:space="preserve"> PAGEREF _Toc147303243 \h </w:instrText>
        </w:r>
        <w:r>
          <w:rPr>
            <w:noProof/>
            <w:webHidden/>
          </w:rPr>
        </w:r>
        <w:r>
          <w:rPr>
            <w:noProof/>
            <w:webHidden/>
          </w:rPr>
          <w:fldChar w:fldCharType="separate"/>
        </w:r>
        <w:r>
          <w:rPr>
            <w:noProof/>
            <w:webHidden/>
          </w:rPr>
          <w:t>17</w:t>
        </w:r>
        <w:r>
          <w:rPr>
            <w:noProof/>
            <w:webHidden/>
          </w:rPr>
          <w:fldChar w:fldCharType="end"/>
        </w:r>
      </w:hyperlink>
    </w:p>
    <w:p w14:paraId="4D8AC59B" w14:textId="058A71BF"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4" w:history="1">
        <w:r w:rsidRPr="00972DB0">
          <w:rPr>
            <w:rStyle w:val="Hyperlink"/>
            <w:noProof/>
          </w:rPr>
          <w:t>6.</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JUSTICE INVOLVED YOUTH</w:t>
        </w:r>
        <w:r>
          <w:rPr>
            <w:noProof/>
            <w:webHidden/>
          </w:rPr>
          <w:tab/>
        </w:r>
        <w:r>
          <w:rPr>
            <w:noProof/>
            <w:webHidden/>
          </w:rPr>
          <w:fldChar w:fldCharType="begin"/>
        </w:r>
        <w:r>
          <w:rPr>
            <w:noProof/>
            <w:webHidden/>
          </w:rPr>
          <w:instrText xml:space="preserve"> PAGEREF _Toc147303244 \h </w:instrText>
        </w:r>
        <w:r>
          <w:rPr>
            <w:noProof/>
            <w:webHidden/>
          </w:rPr>
        </w:r>
        <w:r>
          <w:rPr>
            <w:noProof/>
            <w:webHidden/>
          </w:rPr>
          <w:fldChar w:fldCharType="separate"/>
        </w:r>
        <w:r>
          <w:rPr>
            <w:noProof/>
            <w:webHidden/>
          </w:rPr>
          <w:t>21</w:t>
        </w:r>
        <w:r>
          <w:rPr>
            <w:noProof/>
            <w:webHidden/>
          </w:rPr>
          <w:fldChar w:fldCharType="end"/>
        </w:r>
      </w:hyperlink>
    </w:p>
    <w:p w14:paraId="5FCBA0A6" w14:textId="7B457E64"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5" w:history="1">
        <w:r w:rsidRPr="00972DB0">
          <w:rPr>
            <w:rStyle w:val="Hyperlink"/>
            <w:noProof/>
          </w:rPr>
          <w:t>6.1</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JUVENILE REHABILITATION</w:t>
        </w:r>
        <w:r>
          <w:rPr>
            <w:noProof/>
            <w:webHidden/>
          </w:rPr>
          <w:tab/>
        </w:r>
        <w:r>
          <w:rPr>
            <w:noProof/>
            <w:webHidden/>
          </w:rPr>
          <w:fldChar w:fldCharType="begin"/>
        </w:r>
        <w:r>
          <w:rPr>
            <w:noProof/>
            <w:webHidden/>
          </w:rPr>
          <w:instrText xml:space="preserve"> PAGEREF _Toc147303245 \h </w:instrText>
        </w:r>
        <w:r>
          <w:rPr>
            <w:noProof/>
            <w:webHidden/>
          </w:rPr>
        </w:r>
        <w:r>
          <w:rPr>
            <w:noProof/>
            <w:webHidden/>
          </w:rPr>
          <w:fldChar w:fldCharType="separate"/>
        </w:r>
        <w:r>
          <w:rPr>
            <w:noProof/>
            <w:webHidden/>
          </w:rPr>
          <w:t>21</w:t>
        </w:r>
        <w:r>
          <w:rPr>
            <w:noProof/>
            <w:webHidden/>
          </w:rPr>
          <w:fldChar w:fldCharType="end"/>
        </w:r>
      </w:hyperlink>
    </w:p>
    <w:p w14:paraId="21DEFC3D" w14:textId="34C29328"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6" w:history="1">
        <w:r w:rsidRPr="00972DB0">
          <w:rPr>
            <w:rStyle w:val="Hyperlink"/>
            <w:noProof/>
          </w:rPr>
          <w:t>6.2</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WASHINGTON STATE PARTNERSHIP COUNCIL ON JUVENILE JUSTICE</w:t>
        </w:r>
        <w:r>
          <w:rPr>
            <w:noProof/>
            <w:webHidden/>
          </w:rPr>
          <w:tab/>
        </w:r>
        <w:r>
          <w:rPr>
            <w:noProof/>
            <w:webHidden/>
          </w:rPr>
          <w:fldChar w:fldCharType="begin"/>
        </w:r>
        <w:r>
          <w:rPr>
            <w:noProof/>
            <w:webHidden/>
          </w:rPr>
          <w:instrText xml:space="preserve"> PAGEREF _Toc147303246 \h </w:instrText>
        </w:r>
        <w:r>
          <w:rPr>
            <w:noProof/>
            <w:webHidden/>
          </w:rPr>
        </w:r>
        <w:r>
          <w:rPr>
            <w:noProof/>
            <w:webHidden/>
          </w:rPr>
          <w:fldChar w:fldCharType="separate"/>
        </w:r>
        <w:r>
          <w:rPr>
            <w:noProof/>
            <w:webHidden/>
          </w:rPr>
          <w:t>26</w:t>
        </w:r>
        <w:r>
          <w:rPr>
            <w:noProof/>
            <w:webHidden/>
          </w:rPr>
          <w:fldChar w:fldCharType="end"/>
        </w:r>
      </w:hyperlink>
    </w:p>
    <w:p w14:paraId="027F7446" w14:textId="7D868EB9"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47" w:history="1">
        <w:r w:rsidRPr="00972DB0">
          <w:rPr>
            <w:rStyle w:val="Hyperlink"/>
            <w:noProof/>
          </w:rPr>
          <w:t>7.</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LICENSING</w:t>
        </w:r>
        <w:r>
          <w:rPr>
            <w:noProof/>
            <w:webHidden/>
          </w:rPr>
          <w:tab/>
        </w:r>
        <w:r>
          <w:rPr>
            <w:noProof/>
            <w:webHidden/>
          </w:rPr>
          <w:fldChar w:fldCharType="begin"/>
        </w:r>
        <w:r>
          <w:rPr>
            <w:noProof/>
            <w:webHidden/>
          </w:rPr>
          <w:instrText xml:space="preserve"> PAGEREF _Toc147303247 \h </w:instrText>
        </w:r>
        <w:r>
          <w:rPr>
            <w:noProof/>
            <w:webHidden/>
          </w:rPr>
        </w:r>
        <w:r>
          <w:rPr>
            <w:noProof/>
            <w:webHidden/>
          </w:rPr>
          <w:fldChar w:fldCharType="separate"/>
        </w:r>
        <w:r>
          <w:rPr>
            <w:noProof/>
            <w:webHidden/>
          </w:rPr>
          <w:t>27</w:t>
        </w:r>
        <w:r>
          <w:rPr>
            <w:noProof/>
            <w:webHidden/>
          </w:rPr>
          <w:fldChar w:fldCharType="end"/>
        </w:r>
      </w:hyperlink>
    </w:p>
    <w:p w14:paraId="6E9C592C" w14:textId="5B8BA44F"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8" w:history="1">
        <w:r w:rsidRPr="00972DB0">
          <w:rPr>
            <w:rStyle w:val="Hyperlink"/>
            <w:noProof/>
          </w:rPr>
          <w:t>7.1</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CHILD CARE LICENSING/CERTIFICATION FILES</w:t>
        </w:r>
        <w:r>
          <w:rPr>
            <w:noProof/>
            <w:webHidden/>
          </w:rPr>
          <w:tab/>
        </w:r>
        <w:r>
          <w:rPr>
            <w:noProof/>
            <w:webHidden/>
          </w:rPr>
          <w:fldChar w:fldCharType="begin"/>
        </w:r>
        <w:r>
          <w:rPr>
            <w:noProof/>
            <w:webHidden/>
          </w:rPr>
          <w:instrText xml:space="preserve"> PAGEREF _Toc147303248 \h </w:instrText>
        </w:r>
        <w:r>
          <w:rPr>
            <w:noProof/>
            <w:webHidden/>
          </w:rPr>
        </w:r>
        <w:r>
          <w:rPr>
            <w:noProof/>
            <w:webHidden/>
          </w:rPr>
          <w:fldChar w:fldCharType="separate"/>
        </w:r>
        <w:r>
          <w:rPr>
            <w:noProof/>
            <w:webHidden/>
          </w:rPr>
          <w:t>27</w:t>
        </w:r>
        <w:r>
          <w:rPr>
            <w:noProof/>
            <w:webHidden/>
          </w:rPr>
          <w:fldChar w:fldCharType="end"/>
        </w:r>
      </w:hyperlink>
    </w:p>
    <w:p w14:paraId="7F15F295" w14:textId="714D5B2C" w:rsidR="002E26FA" w:rsidRDefault="002E26FA">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47303249" w:history="1">
        <w:r w:rsidRPr="00972DB0">
          <w:rPr>
            <w:rStyle w:val="Hyperlink"/>
            <w:noProof/>
          </w:rPr>
          <w:t>7.2</w:t>
        </w:r>
        <w:r>
          <w:rPr>
            <w:rFonts w:asciiTheme="minorHAnsi" w:eastAsiaTheme="minorEastAsia" w:hAnsiTheme="minorHAnsi" w:cstheme="minorBidi"/>
            <w:bCs w:val="0"/>
            <w:caps w:val="0"/>
            <w:noProof/>
            <w:color w:val="auto"/>
            <w:kern w:val="2"/>
            <w:szCs w:val="22"/>
            <w14:ligatures w14:val="standardContextual"/>
          </w:rPr>
          <w:tab/>
        </w:r>
        <w:r w:rsidRPr="00972DB0">
          <w:rPr>
            <w:rStyle w:val="Hyperlink"/>
            <w:noProof/>
          </w:rPr>
          <w:t>OUT OF HOME CARE LICENSING FILES</w:t>
        </w:r>
        <w:r>
          <w:rPr>
            <w:noProof/>
            <w:webHidden/>
          </w:rPr>
          <w:tab/>
        </w:r>
        <w:r>
          <w:rPr>
            <w:noProof/>
            <w:webHidden/>
          </w:rPr>
          <w:fldChar w:fldCharType="begin"/>
        </w:r>
        <w:r>
          <w:rPr>
            <w:noProof/>
            <w:webHidden/>
          </w:rPr>
          <w:instrText xml:space="preserve"> PAGEREF _Toc147303249 \h </w:instrText>
        </w:r>
        <w:r>
          <w:rPr>
            <w:noProof/>
            <w:webHidden/>
          </w:rPr>
        </w:r>
        <w:r>
          <w:rPr>
            <w:noProof/>
            <w:webHidden/>
          </w:rPr>
          <w:fldChar w:fldCharType="separate"/>
        </w:r>
        <w:r>
          <w:rPr>
            <w:noProof/>
            <w:webHidden/>
          </w:rPr>
          <w:t>30</w:t>
        </w:r>
        <w:r>
          <w:rPr>
            <w:noProof/>
            <w:webHidden/>
          </w:rPr>
          <w:fldChar w:fldCharType="end"/>
        </w:r>
      </w:hyperlink>
    </w:p>
    <w:p w14:paraId="080829CE" w14:textId="515186BD"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0" w:history="1">
        <w:r w:rsidRPr="00972DB0">
          <w:rPr>
            <w:rStyle w:val="Hyperlink"/>
            <w:noProof/>
          </w:rPr>
          <w:t>8.</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PROFESSIONAL DEVELOPMENT</w:t>
        </w:r>
        <w:r>
          <w:rPr>
            <w:noProof/>
            <w:webHidden/>
          </w:rPr>
          <w:tab/>
        </w:r>
        <w:r>
          <w:rPr>
            <w:noProof/>
            <w:webHidden/>
          </w:rPr>
          <w:fldChar w:fldCharType="begin"/>
        </w:r>
        <w:r>
          <w:rPr>
            <w:noProof/>
            <w:webHidden/>
          </w:rPr>
          <w:instrText xml:space="preserve"> PAGEREF _Toc147303250 \h </w:instrText>
        </w:r>
        <w:r>
          <w:rPr>
            <w:noProof/>
            <w:webHidden/>
          </w:rPr>
        </w:r>
        <w:r>
          <w:rPr>
            <w:noProof/>
            <w:webHidden/>
          </w:rPr>
          <w:fldChar w:fldCharType="separate"/>
        </w:r>
        <w:r>
          <w:rPr>
            <w:noProof/>
            <w:webHidden/>
          </w:rPr>
          <w:t>32</w:t>
        </w:r>
        <w:r>
          <w:rPr>
            <w:noProof/>
            <w:webHidden/>
          </w:rPr>
          <w:fldChar w:fldCharType="end"/>
        </w:r>
      </w:hyperlink>
    </w:p>
    <w:p w14:paraId="3C387810" w14:textId="17C6DB19"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1" w:history="1">
        <w:r w:rsidRPr="00972DB0">
          <w:rPr>
            <w:rStyle w:val="Hyperlink"/>
            <w:noProof/>
          </w:rPr>
          <w:t>9.</w:t>
        </w:r>
        <w:r>
          <w:rPr>
            <w:rFonts w:asciiTheme="minorHAnsi" w:eastAsiaTheme="minorEastAsia" w:hAnsiTheme="minorHAnsi" w:cstheme="minorBidi"/>
            <w:b w:val="0"/>
            <w:bCs w:val="0"/>
            <w:caps w:val="0"/>
            <w:noProof/>
            <w:color w:val="auto"/>
            <w:kern w:val="2"/>
            <w:sz w:val="22"/>
            <w:szCs w:val="22"/>
            <w14:ligatures w14:val="standardContextual"/>
          </w:rPr>
          <w:tab/>
        </w:r>
        <w:r w:rsidRPr="00972DB0">
          <w:rPr>
            <w:rStyle w:val="Hyperlink"/>
            <w:noProof/>
          </w:rPr>
          <w:t>SOCIAL SERVICE PAYMENTS</w:t>
        </w:r>
        <w:r>
          <w:rPr>
            <w:noProof/>
            <w:webHidden/>
          </w:rPr>
          <w:tab/>
        </w:r>
        <w:r>
          <w:rPr>
            <w:noProof/>
            <w:webHidden/>
          </w:rPr>
          <w:fldChar w:fldCharType="begin"/>
        </w:r>
        <w:r>
          <w:rPr>
            <w:noProof/>
            <w:webHidden/>
          </w:rPr>
          <w:instrText xml:space="preserve"> PAGEREF _Toc147303251 \h </w:instrText>
        </w:r>
        <w:r>
          <w:rPr>
            <w:noProof/>
            <w:webHidden/>
          </w:rPr>
        </w:r>
        <w:r>
          <w:rPr>
            <w:noProof/>
            <w:webHidden/>
          </w:rPr>
          <w:fldChar w:fldCharType="separate"/>
        </w:r>
        <w:r>
          <w:rPr>
            <w:noProof/>
            <w:webHidden/>
          </w:rPr>
          <w:t>34</w:t>
        </w:r>
        <w:r>
          <w:rPr>
            <w:noProof/>
            <w:webHidden/>
          </w:rPr>
          <w:fldChar w:fldCharType="end"/>
        </w:r>
      </w:hyperlink>
    </w:p>
    <w:p w14:paraId="5D62C871" w14:textId="4325E21C"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2" w:history="1">
        <w:r w:rsidRPr="00972DB0">
          <w:rPr>
            <w:rStyle w:val="Hyperlink"/>
            <w:noProof/>
          </w:rPr>
          <w:t>glossary</w:t>
        </w:r>
        <w:r>
          <w:rPr>
            <w:noProof/>
            <w:webHidden/>
          </w:rPr>
          <w:tab/>
        </w:r>
        <w:r>
          <w:rPr>
            <w:noProof/>
            <w:webHidden/>
          </w:rPr>
          <w:fldChar w:fldCharType="begin"/>
        </w:r>
        <w:r>
          <w:rPr>
            <w:noProof/>
            <w:webHidden/>
          </w:rPr>
          <w:instrText xml:space="preserve"> PAGEREF _Toc147303252 \h </w:instrText>
        </w:r>
        <w:r>
          <w:rPr>
            <w:noProof/>
            <w:webHidden/>
          </w:rPr>
        </w:r>
        <w:r>
          <w:rPr>
            <w:noProof/>
            <w:webHidden/>
          </w:rPr>
          <w:fldChar w:fldCharType="separate"/>
        </w:r>
        <w:r>
          <w:rPr>
            <w:noProof/>
            <w:webHidden/>
          </w:rPr>
          <w:t>36</w:t>
        </w:r>
        <w:r>
          <w:rPr>
            <w:noProof/>
            <w:webHidden/>
          </w:rPr>
          <w:fldChar w:fldCharType="end"/>
        </w:r>
      </w:hyperlink>
    </w:p>
    <w:p w14:paraId="31B06D98" w14:textId="466E34F6" w:rsidR="002E26FA" w:rsidRDefault="002E26FA">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7303253" w:history="1">
        <w:r w:rsidRPr="00972DB0">
          <w:rPr>
            <w:rStyle w:val="Hyperlink"/>
            <w:noProof/>
          </w:rPr>
          <w:t>INDEXES</w:t>
        </w:r>
        <w:r>
          <w:rPr>
            <w:noProof/>
            <w:webHidden/>
          </w:rPr>
          <w:tab/>
        </w:r>
        <w:r>
          <w:rPr>
            <w:noProof/>
            <w:webHidden/>
          </w:rPr>
          <w:fldChar w:fldCharType="begin"/>
        </w:r>
        <w:r>
          <w:rPr>
            <w:noProof/>
            <w:webHidden/>
          </w:rPr>
          <w:instrText xml:space="preserve"> PAGEREF _Toc147303253 \h </w:instrText>
        </w:r>
        <w:r>
          <w:rPr>
            <w:noProof/>
            <w:webHidden/>
          </w:rPr>
        </w:r>
        <w:r>
          <w:rPr>
            <w:noProof/>
            <w:webHidden/>
          </w:rPr>
          <w:fldChar w:fldCharType="separate"/>
        </w:r>
        <w:r>
          <w:rPr>
            <w:noProof/>
            <w:webHidden/>
          </w:rPr>
          <w:t>38</w:t>
        </w:r>
        <w:r>
          <w:rPr>
            <w:noProof/>
            <w:webHidden/>
          </w:rPr>
          <w:fldChar w:fldCharType="end"/>
        </w:r>
      </w:hyperlink>
    </w:p>
    <w:p w14:paraId="55170C3F" w14:textId="58693230" w:rsidR="00DB4DE8" w:rsidRDefault="002374C7" w:rsidP="004E17B7">
      <w:pPr>
        <w:pStyle w:val="TOC1"/>
        <w:rPr>
          <w:bCs w:val="0"/>
          <w:caps w:val="0"/>
        </w:rPr>
        <w:sectPr w:rsidR="00DB4DE8" w:rsidSect="001E121E">
          <w:type w:val="continuous"/>
          <w:pgSz w:w="15840" w:h="12240" w:orient="landscape" w:code="1"/>
          <w:pgMar w:top="1080" w:right="720" w:bottom="1080" w:left="720" w:header="1080" w:footer="720" w:gutter="0"/>
          <w:cols w:space="720"/>
          <w:docGrid w:linePitch="360"/>
        </w:sectPr>
      </w:pPr>
      <w:r w:rsidRPr="00C04DC1">
        <w:rPr>
          <w:bCs w:val="0"/>
          <w:caps w:val="0"/>
        </w:rPr>
        <w:fldChar w:fldCharType="end"/>
      </w:r>
    </w:p>
    <w:p w14:paraId="3642373C" w14:textId="77777777" w:rsidR="006219C6" w:rsidRPr="00EE059D" w:rsidRDefault="00A62283" w:rsidP="006219C6">
      <w:pPr>
        <w:pStyle w:val="Functions"/>
        <w:rPr>
          <w:color w:val="auto"/>
        </w:rPr>
      </w:pPr>
      <w:bookmarkStart w:id="0" w:name="_Toc147303239"/>
      <w:r>
        <w:rPr>
          <w:color w:val="auto"/>
        </w:rPr>
        <w:lastRenderedPageBreak/>
        <w:t>AGENCY WIDE</w:t>
      </w:r>
      <w:bookmarkEnd w:id="0"/>
    </w:p>
    <w:p w14:paraId="254DC7FF"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w:t>
      </w:r>
      <w:r w:rsidR="00A62283">
        <w:rPr>
          <w:color w:val="auto"/>
        </w:rPr>
        <w:t>for agency-wide use relating to services provided by the Department of Children, Youth, and Families.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76CAF4A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456460"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88D3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BD743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3720D6C6"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DC2D85"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40548BA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185A06" w14:textId="77777777" w:rsidR="005F2ABC" w:rsidRPr="00DB6979" w:rsidRDefault="005F2ABC" w:rsidP="005F2A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842814E" w14:textId="045080E0" w:rsidR="000D3C6A" w:rsidRPr="000D3C6A" w:rsidRDefault="005F2ABC" w:rsidP="005567DD">
            <w:pPr>
              <w:spacing w:before="60" w:after="60"/>
              <w:jc w:val="center"/>
              <w:rPr>
                <w:rFonts w:asciiTheme="minorHAnsi" w:eastAsia="Times New Roman" w:hAnsiTheme="minorHAnsi"/>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67611A" w14:textId="77777777" w:rsidR="005F2ABC" w:rsidRPr="0019367A" w:rsidRDefault="005F2ABC" w:rsidP="005F2ABC">
            <w:pPr>
              <w:spacing w:before="60" w:after="60"/>
              <w:rPr>
                <w:b/>
                <w:i/>
                <w:szCs w:val="22"/>
              </w:rPr>
            </w:pPr>
            <w:r w:rsidRPr="00CC0983">
              <w:rPr>
                <w:b/>
                <w:i/>
                <w:szCs w:val="22"/>
              </w:rPr>
              <w:t>Base Updates</w:t>
            </w:r>
          </w:p>
          <w:p w14:paraId="1B05257F" w14:textId="77777777" w:rsidR="005F2ABC" w:rsidRDefault="005F2ABC" w:rsidP="005F2ABC">
            <w:pPr>
              <w:spacing w:before="60" w:after="60"/>
              <w:rPr>
                <w:rFonts w:asciiTheme="minorHAnsi" w:eastAsia="Times New Roman" w:hAnsiTheme="minorHAnsi"/>
                <w:szCs w:val="22"/>
              </w:rPr>
            </w:pPr>
            <w:r w:rsidRPr="0063502B">
              <w:rPr>
                <w:rFonts w:asciiTheme="minorHAnsi" w:eastAsia="Times New Roman" w:hAnsiTheme="minorHAnsi"/>
                <w:szCs w:val="22"/>
              </w:rPr>
              <w:t xml:space="preserve">Provides documentation used to determine staff time spent on federal and state programs. Basis of claiming reimbursement from federal government for costs under the cost allocation plan.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base updates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2F7C4710" w14:textId="77777777" w:rsidR="005F2ABC" w:rsidRPr="0063502B" w:rsidRDefault="005F2ABC" w:rsidP="005F2ABC">
            <w:pPr>
              <w:spacing w:before="60" w:after="60"/>
              <w:rPr>
                <w:rFonts w:asciiTheme="minorHAnsi" w:eastAsia="Times New Roman" w:hAnsiTheme="minorHAnsi"/>
                <w:szCs w:val="22"/>
              </w:rPr>
            </w:pPr>
            <w:r w:rsidRPr="0063502B">
              <w:rPr>
                <w:rFonts w:asciiTheme="minorHAnsi" w:eastAsia="Times New Roman" w:hAnsiTheme="minorHAnsi"/>
                <w:szCs w:val="22"/>
              </w:rPr>
              <w:t>This includes such things as:</w:t>
            </w:r>
          </w:p>
          <w:p w14:paraId="4DBF070E" w14:textId="77777777" w:rsidR="005F2ABC" w:rsidRPr="009F767A" w:rsidRDefault="005F2ABC" w:rsidP="00F60A8E">
            <w:pPr>
              <w:pStyle w:val="ListParagraph"/>
              <w:numPr>
                <w:ilvl w:val="0"/>
                <w:numId w:val="2"/>
              </w:numPr>
              <w:spacing w:before="60" w:after="60"/>
              <w:rPr>
                <w:rFonts w:asciiTheme="minorHAnsi" w:eastAsia="Times New Roman" w:hAnsiTheme="minorHAnsi"/>
                <w:szCs w:val="22"/>
              </w:rPr>
            </w:pPr>
            <w:r w:rsidRPr="009F767A">
              <w:rPr>
                <w:rFonts w:asciiTheme="minorHAnsi" w:eastAsia="Times New Roman" w:hAnsiTheme="minorHAnsi"/>
                <w:szCs w:val="22"/>
              </w:rPr>
              <w:t xml:space="preserve">Random Moment Time samples documents that </w:t>
            </w:r>
            <w:proofErr w:type="gramStart"/>
            <w:r w:rsidRPr="009F767A">
              <w:rPr>
                <w:rFonts w:asciiTheme="minorHAnsi" w:eastAsia="Times New Roman" w:hAnsiTheme="minorHAnsi"/>
                <w:szCs w:val="22"/>
              </w:rPr>
              <w:t>Identifies</w:t>
            </w:r>
            <w:proofErr w:type="gramEnd"/>
            <w:r w:rsidRPr="009F767A">
              <w:rPr>
                <w:rFonts w:asciiTheme="minorHAnsi" w:eastAsia="Times New Roman" w:hAnsiTheme="minorHAnsi"/>
                <w:szCs w:val="22"/>
              </w:rPr>
              <w:t xml:space="preserve"> activities claimable to federal funding sources. Result of the random moment time sampling of social service workers.</w:t>
            </w:r>
          </w:p>
          <w:p w14:paraId="347E808C" w14:textId="77777777" w:rsidR="005F2ABC" w:rsidRPr="009F767A" w:rsidRDefault="005F2ABC" w:rsidP="00F60A8E">
            <w:pPr>
              <w:pStyle w:val="ListParagraph"/>
              <w:numPr>
                <w:ilvl w:val="0"/>
                <w:numId w:val="2"/>
              </w:numPr>
              <w:spacing w:before="60" w:after="60"/>
              <w:rPr>
                <w:rFonts w:asciiTheme="minorHAnsi" w:eastAsia="Times New Roman" w:hAnsiTheme="minorHAnsi"/>
                <w:szCs w:val="22"/>
              </w:rPr>
            </w:pPr>
            <w:r w:rsidRPr="009F767A">
              <w:rPr>
                <w:rFonts w:asciiTheme="minorHAnsi" w:eastAsia="Times New Roman" w:hAnsiTheme="minorHAnsi"/>
                <w:szCs w:val="22"/>
              </w:rPr>
              <w:t xml:space="preserve">Documentation of the receipt of federal funds. Includes grant applications, budget, contracts, correspondence, </w:t>
            </w:r>
            <w:proofErr w:type="gramStart"/>
            <w:r w:rsidRPr="009F767A">
              <w:rPr>
                <w:rFonts w:asciiTheme="minorHAnsi" w:eastAsia="Times New Roman" w:hAnsiTheme="minorHAnsi"/>
                <w:szCs w:val="22"/>
              </w:rPr>
              <w:t>audits</w:t>
            </w:r>
            <w:proofErr w:type="gramEnd"/>
            <w:r w:rsidRPr="009F767A">
              <w:rPr>
                <w:rFonts w:asciiTheme="minorHAnsi" w:eastAsia="Times New Roman" w:hAnsiTheme="minorHAnsi"/>
                <w:szCs w:val="22"/>
              </w:rPr>
              <w:t xml:space="preserve"> and final project reports.</w:t>
            </w:r>
          </w:p>
          <w:p w14:paraId="74165A3E" w14:textId="77777777" w:rsidR="005F2ABC" w:rsidRPr="006831DF" w:rsidRDefault="005F2ABC" w:rsidP="00F60A8E">
            <w:pPr>
              <w:pStyle w:val="ListParagraph"/>
              <w:numPr>
                <w:ilvl w:val="0"/>
                <w:numId w:val="2"/>
              </w:numPr>
              <w:spacing w:before="60" w:after="60"/>
            </w:pPr>
            <w:r w:rsidRPr="009F767A">
              <w:rPr>
                <w:rFonts w:asciiTheme="minorHAnsi" w:eastAsia="Times New Roman" w:hAnsiTheme="minorHAnsi"/>
                <w:szCs w:val="22"/>
              </w:rPr>
              <w:t>Group care annual time study.</w:t>
            </w:r>
          </w:p>
          <w:p w14:paraId="1890DF22" w14:textId="77777777" w:rsidR="005F2ABC" w:rsidRDefault="005F2ABC" w:rsidP="005F2ABC">
            <w:pPr>
              <w:spacing w:before="60" w:after="60"/>
              <w:rPr>
                <w:b/>
                <w:i/>
                <w:szCs w:val="22"/>
              </w:rPr>
            </w:pPr>
            <w:r w:rsidRPr="00B42B38">
              <w:rPr>
                <w:i/>
                <w:sz w:val="21"/>
                <w:szCs w:val="21"/>
              </w:rPr>
              <w:t>Note:</w:t>
            </w:r>
            <w:r>
              <w:rPr>
                <w:i/>
                <w:sz w:val="21"/>
                <w:szCs w:val="21"/>
              </w:rPr>
              <w:t xml:space="preserve"> </w:t>
            </w:r>
            <w:r w:rsidRPr="00B42B38">
              <w:rPr>
                <w:i/>
                <w:sz w:val="21"/>
                <w:szCs w:val="21"/>
              </w:rPr>
              <w:t>Series contains confidential information.</w:t>
            </w:r>
          </w:p>
          <w:p w14:paraId="08CCD054" w14:textId="2841EDE7" w:rsidR="00DB4DE8" w:rsidRPr="00DB4DE8" w:rsidRDefault="005F2ABC" w:rsidP="005567DD">
            <w:pPr>
              <w:spacing w:before="60" w:after="60"/>
              <w:rPr>
                <w:rFonts w:asciiTheme="minorHAnsi" w:hAnsiTheme="minorHAnsi"/>
                <w:sz w:val="21"/>
                <w:szCs w:val="21"/>
              </w:rPr>
            </w:pPr>
            <w:r w:rsidRPr="00C2794C">
              <w:rPr>
                <w:rFonts w:asciiTheme="minorHAnsi" w:hAnsiTheme="minorHAnsi"/>
                <w:i/>
                <w:sz w:val="21"/>
                <w:szCs w:val="21"/>
              </w:rPr>
              <w:t xml:space="preserve">Note: </w:t>
            </w:r>
            <w:r>
              <w:rPr>
                <w:rFonts w:asciiTheme="minorHAnsi" w:hAnsiTheme="minorHAnsi"/>
                <w:i/>
                <w:sz w:val="21"/>
                <w:szCs w:val="21"/>
              </w:rPr>
              <w:t xml:space="preserve">Based on </w:t>
            </w:r>
            <w:r w:rsidRPr="00C2794C">
              <w:rPr>
                <w:rFonts w:asciiTheme="minorHAnsi" w:hAnsiTheme="minorHAnsi"/>
                <w:i/>
                <w:sz w:val="21"/>
                <w:szCs w:val="21"/>
              </w:rPr>
              <w:t xml:space="preserve">DAN </w:t>
            </w:r>
            <w:r>
              <w:rPr>
                <w:rFonts w:asciiTheme="minorHAnsi" w:hAnsiTheme="minorHAnsi"/>
                <w:i/>
                <w:sz w:val="21"/>
                <w:szCs w:val="21"/>
              </w:rPr>
              <w:t>83-05-31847 granted to the Department of Social and Health Services</w:t>
            </w:r>
            <w:r w:rsidRPr="00C2794C">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460EA1A" w14:textId="77777777" w:rsidR="005F2ABC" w:rsidRPr="00475B0F" w:rsidRDefault="005F2ABC" w:rsidP="005F2ABC">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end of fiscal year</w:t>
            </w:r>
          </w:p>
          <w:p w14:paraId="0501BB25" w14:textId="77777777" w:rsidR="005F2ABC" w:rsidRPr="00475B0F" w:rsidRDefault="005F2ABC" w:rsidP="005F2ABC">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2E7529CC" w14:textId="77777777" w:rsidR="00FC6CCF" w:rsidRPr="00D23FE2" w:rsidRDefault="005F2ABC" w:rsidP="005F2ABC">
            <w:pPr>
              <w:spacing w:before="60" w:after="60"/>
              <w:rPr>
                <w:b/>
                <w:bCs/>
                <w:color w:val="auto"/>
                <w:szCs w:val="17"/>
              </w:rPr>
            </w:pPr>
            <w:r w:rsidRPr="005434D3">
              <w:rPr>
                <w:rFonts w:asciiTheme="minorHAnsi" w:hAnsiTheme="minorHAnsi"/>
                <w:b/>
                <w:bCs/>
                <w:szCs w:val="22"/>
              </w:rPr>
              <w:t>Destroy</w:t>
            </w:r>
            <w:r w:rsidRPr="009F767A">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FD14927" w14:textId="77777777" w:rsidR="005F2ABC" w:rsidRPr="00971985" w:rsidRDefault="005F2ABC" w:rsidP="005F2ABC">
            <w:pPr>
              <w:spacing w:before="60"/>
              <w:jc w:val="center"/>
              <w:rPr>
                <w:sz w:val="20"/>
                <w:szCs w:val="20"/>
              </w:rPr>
            </w:pPr>
            <w:r w:rsidRPr="00971985">
              <w:rPr>
                <w:sz w:val="20"/>
                <w:szCs w:val="20"/>
              </w:rPr>
              <w:t>NON-ARCHIVAL</w:t>
            </w:r>
          </w:p>
          <w:p w14:paraId="7AF05965" w14:textId="77777777" w:rsidR="005F2ABC" w:rsidRDefault="005F2ABC" w:rsidP="005F2ABC">
            <w:pPr>
              <w:jc w:val="center"/>
              <w:rPr>
                <w:b/>
                <w:szCs w:val="22"/>
              </w:rPr>
            </w:pPr>
            <w:r w:rsidRPr="009F767A">
              <w:rPr>
                <w:b/>
                <w:szCs w:val="22"/>
              </w:rPr>
              <w:t>ESSENTIAL</w:t>
            </w:r>
          </w:p>
          <w:p w14:paraId="71A27E09" w14:textId="77777777" w:rsidR="005F2ABC" w:rsidRPr="00EF64BF" w:rsidRDefault="005F2ABC" w:rsidP="005F2ABC">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AGENCY WIDE:Base Updates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1CA1356" w14:textId="77777777" w:rsidR="00FC6CCF" w:rsidRPr="00D23FE2" w:rsidRDefault="005F2ABC" w:rsidP="005F2ABC">
            <w:pPr>
              <w:jc w:val="center"/>
              <w:rPr>
                <w:rFonts w:asciiTheme="minorHAnsi" w:eastAsia="Times New Roman" w:hAnsiTheme="minorHAnsi"/>
                <w:color w:val="auto"/>
                <w:sz w:val="20"/>
                <w:szCs w:val="20"/>
              </w:rPr>
            </w:pPr>
            <w:r w:rsidRPr="00971985">
              <w:rPr>
                <w:sz w:val="20"/>
                <w:szCs w:val="20"/>
              </w:rPr>
              <w:t>OPR</w:t>
            </w:r>
          </w:p>
        </w:tc>
      </w:tr>
      <w:tr w:rsidR="00D23FE2" w:rsidRPr="00941F22" w14:paraId="4502158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7E7578" w14:textId="77777777" w:rsidR="007B7BE4" w:rsidRPr="00DB6979" w:rsidRDefault="007B7BE4" w:rsidP="007B7B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07FADF0" w14:textId="77777777" w:rsidR="00D23FE2" w:rsidRDefault="007B7BE4" w:rsidP="007B7BE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p w14:paraId="359C56A5" w14:textId="77777777" w:rsidR="000D3C6A" w:rsidRPr="000D3C6A" w:rsidRDefault="000D3C6A" w:rsidP="000D3C6A">
            <w:pPr>
              <w:rPr>
                <w:rFonts w:asciiTheme="minorHAnsi" w:eastAsia="Times New Roman" w:hAnsiTheme="minorHAnsi"/>
                <w:szCs w:val="22"/>
              </w:rPr>
            </w:pPr>
          </w:p>
          <w:p w14:paraId="391A34BE" w14:textId="77777777" w:rsidR="000D3C6A" w:rsidRPr="000D3C6A" w:rsidRDefault="000D3C6A" w:rsidP="000D3C6A">
            <w:pPr>
              <w:rPr>
                <w:rFonts w:asciiTheme="minorHAnsi" w:eastAsia="Times New Roman" w:hAnsiTheme="minorHAnsi"/>
                <w:szCs w:val="22"/>
              </w:rPr>
            </w:pPr>
          </w:p>
          <w:p w14:paraId="1467D891" w14:textId="77777777" w:rsidR="000D3C6A" w:rsidRPr="000D3C6A" w:rsidRDefault="000D3C6A" w:rsidP="000D3C6A">
            <w:pPr>
              <w:rPr>
                <w:rFonts w:asciiTheme="minorHAnsi" w:eastAsia="Times New Roman" w:hAnsiTheme="minorHAnsi"/>
                <w:szCs w:val="22"/>
              </w:rPr>
            </w:pPr>
          </w:p>
          <w:p w14:paraId="69BE454A" w14:textId="77777777" w:rsidR="000D3C6A" w:rsidRPr="000D3C6A" w:rsidRDefault="000D3C6A" w:rsidP="000D3C6A">
            <w:pPr>
              <w:rPr>
                <w:rFonts w:asciiTheme="minorHAnsi" w:eastAsia="Times New Roman" w:hAnsiTheme="minorHAnsi"/>
                <w:szCs w:val="22"/>
              </w:rPr>
            </w:pPr>
          </w:p>
          <w:p w14:paraId="7BC15D03" w14:textId="77777777" w:rsidR="000D3C6A" w:rsidRPr="000D3C6A" w:rsidRDefault="000D3C6A" w:rsidP="000D3C6A">
            <w:pPr>
              <w:rPr>
                <w:rFonts w:asciiTheme="minorHAnsi" w:eastAsia="Times New Roman" w:hAnsiTheme="minorHAnsi"/>
                <w:szCs w:val="22"/>
              </w:rPr>
            </w:pPr>
          </w:p>
          <w:p w14:paraId="3C6D2102" w14:textId="43750804" w:rsidR="000D3C6A" w:rsidRPr="000D3C6A" w:rsidRDefault="000D3C6A" w:rsidP="000D3C6A">
            <w:pPr>
              <w:rPr>
                <w:rFonts w:asciiTheme="minorHAnsi" w:eastAsia="Times New Roman" w:hAnsiTheme="minorHAnsi"/>
                <w:szCs w:val="22"/>
              </w:rPr>
            </w:pPr>
          </w:p>
        </w:tc>
        <w:tc>
          <w:tcPr>
            <w:tcW w:w="8342" w:type="dxa"/>
            <w:tcBorders>
              <w:top w:val="single" w:sz="4" w:space="0" w:color="000000"/>
              <w:bottom w:val="single" w:sz="4" w:space="0" w:color="000000"/>
            </w:tcBorders>
          </w:tcPr>
          <w:p w14:paraId="41982E35" w14:textId="77777777" w:rsidR="007B7BE4" w:rsidRDefault="007B7BE4" w:rsidP="007B7BE4">
            <w:pPr>
              <w:spacing w:before="60" w:after="60"/>
              <w:rPr>
                <w:b/>
                <w:i/>
                <w:szCs w:val="22"/>
              </w:rPr>
            </w:pPr>
            <w:r w:rsidRPr="00A64F09">
              <w:rPr>
                <w:b/>
                <w:i/>
                <w:szCs w:val="22"/>
              </w:rPr>
              <w:t>Fair Hearing Case Files (Judicial Appeal)</w:t>
            </w:r>
          </w:p>
          <w:p w14:paraId="063170FD" w14:textId="77777777" w:rsidR="007B7BE4" w:rsidRDefault="007B7BE4" w:rsidP="007B7BE4">
            <w:pPr>
              <w:spacing w:before="60" w:after="60"/>
              <w:rPr>
                <w:rFonts w:asciiTheme="minorHAnsi" w:eastAsia="Times New Roman" w:hAnsiTheme="minorHAnsi"/>
                <w:szCs w:val="22"/>
              </w:rPr>
            </w:pPr>
            <w:r w:rsidRPr="00A64F09">
              <w:rPr>
                <w:rFonts w:asciiTheme="minorHAnsi" w:eastAsia="Times New Roman" w:hAnsiTheme="minorHAnsi"/>
                <w:szCs w:val="22"/>
              </w:rPr>
              <w:t>Provides documentation to support fair hearing rulings appealed to Superior Court.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fair hearing case files judicial appeal</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31C84332" w14:textId="77777777" w:rsidR="007B7BE4" w:rsidRDefault="007B7BE4" w:rsidP="007B7BE4">
            <w:pPr>
              <w:spacing w:before="60" w:after="60"/>
              <w:rPr>
                <w:rFonts w:asciiTheme="minorHAnsi" w:eastAsia="Times New Roman" w:hAnsiTheme="minorHAnsi"/>
                <w:i/>
                <w:sz w:val="21"/>
                <w:szCs w:val="21"/>
              </w:rPr>
            </w:pPr>
            <w:r w:rsidRPr="007C4E9D">
              <w:rPr>
                <w:rFonts w:asciiTheme="minorHAnsi" w:eastAsia="Times New Roman" w:hAnsiTheme="minorHAnsi"/>
                <w:i/>
                <w:sz w:val="21"/>
                <w:szCs w:val="21"/>
              </w:rPr>
              <w:t>Note: Files are arranged alphabetically.</w:t>
            </w:r>
          </w:p>
          <w:p w14:paraId="6AC6B239" w14:textId="77777777" w:rsidR="007B7BE4" w:rsidRDefault="007B7BE4" w:rsidP="007B7BE4">
            <w:pPr>
              <w:spacing w:before="60" w:after="60"/>
              <w:rPr>
                <w:b/>
                <w:i/>
                <w:color w:val="auto"/>
                <w:szCs w:val="22"/>
              </w:rPr>
            </w:pPr>
            <w:r>
              <w:rPr>
                <w:i/>
                <w:sz w:val="21"/>
                <w:szCs w:val="21"/>
              </w:rPr>
              <w:t xml:space="preserve">Note: </w:t>
            </w:r>
            <w:r w:rsidRPr="00B42B38">
              <w:rPr>
                <w:i/>
                <w:sz w:val="21"/>
                <w:szCs w:val="21"/>
              </w:rPr>
              <w:t>Series contains confidential information.</w:t>
            </w:r>
          </w:p>
          <w:p w14:paraId="63B02579" w14:textId="77777777" w:rsidR="00D23FE2" w:rsidRPr="00D23FE2" w:rsidRDefault="007B7BE4" w:rsidP="007B7BE4">
            <w:pPr>
              <w:spacing w:before="60" w:after="60"/>
              <w:rPr>
                <w:rFonts w:asciiTheme="minorHAnsi" w:hAnsiTheme="minorHAnsi"/>
                <w:b/>
                <w:bCs/>
                <w:i/>
                <w:color w:val="FF0000"/>
                <w:sz w:val="21"/>
                <w:szCs w:val="21"/>
              </w:rPr>
            </w:pPr>
            <w:r w:rsidRPr="00C85F40">
              <w:rPr>
                <w:rFonts w:asciiTheme="minorHAnsi" w:hAnsiTheme="minorHAnsi"/>
                <w:i/>
                <w:color w:val="auto"/>
                <w:sz w:val="21"/>
                <w:szCs w:val="21"/>
              </w:rPr>
              <w:t xml:space="preserve">Note: </w:t>
            </w:r>
            <w:r>
              <w:rPr>
                <w:rFonts w:asciiTheme="minorHAnsi" w:hAnsiTheme="minorHAnsi"/>
                <w:i/>
                <w:color w:val="auto"/>
                <w:sz w:val="21"/>
                <w:szCs w:val="21"/>
              </w:rPr>
              <w:t xml:space="preserve">Based on </w:t>
            </w:r>
            <w:r w:rsidRPr="00C85F40">
              <w:rPr>
                <w:rFonts w:asciiTheme="minorHAnsi" w:hAnsiTheme="minorHAnsi"/>
                <w:i/>
                <w:color w:val="auto"/>
                <w:sz w:val="21"/>
                <w:szCs w:val="21"/>
              </w:rPr>
              <w:t xml:space="preserve">DAN </w:t>
            </w:r>
            <w:r>
              <w:rPr>
                <w:rFonts w:asciiTheme="minorHAnsi" w:hAnsiTheme="minorHAnsi"/>
                <w:i/>
                <w:color w:val="auto"/>
                <w:sz w:val="21"/>
                <w:szCs w:val="21"/>
              </w:rPr>
              <w:t>80-08-25431 granted to the Department of Social and Health Services</w:t>
            </w:r>
            <w:r w:rsidRPr="00C85F40">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79A7B08" w14:textId="77777777" w:rsidR="007B7BE4" w:rsidRPr="00475B0F" w:rsidRDefault="007B7BE4" w:rsidP="007B7BE4">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A64F09">
              <w:rPr>
                <w:rFonts w:asciiTheme="minorHAnsi" w:eastAsia="Times New Roman" w:hAnsiTheme="minorHAnsi"/>
                <w:szCs w:val="22"/>
              </w:rPr>
              <w:t>10 years after appeal date</w:t>
            </w:r>
          </w:p>
          <w:p w14:paraId="7C6EC735" w14:textId="77777777" w:rsidR="007B7BE4" w:rsidRPr="00475B0F" w:rsidRDefault="007B7BE4" w:rsidP="007B7BE4">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0DD2C46" w14:textId="77777777" w:rsidR="00D23FE2" w:rsidRPr="00D23FE2" w:rsidRDefault="007B7BE4" w:rsidP="007B7BE4">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FF8422E" w14:textId="77777777" w:rsidR="007B7BE4" w:rsidRPr="00C22A50" w:rsidRDefault="007B7BE4" w:rsidP="007B7BE4">
            <w:pPr>
              <w:spacing w:before="60"/>
              <w:jc w:val="center"/>
              <w:rPr>
                <w:sz w:val="20"/>
                <w:szCs w:val="20"/>
              </w:rPr>
            </w:pPr>
            <w:r w:rsidRPr="00C22A50">
              <w:rPr>
                <w:sz w:val="20"/>
                <w:szCs w:val="20"/>
              </w:rPr>
              <w:t>NON-ARCHIVAL</w:t>
            </w:r>
          </w:p>
          <w:p w14:paraId="720FED39" w14:textId="77777777" w:rsidR="007B7BE4" w:rsidRPr="00C22A50" w:rsidRDefault="007B7BE4" w:rsidP="007B7BE4">
            <w:pPr>
              <w:jc w:val="center"/>
              <w:rPr>
                <w:sz w:val="20"/>
                <w:szCs w:val="20"/>
              </w:rPr>
            </w:pPr>
            <w:r w:rsidRPr="00C22A50">
              <w:rPr>
                <w:sz w:val="20"/>
                <w:szCs w:val="20"/>
              </w:rPr>
              <w:t>NON-ESSENTIAL</w:t>
            </w:r>
          </w:p>
          <w:p w14:paraId="680C9020" w14:textId="77777777" w:rsidR="00D23FE2" w:rsidRPr="00D23FE2" w:rsidRDefault="007B7BE4" w:rsidP="007B7BE4">
            <w:pPr>
              <w:jc w:val="center"/>
              <w:rPr>
                <w:rFonts w:asciiTheme="minorHAnsi" w:eastAsia="Times New Roman" w:hAnsiTheme="minorHAnsi"/>
                <w:color w:val="auto"/>
                <w:sz w:val="20"/>
                <w:szCs w:val="20"/>
              </w:rPr>
            </w:pPr>
            <w:r w:rsidRPr="00C22A50">
              <w:rPr>
                <w:sz w:val="20"/>
                <w:szCs w:val="20"/>
              </w:rPr>
              <w:t>OPR</w:t>
            </w:r>
          </w:p>
        </w:tc>
      </w:tr>
      <w:tr w:rsidR="005F7938" w:rsidRPr="00941F22" w14:paraId="77A4360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00F08C" w14:textId="77777777" w:rsidR="00C0707D" w:rsidRPr="00DB6979" w:rsidRDefault="00C0707D" w:rsidP="00C0707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B192B83" w14:textId="77777777" w:rsidR="005F7938" w:rsidRPr="006219C6" w:rsidRDefault="00C0707D" w:rsidP="00C0707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A715C9" w14:textId="77777777" w:rsidR="00C0707D" w:rsidRDefault="00C0707D" w:rsidP="00C0707D">
            <w:pPr>
              <w:spacing w:before="60" w:after="60"/>
              <w:rPr>
                <w:b/>
                <w:i/>
                <w:szCs w:val="22"/>
              </w:rPr>
            </w:pPr>
            <w:r w:rsidRPr="00A64F09">
              <w:rPr>
                <w:b/>
                <w:i/>
                <w:szCs w:val="22"/>
              </w:rPr>
              <w:t>Fair Hearing Case Files (</w:t>
            </w:r>
            <w:r>
              <w:rPr>
                <w:b/>
                <w:i/>
                <w:szCs w:val="22"/>
              </w:rPr>
              <w:t xml:space="preserve">No </w:t>
            </w:r>
            <w:r w:rsidRPr="00A64F09">
              <w:rPr>
                <w:b/>
                <w:i/>
                <w:szCs w:val="22"/>
              </w:rPr>
              <w:t>Judicial Appeal)</w:t>
            </w:r>
          </w:p>
          <w:p w14:paraId="67FB87A6" w14:textId="77777777" w:rsidR="00C0707D" w:rsidRDefault="00C0707D" w:rsidP="00C0707D">
            <w:pPr>
              <w:spacing w:before="60" w:after="60"/>
              <w:rPr>
                <w:rFonts w:asciiTheme="minorHAnsi" w:eastAsia="Times New Roman" w:hAnsiTheme="minorHAnsi"/>
                <w:szCs w:val="22"/>
              </w:rPr>
            </w:pPr>
            <w:r w:rsidRPr="00A64F09">
              <w:rPr>
                <w:rFonts w:asciiTheme="minorHAnsi" w:eastAsia="Times New Roman" w:hAnsiTheme="minorHAnsi"/>
                <w:szCs w:val="22"/>
              </w:rPr>
              <w:t>Documents disposition of fair hearings in accordance with RCW 34.12</w:t>
            </w:r>
            <w:r>
              <w:rPr>
                <w:rFonts w:asciiTheme="minorHAnsi" w:eastAsia="Times New Roman" w:hAnsiTheme="minorHAnsi"/>
                <w:szCs w:val="22"/>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fair hearing case files no judicial appeal</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378FDE05" w14:textId="77777777" w:rsidR="00C0707D" w:rsidRDefault="00C0707D" w:rsidP="00C0707D">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545432E" w14:textId="77777777" w:rsidR="00C0707D" w:rsidRPr="00B44E36" w:rsidRDefault="00C0707D" w:rsidP="00F60A8E">
            <w:pPr>
              <w:pStyle w:val="ListParagraph"/>
              <w:numPr>
                <w:ilvl w:val="0"/>
                <w:numId w:val="3"/>
              </w:numPr>
              <w:spacing w:before="60" w:after="60"/>
              <w:rPr>
                <w:rFonts w:asciiTheme="minorHAnsi" w:eastAsia="Times New Roman" w:hAnsiTheme="minorHAnsi"/>
                <w:szCs w:val="22"/>
              </w:rPr>
            </w:pPr>
            <w:r w:rsidRPr="00B44E36">
              <w:rPr>
                <w:rFonts w:asciiTheme="minorHAnsi" w:eastAsia="Times New Roman" w:hAnsiTheme="minorHAnsi"/>
                <w:szCs w:val="22"/>
              </w:rPr>
              <w:t>Appellant's name, complaint, findings of facts in the case;</w:t>
            </w:r>
          </w:p>
          <w:p w14:paraId="6D2EFB9F" w14:textId="77777777" w:rsidR="00C0707D" w:rsidRPr="006831DF" w:rsidRDefault="00C0707D" w:rsidP="00F60A8E">
            <w:pPr>
              <w:pStyle w:val="ListParagraph"/>
              <w:numPr>
                <w:ilvl w:val="0"/>
                <w:numId w:val="3"/>
              </w:numPr>
              <w:spacing w:before="60" w:after="60"/>
            </w:pPr>
            <w:r w:rsidRPr="00B44E36">
              <w:rPr>
                <w:rFonts w:asciiTheme="minorHAnsi" w:eastAsia="Times New Roman" w:hAnsiTheme="minorHAnsi"/>
                <w:szCs w:val="22"/>
              </w:rPr>
              <w:t>Final administrative decision and exhibits.</w:t>
            </w:r>
          </w:p>
          <w:p w14:paraId="3E7800A4" w14:textId="77777777" w:rsidR="00C0707D" w:rsidRDefault="00C0707D" w:rsidP="00C0707D">
            <w:pPr>
              <w:spacing w:before="60" w:after="60"/>
              <w:rPr>
                <w:b/>
                <w:i/>
                <w:color w:val="auto"/>
                <w:szCs w:val="22"/>
              </w:rPr>
            </w:pPr>
            <w:r>
              <w:rPr>
                <w:i/>
                <w:sz w:val="21"/>
                <w:szCs w:val="21"/>
              </w:rPr>
              <w:t xml:space="preserve">Note: </w:t>
            </w:r>
            <w:r w:rsidRPr="00B42B38">
              <w:rPr>
                <w:i/>
                <w:sz w:val="21"/>
                <w:szCs w:val="21"/>
              </w:rPr>
              <w:t>Series contains confidential information.</w:t>
            </w:r>
          </w:p>
          <w:p w14:paraId="1CBD736A" w14:textId="77777777" w:rsidR="005F7938" w:rsidRPr="00D23FE2" w:rsidRDefault="00C0707D" w:rsidP="00C0707D">
            <w:pPr>
              <w:spacing w:before="60" w:after="60"/>
              <w:rPr>
                <w:rFonts w:asciiTheme="minorHAnsi" w:hAnsiTheme="minorHAnsi"/>
                <w:b/>
                <w:bCs/>
                <w:i/>
                <w:color w:val="FF0000"/>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74-10-07101 granted to the Department of Social and Health Services</w:t>
            </w:r>
            <w:r w:rsidRPr="00C85F40">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B016933" w14:textId="77777777" w:rsidR="00C0707D" w:rsidRPr="00475B0F" w:rsidRDefault="00C0707D" w:rsidP="00C0707D">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 xml:space="preserve">end of </w:t>
            </w:r>
            <w:r>
              <w:rPr>
                <w:rFonts w:asciiTheme="minorHAnsi" w:eastAsia="Times New Roman" w:hAnsiTheme="minorHAnsi"/>
                <w:szCs w:val="22"/>
              </w:rPr>
              <w:t>month</w:t>
            </w:r>
          </w:p>
          <w:p w14:paraId="702D8C23" w14:textId="77777777" w:rsidR="00C0707D" w:rsidRPr="00475B0F" w:rsidRDefault="00C0707D" w:rsidP="00C0707D">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1E6606EA" w14:textId="77777777" w:rsidR="005F7938" w:rsidRPr="00D23FE2" w:rsidRDefault="00C0707D" w:rsidP="00C0707D">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B23FD93"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EC3BD94"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764CB40C"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FC4508" w:rsidRPr="00941F22" w14:paraId="2119A74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B9AC8A" w14:textId="77777777" w:rsidR="00C0707D" w:rsidRPr="00DB6979" w:rsidRDefault="00C0707D" w:rsidP="00C0707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B1D3007" w14:textId="77777777" w:rsidR="00FC4508" w:rsidRPr="006219C6" w:rsidRDefault="00C0707D" w:rsidP="00C0707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9C86D29" w14:textId="77777777" w:rsidR="00C0707D" w:rsidRDefault="00C0707D" w:rsidP="00C0707D">
            <w:pPr>
              <w:spacing w:before="60" w:after="60"/>
              <w:rPr>
                <w:b/>
                <w:i/>
                <w:szCs w:val="22"/>
              </w:rPr>
            </w:pPr>
            <w:r>
              <w:rPr>
                <w:b/>
                <w:i/>
                <w:szCs w:val="22"/>
              </w:rPr>
              <w:t>Voter Registration</w:t>
            </w:r>
          </w:p>
          <w:p w14:paraId="09109809" w14:textId="77777777" w:rsidR="00C0707D" w:rsidRDefault="00C0707D" w:rsidP="00C0707D">
            <w:pPr>
              <w:spacing w:before="60" w:after="60"/>
              <w:rPr>
                <w:rFonts w:asciiTheme="minorHAnsi" w:eastAsia="Times New Roman" w:hAnsiTheme="minorHAnsi"/>
                <w:color w:val="auto"/>
                <w:szCs w:val="22"/>
              </w:rPr>
            </w:pPr>
            <w:r w:rsidRPr="001958D7">
              <w:rPr>
                <w:rFonts w:asciiTheme="minorHAnsi" w:eastAsia="Times New Roman" w:hAnsiTheme="minorHAnsi"/>
                <w:szCs w:val="22"/>
              </w:rPr>
              <w:t>Provides a record of the offer of voter registration assistance to clients and other visitors to the office</w:t>
            </w:r>
            <w:r>
              <w:rPr>
                <w:rFonts w:asciiTheme="minorHAnsi" w:eastAsia="Times New Roman" w:hAnsiTheme="minorHAnsi"/>
                <w:szCs w:val="22"/>
              </w:rPr>
              <w:t>.</w:t>
            </w:r>
          </w:p>
          <w:p w14:paraId="5CA55873" w14:textId="77777777" w:rsidR="00FC4508" w:rsidRPr="00D23FE2" w:rsidRDefault="00C0707D" w:rsidP="00C0707D">
            <w:pPr>
              <w:spacing w:before="60" w:after="60"/>
              <w:rPr>
                <w:rFonts w:asciiTheme="minorHAnsi" w:hAnsiTheme="minorHAnsi"/>
                <w:b/>
                <w:bCs/>
                <w:i/>
                <w:color w:val="FF0000"/>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97-10-58167 granted to the Department of Social and Health Services</w:t>
            </w:r>
            <w:r w:rsidRPr="00C85F40">
              <w:rPr>
                <w:i/>
                <w:color w:val="auto"/>
                <w:sz w:val="21"/>
                <w:szCs w:val="21"/>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voter registration</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3F230C" w14:textId="77777777" w:rsidR="00C0707D" w:rsidRPr="00475B0F" w:rsidRDefault="00C0707D" w:rsidP="00C0707D">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2</w:t>
            </w:r>
            <w:r w:rsidRPr="00E43C6C">
              <w:rPr>
                <w:rFonts w:asciiTheme="minorHAnsi" w:eastAsia="Times New Roman" w:hAnsiTheme="minorHAnsi"/>
                <w:szCs w:val="22"/>
              </w:rPr>
              <w:t xml:space="preserve"> years after </w:t>
            </w:r>
            <w:r w:rsidRPr="0063502B">
              <w:rPr>
                <w:rFonts w:asciiTheme="minorHAnsi" w:eastAsia="Times New Roman" w:hAnsiTheme="minorHAnsi"/>
                <w:szCs w:val="22"/>
              </w:rPr>
              <w:t xml:space="preserve">end of </w:t>
            </w:r>
            <w:r>
              <w:rPr>
                <w:rFonts w:asciiTheme="minorHAnsi" w:eastAsia="Times New Roman" w:hAnsiTheme="minorHAnsi"/>
                <w:szCs w:val="22"/>
              </w:rPr>
              <w:t>month</w:t>
            </w:r>
          </w:p>
          <w:p w14:paraId="67305315" w14:textId="77777777" w:rsidR="00C0707D" w:rsidRPr="00475B0F" w:rsidRDefault="00C0707D" w:rsidP="00C0707D">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3F030A9" w14:textId="77777777" w:rsidR="00FC4508" w:rsidRPr="00D23FE2" w:rsidRDefault="00C0707D" w:rsidP="00C0707D">
            <w:pPr>
              <w:spacing w:before="60" w:after="60"/>
              <w:rPr>
                <w:b/>
                <w:bCs/>
                <w:color w:val="auto"/>
                <w:szCs w:val="17"/>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08789AD" w14:textId="77777777" w:rsidR="00C0707D" w:rsidRPr="00971985" w:rsidRDefault="00C0707D" w:rsidP="00C0707D">
            <w:pPr>
              <w:spacing w:before="60"/>
              <w:jc w:val="center"/>
              <w:rPr>
                <w:sz w:val="20"/>
                <w:szCs w:val="20"/>
              </w:rPr>
            </w:pPr>
            <w:r w:rsidRPr="00971985">
              <w:rPr>
                <w:sz w:val="20"/>
                <w:szCs w:val="20"/>
              </w:rPr>
              <w:t>NON-ARCHIVAL</w:t>
            </w:r>
          </w:p>
          <w:p w14:paraId="1AB99A3A" w14:textId="77777777" w:rsidR="00C0707D" w:rsidRDefault="00C0707D" w:rsidP="00C0707D">
            <w:pPr>
              <w:jc w:val="center"/>
              <w:rPr>
                <w:b/>
                <w:szCs w:val="22"/>
              </w:rPr>
            </w:pPr>
            <w:r w:rsidRPr="007C4E9D">
              <w:rPr>
                <w:b/>
                <w:szCs w:val="22"/>
              </w:rPr>
              <w:t>ESSENTIAL</w:t>
            </w:r>
          </w:p>
          <w:p w14:paraId="5D5E5798" w14:textId="77777777" w:rsidR="00C0707D" w:rsidRPr="00F912F7" w:rsidRDefault="00C0707D" w:rsidP="00C0707D">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AGENCY WIDE:Voter Registration</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75348B9" w14:textId="77777777" w:rsidR="00FC4508" w:rsidRPr="00D23FE2" w:rsidRDefault="00C0707D" w:rsidP="00C0707D">
            <w:pPr>
              <w:jc w:val="center"/>
              <w:rPr>
                <w:rFonts w:asciiTheme="minorHAnsi" w:eastAsia="Times New Roman" w:hAnsiTheme="minorHAnsi"/>
                <w:color w:val="auto"/>
                <w:sz w:val="20"/>
                <w:szCs w:val="20"/>
              </w:rPr>
            </w:pPr>
            <w:r w:rsidRPr="00971985">
              <w:rPr>
                <w:sz w:val="20"/>
                <w:szCs w:val="20"/>
              </w:rPr>
              <w:t>O</w:t>
            </w:r>
            <w:r>
              <w:rPr>
                <w:sz w:val="20"/>
                <w:szCs w:val="20"/>
              </w:rPr>
              <w:t>FM</w:t>
            </w:r>
          </w:p>
        </w:tc>
      </w:tr>
    </w:tbl>
    <w:p w14:paraId="221FC5B1" w14:textId="77777777" w:rsidR="000D3C6A" w:rsidRDefault="000D3C6A" w:rsidP="00725C90">
      <w:pPr>
        <w:sectPr w:rsidR="000D3C6A" w:rsidSect="00DB4DE8">
          <w:footerReference w:type="default" r:id="rId11"/>
          <w:pgSz w:w="15840" w:h="12240" w:orient="landscape" w:code="1"/>
          <w:pgMar w:top="1080" w:right="720" w:bottom="1080" w:left="720" w:header="1080" w:footer="720" w:gutter="0"/>
          <w:cols w:space="720"/>
          <w:docGrid w:linePitch="360"/>
        </w:sectPr>
      </w:pPr>
    </w:p>
    <w:p w14:paraId="323C9DF4" w14:textId="77777777" w:rsidR="006219C6" w:rsidRPr="00EE059D" w:rsidRDefault="00CA1AA3" w:rsidP="006219C6">
      <w:pPr>
        <w:pStyle w:val="Functions"/>
        <w:rPr>
          <w:color w:val="auto"/>
        </w:rPr>
      </w:pPr>
      <w:bookmarkStart w:id="1" w:name="_Toc147303240"/>
      <w:r>
        <w:rPr>
          <w:color w:val="auto"/>
        </w:rPr>
        <w:lastRenderedPageBreak/>
        <w:t>BACKGROUND CHECK MANAGEMENT</w:t>
      </w:r>
      <w:bookmarkEnd w:id="1"/>
    </w:p>
    <w:p w14:paraId="5A8459B4" w14:textId="77777777" w:rsidR="006219C6" w:rsidRPr="00CA1AA3" w:rsidRDefault="006219C6" w:rsidP="006219C6">
      <w:pPr>
        <w:overflowPunct w:val="0"/>
        <w:autoSpaceDE w:val="0"/>
        <w:autoSpaceDN w:val="0"/>
        <w:adjustRightInd w:val="0"/>
        <w:spacing w:after="120"/>
        <w:textAlignment w:val="baseline"/>
        <w:rPr>
          <w:color w:val="auto"/>
        </w:rPr>
      </w:pPr>
      <w:r w:rsidRPr="00C04DC1">
        <w:t xml:space="preserve">This section covers records relating to </w:t>
      </w:r>
      <w:r w:rsidR="00CA1AA3">
        <w:rPr>
          <w:color w:val="auto"/>
        </w:rPr>
        <w:t>background check services for Department of Children, Youth, and Families providers and facilities.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4B89FC3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ABAC2F"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94A0F"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9B0A20"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39E03DF3"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B56253"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3FAFAC4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9CCF2D" w14:textId="77777777" w:rsidR="008B0D59" w:rsidRPr="00DB6979" w:rsidRDefault="008B0D59" w:rsidP="008B0D5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5C4AFFD" w14:textId="77777777" w:rsidR="00EE059D" w:rsidRPr="006219C6" w:rsidRDefault="008B0D59" w:rsidP="008B0D59">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5A0510F" w14:textId="77777777" w:rsidR="008B0D59" w:rsidRPr="00C2794C" w:rsidRDefault="008B0D59" w:rsidP="008B0D59">
            <w:pPr>
              <w:spacing w:before="60" w:after="60"/>
              <w:rPr>
                <w:b/>
                <w:i/>
                <w:szCs w:val="22"/>
              </w:rPr>
            </w:pPr>
            <w:r w:rsidRPr="00C2794C">
              <w:rPr>
                <w:b/>
                <w:i/>
                <w:szCs w:val="22"/>
              </w:rPr>
              <w:t>Background Check Authorization Forms and Results for Employed Individuals (Originating Office)</w:t>
            </w:r>
          </w:p>
          <w:p w14:paraId="72525F3F" w14:textId="77777777" w:rsidR="008B0D59" w:rsidRPr="00C2794C" w:rsidRDefault="008B0D59" w:rsidP="008B0D59">
            <w:pPr>
              <w:spacing w:before="60" w:after="60"/>
              <w:rPr>
                <w:rFonts w:asciiTheme="minorHAnsi" w:eastAsia="Times New Roman" w:hAnsiTheme="minorHAnsi"/>
                <w:szCs w:val="22"/>
              </w:rPr>
            </w:pPr>
            <w:r w:rsidRPr="00C2794C">
              <w:rPr>
                <w:rFonts w:asciiTheme="minorHAnsi" w:eastAsia="Times New Roman" w:hAnsiTheme="minorHAnsi"/>
                <w:szCs w:val="22"/>
              </w:rPr>
              <w:t>Signed and completed Background Check Authorization Forms, Record of Arrest and Prosecution (RAP) sheets, supplemental information provided by the applicant or the Background Check Unit (BCU) and the background check result letters. These records for those hired must be stored together in a secure location separate from personnel files and other less confidential documents.</w:t>
            </w:r>
            <w:r w:rsidRPr="00C2794C">
              <w:rPr>
                <w:rFonts w:asciiTheme="minorHAnsi" w:eastAsia="Times New Roman" w:hAnsiTheme="minorHAnsi"/>
                <w:color w:val="auto"/>
                <w:szCs w:val="22"/>
              </w:rPr>
              <w:t xml:space="preserve"> </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"background check authorizations, employed" \f “subject” </w:instrText>
            </w:r>
            <w:r w:rsidRPr="00C2794C">
              <w:rPr>
                <w:rFonts w:asciiTheme="minorHAnsi" w:eastAsia="Times New Roman" w:hAnsiTheme="minorHAnsi"/>
                <w:color w:val="auto"/>
                <w:szCs w:val="22"/>
              </w:rPr>
              <w:fldChar w:fldCharType="end"/>
            </w:r>
          </w:p>
          <w:p w14:paraId="5D1CF9EF" w14:textId="77777777" w:rsidR="008B0D59" w:rsidRPr="00C2794C" w:rsidRDefault="008B0D59" w:rsidP="008B0D59">
            <w:pPr>
              <w:spacing w:before="60" w:after="60"/>
              <w:rPr>
                <w:rFonts w:asciiTheme="minorHAnsi" w:eastAsia="Times New Roman" w:hAnsiTheme="minorHAnsi"/>
                <w:szCs w:val="22"/>
              </w:rPr>
            </w:pPr>
            <w:r w:rsidRPr="00C2794C">
              <w:rPr>
                <w:rFonts w:asciiTheme="minorHAnsi" w:eastAsia="Times New Roman" w:hAnsiTheme="minorHAnsi"/>
                <w:szCs w:val="22"/>
              </w:rPr>
              <w:t>Documents may include the person's:</w:t>
            </w:r>
          </w:p>
          <w:p w14:paraId="3BAD1E04"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Name and alias names;</w:t>
            </w:r>
          </w:p>
          <w:p w14:paraId="7B655146"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Date of birth;</w:t>
            </w:r>
          </w:p>
          <w:p w14:paraId="78EBD1C1"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Driver's license number;</w:t>
            </w:r>
          </w:p>
          <w:p w14:paraId="09DAC58A"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Social security number;</w:t>
            </w:r>
          </w:p>
          <w:p w14:paraId="28D8EC51" w14:textId="77777777" w:rsidR="008B0D59" w:rsidRPr="00C2794C" w:rsidRDefault="008B0D59" w:rsidP="00F60A8E">
            <w:pPr>
              <w:pStyle w:val="ListParagraph"/>
              <w:numPr>
                <w:ilvl w:val="0"/>
                <w:numId w:val="4"/>
              </w:numPr>
              <w:rPr>
                <w:rFonts w:asciiTheme="minorHAnsi" w:eastAsia="Times New Roman" w:hAnsiTheme="minorHAnsi"/>
                <w:szCs w:val="22"/>
              </w:rPr>
            </w:pPr>
            <w:r w:rsidRPr="00C2794C">
              <w:rPr>
                <w:rFonts w:asciiTheme="minorHAnsi" w:eastAsia="Times New Roman" w:hAnsiTheme="minorHAnsi"/>
                <w:szCs w:val="22"/>
              </w:rPr>
              <w:t>Confidential criminal background information</w:t>
            </w:r>
            <w:r>
              <w:rPr>
                <w:rFonts w:asciiTheme="minorHAnsi" w:eastAsia="Times New Roman" w:hAnsiTheme="minorHAnsi"/>
                <w:szCs w:val="22"/>
              </w:rPr>
              <w:t xml:space="preserve"> – </w:t>
            </w:r>
            <w:r w:rsidRPr="00C2794C">
              <w:rPr>
                <w:rFonts w:asciiTheme="minorHAnsi" w:eastAsia="Times New Roman" w:hAnsiTheme="minorHAnsi"/>
                <w:szCs w:val="22"/>
              </w:rPr>
              <w:t>may include public information such as state findings of abuse, neglect, and exploitation of vulnerable people.</w:t>
            </w:r>
          </w:p>
          <w:p w14:paraId="24EEA736" w14:textId="77777777" w:rsidR="008B0D59" w:rsidRPr="00C2794C" w:rsidRDefault="008B0D59" w:rsidP="008B0D59">
            <w:pPr>
              <w:spacing w:before="60" w:after="60"/>
              <w:rPr>
                <w:i/>
                <w:sz w:val="21"/>
                <w:szCs w:val="21"/>
              </w:rPr>
            </w:pPr>
            <w:r w:rsidRPr="00C2794C">
              <w:rPr>
                <w:i/>
                <w:sz w:val="21"/>
                <w:szCs w:val="21"/>
              </w:rPr>
              <w:t>Note: Series contains confidential information.</w:t>
            </w:r>
          </w:p>
          <w:p w14:paraId="7291768A" w14:textId="77777777" w:rsidR="00EE059D" w:rsidRPr="00D23FE2" w:rsidRDefault="008B0D59" w:rsidP="008B0D59">
            <w:pPr>
              <w:spacing w:before="60" w:after="60"/>
              <w:rPr>
                <w:rFonts w:asciiTheme="minorHAnsi" w:hAnsiTheme="minorHAnsi"/>
                <w:b/>
                <w:bCs/>
                <w:i/>
                <w:color w:val="FF0000"/>
                <w:sz w:val="21"/>
                <w:szCs w:val="21"/>
              </w:rPr>
            </w:pPr>
            <w:r w:rsidRPr="00C2794C">
              <w:rPr>
                <w:rFonts w:asciiTheme="minorHAnsi" w:hAnsiTheme="minorHAnsi"/>
                <w:i/>
                <w:sz w:val="21"/>
                <w:szCs w:val="21"/>
              </w:rPr>
              <w:t xml:space="preserve">Note: </w:t>
            </w:r>
            <w:r>
              <w:rPr>
                <w:rFonts w:asciiTheme="minorHAnsi" w:hAnsiTheme="minorHAnsi"/>
                <w:i/>
                <w:sz w:val="21"/>
                <w:szCs w:val="21"/>
              </w:rPr>
              <w:t xml:space="preserve">Based on </w:t>
            </w:r>
            <w:r w:rsidRPr="00C2794C">
              <w:rPr>
                <w:rFonts w:asciiTheme="minorHAnsi" w:hAnsiTheme="minorHAnsi"/>
                <w:i/>
                <w:sz w:val="21"/>
                <w:szCs w:val="21"/>
              </w:rPr>
              <w:t>DAN 10-04-62157</w:t>
            </w:r>
            <w:r>
              <w:rPr>
                <w:rFonts w:asciiTheme="minorHAnsi" w:hAnsiTheme="minorHAnsi"/>
                <w:i/>
                <w:sz w:val="21"/>
                <w:szCs w:val="21"/>
              </w:rPr>
              <w:t xml:space="preserve"> granted to the Department of Social and Health Services</w:t>
            </w:r>
            <w:r w:rsidRPr="00C2794C">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17D879D" w14:textId="77777777" w:rsidR="008B0D59" w:rsidRPr="00C2794C" w:rsidRDefault="008B0D59" w:rsidP="008B0D59">
            <w:pPr>
              <w:pStyle w:val="TableText-AllOther"/>
              <w:jc w:val="left"/>
              <w:rPr>
                <w:bCs/>
                <w:szCs w:val="22"/>
              </w:rPr>
            </w:pPr>
            <w:r w:rsidRPr="00C2794C">
              <w:rPr>
                <w:b/>
                <w:bCs/>
                <w:szCs w:val="22"/>
              </w:rPr>
              <w:t>Retain</w:t>
            </w:r>
            <w:r w:rsidRPr="00C2794C">
              <w:rPr>
                <w:bCs/>
                <w:szCs w:val="22"/>
              </w:rPr>
              <w:t xml:space="preserve"> for 6 years after superseded or separation from agency, </w:t>
            </w:r>
            <w:r w:rsidRPr="00C2794C">
              <w:rPr>
                <w:bCs/>
                <w:i/>
                <w:szCs w:val="22"/>
              </w:rPr>
              <w:t xml:space="preserve">whichever is </w:t>
            </w:r>
            <w:proofErr w:type="gramStart"/>
            <w:r w:rsidRPr="00C2794C">
              <w:rPr>
                <w:bCs/>
                <w:i/>
                <w:szCs w:val="22"/>
              </w:rPr>
              <w:t>later</w:t>
            </w:r>
            <w:proofErr w:type="gramEnd"/>
          </w:p>
          <w:p w14:paraId="57C8790F" w14:textId="77777777" w:rsidR="008B0D59" w:rsidRPr="00C2794C" w:rsidRDefault="008B0D59" w:rsidP="008B0D59">
            <w:pPr>
              <w:pStyle w:val="TableText-AllOther"/>
              <w:jc w:val="left"/>
              <w:rPr>
                <w:bCs/>
                <w:i/>
                <w:szCs w:val="22"/>
              </w:rPr>
            </w:pPr>
            <w:r w:rsidRPr="00C2794C">
              <w:rPr>
                <w:bCs/>
                <w:i/>
                <w:szCs w:val="22"/>
              </w:rPr>
              <w:t xml:space="preserve">   then</w:t>
            </w:r>
          </w:p>
          <w:p w14:paraId="40D92B49" w14:textId="77777777" w:rsidR="00EE059D" w:rsidRPr="00D23FE2" w:rsidRDefault="008B0D59" w:rsidP="008B0D59">
            <w:pPr>
              <w:spacing w:before="60" w:after="60"/>
              <w:rPr>
                <w:b/>
                <w:bCs/>
                <w:color w:val="auto"/>
                <w:szCs w:val="17"/>
              </w:rPr>
            </w:pPr>
            <w:r w:rsidRPr="00C2794C">
              <w:rPr>
                <w:rFonts w:asciiTheme="minorHAnsi" w:hAnsiTheme="minorHAnsi"/>
                <w:b/>
                <w:bCs/>
                <w:szCs w:val="22"/>
              </w:rPr>
              <w:t>Destroy</w:t>
            </w:r>
            <w:r w:rsidRPr="00C2794C">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65E6C81" w14:textId="77777777" w:rsidR="008B0D59" w:rsidRPr="00C22A50" w:rsidRDefault="008B0D59" w:rsidP="008B0D59">
            <w:pPr>
              <w:spacing w:before="60"/>
              <w:jc w:val="center"/>
              <w:rPr>
                <w:sz w:val="20"/>
                <w:szCs w:val="20"/>
              </w:rPr>
            </w:pPr>
            <w:r w:rsidRPr="00C22A50">
              <w:rPr>
                <w:sz w:val="20"/>
                <w:szCs w:val="20"/>
              </w:rPr>
              <w:t>NON-ARCHIVAL</w:t>
            </w:r>
          </w:p>
          <w:p w14:paraId="4F757AA9" w14:textId="77777777" w:rsidR="008B0D59" w:rsidRDefault="008B0D59" w:rsidP="008B0D59">
            <w:pPr>
              <w:jc w:val="center"/>
              <w:rPr>
                <w:b/>
                <w:szCs w:val="22"/>
              </w:rPr>
            </w:pPr>
            <w:r w:rsidRPr="00C2794C">
              <w:rPr>
                <w:b/>
                <w:szCs w:val="22"/>
              </w:rPr>
              <w:t>ESSENTIAL</w:t>
            </w:r>
          </w:p>
          <w:p w14:paraId="68EF9184" w14:textId="77777777" w:rsidR="008B0D59" w:rsidRPr="00C22A50" w:rsidRDefault="008B0D59" w:rsidP="008B0D59">
            <w:pPr>
              <w:jc w:val="center"/>
              <w:rPr>
                <w:b/>
                <w:sz w:val="20"/>
                <w:szCs w:val="20"/>
              </w:rPr>
            </w:pPr>
            <w:r w:rsidRPr="0049329D">
              <w:rPr>
                <w:b/>
                <w:sz w:val="16"/>
                <w:szCs w:val="16"/>
              </w:rPr>
              <w:t>(for Disaster Recovery)</w:t>
            </w:r>
            <w:r w:rsidRPr="00C22A50">
              <w:rPr>
                <w:color w:val="auto"/>
                <w:sz w:val="20"/>
                <w:szCs w:val="20"/>
              </w:rPr>
              <w:fldChar w:fldCharType="begin"/>
            </w:r>
            <w:r w:rsidRPr="00C22A50">
              <w:rPr>
                <w:color w:val="auto"/>
                <w:sz w:val="20"/>
                <w:szCs w:val="20"/>
              </w:rPr>
              <w:instrText xml:space="preserve"> XE "BACKGROUND CHECK </w:instrText>
            </w:r>
            <w:r>
              <w:rPr>
                <w:color w:val="auto"/>
                <w:sz w:val="20"/>
                <w:szCs w:val="20"/>
              </w:rPr>
              <w:instrText>MANAGEMENT</w:instrText>
            </w:r>
            <w:r w:rsidRPr="00C22A50">
              <w:rPr>
                <w:color w:val="auto"/>
                <w:sz w:val="20"/>
                <w:szCs w:val="20"/>
              </w:rPr>
              <w:instrText xml:space="preserve">:Background Check Authorization Forms and Results for Employed Individuals” \f "essential" </w:instrText>
            </w:r>
            <w:r w:rsidRPr="00C22A50">
              <w:rPr>
                <w:color w:val="auto"/>
                <w:sz w:val="20"/>
                <w:szCs w:val="20"/>
              </w:rPr>
              <w:fldChar w:fldCharType="end"/>
            </w:r>
          </w:p>
          <w:p w14:paraId="49AE52EA" w14:textId="77777777" w:rsidR="00EE059D" w:rsidRPr="00D23FE2" w:rsidRDefault="008B0D59" w:rsidP="008B0D59">
            <w:pPr>
              <w:jc w:val="center"/>
              <w:rPr>
                <w:rFonts w:asciiTheme="minorHAnsi" w:eastAsia="Times New Roman" w:hAnsiTheme="minorHAnsi"/>
                <w:color w:val="auto"/>
                <w:sz w:val="20"/>
                <w:szCs w:val="20"/>
              </w:rPr>
            </w:pPr>
            <w:r w:rsidRPr="00C22A50">
              <w:rPr>
                <w:sz w:val="20"/>
                <w:szCs w:val="20"/>
              </w:rPr>
              <w:t>OPR</w:t>
            </w:r>
          </w:p>
        </w:tc>
      </w:tr>
      <w:tr w:rsidR="00D332C3" w:rsidRPr="00941F22" w14:paraId="566F752F"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72093F" w14:textId="77777777" w:rsidR="00D511E0" w:rsidRPr="00DB6979" w:rsidRDefault="00D511E0" w:rsidP="00D511E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ED998B8" w14:textId="77777777" w:rsidR="00D332C3" w:rsidRPr="00D332C3" w:rsidRDefault="00D511E0" w:rsidP="00D511E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1CC494BA" w14:textId="77777777" w:rsidR="00D511E0" w:rsidRPr="00B272DD" w:rsidRDefault="00D511E0" w:rsidP="00D511E0">
            <w:pPr>
              <w:spacing w:before="60" w:after="60"/>
              <w:rPr>
                <w:b/>
                <w:i/>
                <w:color w:val="auto"/>
                <w:szCs w:val="22"/>
              </w:rPr>
            </w:pPr>
            <w:r w:rsidRPr="00B272DD">
              <w:rPr>
                <w:b/>
                <w:i/>
                <w:color w:val="auto"/>
                <w:szCs w:val="22"/>
              </w:rPr>
              <w:t>Background Check Authorization Forms and Results for Individuals Not Employed (Originating Office)</w:t>
            </w:r>
          </w:p>
          <w:p w14:paraId="3C8A5ACB"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 xml:space="preserve">Signed and completed Background Check Authorization forms, Record of Arrest and Prosecution (RAP) sheets, supplemental information provided by the applicant or Background Check Unit (BCU), and the BCU result letters for individuals who had a background check completed but were NOT hired, must be stored together in a secure location. </w:t>
            </w:r>
            <w:r w:rsidRPr="00B272DD">
              <w:rPr>
                <w:rFonts w:asciiTheme="minorHAnsi" w:eastAsia="Times New Roman" w:hAnsiTheme="minorHAnsi"/>
                <w:color w:val="auto"/>
                <w:szCs w:val="22"/>
              </w:rPr>
              <w:fldChar w:fldCharType="begin"/>
            </w:r>
            <w:r w:rsidRPr="00B272DD">
              <w:rPr>
                <w:rFonts w:asciiTheme="minorHAnsi" w:eastAsia="Times New Roman" w:hAnsiTheme="minorHAnsi"/>
                <w:color w:val="auto"/>
                <w:szCs w:val="22"/>
              </w:rPr>
              <w:instrText xml:space="preserve"> XE "background check authorizations, not employed" \f “subject” </w:instrText>
            </w:r>
            <w:r w:rsidRPr="00B272DD">
              <w:rPr>
                <w:rFonts w:asciiTheme="minorHAnsi" w:eastAsia="Times New Roman" w:hAnsiTheme="minorHAnsi"/>
                <w:color w:val="auto"/>
                <w:szCs w:val="22"/>
              </w:rPr>
              <w:fldChar w:fldCharType="end"/>
            </w:r>
          </w:p>
          <w:p w14:paraId="22C9F291"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Documents may include the person's:</w:t>
            </w:r>
          </w:p>
          <w:p w14:paraId="386B6FD4"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Name and alias names;</w:t>
            </w:r>
          </w:p>
          <w:p w14:paraId="0CADF8FA"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Date of birth;</w:t>
            </w:r>
          </w:p>
          <w:p w14:paraId="093543F3"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Dr</w:t>
            </w:r>
            <w:r>
              <w:rPr>
                <w:rFonts w:asciiTheme="minorHAnsi" w:eastAsia="Times New Roman" w:hAnsiTheme="minorHAnsi"/>
                <w:color w:val="auto"/>
                <w:szCs w:val="22"/>
              </w:rPr>
              <w:t>iver's license number;</w:t>
            </w:r>
          </w:p>
          <w:p w14:paraId="5B7C6C6F"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Social security number;</w:t>
            </w:r>
          </w:p>
          <w:p w14:paraId="4F58D024" w14:textId="77777777" w:rsidR="00D511E0" w:rsidRPr="00B272DD" w:rsidRDefault="00D511E0" w:rsidP="00F60A8E">
            <w:pPr>
              <w:pStyle w:val="ListParagraph"/>
              <w:numPr>
                <w:ilvl w:val="0"/>
                <w:numId w:val="5"/>
              </w:numPr>
              <w:spacing w:before="60" w:after="60"/>
              <w:rPr>
                <w:rFonts w:asciiTheme="minorHAnsi" w:eastAsia="Times New Roman" w:hAnsiTheme="minorHAnsi"/>
                <w:color w:val="auto"/>
                <w:szCs w:val="22"/>
              </w:rPr>
            </w:pPr>
            <w:r w:rsidRPr="00B272DD">
              <w:rPr>
                <w:rFonts w:asciiTheme="minorHAnsi" w:eastAsia="Times New Roman" w:hAnsiTheme="minorHAnsi"/>
                <w:color w:val="auto"/>
                <w:szCs w:val="22"/>
              </w:rPr>
              <w:t>Confidential criminal background information</w:t>
            </w:r>
            <w:r>
              <w:rPr>
                <w:rFonts w:asciiTheme="minorHAnsi" w:eastAsia="Times New Roman" w:hAnsiTheme="minorHAnsi"/>
                <w:color w:val="auto"/>
                <w:szCs w:val="22"/>
              </w:rPr>
              <w:t xml:space="preserve"> – </w:t>
            </w:r>
            <w:r w:rsidRPr="00B272DD">
              <w:rPr>
                <w:rFonts w:asciiTheme="minorHAnsi" w:eastAsia="Times New Roman" w:hAnsiTheme="minorHAnsi"/>
                <w:color w:val="auto"/>
                <w:szCs w:val="22"/>
              </w:rPr>
              <w:t>may include public information such as state findings of abuse, neglect, and exploitation of vulnerable people.</w:t>
            </w:r>
          </w:p>
          <w:p w14:paraId="1D35CB8C" w14:textId="77777777" w:rsidR="00D511E0" w:rsidRPr="00C85F40" w:rsidRDefault="00D511E0" w:rsidP="00D511E0">
            <w:pPr>
              <w:spacing w:before="60" w:after="60"/>
              <w:rPr>
                <w:i/>
                <w:color w:val="auto"/>
                <w:sz w:val="21"/>
                <w:szCs w:val="21"/>
              </w:rPr>
            </w:pPr>
            <w:r w:rsidRPr="00C85F40">
              <w:rPr>
                <w:i/>
                <w:color w:val="auto"/>
                <w:sz w:val="21"/>
                <w:szCs w:val="21"/>
              </w:rPr>
              <w:t>Note: Series contains confidential information.</w:t>
            </w:r>
          </w:p>
          <w:p w14:paraId="33CE84DD" w14:textId="77777777" w:rsidR="00D332C3" w:rsidRPr="00D332C3" w:rsidRDefault="00D511E0" w:rsidP="00D511E0">
            <w:pPr>
              <w:spacing w:before="60" w:after="60"/>
              <w:rPr>
                <w:rFonts w:asciiTheme="minorHAnsi" w:hAnsiTheme="minorHAnsi"/>
                <w:b/>
                <w:bCs/>
                <w:i/>
                <w:color w:val="auto"/>
                <w:sz w:val="21"/>
                <w:szCs w:val="21"/>
              </w:rPr>
            </w:pPr>
            <w:r w:rsidRPr="00C85F40">
              <w:rPr>
                <w:rFonts w:asciiTheme="minorHAnsi" w:hAnsiTheme="minorHAnsi"/>
                <w:i/>
                <w:color w:val="auto"/>
                <w:sz w:val="21"/>
                <w:szCs w:val="21"/>
              </w:rPr>
              <w:t xml:space="preserve">Note: </w:t>
            </w:r>
            <w:r>
              <w:rPr>
                <w:rFonts w:asciiTheme="minorHAnsi" w:hAnsiTheme="minorHAnsi"/>
                <w:i/>
                <w:color w:val="auto"/>
                <w:sz w:val="21"/>
                <w:szCs w:val="21"/>
              </w:rPr>
              <w:t xml:space="preserve">Based on </w:t>
            </w:r>
            <w:r w:rsidRPr="00C85F40">
              <w:rPr>
                <w:rFonts w:asciiTheme="minorHAnsi" w:hAnsiTheme="minorHAnsi"/>
                <w:i/>
                <w:color w:val="auto"/>
                <w:sz w:val="21"/>
                <w:szCs w:val="21"/>
              </w:rPr>
              <w:t>DAN 10-04-62156</w:t>
            </w:r>
            <w:r>
              <w:rPr>
                <w:rFonts w:asciiTheme="minorHAnsi" w:hAnsiTheme="minorHAnsi"/>
                <w:i/>
                <w:color w:val="auto"/>
                <w:sz w:val="21"/>
                <w:szCs w:val="21"/>
              </w:rPr>
              <w:t xml:space="preserve"> granted to the Department of Social and Health Services</w:t>
            </w:r>
            <w:r w:rsidRPr="00C85F40">
              <w:rPr>
                <w:rFonts w:asciiTheme="minorHAnsi" w:hAnsiTheme="minorHAnsi"/>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BE54F" w14:textId="77777777" w:rsidR="00D511E0" w:rsidRPr="00B272DD" w:rsidRDefault="00D511E0" w:rsidP="00D511E0">
            <w:pPr>
              <w:spacing w:before="60" w:after="60"/>
              <w:rPr>
                <w:rFonts w:asciiTheme="minorHAnsi" w:eastAsia="Times New Roman" w:hAnsiTheme="minorHAnsi"/>
                <w:color w:val="auto"/>
                <w:szCs w:val="22"/>
              </w:rPr>
            </w:pPr>
            <w:r w:rsidRPr="00B272DD">
              <w:rPr>
                <w:rFonts w:asciiTheme="minorHAnsi" w:eastAsia="Times New Roman" w:hAnsiTheme="minorHAnsi"/>
                <w:b/>
                <w:bCs/>
                <w:color w:val="auto"/>
                <w:szCs w:val="22"/>
              </w:rPr>
              <w:t>Retain</w:t>
            </w:r>
            <w:r w:rsidRPr="00B272DD">
              <w:rPr>
                <w:rFonts w:asciiTheme="minorHAnsi" w:eastAsia="Times New Roman" w:hAnsiTheme="minorHAnsi"/>
                <w:bCs/>
                <w:color w:val="auto"/>
                <w:szCs w:val="22"/>
              </w:rPr>
              <w:t xml:space="preserve"> </w:t>
            </w:r>
            <w:r w:rsidRPr="00B272DD">
              <w:rPr>
                <w:rFonts w:asciiTheme="minorHAnsi" w:eastAsia="Times New Roman" w:hAnsiTheme="minorHAnsi"/>
                <w:color w:val="auto"/>
                <w:szCs w:val="22"/>
              </w:rPr>
              <w:t>for 6 years after decision date</w:t>
            </w:r>
          </w:p>
          <w:p w14:paraId="6D28C510" w14:textId="77777777" w:rsidR="00D511E0" w:rsidRPr="00B272DD" w:rsidRDefault="00D511E0" w:rsidP="00D511E0">
            <w:pPr>
              <w:spacing w:before="60" w:after="60"/>
              <w:rPr>
                <w:rFonts w:asciiTheme="minorHAnsi" w:eastAsia="Times New Roman" w:hAnsiTheme="minorHAnsi"/>
                <w:i/>
                <w:iCs/>
                <w:color w:val="auto"/>
                <w:szCs w:val="22"/>
              </w:rPr>
            </w:pPr>
            <w:r w:rsidRPr="00B272DD">
              <w:rPr>
                <w:rFonts w:asciiTheme="minorHAnsi" w:eastAsia="Times New Roman" w:hAnsiTheme="minorHAnsi"/>
                <w:i/>
                <w:iCs/>
                <w:color w:val="auto"/>
                <w:szCs w:val="22"/>
              </w:rPr>
              <w:t xml:space="preserve">   then</w:t>
            </w:r>
          </w:p>
          <w:p w14:paraId="501CEDF3" w14:textId="77777777" w:rsidR="00D332C3" w:rsidRPr="00D332C3" w:rsidRDefault="00D511E0" w:rsidP="00D511E0">
            <w:pPr>
              <w:spacing w:before="60" w:after="60"/>
              <w:rPr>
                <w:bCs/>
                <w:color w:val="auto"/>
                <w:szCs w:val="17"/>
              </w:rPr>
            </w:pPr>
            <w:r w:rsidRPr="00B272DD">
              <w:rPr>
                <w:rFonts w:asciiTheme="minorHAnsi" w:eastAsia="Times New Roman" w:hAnsiTheme="minorHAnsi"/>
                <w:b/>
                <w:bCs/>
                <w:color w:val="auto"/>
                <w:szCs w:val="22"/>
              </w:rPr>
              <w:t>Destroy</w:t>
            </w:r>
            <w:r w:rsidRPr="00B272DD">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E155ED" w14:textId="77777777" w:rsidR="00D511E0" w:rsidRPr="00C22A50" w:rsidRDefault="00D511E0" w:rsidP="00D511E0">
            <w:pPr>
              <w:spacing w:before="60"/>
              <w:jc w:val="center"/>
              <w:rPr>
                <w:sz w:val="20"/>
                <w:szCs w:val="20"/>
              </w:rPr>
            </w:pPr>
            <w:r w:rsidRPr="00C22A50">
              <w:rPr>
                <w:sz w:val="20"/>
                <w:szCs w:val="20"/>
              </w:rPr>
              <w:t>NON-ARCHIVAL</w:t>
            </w:r>
          </w:p>
          <w:p w14:paraId="5FAA25FC" w14:textId="77777777" w:rsidR="00D511E0" w:rsidRPr="00C22A50" w:rsidRDefault="00D511E0" w:rsidP="00D511E0">
            <w:pPr>
              <w:jc w:val="center"/>
              <w:rPr>
                <w:sz w:val="20"/>
                <w:szCs w:val="20"/>
              </w:rPr>
            </w:pPr>
            <w:r w:rsidRPr="00C22A50">
              <w:rPr>
                <w:sz w:val="20"/>
                <w:szCs w:val="20"/>
              </w:rPr>
              <w:t>NON-ESSENTIAL</w:t>
            </w:r>
          </w:p>
          <w:p w14:paraId="1D8019EE" w14:textId="77777777" w:rsidR="00D332C3" w:rsidRPr="00D332C3" w:rsidRDefault="00D511E0" w:rsidP="00D511E0">
            <w:pPr>
              <w:jc w:val="center"/>
              <w:rPr>
                <w:rFonts w:eastAsia="Calibri" w:cs="Times New Roman"/>
                <w:color w:val="auto"/>
                <w:sz w:val="20"/>
                <w:szCs w:val="20"/>
              </w:rPr>
            </w:pPr>
            <w:r w:rsidRPr="00C22A50">
              <w:rPr>
                <w:sz w:val="20"/>
                <w:szCs w:val="20"/>
              </w:rPr>
              <w:t>OPR</w:t>
            </w:r>
          </w:p>
        </w:tc>
      </w:tr>
      <w:tr w:rsidR="0097419B" w:rsidRPr="00941F22" w14:paraId="5691B35D"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EF6EFC" w14:textId="77777777" w:rsidR="003B2D6A" w:rsidRPr="00DB6979" w:rsidRDefault="003B2D6A" w:rsidP="003B2D6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8816408" w14:textId="77777777" w:rsidR="0097419B" w:rsidRPr="0097419B" w:rsidRDefault="003B2D6A" w:rsidP="003B2D6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6E7605E" w14:textId="77777777" w:rsidR="003B2D6A" w:rsidRPr="00C2794C" w:rsidRDefault="003B2D6A" w:rsidP="003B2D6A">
            <w:pPr>
              <w:spacing w:before="60" w:after="60"/>
              <w:rPr>
                <w:b/>
                <w:i/>
                <w:color w:val="auto"/>
                <w:szCs w:val="22"/>
              </w:rPr>
            </w:pPr>
            <w:r w:rsidRPr="00C2794C">
              <w:rPr>
                <w:b/>
                <w:i/>
                <w:color w:val="auto"/>
                <w:szCs w:val="22"/>
              </w:rPr>
              <w:t>Background Check Authorization Forms and Results for Initial and Renewal of License, Contract, Certification, and Authorization of Unsupervised Access for Service Providers (Originating Office)</w:t>
            </w:r>
          </w:p>
          <w:p w14:paraId="2568F1B5"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Signed and completed background check authorization forms, Record of Arrest and Prosecution (RAP) sheets, supplemental information provided by the applicant or Background Check Unit (BCU) and the BCU result letters for applicants and potential and current service providers who completed an FBI background check for any purpose must be stored together in a secure location.</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"background check authorizations, results for service providers" \f “subject” </w:instrText>
            </w:r>
            <w:r w:rsidRPr="00C2794C">
              <w:rPr>
                <w:rFonts w:asciiTheme="minorHAnsi" w:eastAsia="Times New Roman" w:hAnsiTheme="minorHAnsi"/>
                <w:color w:val="auto"/>
                <w:szCs w:val="22"/>
              </w:rPr>
              <w:fldChar w:fldCharType="end"/>
            </w:r>
          </w:p>
          <w:p w14:paraId="460D7476"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Documents may include the person's:</w:t>
            </w:r>
          </w:p>
          <w:p w14:paraId="0D39A631"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Name;</w:t>
            </w:r>
          </w:p>
          <w:p w14:paraId="77A958AD"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Date of birth;</w:t>
            </w:r>
          </w:p>
          <w:p w14:paraId="36BBCB80"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Alias names;</w:t>
            </w:r>
          </w:p>
          <w:p w14:paraId="5D7AC1A5"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Driver's license number;</w:t>
            </w:r>
          </w:p>
          <w:p w14:paraId="4963B01B"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Social security number;</w:t>
            </w:r>
          </w:p>
          <w:p w14:paraId="1067DB7F" w14:textId="77777777" w:rsidR="003B2D6A" w:rsidRPr="00C2794C" w:rsidRDefault="003B2D6A" w:rsidP="00F60A8E">
            <w:pPr>
              <w:pStyle w:val="ListParagraph"/>
              <w:numPr>
                <w:ilvl w:val="0"/>
                <w:numId w:val="6"/>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Confidential non-public FBI background information.</w:t>
            </w:r>
          </w:p>
          <w:p w14:paraId="7B5C48E3" w14:textId="77777777" w:rsidR="003B2D6A" w:rsidRPr="00C85F40" w:rsidRDefault="003B2D6A" w:rsidP="003B2D6A">
            <w:pPr>
              <w:spacing w:before="60" w:after="60"/>
              <w:rPr>
                <w:i/>
                <w:color w:val="auto"/>
                <w:sz w:val="21"/>
                <w:szCs w:val="21"/>
              </w:rPr>
            </w:pPr>
            <w:r w:rsidRPr="00C85F40">
              <w:rPr>
                <w:i/>
                <w:color w:val="auto"/>
                <w:sz w:val="21"/>
                <w:szCs w:val="21"/>
              </w:rPr>
              <w:t>Note: Series contains confidential information.</w:t>
            </w:r>
          </w:p>
          <w:p w14:paraId="1E651DAF" w14:textId="77777777" w:rsidR="0097419B" w:rsidRPr="0097419B" w:rsidRDefault="003B2D6A" w:rsidP="003B2D6A">
            <w:pPr>
              <w:spacing w:before="60" w:after="60"/>
              <w:rPr>
                <w:rFonts w:asciiTheme="minorHAnsi" w:hAnsiTheme="minorHAnsi"/>
                <w:bCs/>
                <w:i/>
                <w:color w:val="auto"/>
                <w:sz w:val="21"/>
                <w:szCs w:val="21"/>
              </w:rPr>
            </w:pPr>
            <w:r w:rsidRPr="00C85F40">
              <w:rPr>
                <w:i/>
                <w:color w:val="auto"/>
                <w:sz w:val="21"/>
                <w:szCs w:val="21"/>
              </w:rPr>
              <w:t xml:space="preserve">Note: </w:t>
            </w:r>
            <w:r>
              <w:rPr>
                <w:i/>
                <w:color w:val="auto"/>
                <w:sz w:val="21"/>
                <w:szCs w:val="21"/>
              </w:rPr>
              <w:t xml:space="preserve">Based on </w:t>
            </w:r>
            <w:r w:rsidRPr="00C85F40">
              <w:rPr>
                <w:i/>
                <w:color w:val="auto"/>
                <w:sz w:val="21"/>
                <w:szCs w:val="21"/>
              </w:rPr>
              <w:t>DAN 10-04-62158</w:t>
            </w:r>
            <w:r>
              <w:rPr>
                <w:i/>
                <w:color w:val="auto"/>
                <w:sz w:val="21"/>
                <w:szCs w:val="21"/>
              </w:rPr>
              <w:t xml:space="preserve"> granted to the Department of Social and Health Services</w:t>
            </w:r>
            <w:r w:rsidRPr="00C85F40">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3087BC" w14:textId="77777777" w:rsidR="003B2D6A" w:rsidRPr="00C2794C" w:rsidRDefault="003B2D6A" w:rsidP="003B2D6A">
            <w:pPr>
              <w:spacing w:before="60" w:after="60"/>
              <w:rPr>
                <w:rFonts w:asciiTheme="minorHAnsi" w:eastAsia="Times New Roman" w:hAnsiTheme="minorHAnsi"/>
                <w:color w:val="auto"/>
                <w:szCs w:val="22"/>
              </w:rPr>
            </w:pPr>
            <w:r w:rsidRPr="00C2794C">
              <w:rPr>
                <w:rFonts w:asciiTheme="minorHAnsi" w:eastAsia="Times New Roman" w:hAnsiTheme="minorHAnsi"/>
                <w:b/>
                <w:bCs/>
                <w:color w:val="auto"/>
                <w:szCs w:val="22"/>
              </w:rPr>
              <w:t>Retain</w:t>
            </w:r>
            <w:r w:rsidRPr="00C2794C">
              <w:rPr>
                <w:rFonts w:asciiTheme="minorHAnsi" w:eastAsia="Times New Roman" w:hAnsiTheme="minorHAnsi"/>
                <w:bCs/>
                <w:color w:val="auto"/>
                <w:szCs w:val="22"/>
              </w:rPr>
              <w:t xml:space="preserve"> </w:t>
            </w:r>
            <w:r w:rsidRPr="00C2794C">
              <w:rPr>
                <w:rFonts w:asciiTheme="minorHAnsi" w:eastAsia="Times New Roman" w:hAnsiTheme="minorHAnsi"/>
                <w:color w:val="auto"/>
                <w:szCs w:val="22"/>
              </w:rPr>
              <w:t>for 6 years after termination of license, contract, certification, or authorization</w:t>
            </w:r>
          </w:p>
          <w:p w14:paraId="68D403DF" w14:textId="77777777" w:rsidR="003B2D6A" w:rsidRPr="00C2794C" w:rsidRDefault="003B2D6A" w:rsidP="003B2D6A">
            <w:pPr>
              <w:spacing w:before="60" w:after="60"/>
              <w:rPr>
                <w:rFonts w:asciiTheme="minorHAnsi" w:eastAsia="Times New Roman" w:hAnsiTheme="minorHAnsi"/>
                <w:i/>
                <w:iCs/>
                <w:color w:val="auto"/>
                <w:szCs w:val="22"/>
              </w:rPr>
            </w:pPr>
            <w:r w:rsidRPr="00C2794C">
              <w:rPr>
                <w:rFonts w:asciiTheme="minorHAnsi" w:eastAsia="Times New Roman" w:hAnsiTheme="minorHAnsi"/>
                <w:i/>
                <w:iCs/>
                <w:color w:val="auto"/>
                <w:szCs w:val="22"/>
              </w:rPr>
              <w:t xml:space="preserve">   then</w:t>
            </w:r>
          </w:p>
          <w:p w14:paraId="28A57447" w14:textId="77777777" w:rsidR="0097419B" w:rsidRPr="0097419B" w:rsidRDefault="003B2D6A" w:rsidP="003B2D6A">
            <w:pPr>
              <w:spacing w:before="60" w:after="60"/>
              <w:rPr>
                <w:bCs/>
                <w:color w:val="auto"/>
                <w:szCs w:val="17"/>
              </w:rPr>
            </w:pPr>
            <w:r w:rsidRPr="00C2794C">
              <w:rPr>
                <w:rFonts w:asciiTheme="minorHAnsi" w:eastAsia="Times New Roman" w:hAnsiTheme="minorHAnsi"/>
                <w:b/>
                <w:bCs/>
                <w:color w:val="auto"/>
                <w:szCs w:val="22"/>
              </w:rPr>
              <w:t>Destroy</w:t>
            </w:r>
            <w:r w:rsidRPr="00C2794C">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6AA1B4" w14:textId="77777777" w:rsidR="003B2D6A" w:rsidRPr="00C22A50" w:rsidRDefault="003B2D6A" w:rsidP="003B2D6A">
            <w:pPr>
              <w:spacing w:before="60"/>
              <w:jc w:val="center"/>
              <w:rPr>
                <w:sz w:val="20"/>
                <w:szCs w:val="20"/>
              </w:rPr>
            </w:pPr>
            <w:r w:rsidRPr="00C22A50">
              <w:rPr>
                <w:sz w:val="20"/>
                <w:szCs w:val="20"/>
              </w:rPr>
              <w:t>NON-ARCHIVAL</w:t>
            </w:r>
          </w:p>
          <w:p w14:paraId="0BCA7566" w14:textId="77777777" w:rsidR="003B2D6A" w:rsidRDefault="003B2D6A" w:rsidP="003B2D6A">
            <w:pPr>
              <w:jc w:val="center"/>
              <w:rPr>
                <w:b/>
                <w:szCs w:val="22"/>
              </w:rPr>
            </w:pPr>
            <w:r w:rsidRPr="00C85F40">
              <w:rPr>
                <w:b/>
                <w:szCs w:val="22"/>
              </w:rPr>
              <w:t>ESSENTIAL</w:t>
            </w:r>
          </w:p>
          <w:p w14:paraId="71067908" w14:textId="77777777" w:rsidR="003B2D6A" w:rsidRPr="00C22A50" w:rsidRDefault="003B2D6A" w:rsidP="003B2D6A">
            <w:pPr>
              <w:jc w:val="center"/>
              <w:rPr>
                <w:b/>
                <w:sz w:val="20"/>
                <w:szCs w:val="20"/>
              </w:rPr>
            </w:pPr>
            <w:r w:rsidRPr="0049329D">
              <w:rPr>
                <w:b/>
                <w:sz w:val="16"/>
                <w:szCs w:val="16"/>
              </w:rPr>
              <w:t>(for Disaster Recovery)</w:t>
            </w:r>
            <w:r w:rsidRPr="00C22A50">
              <w:rPr>
                <w:color w:val="auto"/>
                <w:sz w:val="20"/>
                <w:szCs w:val="20"/>
              </w:rPr>
              <w:fldChar w:fldCharType="begin"/>
            </w:r>
            <w:r w:rsidRPr="00C22A50">
              <w:rPr>
                <w:color w:val="auto"/>
                <w:sz w:val="20"/>
                <w:szCs w:val="20"/>
              </w:rPr>
              <w:instrText xml:space="preserve"> XE "</w:instrText>
            </w:r>
            <w:r>
              <w:rPr>
                <w:color w:val="auto"/>
                <w:sz w:val="20"/>
                <w:szCs w:val="20"/>
              </w:rPr>
              <w:instrText>B</w:instrText>
            </w:r>
            <w:r w:rsidRPr="00C22A50">
              <w:rPr>
                <w:color w:val="auto"/>
                <w:sz w:val="20"/>
                <w:szCs w:val="20"/>
              </w:rPr>
              <w:instrText xml:space="preserve">ACKGROUND CHECK </w:instrText>
            </w:r>
            <w:r>
              <w:rPr>
                <w:color w:val="auto"/>
                <w:sz w:val="20"/>
                <w:szCs w:val="20"/>
              </w:rPr>
              <w:instrText>MANAGEMENT</w:instrText>
            </w:r>
            <w:r w:rsidRPr="00C22A50">
              <w:rPr>
                <w:color w:val="auto"/>
                <w:sz w:val="20"/>
                <w:szCs w:val="20"/>
              </w:rPr>
              <w:instrText>:Background Check Authorization Forms and Results for Initial and Renewal of License</w:instrText>
            </w:r>
            <w:r>
              <w:rPr>
                <w:color w:val="auto"/>
                <w:sz w:val="20"/>
                <w:szCs w:val="20"/>
              </w:rPr>
              <w:instrText>, Contract, Certification, and Authorization of Unsupervised Access for Service Providers (Originating Office)</w:instrText>
            </w:r>
            <w:r w:rsidRPr="00C22A50">
              <w:rPr>
                <w:color w:val="auto"/>
                <w:sz w:val="20"/>
                <w:szCs w:val="20"/>
              </w:rPr>
              <w:instrText xml:space="preserve">” \f "essential" </w:instrText>
            </w:r>
            <w:r w:rsidRPr="00C22A50">
              <w:rPr>
                <w:color w:val="auto"/>
                <w:sz w:val="20"/>
                <w:szCs w:val="20"/>
              </w:rPr>
              <w:fldChar w:fldCharType="end"/>
            </w:r>
          </w:p>
          <w:p w14:paraId="205E23D7" w14:textId="77777777" w:rsidR="0097419B" w:rsidRPr="0097419B" w:rsidRDefault="003B2D6A" w:rsidP="003B2D6A">
            <w:pPr>
              <w:jc w:val="center"/>
              <w:rPr>
                <w:rFonts w:eastAsia="Calibri" w:cs="Times New Roman"/>
                <w:color w:val="auto"/>
                <w:sz w:val="20"/>
                <w:szCs w:val="20"/>
              </w:rPr>
            </w:pPr>
            <w:r w:rsidRPr="00C22A50">
              <w:rPr>
                <w:sz w:val="20"/>
                <w:szCs w:val="20"/>
              </w:rPr>
              <w:t>OPR</w:t>
            </w:r>
          </w:p>
        </w:tc>
      </w:tr>
      <w:tr w:rsidR="00663CF1" w:rsidRPr="00941F22" w14:paraId="77AB352F"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9AE2D5" w14:textId="77777777" w:rsidR="001316E3" w:rsidRPr="00DB6979" w:rsidRDefault="001316E3" w:rsidP="001316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6FCDC60" w14:textId="77777777" w:rsidR="00663CF1" w:rsidRDefault="001316E3" w:rsidP="001316E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D9EFDEE" w14:textId="77777777" w:rsidR="001316E3" w:rsidRPr="00C2794C" w:rsidRDefault="001316E3" w:rsidP="001316E3">
            <w:pPr>
              <w:spacing w:before="60" w:after="60"/>
              <w:rPr>
                <w:b/>
                <w:i/>
                <w:color w:val="auto"/>
                <w:szCs w:val="22"/>
              </w:rPr>
            </w:pPr>
            <w:r w:rsidRPr="00C2794C">
              <w:rPr>
                <w:b/>
                <w:i/>
                <w:color w:val="auto"/>
                <w:szCs w:val="22"/>
              </w:rPr>
              <w:t>National Crime Information Center (NCIC III) Background Checks Received for Child Protective Services (CPS) and Related Investigations and Emergency Placement for Unlicensed Relatives or Other Persons</w:t>
            </w:r>
          </w:p>
          <w:p w14:paraId="47806FFF"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Documents include NCIC III results received from all field offices conducting CPS (purpose code C) and related investigations and emergent placements (purpose code X) for unlicensed relatives or other persons. </w:t>
            </w:r>
            <w:r w:rsidRPr="00C2794C">
              <w:rPr>
                <w:rFonts w:asciiTheme="minorHAnsi" w:eastAsia="Times New Roman" w:hAnsiTheme="minorHAnsi"/>
                <w:color w:val="auto"/>
                <w:szCs w:val="22"/>
              </w:rPr>
              <w:fldChar w:fldCharType="begin"/>
            </w:r>
            <w:r w:rsidRPr="00C2794C">
              <w:rPr>
                <w:rFonts w:asciiTheme="minorHAnsi" w:eastAsia="Times New Roman" w:hAnsiTheme="minorHAnsi"/>
                <w:color w:val="auto"/>
                <w:szCs w:val="22"/>
              </w:rPr>
              <w:instrText xml:space="preserve"> XE "National Crime Information Center (NCIC) background checks, child protective services and  placements" \f “subject” </w:instrText>
            </w:r>
            <w:r w:rsidRPr="00C2794C">
              <w:rPr>
                <w:rFonts w:asciiTheme="minorHAnsi" w:eastAsia="Times New Roman" w:hAnsiTheme="minorHAnsi"/>
                <w:color w:val="auto"/>
                <w:szCs w:val="22"/>
              </w:rPr>
              <w:fldChar w:fldCharType="end"/>
            </w:r>
          </w:p>
          <w:p w14:paraId="25556FFE"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NCIC III results received for both purposes must not be shared, copied </w:t>
            </w:r>
            <w:proofErr w:type="gramStart"/>
            <w:r w:rsidRPr="00C2794C">
              <w:rPr>
                <w:rFonts w:asciiTheme="minorHAnsi" w:eastAsia="Times New Roman" w:hAnsiTheme="minorHAnsi"/>
                <w:color w:val="auto"/>
                <w:szCs w:val="22"/>
              </w:rPr>
              <w:t>or</w:t>
            </w:r>
            <w:proofErr w:type="gramEnd"/>
            <w:r w:rsidRPr="00C2794C">
              <w:rPr>
                <w:rFonts w:asciiTheme="minorHAnsi" w:eastAsia="Times New Roman" w:hAnsiTheme="minorHAnsi"/>
                <w:color w:val="auto"/>
                <w:szCs w:val="22"/>
              </w:rPr>
              <w:t xml:space="preserve"> disseminated beyond DCYF, including the following:</w:t>
            </w:r>
          </w:p>
          <w:p w14:paraId="59B61B65"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NCIC III data and supplemental information about NCIC III data provided under purpose codes C and X; criminal history result forms;</w:t>
            </w:r>
          </w:p>
          <w:p w14:paraId="3A45CD68"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 xml:space="preserve">Completed criminal history summary forms in the assigning office folder located in the DCYF shared drive; </w:t>
            </w:r>
          </w:p>
          <w:p w14:paraId="22E5CED9"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Notations of department action that includes NCIC III data;</w:t>
            </w:r>
          </w:p>
          <w:p w14:paraId="653D19EB" w14:textId="77777777" w:rsidR="001316E3" w:rsidRPr="00C2794C" w:rsidRDefault="001316E3" w:rsidP="00F60A8E">
            <w:pPr>
              <w:pStyle w:val="ListParagraph"/>
              <w:numPr>
                <w:ilvl w:val="0"/>
                <w:numId w:val="7"/>
              </w:numPr>
              <w:spacing w:before="60" w:after="60"/>
              <w:rPr>
                <w:rFonts w:asciiTheme="minorHAnsi" w:eastAsia="Times New Roman" w:hAnsiTheme="minorHAnsi"/>
                <w:color w:val="auto"/>
                <w:szCs w:val="22"/>
              </w:rPr>
            </w:pPr>
            <w:r w:rsidRPr="00C2794C">
              <w:rPr>
                <w:rFonts w:asciiTheme="minorHAnsi" w:eastAsia="Times New Roman" w:hAnsiTheme="minorHAnsi"/>
                <w:color w:val="auto"/>
                <w:szCs w:val="22"/>
              </w:rPr>
              <w:t>Results of a character, competence and suitability assessment that includes NCIC data.</w:t>
            </w:r>
          </w:p>
          <w:p w14:paraId="74184A53" w14:textId="77777777" w:rsidR="001316E3" w:rsidRPr="00C85F40" w:rsidRDefault="001316E3" w:rsidP="001316E3">
            <w:pPr>
              <w:spacing w:before="60" w:after="60"/>
              <w:rPr>
                <w:i/>
                <w:color w:val="auto"/>
                <w:sz w:val="21"/>
                <w:szCs w:val="21"/>
              </w:rPr>
            </w:pPr>
            <w:r w:rsidRPr="00C85F40">
              <w:rPr>
                <w:i/>
                <w:color w:val="auto"/>
                <w:sz w:val="21"/>
                <w:szCs w:val="21"/>
              </w:rPr>
              <w:t>Note: Series contains confidential information.</w:t>
            </w:r>
          </w:p>
          <w:p w14:paraId="62E838F4" w14:textId="77777777" w:rsidR="00663CF1" w:rsidRPr="00C2794C" w:rsidRDefault="001316E3" w:rsidP="001316E3">
            <w:pPr>
              <w:spacing w:before="60" w:after="60"/>
              <w:rPr>
                <w:b/>
                <w:i/>
                <w:color w:val="auto"/>
                <w:szCs w:val="22"/>
              </w:rPr>
            </w:pPr>
            <w:r w:rsidRPr="00C85F40">
              <w:rPr>
                <w:i/>
                <w:color w:val="auto"/>
                <w:sz w:val="21"/>
                <w:szCs w:val="21"/>
              </w:rPr>
              <w:t xml:space="preserve">Note: </w:t>
            </w:r>
            <w:r>
              <w:rPr>
                <w:i/>
                <w:color w:val="auto"/>
                <w:sz w:val="21"/>
                <w:szCs w:val="21"/>
              </w:rPr>
              <w:t xml:space="preserve">Based on </w:t>
            </w:r>
            <w:r w:rsidRPr="00C85F40">
              <w:rPr>
                <w:i/>
                <w:color w:val="auto"/>
                <w:sz w:val="21"/>
                <w:szCs w:val="21"/>
              </w:rPr>
              <w:t>DAN 10-04-62162</w:t>
            </w:r>
            <w:r>
              <w:rPr>
                <w:i/>
                <w:color w:val="auto"/>
                <w:sz w:val="21"/>
                <w:szCs w:val="21"/>
              </w:rPr>
              <w:t xml:space="preserve"> granted to the Department of Social and Health Services</w:t>
            </w:r>
            <w:r w:rsidRPr="00C85F40">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DDCA93" w14:textId="77777777" w:rsidR="001316E3" w:rsidRPr="00C2794C" w:rsidRDefault="001316E3" w:rsidP="001316E3">
            <w:pPr>
              <w:spacing w:before="60" w:after="60"/>
              <w:rPr>
                <w:rFonts w:asciiTheme="minorHAnsi" w:eastAsia="Times New Roman" w:hAnsiTheme="minorHAnsi"/>
                <w:color w:val="auto"/>
                <w:szCs w:val="22"/>
              </w:rPr>
            </w:pPr>
            <w:r w:rsidRPr="00C2794C">
              <w:rPr>
                <w:rFonts w:asciiTheme="minorHAnsi" w:eastAsia="Times New Roman" w:hAnsiTheme="minorHAnsi"/>
                <w:b/>
                <w:bCs/>
                <w:color w:val="auto"/>
                <w:szCs w:val="22"/>
              </w:rPr>
              <w:t>Retain</w:t>
            </w:r>
            <w:r w:rsidRPr="00C2794C">
              <w:rPr>
                <w:rFonts w:asciiTheme="minorHAnsi" w:eastAsia="Times New Roman" w:hAnsiTheme="minorHAnsi"/>
                <w:bCs/>
                <w:color w:val="auto"/>
                <w:szCs w:val="22"/>
              </w:rPr>
              <w:t xml:space="preserve"> </w:t>
            </w:r>
            <w:r w:rsidRPr="00C2794C">
              <w:rPr>
                <w:rFonts w:asciiTheme="minorHAnsi" w:eastAsia="Times New Roman" w:hAnsiTheme="minorHAnsi"/>
                <w:color w:val="auto"/>
                <w:szCs w:val="22"/>
              </w:rPr>
              <w:t xml:space="preserve">for 30 days after receipt of </w:t>
            </w:r>
            <w:r w:rsidRPr="00C2794C">
              <w:rPr>
                <w:rFonts w:asciiTheme="minorHAnsi" w:hAnsiTheme="minorHAnsi"/>
                <w:color w:val="auto"/>
                <w:szCs w:val="22"/>
              </w:rPr>
              <w:t>National Crime Information Center (NCIC III)</w:t>
            </w:r>
            <w:r w:rsidRPr="00C2794C">
              <w:rPr>
                <w:b/>
                <w:i/>
                <w:color w:val="auto"/>
                <w:szCs w:val="22"/>
              </w:rPr>
              <w:t xml:space="preserve"> </w:t>
            </w:r>
            <w:r w:rsidRPr="00C2794C">
              <w:rPr>
                <w:rFonts w:asciiTheme="minorHAnsi" w:eastAsia="Times New Roman" w:hAnsiTheme="minorHAnsi"/>
                <w:color w:val="auto"/>
                <w:szCs w:val="22"/>
              </w:rPr>
              <w:t>information</w:t>
            </w:r>
          </w:p>
          <w:p w14:paraId="34B12C64" w14:textId="77777777" w:rsidR="001316E3" w:rsidRPr="00C2794C" w:rsidRDefault="001316E3" w:rsidP="001316E3">
            <w:pPr>
              <w:spacing w:before="60" w:after="60"/>
              <w:rPr>
                <w:rFonts w:asciiTheme="minorHAnsi" w:eastAsia="Times New Roman" w:hAnsiTheme="minorHAnsi"/>
                <w:i/>
                <w:iCs/>
                <w:color w:val="auto"/>
                <w:szCs w:val="22"/>
              </w:rPr>
            </w:pPr>
            <w:r w:rsidRPr="00C2794C">
              <w:rPr>
                <w:rFonts w:asciiTheme="minorHAnsi" w:eastAsia="Times New Roman" w:hAnsiTheme="minorHAnsi"/>
                <w:i/>
                <w:iCs/>
                <w:color w:val="auto"/>
                <w:szCs w:val="22"/>
              </w:rPr>
              <w:t xml:space="preserve">   then</w:t>
            </w:r>
          </w:p>
          <w:p w14:paraId="0C00BAA5" w14:textId="77777777" w:rsidR="00663CF1" w:rsidRPr="00C2794C" w:rsidRDefault="001316E3" w:rsidP="001316E3">
            <w:pPr>
              <w:spacing w:before="60" w:after="60"/>
              <w:rPr>
                <w:rFonts w:asciiTheme="minorHAnsi" w:eastAsia="Times New Roman" w:hAnsiTheme="minorHAnsi"/>
                <w:b/>
                <w:bCs/>
                <w:color w:val="auto"/>
                <w:szCs w:val="22"/>
              </w:rPr>
            </w:pPr>
            <w:r w:rsidRPr="00C2794C">
              <w:rPr>
                <w:rFonts w:asciiTheme="minorHAnsi" w:eastAsia="Times New Roman" w:hAnsiTheme="minorHAnsi"/>
                <w:b/>
                <w:bCs/>
                <w:color w:val="auto"/>
                <w:szCs w:val="22"/>
              </w:rPr>
              <w:t>Destroy</w:t>
            </w:r>
            <w:r w:rsidRPr="00C2794C">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50CE8" w14:textId="77777777" w:rsidR="001316E3" w:rsidRPr="00C22A50" w:rsidRDefault="001316E3" w:rsidP="001316E3">
            <w:pPr>
              <w:spacing w:before="60"/>
              <w:jc w:val="center"/>
              <w:rPr>
                <w:sz w:val="20"/>
                <w:szCs w:val="20"/>
              </w:rPr>
            </w:pPr>
            <w:r w:rsidRPr="00C22A50">
              <w:rPr>
                <w:sz w:val="20"/>
                <w:szCs w:val="20"/>
              </w:rPr>
              <w:t>NON-ARCHIVAL</w:t>
            </w:r>
          </w:p>
          <w:p w14:paraId="43CCE644" w14:textId="77777777" w:rsidR="001316E3" w:rsidRPr="00C22A50" w:rsidRDefault="001316E3" w:rsidP="001316E3">
            <w:pPr>
              <w:jc w:val="center"/>
              <w:rPr>
                <w:sz w:val="20"/>
                <w:szCs w:val="20"/>
              </w:rPr>
            </w:pPr>
            <w:r w:rsidRPr="00C22A50">
              <w:rPr>
                <w:sz w:val="20"/>
                <w:szCs w:val="20"/>
              </w:rPr>
              <w:t>NON-ESSENTIAL</w:t>
            </w:r>
          </w:p>
          <w:p w14:paraId="26AA8B35" w14:textId="77777777" w:rsidR="00663CF1" w:rsidRPr="00C22A50" w:rsidRDefault="001316E3" w:rsidP="006D1648">
            <w:pPr>
              <w:jc w:val="center"/>
              <w:rPr>
                <w:sz w:val="20"/>
                <w:szCs w:val="20"/>
              </w:rPr>
            </w:pPr>
            <w:r w:rsidRPr="00C22A50">
              <w:rPr>
                <w:sz w:val="20"/>
                <w:szCs w:val="20"/>
              </w:rPr>
              <w:t>OFM</w:t>
            </w:r>
          </w:p>
        </w:tc>
      </w:tr>
      <w:tr w:rsidR="001316E3" w:rsidRPr="00941F22" w14:paraId="6DC6F5B8"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45078" w14:textId="77777777" w:rsidR="001316E3" w:rsidRPr="00DB6979" w:rsidRDefault="001316E3" w:rsidP="001316E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69270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69270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300A4C" w14:textId="77777777" w:rsidR="001316E3" w:rsidRDefault="001316E3" w:rsidP="001316E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1807E572" w14:textId="77777777" w:rsidR="001316E3" w:rsidRPr="009B27EE" w:rsidRDefault="001316E3" w:rsidP="001316E3">
            <w:pPr>
              <w:spacing w:before="60" w:after="60"/>
              <w:rPr>
                <w:b/>
                <w:i/>
                <w:color w:val="auto"/>
                <w:szCs w:val="22"/>
              </w:rPr>
            </w:pPr>
            <w:r w:rsidRPr="009B27EE">
              <w:rPr>
                <w:b/>
                <w:i/>
                <w:color w:val="auto"/>
                <w:szCs w:val="22"/>
              </w:rPr>
              <w:t>Rejected Incomplete Background Check Authorization Forms</w:t>
            </w:r>
          </w:p>
          <w:p w14:paraId="01FA061B"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Forms submitted by fax or mail missing critical information, are illegible, or have incorrect account numbers, which are rejected as incomplete. These documents are not usable after rejection decision is made and must be destroyed and replaced by the applicant.</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"background check, rejected or incomplete" \f “subject” </w:instrText>
            </w:r>
            <w:r w:rsidRPr="009B27EE">
              <w:rPr>
                <w:rFonts w:asciiTheme="minorHAnsi" w:eastAsia="Times New Roman" w:hAnsiTheme="minorHAnsi"/>
                <w:color w:val="auto"/>
                <w:szCs w:val="22"/>
              </w:rPr>
              <w:fldChar w:fldCharType="end"/>
            </w:r>
          </w:p>
          <w:p w14:paraId="6FC8FC6B"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These documents may contain</w:t>
            </w:r>
          </w:p>
          <w:p w14:paraId="0C888113"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Name and alias names;</w:t>
            </w:r>
          </w:p>
          <w:p w14:paraId="6BCC652E"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Date of birth;</w:t>
            </w:r>
          </w:p>
          <w:p w14:paraId="1B528728"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Driver's license number;</w:t>
            </w:r>
          </w:p>
          <w:p w14:paraId="4817BD4E"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Social security number;</w:t>
            </w:r>
          </w:p>
          <w:p w14:paraId="51C646E1" w14:textId="77777777" w:rsidR="001316E3" w:rsidRPr="009B27EE" w:rsidRDefault="001316E3" w:rsidP="00F60A8E">
            <w:pPr>
              <w:pStyle w:val="ListParagraph"/>
              <w:numPr>
                <w:ilvl w:val="0"/>
                <w:numId w:val="4"/>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Confidential background information disclosed by the applicant.</w:t>
            </w:r>
          </w:p>
          <w:p w14:paraId="3E9A1502" w14:textId="77777777" w:rsidR="001316E3" w:rsidRPr="00100A37" w:rsidRDefault="001316E3" w:rsidP="001316E3">
            <w:pPr>
              <w:spacing w:before="60" w:after="60"/>
              <w:rPr>
                <w:i/>
                <w:iCs/>
                <w:color w:val="auto"/>
                <w:sz w:val="21"/>
                <w:szCs w:val="21"/>
              </w:rPr>
            </w:pPr>
            <w:r w:rsidRPr="00100A37">
              <w:rPr>
                <w:rFonts w:asciiTheme="minorHAnsi" w:eastAsia="Times New Roman" w:hAnsiTheme="minorHAnsi"/>
                <w:i/>
                <w:color w:val="auto"/>
                <w:sz w:val="21"/>
                <w:szCs w:val="21"/>
              </w:rPr>
              <w:t xml:space="preserve">Note: </w:t>
            </w:r>
            <w:r w:rsidRPr="00100A37">
              <w:rPr>
                <w:i/>
                <w:iCs/>
                <w:color w:val="auto"/>
                <w:sz w:val="21"/>
                <w:szCs w:val="21"/>
              </w:rPr>
              <w:t>Once application is rejected, applicant must submit a new application and a new query is performed. Applications that are accepted are covered under other Background Check Management series as appropriate.</w:t>
            </w:r>
          </w:p>
          <w:p w14:paraId="3824BD73" w14:textId="77777777" w:rsidR="001316E3" w:rsidRPr="00100A37" w:rsidRDefault="001316E3" w:rsidP="001316E3">
            <w:pPr>
              <w:spacing w:before="60" w:after="60"/>
              <w:rPr>
                <w:i/>
                <w:color w:val="auto"/>
                <w:sz w:val="21"/>
                <w:szCs w:val="21"/>
              </w:rPr>
            </w:pPr>
            <w:r w:rsidRPr="00100A37">
              <w:rPr>
                <w:i/>
                <w:color w:val="auto"/>
                <w:sz w:val="21"/>
                <w:szCs w:val="21"/>
              </w:rPr>
              <w:t>Note: Series contains confidential information.</w:t>
            </w:r>
          </w:p>
          <w:p w14:paraId="7484C8CE" w14:textId="77777777" w:rsidR="001316E3" w:rsidRPr="00C2794C" w:rsidRDefault="001316E3" w:rsidP="001316E3">
            <w:pPr>
              <w:spacing w:before="60" w:after="60"/>
              <w:rPr>
                <w:b/>
                <w:i/>
                <w:color w:val="auto"/>
                <w:szCs w:val="22"/>
              </w:rPr>
            </w:pPr>
            <w:r w:rsidRPr="00100A37">
              <w:rPr>
                <w:i/>
                <w:color w:val="auto"/>
                <w:sz w:val="21"/>
                <w:szCs w:val="21"/>
              </w:rPr>
              <w:t xml:space="preserve">Note: </w:t>
            </w:r>
            <w:r>
              <w:rPr>
                <w:i/>
                <w:color w:val="auto"/>
                <w:sz w:val="21"/>
                <w:szCs w:val="21"/>
              </w:rPr>
              <w:t xml:space="preserve">Replaces DAN </w:t>
            </w:r>
            <w:r w:rsidRPr="00100A37">
              <w:rPr>
                <w:i/>
                <w:color w:val="auto"/>
                <w:sz w:val="21"/>
                <w:szCs w:val="21"/>
              </w:rPr>
              <w:t>07-12-61664</w:t>
            </w:r>
            <w:r>
              <w:rPr>
                <w:i/>
                <w:color w:val="auto"/>
                <w:sz w:val="21"/>
                <w:szCs w:val="21"/>
              </w:rPr>
              <w:t xml:space="preserve"> granted to the Department of Social and Health Services</w:t>
            </w:r>
            <w:r w:rsidRPr="00100A37">
              <w:rPr>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18737C" w14:textId="77777777" w:rsidR="001316E3" w:rsidRPr="009B27EE" w:rsidRDefault="001316E3" w:rsidP="001316E3">
            <w:pPr>
              <w:spacing w:before="60" w:after="60"/>
              <w:rPr>
                <w:rFonts w:asciiTheme="minorHAnsi" w:eastAsia="Times New Roman" w:hAnsiTheme="minorHAnsi"/>
                <w:color w:val="auto"/>
                <w:szCs w:val="22"/>
              </w:rPr>
            </w:pPr>
            <w:r w:rsidRPr="009B27EE">
              <w:rPr>
                <w:rFonts w:asciiTheme="minorHAnsi" w:eastAsia="Times New Roman" w:hAnsiTheme="minorHAnsi"/>
                <w:b/>
                <w:bCs/>
                <w:color w:val="auto"/>
                <w:szCs w:val="22"/>
              </w:rPr>
              <w:t>Retain</w:t>
            </w:r>
            <w:r w:rsidRPr="009B27EE">
              <w:rPr>
                <w:rFonts w:asciiTheme="minorHAnsi" w:eastAsia="Times New Roman" w:hAnsiTheme="minorHAnsi"/>
                <w:bCs/>
                <w:color w:val="auto"/>
                <w:szCs w:val="22"/>
              </w:rPr>
              <w:t xml:space="preserve"> </w:t>
            </w:r>
            <w:r w:rsidRPr="009B27EE">
              <w:rPr>
                <w:rFonts w:asciiTheme="minorHAnsi" w:eastAsia="Times New Roman" w:hAnsiTheme="minorHAnsi"/>
                <w:color w:val="auto"/>
                <w:szCs w:val="22"/>
              </w:rPr>
              <w:t>until no longer needed for agency business</w:t>
            </w:r>
          </w:p>
          <w:p w14:paraId="36131E36" w14:textId="77777777" w:rsidR="001316E3" w:rsidRPr="009B27EE" w:rsidRDefault="001316E3" w:rsidP="001316E3">
            <w:pPr>
              <w:spacing w:before="60" w:after="60"/>
              <w:rPr>
                <w:rFonts w:asciiTheme="minorHAnsi" w:eastAsia="Times New Roman" w:hAnsiTheme="minorHAnsi"/>
                <w:i/>
                <w:iCs/>
                <w:color w:val="auto"/>
                <w:szCs w:val="22"/>
              </w:rPr>
            </w:pPr>
            <w:r w:rsidRPr="009B27EE">
              <w:rPr>
                <w:rFonts w:asciiTheme="minorHAnsi" w:eastAsia="Times New Roman" w:hAnsiTheme="minorHAnsi"/>
                <w:i/>
                <w:iCs/>
                <w:color w:val="auto"/>
                <w:szCs w:val="22"/>
              </w:rPr>
              <w:t xml:space="preserve">   then</w:t>
            </w:r>
          </w:p>
          <w:p w14:paraId="167AC002" w14:textId="77777777" w:rsidR="001316E3" w:rsidRPr="00C2794C" w:rsidRDefault="001316E3" w:rsidP="001316E3">
            <w:pPr>
              <w:spacing w:before="60" w:after="60"/>
              <w:rPr>
                <w:rFonts w:asciiTheme="minorHAnsi" w:eastAsia="Times New Roman" w:hAnsiTheme="minorHAnsi"/>
                <w:b/>
                <w:bCs/>
                <w:color w:val="auto"/>
                <w:szCs w:val="22"/>
              </w:rPr>
            </w:pPr>
            <w:r w:rsidRPr="009B27EE">
              <w:rPr>
                <w:rFonts w:asciiTheme="minorHAnsi" w:eastAsia="Times New Roman" w:hAnsiTheme="minorHAnsi"/>
                <w:b/>
                <w:bCs/>
                <w:color w:val="auto"/>
                <w:szCs w:val="22"/>
              </w:rPr>
              <w:t>Destroy</w:t>
            </w:r>
            <w:r w:rsidRPr="009B27EE">
              <w:rPr>
                <w:rFonts w:asciiTheme="minorHAnsi" w:eastAsia="Times New Roman" w:hAnsiTheme="minorHAnsi"/>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4BDA7" w14:textId="77777777" w:rsidR="001316E3" w:rsidRPr="00C22A50" w:rsidRDefault="001316E3" w:rsidP="001316E3">
            <w:pPr>
              <w:spacing w:before="60"/>
              <w:jc w:val="center"/>
              <w:rPr>
                <w:sz w:val="20"/>
                <w:szCs w:val="20"/>
              </w:rPr>
            </w:pPr>
            <w:r w:rsidRPr="00C22A50">
              <w:rPr>
                <w:sz w:val="20"/>
                <w:szCs w:val="20"/>
              </w:rPr>
              <w:t>NON-ARCHIVAL</w:t>
            </w:r>
          </w:p>
          <w:p w14:paraId="628CA0F5" w14:textId="77777777" w:rsidR="001316E3" w:rsidRPr="00C22A50" w:rsidRDefault="001316E3" w:rsidP="001316E3">
            <w:pPr>
              <w:jc w:val="center"/>
              <w:rPr>
                <w:sz w:val="20"/>
                <w:szCs w:val="20"/>
              </w:rPr>
            </w:pPr>
            <w:r w:rsidRPr="00C22A50">
              <w:rPr>
                <w:sz w:val="20"/>
                <w:szCs w:val="20"/>
              </w:rPr>
              <w:t>NON-ESSENTIAL</w:t>
            </w:r>
          </w:p>
          <w:p w14:paraId="4807C96B" w14:textId="77777777" w:rsidR="001316E3" w:rsidRPr="00C22A50" w:rsidRDefault="001316E3" w:rsidP="006D1648">
            <w:pPr>
              <w:jc w:val="center"/>
              <w:rPr>
                <w:sz w:val="20"/>
                <w:szCs w:val="20"/>
              </w:rPr>
            </w:pPr>
            <w:r w:rsidRPr="00C22A50">
              <w:rPr>
                <w:sz w:val="20"/>
                <w:szCs w:val="20"/>
              </w:rPr>
              <w:t>OFM</w:t>
            </w:r>
          </w:p>
        </w:tc>
      </w:tr>
    </w:tbl>
    <w:p w14:paraId="185881DA" w14:textId="77777777" w:rsidR="000D3C6A" w:rsidRDefault="000D3C6A" w:rsidP="00FA46D7">
      <w:pPr>
        <w:sectPr w:rsidR="000D3C6A" w:rsidSect="000D3C6A">
          <w:footerReference w:type="default" r:id="rId12"/>
          <w:pgSz w:w="15840" w:h="12240" w:orient="landscape" w:code="1"/>
          <w:pgMar w:top="1080" w:right="720" w:bottom="1080" w:left="720" w:header="1080" w:footer="720" w:gutter="0"/>
          <w:cols w:space="720"/>
          <w:docGrid w:linePitch="360"/>
        </w:sectPr>
      </w:pPr>
    </w:p>
    <w:p w14:paraId="6E75702D" w14:textId="77777777" w:rsidR="006219C6" w:rsidRPr="00EE059D" w:rsidRDefault="006A3BF1" w:rsidP="00EE059D">
      <w:pPr>
        <w:pStyle w:val="Functions"/>
        <w:rPr>
          <w:color w:val="auto"/>
        </w:rPr>
      </w:pPr>
      <w:bookmarkStart w:id="2" w:name="_Toc147303241"/>
      <w:r>
        <w:rPr>
          <w:color w:val="auto"/>
        </w:rPr>
        <w:lastRenderedPageBreak/>
        <w:t>CASE RECORD MANAGEMENT</w:t>
      </w:r>
      <w:bookmarkEnd w:id="2"/>
    </w:p>
    <w:p w14:paraId="2A5D5035" w14:textId="77777777" w:rsidR="006A3BF1" w:rsidRPr="0073192F" w:rsidRDefault="006219C6" w:rsidP="006219C6">
      <w:pPr>
        <w:overflowPunct w:val="0"/>
        <w:autoSpaceDE w:val="0"/>
        <w:autoSpaceDN w:val="0"/>
        <w:adjustRightInd w:val="0"/>
        <w:spacing w:after="120"/>
        <w:textAlignment w:val="baseline"/>
      </w:pPr>
      <w:r w:rsidRPr="00C04DC1">
        <w:t xml:space="preserve">This section covers records </w:t>
      </w:r>
      <w:r w:rsidR="006A3BF1">
        <w:t>relating to children’s case files</w:t>
      </w:r>
      <w:r w:rsidR="00EB5008">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3BF1" w:rsidRPr="004C34AF" w14:paraId="5C2F5694"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5A32C6" w14:textId="77777777" w:rsidR="006A3BF1" w:rsidRPr="004C34AF" w:rsidRDefault="006A3BF1"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AAF2C" w14:textId="77777777" w:rsidR="006A3BF1" w:rsidRPr="004C34AF" w:rsidRDefault="006A3BF1"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FEEB45" w14:textId="77777777" w:rsidR="006A3BF1" w:rsidRPr="004C34AF" w:rsidRDefault="006A3BF1" w:rsidP="00A90DB9">
            <w:pPr>
              <w:jc w:val="center"/>
              <w:rPr>
                <w:rFonts w:eastAsia="Calibri" w:cs="Times New Roman"/>
                <w:b/>
                <w:sz w:val="20"/>
                <w:szCs w:val="20"/>
              </w:rPr>
            </w:pPr>
            <w:r>
              <w:rPr>
                <w:rFonts w:eastAsia="Calibri" w:cs="Times New Roman"/>
                <w:b/>
                <w:sz w:val="20"/>
                <w:szCs w:val="20"/>
              </w:rPr>
              <w:t>RETENTION AND</w:t>
            </w:r>
          </w:p>
          <w:p w14:paraId="3A94B06D" w14:textId="77777777" w:rsidR="006A3BF1" w:rsidRPr="004C34AF" w:rsidRDefault="006A3BF1"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4110D3" w14:textId="77777777" w:rsidR="006A3BF1" w:rsidRPr="004C34AF" w:rsidRDefault="006A3BF1" w:rsidP="00A90DB9">
            <w:pPr>
              <w:jc w:val="center"/>
              <w:rPr>
                <w:rFonts w:eastAsia="Calibri" w:cs="Times New Roman"/>
                <w:b/>
                <w:sz w:val="20"/>
                <w:szCs w:val="20"/>
              </w:rPr>
            </w:pPr>
            <w:r w:rsidRPr="004C34AF">
              <w:rPr>
                <w:rFonts w:eastAsia="Calibri" w:cs="Times New Roman"/>
                <w:b/>
                <w:sz w:val="20"/>
                <w:szCs w:val="20"/>
              </w:rPr>
              <w:t>DESIGNATION</w:t>
            </w:r>
          </w:p>
        </w:tc>
      </w:tr>
      <w:tr w:rsidR="00CC1786" w:rsidRPr="00D23FE2" w14:paraId="0966DEAD"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B3CE0E" w14:textId="77777777" w:rsidR="00CC1786" w:rsidRPr="00DB6979" w:rsidRDefault="00CC1786" w:rsidP="00CC178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69249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69249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734211F" w14:textId="5822F571" w:rsidR="00B425AB" w:rsidRPr="00B425AB" w:rsidRDefault="00CC1786" w:rsidP="00B425AB">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60DBAB" w14:textId="77777777" w:rsidR="00CC1786" w:rsidRPr="009B27EE" w:rsidRDefault="00CC1786" w:rsidP="00CC1786">
            <w:pPr>
              <w:spacing w:before="60" w:after="60"/>
              <w:rPr>
                <w:b/>
                <w:i/>
                <w:color w:val="auto"/>
                <w:szCs w:val="22"/>
              </w:rPr>
            </w:pPr>
            <w:r w:rsidRPr="009B27EE">
              <w:rPr>
                <w:b/>
                <w:i/>
                <w:color w:val="auto"/>
                <w:szCs w:val="22"/>
              </w:rPr>
              <w:t>Adoption Support Applications (Withdrawn)</w:t>
            </w:r>
          </w:p>
          <w:p w14:paraId="14D81866" w14:textId="77777777" w:rsidR="00CC1786" w:rsidRPr="009B27EE" w:rsidRDefault="00CC1786" w:rsidP="00CC1786">
            <w:pPr>
              <w:spacing w:before="60" w:after="60"/>
              <w:rPr>
                <w:color w:val="auto"/>
                <w:szCs w:val="22"/>
              </w:rPr>
            </w:pPr>
            <w:r w:rsidRPr="009B27EE">
              <w:rPr>
                <w:color w:val="auto"/>
                <w:szCs w:val="22"/>
              </w:rPr>
              <w:t>Applications for adoption support with supporting documentation where applicants have withdrawn from the process.</w:t>
            </w:r>
            <w:r w:rsidRPr="009B27EE">
              <w:rPr>
                <w:rFonts w:asciiTheme="minorHAnsi" w:eastAsia="Times New Roman" w:hAnsiTheme="minorHAnsi"/>
                <w:color w:val="auto"/>
                <w:szCs w:val="22"/>
              </w:rPr>
              <w:t xml:space="preserve">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"adoption support applications, withdrawn" \f “subject” </w:instrText>
            </w:r>
            <w:r w:rsidRPr="009B27EE">
              <w:rPr>
                <w:rFonts w:asciiTheme="minorHAnsi" w:eastAsia="Times New Roman" w:hAnsiTheme="minorHAnsi"/>
                <w:color w:val="auto"/>
                <w:szCs w:val="22"/>
              </w:rPr>
              <w:fldChar w:fldCharType="end"/>
            </w:r>
          </w:p>
          <w:p w14:paraId="412CBC79" w14:textId="77777777" w:rsidR="00CC1786" w:rsidRPr="009B27EE" w:rsidRDefault="00CC1786" w:rsidP="00CC1786">
            <w:pPr>
              <w:spacing w:before="60" w:after="60"/>
              <w:rPr>
                <w:color w:val="auto"/>
                <w:szCs w:val="22"/>
              </w:rPr>
            </w:pPr>
            <w:r w:rsidRPr="009B27EE">
              <w:rPr>
                <w:color w:val="auto"/>
                <w:szCs w:val="22"/>
              </w:rPr>
              <w:t>Includes, but is not limited to:</w:t>
            </w:r>
          </w:p>
          <w:p w14:paraId="6C47495E"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Child's registration, DCYF 10-061;</w:t>
            </w:r>
          </w:p>
          <w:p w14:paraId="05D68C12"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Family's Application and request for Adoption Finalization Costs, DCYF 09-998;</w:t>
            </w:r>
          </w:p>
          <w:p w14:paraId="12C837D4"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Policy Exception Requests;</w:t>
            </w:r>
          </w:p>
          <w:p w14:paraId="261276B7"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Copies of family's Federal Income Tax Returns;</w:t>
            </w:r>
          </w:p>
          <w:p w14:paraId="2D6114E3"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Child's Medical Background and Family History, DCYF 13-041;</w:t>
            </w:r>
          </w:p>
          <w:p w14:paraId="006B0A1B"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Worksheet, DCYF 09-997;</w:t>
            </w:r>
          </w:p>
          <w:p w14:paraId="256F65C8"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Medical or therapeutic Records;</w:t>
            </w:r>
          </w:p>
          <w:p w14:paraId="3DA0776F"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Home Study;</w:t>
            </w:r>
          </w:p>
          <w:p w14:paraId="5012B122" w14:textId="77777777" w:rsidR="00CC1786" w:rsidRPr="009B27EE" w:rsidRDefault="00CC1786" w:rsidP="00F60A8E">
            <w:pPr>
              <w:pStyle w:val="ListParagraph"/>
              <w:numPr>
                <w:ilvl w:val="0"/>
                <w:numId w:val="8"/>
              </w:numPr>
              <w:spacing w:before="60" w:after="60"/>
              <w:rPr>
                <w:color w:val="auto"/>
                <w:szCs w:val="22"/>
              </w:rPr>
            </w:pPr>
            <w:r w:rsidRPr="009B27EE">
              <w:rPr>
                <w:color w:val="auto"/>
                <w:szCs w:val="22"/>
              </w:rPr>
              <w:t>Shared Planning, DCYF 14-474.</w:t>
            </w:r>
          </w:p>
          <w:p w14:paraId="78223260" w14:textId="77777777" w:rsidR="00CC1786" w:rsidRPr="009B27EE" w:rsidRDefault="00CC1786" w:rsidP="00CC1786">
            <w:pPr>
              <w:spacing w:before="60" w:after="60"/>
              <w:rPr>
                <w:color w:val="auto"/>
                <w:szCs w:val="22"/>
              </w:rPr>
            </w:pPr>
            <w:r w:rsidRPr="009B27EE">
              <w:rPr>
                <w:color w:val="auto"/>
                <w:szCs w:val="22"/>
              </w:rPr>
              <w:t>Adoption support services include financial assistance for the adoptive family for special needs children. A family may re-apply for services at any time during the adoptive child's minority. Adoption support is a form of financial assistance per RCW 74.13A.005-145 and WAC 388-27-005 to -0390.</w:t>
            </w:r>
          </w:p>
          <w:p w14:paraId="52F38296" w14:textId="77777777" w:rsidR="00CC1786" w:rsidRPr="00771947" w:rsidRDefault="00CC1786" w:rsidP="00CC1786">
            <w:pPr>
              <w:spacing w:before="60" w:after="60"/>
              <w:rPr>
                <w:i/>
                <w:color w:val="auto"/>
                <w:sz w:val="21"/>
                <w:szCs w:val="21"/>
              </w:rPr>
            </w:pPr>
            <w:r w:rsidRPr="00771947">
              <w:rPr>
                <w:i/>
                <w:color w:val="auto"/>
                <w:sz w:val="21"/>
                <w:szCs w:val="21"/>
              </w:rPr>
              <w:t>Note: Confidential (RCW 74.13A.065).</w:t>
            </w:r>
          </w:p>
          <w:p w14:paraId="37B14E1C" w14:textId="04307926" w:rsidR="00B425AB" w:rsidRPr="00B425AB" w:rsidRDefault="00CC1786" w:rsidP="00CC1786">
            <w:pPr>
              <w:spacing w:before="60" w:after="60"/>
              <w:rPr>
                <w:i/>
                <w:color w:val="auto"/>
                <w:sz w:val="21"/>
                <w:szCs w:val="21"/>
              </w:rPr>
            </w:pPr>
            <w:r w:rsidRPr="00771947">
              <w:rPr>
                <w:i/>
                <w:color w:val="auto"/>
                <w:sz w:val="21"/>
                <w:szCs w:val="21"/>
              </w:rPr>
              <w:t xml:space="preserve">Note: </w:t>
            </w:r>
            <w:r>
              <w:rPr>
                <w:i/>
                <w:color w:val="auto"/>
                <w:sz w:val="21"/>
                <w:szCs w:val="21"/>
              </w:rPr>
              <w:t xml:space="preserve">Replaces </w:t>
            </w:r>
            <w:r w:rsidRPr="00771947">
              <w:rPr>
                <w:i/>
                <w:color w:val="auto"/>
                <w:sz w:val="21"/>
                <w:szCs w:val="21"/>
              </w:rPr>
              <w:t>DAN 93-06-52555</w:t>
            </w:r>
            <w:r>
              <w:rPr>
                <w:i/>
                <w:color w:val="auto"/>
                <w:sz w:val="21"/>
                <w:szCs w:val="21"/>
              </w:rPr>
              <w:t xml:space="preserve"> granted to the Department of Social and Health Services</w:t>
            </w:r>
            <w:r w:rsidRPr="00771947">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32D2A7F" w14:textId="77777777" w:rsidR="00CC1786" w:rsidRPr="009B27EE" w:rsidRDefault="00CC1786" w:rsidP="00CC1786">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18 years after the application is withdrawn</w:t>
            </w:r>
          </w:p>
          <w:p w14:paraId="46C41092" w14:textId="77777777" w:rsidR="00CC1786" w:rsidRPr="009B27EE" w:rsidRDefault="00CC1786" w:rsidP="00CC1786">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09B3F48" w14:textId="6ABC80FC" w:rsidR="00CC1786" w:rsidRPr="00D23FE2" w:rsidRDefault="00CC1786" w:rsidP="00CC1786">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CF61AF7" w14:textId="77777777" w:rsidR="00CC1786" w:rsidRPr="00701092" w:rsidRDefault="00CC1786" w:rsidP="00CC1786">
            <w:pPr>
              <w:spacing w:before="60"/>
              <w:jc w:val="center"/>
              <w:rPr>
                <w:sz w:val="20"/>
                <w:szCs w:val="20"/>
              </w:rPr>
            </w:pPr>
            <w:r w:rsidRPr="00701092">
              <w:rPr>
                <w:sz w:val="20"/>
                <w:szCs w:val="20"/>
              </w:rPr>
              <w:t>NON-ARCHIVAL</w:t>
            </w:r>
          </w:p>
          <w:p w14:paraId="08755F3C" w14:textId="77777777" w:rsidR="00CC1786" w:rsidRPr="00701092" w:rsidRDefault="00CC1786" w:rsidP="00CC1786">
            <w:pPr>
              <w:jc w:val="center"/>
              <w:rPr>
                <w:sz w:val="20"/>
                <w:szCs w:val="20"/>
              </w:rPr>
            </w:pPr>
            <w:r w:rsidRPr="00701092">
              <w:rPr>
                <w:sz w:val="20"/>
                <w:szCs w:val="20"/>
              </w:rPr>
              <w:t>NON-ESSENTIAL</w:t>
            </w:r>
          </w:p>
          <w:p w14:paraId="123EAC5B" w14:textId="19D32AAF" w:rsidR="00CC1786" w:rsidRPr="00D23FE2" w:rsidRDefault="00CC1786" w:rsidP="00CC1786">
            <w:pPr>
              <w:jc w:val="center"/>
              <w:rPr>
                <w:rFonts w:asciiTheme="minorHAnsi" w:eastAsia="Times New Roman" w:hAnsiTheme="minorHAnsi"/>
                <w:color w:val="auto"/>
                <w:sz w:val="20"/>
                <w:szCs w:val="20"/>
              </w:rPr>
            </w:pPr>
            <w:r w:rsidRPr="00701092">
              <w:rPr>
                <w:sz w:val="20"/>
                <w:szCs w:val="20"/>
              </w:rPr>
              <w:t>OFM</w:t>
            </w:r>
          </w:p>
        </w:tc>
      </w:tr>
      <w:tr w:rsidR="00316A3A" w:rsidRPr="00D23FE2" w14:paraId="5530A180"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CD580C"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99230AF" w14:textId="27B7B4C1"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D9E1546"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Adoptive Child, Legally Free Child, and Guardianship Child and Support Case Files</w:t>
            </w:r>
          </w:p>
          <w:p w14:paraId="44A2EB02"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Contains registration, medical report, status change report, foster parent adoption report, adoptive service schedule documentation, Legally Free Child information, and Guardianship documents. To record and operate State Adoption Support Program in compliance with requirements of RCW 74.13A.100-145 and WAC 388.27-005 to -0390.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"adopted child and support case files" \f “subject” </w:instrText>
            </w:r>
            <w:r w:rsidRPr="009B27EE">
              <w:rPr>
                <w:rFonts w:asciiTheme="minorHAnsi" w:eastAsia="Times New Roman" w:hAnsiTheme="minorHAnsi"/>
                <w:color w:val="auto"/>
                <w:szCs w:val="22"/>
              </w:rPr>
              <w:fldChar w:fldCharType="end"/>
            </w:r>
          </w:p>
          <w:p w14:paraId="391E77A1"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Case file contents include, but not limited to:</w:t>
            </w:r>
          </w:p>
          <w:p w14:paraId="60E03567"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Child's registration, </w:t>
            </w:r>
            <w:r w:rsidRPr="009B27EE">
              <w:rPr>
                <w:color w:val="auto"/>
                <w:szCs w:val="22"/>
              </w:rPr>
              <w:t xml:space="preserve">DCYF </w:t>
            </w:r>
            <w:r w:rsidRPr="009B27EE">
              <w:rPr>
                <w:rFonts w:asciiTheme="minorHAnsi" w:eastAsia="Times New Roman" w:hAnsiTheme="minorHAnsi"/>
                <w:color w:val="auto"/>
                <w:szCs w:val="22"/>
              </w:rPr>
              <w:t>10-061;</w:t>
            </w:r>
          </w:p>
          <w:p w14:paraId="146D891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Family's Application and request for Adoption Finalization Costs, </w:t>
            </w:r>
            <w:r w:rsidRPr="009B27EE">
              <w:rPr>
                <w:color w:val="auto"/>
                <w:szCs w:val="22"/>
              </w:rPr>
              <w:t xml:space="preserve">DCYF </w:t>
            </w:r>
            <w:r w:rsidRPr="009B27EE">
              <w:rPr>
                <w:rFonts w:asciiTheme="minorHAnsi" w:eastAsia="Times New Roman" w:hAnsiTheme="minorHAnsi"/>
                <w:color w:val="auto"/>
                <w:szCs w:val="22"/>
              </w:rPr>
              <w:t>09-998;</w:t>
            </w:r>
          </w:p>
          <w:p w14:paraId="492FD9B8"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Policy Exception Requests;</w:t>
            </w:r>
          </w:p>
          <w:p w14:paraId="4BC03671"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Copies of family's Federal Income Tax Returns;</w:t>
            </w:r>
          </w:p>
          <w:p w14:paraId="27F57BA6"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Child's Medical Background and Family History, </w:t>
            </w:r>
            <w:r w:rsidRPr="009B27EE">
              <w:rPr>
                <w:color w:val="auto"/>
                <w:szCs w:val="22"/>
              </w:rPr>
              <w:t xml:space="preserve">DCYF </w:t>
            </w:r>
            <w:r w:rsidRPr="009B27EE">
              <w:rPr>
                <w:rFonts w:asciiTheme="minorHAnsi" w:eastAsia="Times New Roman" w:hAnsiTheme="minorHAnsi"/>
                <w:color w:val="auto"/>
                <w:szCs w:val="22"/>
              </w:rPr>
              <w:t>13-041;</w:t>
            </w:r>
          </w:p>
          <w:p w14:paraId="0F9546AE"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Worksheet, </w:t>
            </w:r>
            <w:r w:rsidRPr="009B27EE">
              <w:rPr>
                <w:color w:val="auto"/>
                <w:szCs w:val="22"/>
              </w:rPr>
              <w:t xml:space="preserve">DCYF </w:t>
            </w:r>
            <w:r w:rsidRPr="009B27EE">
              <w:rPr>
                <w:rFonts w:asciiTheme="minorHAnsi" w:eastAsia="Times New Roman" w:hAnsiTheme="minorHAnsi"/>
                <w:color w:val="auto"/>
                <w:szCs w:val="22"/>
              </w:rPr>
              <w:t>09-997;</w:t>
            </w:r>
          </w:p>
          <w:p w14:paraId="6CC53D9A"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Medical or therapeutic Records; </w:t>
            </w:r>
          </w:p>
          <w:p w14:paraId="65D92638"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Home Study;</w:t>
            </w:r>
          </w:p>
          <w:p w14:paraId="569C142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Shared Planning, </w:t>
            </w:r>
            <w:r w:rsidRPr="009B27EE">
              <w:rPr>
                <w:color w:val="auto"/>
                <w:szCs w:val="22"/>
              </w:rPr>
              <w:t xml:space="preserve">DCYF </w:t>
            </w:r>
            <w:r w:rsidRPr="009B27EE">
              <w:rPr>
                <w:rFonts w:asciiTheme="minorHAnsi" w:eastAsia="Times New Roman" w:hAnsiTheme="minorHAnsi"/>
                <w:color w:val="auto"/>
                <w:szCs w:val="22"/>
              </w:rPr>
              <w:t>14-474;</w:t>
            </w:r>
          </w:p>
          <w:p w14:paraId="3CBCEB0A"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Agreement, </w:t>
            </w:r>
            <w:r w:rsidRPr="009B27EE">
              <w:rPr>
                <w:color w:val="auto"/>
                <w:szCs w:val="22"/>
              </w:rPr>
              <w:t xml:space="preserve">DCYF </w:t>
            </w:r>
            <w:r w:rsidRPr="009B27EE">
              <w:rPr>
                <w:rFonts w:asciiTheme="minorHAnsi" w:eastAsia="Times New Roman" w:hAnsiTheme="minorHAnsi"/>
                <w:color w:val="auto"/>
                <w:szCs w:val="22"/>
              </w:rPr>
              <w:t>10-228;</w:t>
            </w:r>
          </w:p>
          <w:p w14:paraId="3691A930"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Revised Adoption Support Agreement, </w:t>
            </w:r>
            <w:r w:rsidRPr="009B27EE">
              <w:rPr>
                <w:color w:val="auto"/>
                <w:szCs w:val="22"/>
              </w:rPr>
              <w:t xml:space="preserve">DCYF </w:t>
            </w:r>
            <w:r w:rsidRPr="009B27EE">
              <w:rPr>
                <w:rFonts w:asciiTheme="minorHAnsi" w:eastAsia="Times New Roman" w:hAnsiTheme="minorHAnsi"/>
                <w:color w:val="auto"/>
                <w:szCs w:val="22"/>
              </w:rPr>
              <w:t>10-227;</w:t>
            </w:r>
          </w:p>
          <w:p w14:paraId="0D146604"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Change in Service Authorizations, </w:t>
            </w:r>
            <w:r w:rsidRPr="009B27EE">
              <w:rPr>
                <w:color w:val="auto"/>
                <w:szCs w:val="22"/>
              </w:rPr>
              <w:t xml:space="preserve">DCYF </w:t>
            </w:r>
            <w:r w:rsidRPr="009B27EE">
              <w:rPr>
                <w:rFonts w:asciiTheme="minorHAnsi" w:eastAsia="Times New Roman" w:hAnsiTheme="minorHAnsi"/>
                <w:color w:val="auto"/>
                <w:szCs w:val="22"/>
              </w:rPr>
              <w:t>14-159;</w:t>
            </w:r>
          </w:p>
          <w:p w14:paraId="629A572E"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Adoption Support Monthly Counseling Billing, </w:t>
            </w:r>
            <w:r w:rsidRPr="009B27EE">
              <w:rPr>
                <w:color w:val="auto"/>
                <w:szCs w:val="22"/>
              </w:rPr>
              <w:t xml:space="preserve">DCYF </w:t>
            </w:r>
            <w:r w:rsidRPr="009B27EE">
              <w:rPr>
                <w:rFonts w:asciiTheme="minorHAnsi" w:eastAsia="Times New Roman" w:hAnsiTheme="minorHAnsi"/>
                <w:color w:val="auto"/>
                <w:szCs w:val="22"/>
              </w:rPr>
              <w:t>06-160;</w:t>
            </w:r>
          </w:p>
          <w:p w14:paraId="560F7499"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Correspondence;</w:t>
            </w:r>
          </w:p>
          <w:p w14:paraId="29F8F936" w14:textId="77777777" w:rsidR="00316A3A" w:rsidRPr="009B27EE" w:rsidRDefault="00316A3A" w:rsidP="00F60A8E">
            <w:pPr>
              <w:pStyle w:val="ListParagraph"/>
              <w:numPr>
                <w:ilvl w:val="0"/>
                <w:numId w:val="8"/>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Letter for 18-year-old, </w:t>
            </w:r>
            <w:r w:rsidRPr="009B27EE">
              <w:rPr>
                <w:color w:val="auto"/>
                <w:szCs w:val="22"/>
              </w:rPr>
              <w:t xml:space="preserve">DCYF </w:t>
            </w:r>
            <w:r w:rsidRPr="009B27EE">
              <w:rPr>
                <w:rFonts w:asciiTheme="minorHAnsi" w:eastAsia="Times New Roman" w:hAnsiTheme="minorHAnsi"/>
                <w:color w:val="auto"/>
                <w:szCs w:val="22"/>
              </w:rPr>
              <w:t>15-413;</w:t>
            </w:r>
          </w:p>
          <w:p w14:paraId="14443C8E" w14:textId="334DD75A" w:rsidR="00316A3A" w:rsidRPr="00CF005A" w:rsidRDefault="00316A3A" w:rsidP="00F60A8E">
            <w:pPr>
              <w:pStyle w:val="ListParagraph"/>
              <w:numPr>
                <w:ilvl w:val="0"/>
                <w:numId w:val="9"/>
              </w:numPr>
              <w:spacing w:before="60" w:after="60"/>
              <w:rPr>
                <w:rFonts w:asciiTheme="minorHAnsi" w:eastAsia="Times New Roman" w:hAnsiTheme="minorHAnsi"/>
                <w:color w:val="auto"/>
                <w:szCs w:val="22"/>
              </w:rPr>
            </w:pPr>
            <w:proofErr w:type="gramStart"/>
            <w:r w:rsidRPr="009B27EE">
              <w:rPr>
                <w:rFonts w:asciiTheme="minorHAnsi" w:eastAsia="Times New Roman" w:hAnsiTheme="minorHAnsi"/>
                <w:color w:val="auto"/>
                <w:szCs w:val="22"/>
              </w:rPr>
              <w:t>Pre Authorization</w:t>
            </w:r>
            <w:proofErr w:type="gramEnd"/>
            <w:r w:rsidRPr="009B27EE">
              <w:rPr>
                <w:rFonts w:asciiTheme="minorHAnsi" w:eastAsia="Times New Roman" w:hAnsiTheme="minorHAnsi"/>
                <w:color w:val="auto"/>
                <w:szCs w:val="22"/>
              </w:rPr>
              <w:t xml:space="preserve"> for Services, </w:t>
            </w:r>
            <w:r w:rsidRPr="009B27EE">
              <w:rPr>
                <w:color w:val="auto"/>
                <w:szCs w:val="22"/>
              </w:rPr>
              <w:t xml:space="preserve">DCYF </w:t>
            </w:r>
            <w:r w:rsidRPr="009B27EE">
              <w:rPr>
                <w:rFonts w:asciiTheme="minorHAnsi" w:eastAsia="Times New Roman" w:hAnsiTheme="minorHAnsi"/>
                <w:color w:val="auto"/>
                <w:szCs w:val="22"/>
              </w:rPr>
              <w:t>10-214.</w:t>
            </w:r>
            <w:r>
              <w:rPr>
                <w:rFonts w:asciiTheme="minorHAnsi" w:eastAsia="Times New Roman" w:hAnsiTheme="minorHAnsi"/>
                <w:color w:val="auto"/>
                <w:szCs w:val="22"/>
              </w:rPr>
              <w:t xml:space="preserve">                  </w:t>
            </w:r>
          </w:p>
          <w:p w14:paraId="18D3DA05" w14:textId="77777777" w:rsidR="00316A3A" w:rsidRPr="00771947" w:rsidRDefault="00316A3A" w:rsidP="00316A3A">
            <w:pPr>
              <w:spacing w:before="60" w:after="60"/>
              <w:rPr>
                <w:rFonts w:asciiTheme="minorHAnsi" w:hAnsiTheme="minorHAnsi"/>
                <w:i/>
                <w:color w:val="auto"/>
                <w:sz w:val="21"/>
                <w:szCs w:val="21"/>
              </w:rPr>
            </w:pPr>
            <w:r w:rsidRPr="00771947">
              <w:rPr>
                <w:rFonts w:asciiTheme="minorHAnsi" w:hAnsiTheme="minorHAnsi"/>
                <w:i/>
                <w:color w:val="auto"/>
                <w:sz w:val="21"/>
                <w:szCs w:val="21"/>
              </w:rPr>
              <w:t xml:space="preserve">Note: Adoption case files are retained permanently by Superior Courts in accordance with </w:t>
            </w:r>
            <w:r>
              <w:rPr>
                <w:rFonts w:asciiTheme="minorHAnsi" w:hAnsiTheme="minorHAnsi"/>
                <w:i/>
                <w:color w:val="auto"/>
                <w:sz w:val="21"/>
                <w:szCs w:val="21"/>
              </w:rPr>
              <w:t>Superior Court Case Files (</w:t>
            </w:r>
            <w:r w:rsidRPr="00771947">
              <w:rPr>
                <w:rFonts w:asciiTheme="minorHAnsi" w:hAnsiTheme="minorHAnsi"/>
                <w:i/>
                <w:color w:val="auto"/>
                <w:sz w:val="21"/>
                <w:szCs w:val="21"/>
              </w:rPr>
              <w:t>DAN CL65-01-08</w:t>
            </w:r>
            <w:r>
              <w:rPr>
                <w:rFonts w:asciiTheme="minorHAnsi" w:hAnsiTheme="minorHAnsi"/>
                <w:i/>
                <w:color w:val="auto"/>
                <w:sz w:val="21"/>
                <w:szCs w:val="21"/>
              </w:rPr>
              <w:t>)</w:t>
            </w:r>
            <w:r w:rsidRPr="00771947">
              <w:rPr>
                <w:rFonts w:asciiTheme="minorHAnsi" w:hAnsiTheme="minorHAnsi"/>
                <w:i/>
                <w:color w:val="auto"/>
                <w:sz w:val="21"/>
                <w:szCs w:val="21"/>
              </w:rPr>
              <w:t xml:space="preserve"> in the County Clerk and Superior Court Records Retention Schedule.</w:t>
            </w:r>
          </w:p>
          <w:p w14:paraId="125FC1C5" w14:textId="77777777" w:rsidR="00316A3A" w:rsidRPr="00771947" w:rsidRDefault="00316A3A" w:rsidP="00316A3A">
            <w:pPr>
              <w:spacing w:before="60" w:after="60"/>
              <w:rPr>
                <w:rFonts w:asciiTheme="minorHAnsi" w:hAnsiTheme="minorHAnsi"/>
                <w:i/>
                <w:color w:val="auto"/>
                <w:sz w:val="21"/>
                <w:szCs w:val="21"/>
              </w:rPr>
            </w:pPr>
            <w:r w:rsidRPr="00771947">
              <w:rPr>
                <w:rFonts w:asciiTheme="minorHAnsi" w:hAnsiTheme="minorHAnsi"/>
                <w:i/>
                <w:color w:val="auto"/>
                <w:sz w:val="21"/>
                <w:szCs w:val="21"/>
              </w:rPr>
              <w:t>Note: Confidential (RCW 74.13A.065).</w:t>
            </w:r>
          </w:p>
          <w:p w14:paraId="18627960" w14:textId="7E994EC5" w:rsidR="00316A3A" w:rsidRPr="009B27EE" w:rsidRDefault="00316A3A" w:rsidP="00316A3A">
            <w:pPr>
              <w:spacing w:before="60" w:after="60"/>
              <w:rPr>
                <w:rFonts w:asciiTheme="minorHAnsi" w:hAnsiTheme="minorHAnsi"/>
                <w:b/>
                <w:i/>
                <w:color w:val="auto"/>
                <w:szCs w:val="22"/>
              </w:rPr>
            </w:pPr>
            <w:r w:rsidRPr="007719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771947">
              <w:rPr>
                <w:rFonts w:asciiTheme="minorHAnsi" w:hAnsiTheme="minorHAnsi"/>
                <w:i/>
                <w:color w:val="auto"/>
                <w:sz w:val="21"/>
                <w:szCs w:val="21"/>
              </w:rPr>
              <w:t>DAN 74-03-03776</w:t>
            </w:r>
            <w:r>
              <w:rPr>
                <w:rFonts w:asciiTheme="minorHAnsi" w:hAnsiTheme="minorHAnsi"/>
                <w:i/>
                <w:color w:val="auto"/>
                <w:sz w:val="21"/>
                <w:szCs w:val="21"/>
              </w:rPr>
              <w:t xml:space="preserve"> granted to the Department of Social and Health Services</w:t>
            </w:r>
            <w:r w:rsidRPr="007719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A6FE236"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bCs/>
                <w:color w:val="auto"/>
                <w:szCs w:val="22"/>
              </w:rPr>
              <w:t>Retain</w:t>
            </w:r>
            <w:r w:rsidRPr="009B27EE">
              <w:rPr>
                <w:rFonts w:asciiTheme="minorHAnsi" w:eastAsia="Times New Roman" w:hAnsiTheme="minorHAnsi"/>
                <w:bCs/>
                <w:color w:val="auto"/>
                <w:szCs w:val="22"/>
              </w:rPr>
              <w:t xml:space="preserve"> </w:t>
            </w:r>
            <w:r w:rsidRPr="009B27EE">
              <w:rPr>
                <w:rFonts w:asciiTheme="minorHAnsi" w:eastAsia="Times New Roman" w:hAnsiTheme="minorHAnsi"/>
                <w:color w:val="auto"/>
                <w:szCs w:val="22"/>
              </w:rPr>
              <w:t>for 100 years after adoption final, Legally Free child ages out of foster care, or after the establishment of the Guardianship</w:t>
            </w:r>
          </w:p>
          <w:p w14:paraId="11461B32" w14:textId="77777777" w:rsidR="00316A3A" w:rsidRPr="009B27EE" w:rsidRDefault="00316A3A" w:rsidP="00316A3A">
            <w:pPr>
              <w:spacing w:before="60" w:after="60"/>
              <w:rPr>
                <w:rFonts w:asciiTheme="minorHAnsi" w:eastAsia="Times New Roman" w:hAnsiTheme="minorHAnsi"/>
                <w:i/>
                <w:iCs/>
                <w:color w:val="auto"/>
                <w:szCs w:val="22"/>
              </w:rPr>
            </w:pPr>
            <w:r w:rsidRPr="009B27EE">
              <w:rPr>
                <w:rFonts w:asciiTheme="minorHAnsi" w:eastAsia="Times New Roman" w:hAnsiTheme="minorHAnsi"/>
                <w:i/>
                <w:iCs/>
                <w:color w:val="auto"/>
                <w:szCs w:val="22"/>
              </w:rPr>
              <w:t xml:space="preserve">   then</w:t>
            </w:r>
          </w:p>
          <w:p w14:paraId="14D71C83" w14:textId="498DFE04" w:rsidR="00316A3A" w:rsidRPr="009B27EE" w:rsidRDefault="00316A3A" w:rsidP="00316A3A">
            <w:pPr>
              <w:spacing w:before="60" w:after="60"/>
              <w:rPr>
                <w:rFonts w:asciiTheme="minorHAnsi" w:eastAsia="Times New Roman" w:hAnsiTheme="minorHAnsi"/>
                <w:b/>
                <w:bCs/>
                <w:color w:val="auto"/>
                <w:szCs w:val="22"/>
              </w:rPr>
            </w:pPr>
            <w:r w:rsidRPr="009B27EE">
              <w:rPr>
                <w:rFonts w:asciiTheme="minorHAnsi" w:eastAsia="Times New Roman" w:hAnsiTheme="minorHAnsi"/>
                <w:b/>
                <w:bCs/>
                <w:color w:val="auto"/>
                <w:szCs w:val="22"/>
              </w:rPr>
              <w:t>Destroy</w:t>
            </w:r>
            <w:r w:rsidRPr="009B27EE">
              <w:rPr>
                <w:rFonts w:asciiTheme="minorHAnsi" w:eastAsia="Times New Roman"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756C9C6"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0787A778" w14:textId="77777777" w:rsidR="00316A3A" w:rsidRDefault="00316A3A" w:rsidP="00316A3A">
            <w:pPr>
              <w:jc w:val="center"/>
              <w:rPr>
                <w:b/>
                <w:szCs w:val="22"/>
              </w:rPr>
            </w:pPr>
            <w:r w:rsidRPr="005570F4">
              <w:rPr>
                <w:rFonts w:asciiTheme="minorHAnsi" w:hAnsiTheme="minorHAnsi"/>
                <w:b/>
                <w:szCs w:val="22"/>
              </w:rPr>
              <w:t>ESSENTIAL</w:t>
            </w:r>
          </w:p>
          <w:p w14:paraId="7A3067B4"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:Adoptive Child</w:instrText>
            </w:r>
            <w:r>
              <w:rPr>
                <w:rFonts w:asciiTheme="minorHAnsi" w:hAnsiTheme="minorHAnsi"/>
                <w:color w:val="auto"/>
                <w:sz w:val="20"/>
                <w:szCs w:val="20"/>
              </w:rPr>
              <w:instrText>, Legally Free Child, and Guardianship Child</w:instrText>
            </w:r>
            <w:r w:rsidRPr="00701092">
              <w:rPr>
                <w:rFonts w:asciiTheme="minorHAnsi" w:hAnsiTheme="minorHAnsi"/>
                <w:color w:val="auto"/>
                <w:sz w:val="20"/>
                <w:szCs w:val="20"/>
              </w:rPr>
              <w:instrText xml:space="preserve"> and Support Case Files” \f "essential" </w:instrText>
            </w:r>
            <w:r w:rsidRPr="00701092">
              <w:rPr>
                <w:rFonts w:asciiTheme="minorHAnsi" w:hAnsiTheme="minorHAnsi"/>
                <w:color w:val="auto"/>
                <w:sz w:val="20"/>
                <w:szCs w:val="20"/>
              </w:rPr>
              <w:fldChar w:fldCharType="end"/>
            </w:r>
          </w:p>
          <w:p w14:paraId="1B6D8FC1" w14:textId="2E075EAD"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5BDA0F7E"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03363B0B"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83B8F6"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25B9667"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Child Welfare Services Case Files</w:t>
            </w:r>
          </w:p>
          <w:p w14:paraId="2EA5C084"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Includes law enforcement reports, medical reports, reports to the court, court orders, child interview notes, correspondence, school reports, near-fatality/fatality </w:t>
            </w:r>
            <w:proofErr w:type="gramStart"/>
            <w:r w:rsidRPr="009B27EE">
              <w:rPr>
                <w:rFonts w:asciiTheme="minorHAnsi" w:eastAsia="Times New Roman" w:hAnsiTheme="minorHAnsi"/>
                <w:color w:val="auto"/>
                <w:szCs w:val="22"/>
              </w:rPr>
              <w:t>reviews</w:t>
            </w:r>
            <w:proofErr w:type="gramEnd"/>
            <w:r w:rsidRPr="009B27EE">
              <w:rPr>
                <w:rFonts w:asciiTheme="minorHAnsi" w:eastAsia="Times New Roman" w:hAnsiTheme="minorHAnsi"/>
                <w:color w:val="auto"/>
                <w:szCs w:val="22"/>
              </w:rPr>
              <w:t xml:space="preserve"> and constituent relations briefings. Also included case records related to the Education and Training Voucher (ETV) program which provides financial help to foster youth.</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welfare services case files" \f “subject” </w:instrText>
            </w:r>
            <w:r w:rsidRPr="009B27EE">
              <w:rPr>
                <w:rFonts w:asciiTheme="minorHAnsi" w:eastAsia="Times New Roman" w:hAnsiTheme="minorHAnsi"/>
                <w:color w:val="auto"/>
                <w:szCs w:val="22"/>
              </w:rPr>
              <w:fldChar w:fldCharType="end"/>
            </w:r>
          </w:p>
          <w:p w14:paraId="27D74C4A" w14:textId="77777777" w:rsidR="00316A3A" w:rsidRPr="005570F4" w:rsidRDefault="00316A3A" w:rsidP="00316A3A">
            <w:pPr>
              <w:spacing w:before="60" w:after="60"/>
              <w:rPr>
                <w:rFonts w:asciiTheme="minorHAnsi" w:hAnsiTheme="minorHAnsi"/>
                <w:i/>
                <w:color w:val="auto"/>
                <w:sz w:val="21"/>
                <w:szCs w:val="21"/>
              </w:rPr>
            </w:pPr>
            <w:r w:rsidRPr="005570F4">
              <w:rPr>
                <w:rFonts w:asciiTheme="minorHAnsi" w:hAnsiTheme="minorHAnsi"/>
                <w:i/>
                <w:color w:val="auto"/>
                <w:sz w:val="21"/>
                <w:szCs w:val="21"/>
              </w:rPr>
              <w:t>Note: Series contains confidential information.</w:t>
            </w:r>
          </w:p>
          <w:p w14:paraId="09967F8A" w14:textId="77777777" w:rsidR="00316A3A" w:rsidRPr="005570F4" w:rsidRDefault="00316A3A" w:rsidP="00316A3A">
            <w:pPr>
              <w:spacing w:before="60" w:after="60"/>
              <w:rPr>
                <w:rFonts w:asciiTheme="minorHAnsi" w:hAnsiTheme="minorHAnsi"/>
                <w:i/>
                <w:color w:val="auto"/>
                <w:sz w:val="21"/>
                <w:szCs w:val="21"/>
              </w:rPr>
            </w:pPr>
            <w:r w:rsidRPr="005570F4">
              <w:rPr>
                <w:rFonts w:asciiTheme="minorHAnsi" w:hAnsiTheme="minorHAnsi"/>
                <w:i/>
                <w:color w:val="auto"/>
                <w:sz w:val="21"/>
                <w:szCs w:val="21"/>
              </w:rPr>
              <w:t>Note: See RCW 4.16.340 Actions based on childhood sexual abuse.</w:t>
            </w:r>
          </w:p>
          <w:p w14:paraId="6DA77DA3" w14:textId="77777777" w:rsidR="00316A3A" w:rsidRPr="009B27EE" w:rsidRDefault="00316A3A" w:rsidP="00316A3A">
            <w:pPr>
              <w:spacing w:before="60" w:after="60"/>
              <w:rPr>
                <w:rFonts w:asciiTheme="minorHAnsi" w:hAnsiTheme="minorHAnsi"/>
                <w:b/>
                <w:i/>
                <w:color w:val="auto"/>
                <w:szCs w:val="22"/>
              </w:rPr>
            </w:pPr>
            <w:r w:rsidRPr="005570F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5570F4">
              <w:rPr>
                <w:rFonts w:asciiTheme="minorHAnsi" w:hAnsiTheme="minorHAnsi"/>
                <w:i/>
                <w:color w:val="auto"/>
                <w:sz w:val="21"/>
                <w:szCs w:val="21"/>
              </w:rPr>
              <w:t>DAN 99-11-59329</w:t>
            </w:r>
            <w:r>
              <w:rPr>
                <w:rFonts w:asciiTheme="minorHAnsi" w:hAnsiTheme="minorHAnsi"/>
                <w:i/>
                <w:color w:val="auto"/>
                <w:sz w:val="21"/>
                <w:szCs w:val="21"/>
              </w:rPr>
              <w:t xml:space="preserve"> granted to the Department of Social and Health Services</w:t>
            </w:r>
            <w:r w:rsidRPr="005570F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D8BD25F"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case closed</w:t>
            </w:r>
          </w:p>
          <w:p w14:paraId="08125F9B"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3EA6FA9" w14:textId="77777777" w:rsidR="00316A3A" w:rsidRPr="009B27EE" w:rsidRDefault="00316A3A" w:rsidP="00316A3A">
            <w:pPr>
              <w:spacing w:before="60" w:after="60"/>
              <w:rPr>
                <w:rFonts w:asciiTheme="minorHAnsi" w:eastAsia="Times New Roman" w:hAnsiTheme="minorHAnsi"/>
                <w:b/>
                <w:bCs/>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3CA82A2"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5B024B54" w14:textId="77777777" w:rsidR="00316A3A" w:rsidRDefault="00316A3A" w:rsidP="00316A3A">
            <w:pPr>
              <w:jc w:val="center"/>
              <w:rPr>
                <w:b/>
                <w:szCs w:val="22"/>
              </w:rPr>
            </w:pPr>
            <w:r w:rsidRPr="002F7390">
              <w:rPr>
                <w:rFonts w:asciiTheme="minorHAnsi" w:hAnsiTheme="minorHAnsi"/>
                <w:b/>
                <w:szCs w:val="22"/>
              </w:rPr>
              <w:t>ESSENTIAL</w:t>
            </w:r>
          </w:p>
          <w:p w14:paraId="0210C47D"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:Child Welfare Services Case Files” \f "essential" </w:instrText>
            </w:r>
            <w:r w:rsidRPr="00701092">
              <w:rPr>
                <w:rFonts w:asciiTheme="minorHAnsi" w:hAnsiTheme="minorHAnsi"/>
                <w:color w:val="auto"/>
                <w:sz w:val="20"/>
                <w:szCs w:val="20"/>
              </w:rPr>
              <w:fldChar w:fldCharType="end"/>
            </w:r>
          </w:p>
          <w:p w14:paraId="584EA342"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26253DFC"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5791308F"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800CB57"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185D04D"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Founded Allegations of Child Protective Services Case Files</w:t>
            </w:r>
          </w:p>
          <w:p w14:paraId="1594F204"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Includes law enforcement reports, medical reports, reports to the court, court orders, child interview notes, correspondence, near-fatality/fatality reviews, constituent relations briefings and other records not stored in </w:t>
            </w:r>
            <w:bookmarkStart w:id="3" w:name="OLE_LINK1"/>
            <w:bookmarkStart w:id="4" w:name="OLE_LINK2"/>
            <w:r w:rsidRPr="009B27EE">
              <w:rPr>
                <w:rFonts w:asciiTheme="minorHAnsi" w:eastAsia="Times New Roman" w:hAnsiTheme="minorHAnsi"/>
                <w:color w:val="auto"/>
                <w:szCs w:val="22"/>
              </w:rPr>
              <w:t xml:space="preserve">the </w:t>
            </w:r>
            <w:r w:rsidRPr="009B27EE">
              <w:rPr>
                <w:rFonts w:asciiTheme="minorHAnsi" w:hAnsiTheme="minorHAnsi"/>
                <w:bCs/>
                <w:color w:val="auto"/>
                <w:szCs w:val="22"/>
              </w:rPr>
              <w:t>Statewide Automated Child Welfare Information System</w:t>
            </w:r>
            <w:r w:rsidRPr="009B27EE">
              <w:rPr>
                <w:rFonts w:asciiTheme="minorHAnsi" w:eastAsia="Times New Roman" w:hAnsiTheme="minorHAnsi"/>
                <w:color w:val="auto"/>
                <w:szCs w:val="22"/>
              </w:rPr>
              <w:t xml:space="preserve"> (SACWIS)</w:t>
            </w:r>
            <w:bookmarkEnd w:id="3"/>
            <w:bookmarkEnd w:id="4"/>
            <w:r w:rsidRPr="009B27EE">
              <w:rPr>
                <w:rFonts w:asciiTheme="minorHAnsi" w:eastAsia="Times New Roman" w:hAnsiTheme="minorHAnsi"/>
                <w:color w:val="auto"/>
                <w:szCs w:val="22"/>
              </w:rPr>
              <w:t>.</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"allegations of child protective services, founded" \f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protective services, allegations, founded" \f “subject” </w:instrText>
            </w:r>
            <w:r w:rsidRPr="009B27EE">
              <w:rPr>
                <w:rFonts w:asciiTheme="minorHAnsi" w:eastAsia="Times New Roman" w:hAnsiTheme="minorHAnsi"/>
                <w:color w:val="auto"/>
                <w:szCs w:val="22"/>
              </w:rPr>
              <w:fldChar w:fldCharType="end"/>
            </w:r>
          </w:p>
          <w:p w14:paraId="0E154757"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Series contains confidential information.</w:t>
            </w:r>
          </w:p>
          <w:p w14:paraId="615E9DCF"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See RCW 4.16.340 Actions based on childhood sexual abuse.</w:t>
            </w:r>
          </w:p>
          <w:p w14:paraId="05D8F9CD" w14:textId="77777777" w:rsidR="00316A3A" w:rsidRPr="009B27EE" w:rsidRDefault="00316A3A" w:rsidP="00316A3A">
            <w:pPr>
              <w:spacing w:before="60" w:after="60"/>
              <w:rPr>
                <w:rFonts w:asciiTheme="minorHAnsi" w:hAnsiTheme="minorHAnsi"/>
                <w:b/>
                <w:i/>
                <w:color w:val="auto"/>
                <w:szCs w:val="22"/>
              </w:rPr>
            </w:pPr>
            <w:r w:rsidRPr="002F7390">
              <w:rPr>
                <w:rFonts w:asciiTheme="minorHAnsi" w:hAnsiTheme="minorHAnsi"/>
                <w:i/>
                <w:color w:val="auto"/>
                <w:sz w:val="21"/>
                <w:szCs w:val="21"/>
              </w:rPr>
              <w:t>Note: Replaces DAN 99-11-59322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6FF3DAA7"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case closed</w:t>
            </w:r>
          </w:p>
          <w:p w14:paraId="791826CF"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2E95D401"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F2E721"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3599C2BE" w14:textId="77777777" w:rsidR="00316A3A" w:rsidRDefault="00316A3A" w:rsidP="00316A3A">
            <w:pPr>
              <w:jc w:val="center"/>
              <w:rPr>
                <w:b/>
                <w:szCs w:val="22"/>
              </w:rPr>
            </w:pPr>
            <w:r w:rsidRPr="002F7390">
              <w:rPr>
                <w:rFonts w:asciiTheme="minorHAnsi" w:hAnsiTheme="minorHAnsi"/>
                <w:b/>
                <w:szCs w:val="22"/>
              </w:rPr>
              <w:t>ESSENTIAL</w:t>
            </w:r>
          </w:p>
          <w:p w14:paraId="66D0C01F"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:Founded Allegations of Child Protective Services Case Files” \f "essential" </w:instrText>
            </w:r>
            <w:r w:rsidRPr="00701092">
              <w:rPr>
                <w:rFonts w:asciiTheme="minorHAnsi" w:hAnsiTheme="minorHAnsi"/>
                <w:color w:val="auto"/>
                <w:sz w:val="20"/>
                <w:szCs w:val="20"/>
              </w:rPr>
              <w:fldChar w:fldCharType="end"/>
            </w:r>
          </w:p>
          <w:p w14:paraId="716761F1"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02FE3DBA"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7DC7A185" w14:textId="77777777"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E8C5543"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AFE58D" w14:textId="77777777"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Interstate Compact Placement Files (WA Receiving)</w:t>
            </w:r>
          </w:p>
          <w:p w14:paraId="2F060F97"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 record of placement of children from other jurisdictions in WA homes under the terms of the Interstate Compact for the Placement of Children (Chapter 26.34 RCW).</w:t>
            </w:r>
            <w:bookmarkStart w:id="5" w:name="_Hlk143604014"/>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"interstate compact placements”\f “subject” </w:instrText>
            </w:r>
            <w:r w:rsidRPr="009B27EE">
              <w:rPr>
                <w:rFonts w:asciiTheme="minorHAnsi" w:eastAsia="Times New Roman" w:hAnsiTheme="minorHAnsi"/>
                <w:color w:val="auto"/>
                <w:szCs w:val="22"/>
              </w:rPr>
              <w:fldChar w:fldCharType="end"/>
            </w:r>
            <w:bookmarkEnd w:id="5"/>
          </w:p>
          <w:p w14:paraId="1690E4A2" w14:textId="77777777" w:rsidR="00316A3A" w:rsidRPr="002F7390"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Series contains confidential information.</w:t>
            </w:r>
          </w:p>
          <w:p w14:paraId="56B3EE2C" w14:textId="77777777" w:rsidR="00316A3A" w:rsidRDefault="00316A3A" w:rsidP="00316A3A">
            <w:pPr>
              <w:spacing w:before="60" w:after="60"/>
              <w:rPr>
                <w:rFonts w:asciiTheme="minorHAnsi" w:hAnsiTheme="minorHAnsi"/>
                <w:i/>
                <w:color w:val="auto"/>
                <w:sz w:val="21"/>
                <w:szCs w:val="21"/>
              </w:rPr>
            </w:pPr>
            <w:r w:rsidRPr="002F7390">
              <w:rPr>
                <w:rFonts w:asciiTheme="minorHAnsi" w:hAnsiTheme="minorHAnsi"/>
                <w:i/>
                <w:color w:val="auto"/>
                <w:sz w:val="21"/>
                <w:szCs w:val="21"/>
              </w:rPr>
              <w:t>Note: Replaces DAN 77-10-20089 granted to the Department of Social and Health Services.</w:t>
            </w:r>
          </w:p>
          <w:p w14:paraId="4F9FC6FC" w14:textId="533C9884" w:rsidR="00371266" w:rsidRPr="009B27EE" w:rsidRDefault="00371266" w:rsidP="00316A3A">
            <w:pPr>
              <w:spacing w:before="60" w:after="60"/>
              <w:rPr>
                <w:rFonts w:asciiTheme="minorHAnsi" w:hAnsiTheme="minorHAnsi"/>
                <w:b/>
                <w:i/>
                <w:color w:val="auto"/>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3FA18ADD" w14:textId="2AF303C0"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 xml:space="preserve">for </w:t>
            </w:r>
            <w:r>
              <w:rPr>
                <w:rFonts w:asciiTheme="minorHAnsi" w:eastAsia="Times New Roman" w:hAnsiTheme="minorHAnsi"/>
                <w:color w:val="auto"/>
                <w:szCs w:val="22"/>
              </w:rPr>
              <w:t>6</w:t>
            </w:r>
            <w:r w:rsidRPr="009B27EE">
              <w:rPr>
                <w:rFonts w:asciiTheme="minorHAnsi" w:eastAsia="Times New Roman" w:hAnsiTheme="minorHAnsi"/>
                <w:color w:val="auto"/>
                <w:szCs w:val="22"/>
              </w:rPr>
              <w:t xml:space="preserve"> years after </w:t>
            </w:r>
            <w:r>
              <w:rPr>
                <w:rFonts w:asciiTheme="minorHAnsi" w:eastAsia="Times New Roman" w:hAnsiTheme="minorHAnsi"/>
                <w:color w:val="auto"/>
                <w:szCs w:val="22"/>
              </w:rPr>
              <w:t>case closed</w:t>
            </w:r>
          </w:p>
          <w:p w14:paraId="3359078B"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79832F5E"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8BD1B1D" w14:textId="77777777"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49C60C04" w14:textId="77777777" w:rsidR="00316A3A" w:rsidRPr="00701092" w:rsidRDefault="00316A3A" w:rsidP="00316A3A">
            <w:pPr>
              <w:jc w:val="center"/>
              <w:rPr>
                <w:rFonts w:asciiTheme="minorHAnsi" w:hAnsiTheme="minorHAnsi"/>
                <w:sz w:val="20"/>
                <w:szCs w:val="20"/>
              </w:rPr>
            </w:pPr>
            <w:r w:rsidRPr="00701092">
              <w:rPr>
                <w:rFonts w:asciiTheme="minorHAnsi" w:hAnsiTheme="minorHAnsi"/>
                <w:sz w:val="20"/>
                <w:szCs w:val="20"/>
              </w:rPr>
              <w:t>NON-ESSENTIAL</w:t>
            </w:r>
          </w:p>
          <w:p w14:paraId="4DC7BF2F" w14:textId="77777777" w:rsidR="00316A3A" w:rsidRPr="00701092" w:rsidRDefault="00316A3A" w:rsidP="006D1648">
            <w:pPr>
              <w:jc w:val="center"/>
              <w:rPr>
                <w:rFonts w:asciiTheme="minorHAnsi" w:hAnsiTheme="minorHAnsi"/>
                <w:sz w:val="20"/>
                <w:szCs w:val="20"/>
              </w:rPr>
            </w:pPr>
            <w:r w:rsidRPr="00701092">
              <w:rPr>
                <w:rFonts w:asciiTheme="minorHAnsi" w:hAnsiTheme="minorHAnsi"/>
                <w:sz w:val="20"/>
                <w:szCs w:val="20"/>
              </w:rPr>
              <w:t>OPR</w:t>
            </w:r>
          </w:p>
        </w:tc>
      </w:tr>
      <w:tr w:rsidR="00316A3A" w:rsidRPr="00D23FE2" w14:paraId="5CB2F328" w14:textId="77777777" w:rsidTr="00F64C69">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6E92BF44" w14:textId="5FA80DB0" w:rsidR="00316A3A" w:rsidRPr="00DB6979" w:rsidRDefault="00316A3A" w:rsidP="00316A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69274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69274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EC0847A" w14:textId="77777777" w:rsidR="00316A3A" w:rsidRDefault="00316A3A" w:rsidP="00316A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A6EE9A" w14:textId="4B5CA8AA" w:rsidR="00316A3A" w:rsidRPr="009B27EE" w:rsidRDefault="00316A3A" w:rsidP="00316A3A">
            <w:pPr>
              <w:spacing w:before="60" w:after="60"/>
              <w:rPr>
                <w:rFonts w:asciiTheme="minorHAnsi" w:hAnsiTheme="minorHAnsi"/>
                <w:b/>
                <w:i/>
                <w:color w:val="auto"/>
                <w:szCs w:val="22"/>
              </w:rPr>
            </w:pPr>
            <w:r w:rsidRPr="009B27EE">
              <w:rPr>
                <w:rFonts w:asciiTheme="minorHAnsi" w:hAnsiTheme="minorHAnsi"/>
                <w:b/>
                <w:i/>
                <w:color w:val="auto"/>
                <w:szCs w:val="22"/>
              </w:rPr>
              <w:t>Unfounded Allegations of Child Protective Services Case Files</w:t>
            </w:r>
          </w:p>
          <w:p w14:paraId="411C38DA"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Provides records of unfounded allegations.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"allegations of child protective services, unfounded" \f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protective services, allegations, unfounded" \f “subject” </w:instrText>
            </w:r>
            <w:r w:rsidRPr="009B27EE">
              <w:rPr>
                <w:rFonts w:asciiTheme="minorHAnsi" w:eastAsia="Times New Roman" w:hAnsiTheme="minorHAnsi"/>
                <w:color w:val="auto"/>
                <w:szCs w:val="22"/>
              </w:rPr>
              <w:fldChar w:fldCharType="end"/>
            </w:r>
          </w:p>
          <w:p w14:paraId="72BDD1CB" w14:textId="77777777"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Includes, but is not limited to:</w:t>
            </w:r>
          </w:p>
          <w:p w14:paraId="77264756"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Law enforcement reports, medical reports;</w:t>
            </w:r>
          </w:p>
          <w:p w14:paraId="128BB258"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Reports to the court, court orders, child interview notes;</w:t>
            </w:r>
          </w:p>
          <w:p w14:paraId="14459670"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Correspondence and other records not stored in the </w:t>
            </w:r>
            <w:r w:rsidRPr="009B27EE">
              <w:rPr>
                <w:rFonts w:asciiTheme="minorHAnsi" w:hAnsiTheme="minorHAnsi"/>
                <w:bCs/>
                <w:color w:val="auto"/>
                <w:szCs w:val="22"/>
              </w:rPr>
              <w:t>Statewide Automated Child Welfare Information System</w:t>
            </w:r>
            <w:r w:rsidRPr="009B27EE">
              <w:rPr>
                <w:rFonts w:asciiTheme="minorHAnsi" w:eastAsia="Times New Roman" w:hAnsiTheme="minorHAnsi"/>
                <w:color w:val="auto"/>
                <w:szCs w:val="22"/>
              </w:rPr>
              <w:t xml:space="preserve"> (SACWIS).</w:t>
            </w:r>
          </w:p>
          <w:p w14:paraId="4CA91091"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Near-fatality/fatality reviews</w:t>
            </w:r>
          </w:p>
          <w:p w14:paraId="0CED6844" w14:textId="77777777" w:rsidR="00316A3A" w:rsidRPr="009B27EE" w:rsidRDefault="00316A3A" w:rsidP="00F60A8E">
            <w:pPr>
              <w:pStyle w:val="ListParagraph"/>
              <w:numPr>
                <w:ilvl w:val="0"/>
                <w:numId w:val="10"/>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Constituent Relation briefings</w:t>
            </w:r>
          </w:p>
          <w:p w14:paraId="0AC5A72A"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Exception to the six-year ret</w:t>
            </w:r>
            <w:r>
              <w:rPr>
                <w:rFonts w:asciiTheme="minorHAnsi" w:eastAsia="Times New Roman" w:hAnsiTheme="minorHAnsi"/>
                <w:i/>
                <w:color w:val="auto"/>
                <w:szCs w:val="22"/>
              </w:rPr>
              <w:t xml:space="preserve">ention and disposition action: </w:t>
            </w:r>
            <w:r w:rsidRPr="009B27EE">
              <w:rPr>
                <w:rFonts w:asciiTheme="minorHAnsi" w:eastAsia="Times New Roman" w:hAnsiTheme="minorHAnsi"/>
                <w:i/>
                <w:color w:val="auto"/>
                <w:szCs w:val="22"/>
              </w:rPr>
              <w:t>If a child named in an unfounded CPS investigation (or his/her sibling, half sibling, parent, guardian, or legal custodian) has a prior founded finding or a founded finding made during the six years following the unfounded investigation, the retention defaults to the founded allegations retention of 35 years. Please see RCW 26.44.031 for further details.</w:t>
            </w:r>
          </w:p>
          <w:p w14:paraId="5BAA9B0C" w14:textId="77777777" w:rsidR="00316A3A" w:rsidRPr="00E91016" w:rsidRDefault="00316A3A" w:rsidP="00316A3A">
            <w:pPr>
              <w:spacing w:before="60" w:after="60"/>
              <w:ind w:left="-9"/>
              <w:rPr>
                <w:rFonts w:asciiTheme="minorHAnsi" w:hAnsiTheme="minorHAnsi"/>
                <w:i/>
                <w:color w:val="auto"/>
                <w:sz w:val="21"/>
                <w:szCs w:val="21"/>
              </w:rPr>
            </w:pPr>
            <w:r w:rsidRPr="00E91016">
              <w:rPr>
                <w:rFonts w:asciiTheme="minorHAnsi" w:hAnsiTheme="minorHAnsi"/>
                <w:i/>
                <w:color w:val="auto"/>
                <w:sz w:val="21"/>
                <w:szCs w:val="21"/>
              </w:rPr>
              <w:t>Note: Series contains confidential information.</w:t>
            </w:r>
          </w:p>
          <w:p w14:paraId="3B0AFC51" w14:textId="77777777" w:rsidR="00316A3A" w:rsidRPr="009B27EE" w:rsidRDefault="00316A3A" w:rsidP="00316A3A">
            <w:pPr>
              <w:spacing w:before="60" w:after="60"/>
              <w:rPr>
                <w:rFonts w:asciiTheme="minorHAnsi" w:hAnsiTheme="minorHAnsi"/>
                <w:b/>
                <w:i/>
                <w:color w:val="auto"/>
                <w:szCs w:val="22"/>
              </w:rPr>
            </w:pPr>
            <w:r w:rsidRPr="00E91016">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E91016">
              <w:rPr>
                <w:rFonts w:asciiTheme="minorHAnsi" w:hAnsiTheme="minorHAnsi"/>
                <w:i/>
                <w:color w:val="auto"/>
                <w:sz w:val="21"/>
                <w:szCs w:val="21"/>
              </w:rPr>
              <w:t>DAN 99-11-59324</w:t>
            </w:r>
            <w:r>
              <w:rPr>
                <w:rFonts w:asciiTheme="minorHAnsi" w:hAnsiTheme="minorHAnsi"/>
                <w:i/>
                <w:color w:val="auto"/>
                <w:sz w:val="21"/>
                <w:szCs w:val="21"/>
              </w:rPr>
              <w:t xml:space="preserve"> granted to the Department of Social and Health Services</w:t>
            </w:r>
            <w:r w:rsidRPr="00E91016">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F7E8AEA" w14:textId="3C7D51F6" w:rsidR="00316A3A" w:rsidRPr="009B27EE" w:rsidRDefault="00316A3A" w:rsidP="00316A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case closed</w:t>
            </w:r>
          </w:p>
          <w:p w14:paraId="24A40488" w14:textId="77777777" w:rsidR="00316A3A" w:rsidRPr="009B27EE" w:rsidRDefault="00316A3A" w:rsidP="00316A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434EA0DC" w14:textId="77777777" w:rsidR="00316A3A" w:rsidRPr="009B27EE" w:rsidRDefault="00316A3A" w:rsidP="00316A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A7DEE64" w14:textId="5CE83299" w:rsidR="00316A3A" w:rsidRPr="00701092" w:rsidRDefault="00316A3A" w:rsidP="00316A3A">
            <w:pPr>
              <w:spacing w:before="60"/>
              <w:jc w:val="center"/>
              <w:rPr>
                <w:rFonts w:asciiTheme="minorHAnsi" w:hAnsiTheme="minorHAnsi"/>
                <w:sz w:val="20"/>
                <w:szCs w:val="20"/>
              </w:rPr>
            </w:pPr>
            <w:r w:rsidRPr="00701092">
              <w:rPr>
                <w:rFonts w:asciiTheme="minorHAnsi" w:hAnsiTheme="minorHAnsi"/>
                <w:sz w:val="20"/>
                <w:szCs w:val="20"/>
              </w:rPr>
              <w:t>NON-ARCHIVAL</w:t>
            </w:r>
          </w:p>
          <w:p w14:paraId="0C2F3D56" w14:textId="77777777" w:rsidR="00316A3A" w:rsidRDefault="00316A3A" w:rsidP="00316A3A">
            <w:pPr>
              <w:jc w:val="center"/>
              <w:rPr>
                <w:b/>
                <w:szCs w:val="22"/>
              </w:rPr>
            </w:pPr>
            <w:r w:rsidRPr="00E91016">
              <w:rPr>
                <w:rFonts w:asciiTheme="minorHAnsi" w:hAnsiTheme="minorHAnsi"/>
                <w:b/>
                <w:szCs w:val="22"/>
              </w:rPr>
              <w:t>ESSENTIAL</w:t>
            </w:r>
          </w:p>
          <w:p w14:paraId="0B50B8E7" w14:textId="77777777" w:rsidR="00316A3A" w:rsidRPr="00701092" w:rsidRDefault="00316A3A" w:rsidP="00316A3A">
            <w:pPr>
              <w:jc w:val="center"/>
              <w:rPr>
                <w:rFonts w:asciiTheme="minorHAnsi" w:hAnsiTheme="minorHAnsi"/>
                <w:b/>
                <w:sz w:val="20"/>
                <w:szCs w:val="20"/>
              </w:rPr>
            </w:pPr>
            <w:r w:rsidRPr="0049329D">
              <w:rPr>
                <w:b/>
                <w:sz w:val="16"/>
                <w:szCs w:val="16"/>
              </w:rPr>
              <w:t>(for Disaster Recovery)</w:t>
            </w:r>
            <w:r w:rsidRPr="00701092">
              <w:rPr>
                <w:rFonts w:asciiTheme="minorHAnsi" w:hAnsiTheme="minorHAnsi"/>
                <w:color w:val="auto"/>
                <w:sz w:val="20"/>
                <w:szCs w:val="20"/>
              </w:rPr>
              <w:fldChar w:fldCharType="begin"/>
            </w:r>
            <w:r w:rsidRPr="00701092">
              <w:rPr>
                <w:rFonts w:asciiTheme="minorHAnsi" w:hAnsiTheme="minorHAnsi"/>
                <w:color w:val="auto"/>
                <w:sz w:val="20"/>
                <w:szCs w:val="20"/>
              </w:rPr>
              <w:instrText xml:space="preserve"> XE "C</w:instrText>
            </w:r>
            <w:r>
              <w:rPr>
                <w:rFonts w:asciiTheme="minorHAnsi" w:hAnsiTheme="minorHAnsi"/>
                <w:color w:val="auto"/>
                <w:sz w:val="20"/>
                <w:szCs w:val="20"/>
              </w:rPr>
              <w:instrText>ASE RECORD MANAGEMENT</w:instrText>
            </w:r>
            <w:r w:rsidRPr="00701092">
              <w:rPr>
                <w:rFonts w:asciiTheme="minorHAnsi" w:hAnsiTheme="minorHAnsi"/>
                <w:color w:val="auto"/>
                <w:sz w:val="20"/>
                <w:szCs w:val="20"/>
              </w:rPr>
              <w:instrText xml:space="preserve">:Unfounded Allegations of Child Protective Services Case Files” \f "essential" </w:instrText>
            </w:r>
            <w:r w:rsidRPr="00701092">
              <w:rPr>
                <w:rFonts w:asciiTheme="minorHAnsi" w:hAnsiTheme="minorHAnsi"/>
                <w:color w:val="auto"/>
                <w:sz w:val="20"/>
                <w:szCs w:val="20"/>
              </w:rPr>
              <w:fldChar w:fldCharType="end"/>
            </w:r>
          </w:p>
          <w:p w14:paraId="6E9EC9DC" w14:textId="308B0BA4" w:rsidR="00316A3A" w:rsidRPr="000B2855" w:rsidRDefault="00316A3A" w:rsidP="006D1648">
            <w:pPr>
              <w:jc w:val="center"/>
              <w:rPr>
                <w:rFonts w:asciiTheme="minorHAnsi" w:hAnsiTheme="minorHAnsi"/>
                <w:sz w:val="20"/>
                <w:szCs w:val="20"/>
              </w:rPr>
            </w:pPr>
            <w:r w:rsidRPr="00701092">
              <w:rPr>
                <w:rFonts w:asciiTheme="minorHAnsi" w:hAnsiTheme="minorHAnsi"/>
                <w:sz w:val="20"/>
                <w:szCs w:val="20"/>
              </w:rPr>
              <w:t>OPR</w:t>
            </w:r>
          </w:p>
        </w:tc>
      </w:tr>
    </w:tbl>
    <w:p w14:paraId="6234D877" w14:textId="77777777" w:rsidR="000D3C6A" w:rsidRDefault="000D3C6A" w:rsidP="00CF4276">
      <w:pPr>
        <w:sectPr w:rsidR="000D3C6A" w:rsidSect="000D3C6A">
          <w:footerReference w:type="default" r:id="rId13"/>
          <w:pgSz w:w="15840" w:h="12240" w:orient="landscape" w:code="1"/>
          <w:pgMar w:top="1080" w:right="720" w:bottom="1080" w:left="720" w:header="1080" w:footer="720" w:gutter="0"/>
          <w:cols w:space="720"/>
          <w:docGrid w:linePitch="360"/>
        </w:sectPr>
      </w:pPr>
    </w:p>
    <w:p w14:paraId="738EA747" w14:textId="77777777" w:rsidR="00832266" w:rsidRPr="00EE059D" w:rsidRDefault="00832266" w:rsidP="00832266">
      <w:pPr>
        <w:pStyle w:val="Functions"/>
        <w:rPr>
          <w:color w:val="auto"/>
        </w:rPr>
      </w:pPr>
      <w:bookmarkStart w:id="6" w:name="_Toc147303242"/>
      <w:r>
        <w:rPr>
          <w:color w:val="auto"/>
        </w:rPr>
        <w:lastRenderedPageBreak/>
        <w:t>CHILD CARE SUBSIDY</w:t>
      </w:r>
      <w:bookmarkEnd w:id="6"/>
    </w:p>
    <w:p w14:paraId="42B4560A" w14:textId="77777777" w:rsidR="00832266" w:rsidRPr="0073192F" w:rsidRDefault="00832266" w:rsidP="00832266">
      <w:pPr>
        <w:overflowPunct w:val="0"/>
        <w:autoSpaceDE w:val="0"/>
        <w:autoSpaceDN w:val="0"/>
        <w:adjustRightInd w:val="0"/>
        <w:spacing w:after="120"/>
        <w:textAlignment w:val="baseline"/>
      </w:pPr>
      <w:r w:rsidRPr="00C04DC1">
        <w:t xml:space="preserve">This section covers records </w:t>
      </w:r>
      <w:r>
        <w:t xml:space="preserve">relating to </w:t>
      </w:r>
      <w:proofErr w:type="gramStart"/>
      <w:r>
        <w:t>child care</w:t>
      </w:r>
      <w:proofErr w:type="gramEnd"/>
      <w:r>
        <w:t xml:space="preserve"> subsidy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32266" w:rsidRPr="004C34AF" w14:paraId="7D5749AC"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0CCAC5" w14:textId="77777777" w:rsidR="00832266" w:rsidRPr="004C34AF" w:rsidRDefault="00832266"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BC3A8" w14:textId="77777777" w:rsidR="00832266" w:rsidRPr="004C34AF" w:rsidRDefault="00832266"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1DC092" w14:textId="77777777" w:rsidR="00832266" w:rsidRPr="004C34AF" w:rsidRDefault="00832266" w:rsidP="00A90DB9">
            <w:pPr>
              <w:jc w:val="center"/>
              <w:rPr>
                <w:rFonts w:eastAsia="Calibri" w:cs="Times New Roman"/>
                <w:b/>
                <w:sz w:val="20"/>
                <w:szCs w:val="20"/>
              </w:rPr>
            </w:pPr>
            <w:r>
              <w:rPr>
                <w:rFonts w:eastAsia="Calibri" w:cs="Times New Roman"/>
                <w:b/>
                <w:sz w:val="20"/>
                <w:szCs w:val="20"/>
              </w:rPr>
              <w:t>RETENTION AND</w:t>
            </w:r>
          </w:p>
          <w:p w14:paraId="58719840" w14:textId="77777777" w:rsidR="00832266" w:rsidRPr="004C34AF" w:rsidRDefault="00832266"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EAA8B8" w14:textId="77777777" w:rsidR="00832266" w:rsidRPr="004C34AF" w:rsidRDefault="00832266" w:rsidP="00A90DB9">
            <w:pPr>
              <w:jc w:val="center"/>
              <w:rPr>
                <w:rFonts w:eastAsia="Calibri" w:cs="Times New Roman"/>
                <w:b/>
                <w:sz w:val="20"/>
                <w:szCs w:val="20"/>
              </w:rPr>
            </w:pPr>
            <w:r w:rsidRPr="004C34AF">
              <w:rPr>
                <w:rFonts w:eastAsia="Calibri" w:cs="Times New Roman"/>
                <w:b/>
                <w:sz w:val="20"/>
                <w:szCs w:val="20"/>
              </w:rPr>
              <w:t>DESIGNATION</w:t>
            </w:r>
          </w:p>
        </w:tc>
      </w:tr>
      <w:tr w:rsidR="00832266" w:rsidRPr="00D23FE2" w14:paraId="465EE988"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B2397B" w14:textId="0357C5F8" w:rsidR="00C56F5F" w:rsidRPr="006D1648" w:rsidRDefault="00826D96" w:rsidP="00C56F5F">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23</w:t>
            </w:r>
            <w:r w:rsidR="00C56F5F" w:rsidRPr="006D1648">
              <w:rPr>
                <w:rFonts w:asciiTheme="minorHAnsi" w:eastAsia="Times New Roman" w:hAnsiTheme="minorHAnsi"/>
                <w:color w:val="auto"/>
                <w:szCs w:val="22"/>
              </w:rPr>
              <w:t>-</w:t>
            </w:r>
            <w:r w:rsidR="00920AD6" w:rsidRPr="006D1648">
              <w:rPr>
                <w:rFonts w:asciiTheme="minorHAnsi" w:eastAsia="Times New Roman" w:hAnsiTheme="minorHAnsi"/>
                <w:color w:val="auto"/>
                <w:szCs w:val="22"/>
              </w:rPr>
              <w:t>10</w:t>
            </w:r>
            <w:r w:rsidR="00C56F5F" w:rsidRPr="006D1648">
              <w:rPr>
                <w:rFonts w:asciiTheme="minorHAnsi" w:eastAsia="Times New Roman" w:hAnsiTheme="minorHAnsi"/>
                <w:color w:val="auto"/>
                <w:szCs w:val="22"/>
              </w:rPr>
              <w:t>-</w:t>
            </w:r>
            <w:r w:rsidR="00377669" w:rsidRPr="006D1648">
              <w:rPr>
                <w:rFonts w:asciiTheme="minorHAnsi" w:eastAsia="Times New Roman" w:hAnsiTheme="minorHAnsi"/>
                <w:color w:val="auto"/>
                <w:szCs w:val="22"/>
              </w:rPr>
              <w:t>69700</w:t>
            </w:r>
            <w:r w:rsidR="00C56F5F" w:rsidRPr="006D1648">
              <w:rPr>
                <w:rFonts w:asciiTheme="minorHAnsi" w:eastAsia="Times New Roman" w:hAnsiTheme="minorHAnsi"/>
                <w:color w:val="auto"/>
                <w:szCs w:val="22"/>
              </w:rPr>
              <w:fldChar w:fldCharType="begin"/>
            </w:r>
            <w:r w:rsidR="00C56F5F" w:rsidRPr="006D1648">
              <w:rPr>
                <w:color w:val="auto"/>
              </w:rPr>
              <w:instrText xml:space="preserve"> XE "2</w:instrText>
            </w:r>
            <w:r w:rsidRPr="006D1648">
              <w:rPr>
                <w:color w:val="auto"/>
              </w:rPr>
              <w:instrText>3</w:instrText>
            </w:r>
            <w:r w:rsidR="00C56F5F" w:rsidRPr="006D1648">
              <w:rPr>
                <w:rFonts w:asciiTheme="minorHAnsi" w:eastAsia="Times New Roman" w:hAnsiTheme="minorHAnsi"/>
                <w:color w:val="auto"/>
                <w:szCs w:val="22"/>
              </w:rPr>
              <w:instrText>-</w:instrText>
            </w:r>
            <w:r w:rsidR="00377669" w:rsidRPr="006D1648">
              <w:rPr>
                <w:rFonts w:asciiTheme="minorHAnsi" w:eastAsia="Times New Roman" w:hAnsiTheme="minorHAnsi"/>
                <w:color w:val="auto"/>
                <w:szCs w:val="22"/>
              </w:rPr>
              <w:instrText>10</w:instrText>
            </w:r>
            <w:r w:rsidR="00C56F5F" w:rsidRPr="006D1648">
              <w:rPr>
                <w:rFonts w:asciiTheme="minorHAnsi" w:eastAsia="Times New Roman" w:hAnsiTheme="minorHAnsi"/>
                <w:color w:val="auto"/>
                <w:szCs w:val="22"/>
              </w:rPr>
              <w:instrText>-</w:instrText>
            </w:r>
            <w:r w:rsidR="00377669" w:rsidRPr="006D1648">
              <w:rPr>
                <w:rFonts w:asciiTheme="minorHAnsi" w:eastAsia="Times New Roman" w:hAnsiTheme="minorHAnsi"/>
                <w:color w:val="auto"/>
                <w:szCs w:val="22"/>
              </w:rPr>
              <w:instrText>69700</w:instrText>
            </w:r>
            <w:r w:rsidR="00C56F5F" w:rsidRPr="006D1648">
              <w:rPr>
                <w:color w:val="auto"/>
              </w:rPr>
              <w:instrText xml:space="preserve">" </w:instrText>
            </w:r>
            <w:r w:rsidR="00C56F5F" w:rsidRPr="006D1648">
              <w:rPr>
                <w:rFonts w:eastAsia="Calibri" w:cs="Times New Roman"/>
                <w:bCs/>
                <w:color w:val="auto"/>
                <w:szCs w:val="17"/>
              </w:rPr>
              <w:instrText xml:space="preserve">\f “dan” </w:instrText>
            </w:r>
            <w:r w:rsidR="00C56F5F" w:rsidRPr="006D1648">
              <w:rPr>
                <w:rFonts w:asciiTheme="minorHAnsi" w:eastAsia="Times New Roman" w:hAnsiTheme="minorHAnsi"/>
                <w:color w:val="auto"/>
                <w:szCs w:val="22"/>
              </w:rPr>
              <w:fldChar w:fldCharType="end"/>
            </w:r>
          </w:p>
          <w:p w14:paraId="0853F00A" w14:textId="77777777" w:rsidR="00832266" w:rsidRPr="006D1648" w:rsidRDefault="00C56F5F" w:rsidP="00C56F5F">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72C66A2" w14:textId="1FC69574" w:rsidR="00C56F5F" w:rsidRPr="009B27EE" w:rsidRDefault="00826D96" w:rsidP="00C56F5F">
            <w:pPr>
              <w:spacing w:before="60" w:after="60"/>
              <w:rPr>
                <w:b/>
                <w:i/>
                <w:color w:val="auto"/>
                <w:szCs w:val="22"/>
              </w:rPr>
            </w:pPr>
            <w:r>
              <w:rPr>
                <w:b/>
                <w:i/>
                <w:color w:val="auto"/>
                <w:szCs w:val="22"/>
              </w:rPr>
              <w:t>Family Record—Financial</w:t>
            </w:r>
          </w:p>
          <w:p w14:paraId="1D6A14C5" w14:textId="358B01A2" w:rsidR="00832266" w:rsidRPr="00696906" w:rsidRDefault="00BC1B71" w:rsidP="00696906">
            <w:pPr>
              <w:spacing w:before="60" w:after="60"/>
              <w:rPr>
                <w:rFonts w:asciiTheme="minorHAnsi" w:hAnsiTheme="minorHAnsi"/>
                <w:bCs/>
                <w:color w:val="auto"/>
                <w:szCs w:val="21"/>
              </w:rPr>
            </w:pPr>
            <w:r>
              <w:t xml:space="preserve">Records documenting eligibility determination and authorization for </w:t>
            </w:r>
            <w:proofErr w:type="gramStart"/>
            <w:r>
              <w:t>child care</w:t>
            </w:r>
            <w:proofErr w:type="gramEnd"/>
            <w:r>
              <w:t xml:space="preserve"> subsidy benefits relating to Working Connections and Seasonal Child Care programs</w:t>
            </w:r>
            <w:r w:rsidR="00696906">
              <w:rPr>
                <w:rFonts w:asciiTheme="minorHAnsi" w:hAnsiTheme="minorHAnsi"/>
                <w:bCs/>
                <w:color w:val="auto"/>
                <w:szCs w:val="21"/>
              </w:rPr>
              <w:t>.</w:t>
            </w:r>
            <w:r w:rsidR="00BE783E" w:rsidRPr="009B27EE">
              <w:rPr>
                <w:rFonts w:asciiTheme="minorHAnsi" w:eastAsia="Times New Roman" w:hAnsiTheme="minorHAnsi"/>
                <w:color w:val="auto"/>
                <w:szCs w:val="22"/>
              </w:rPr>
              <w:t xml:space="preserve"> </w:t>
            </w:r>
            <w:r w:rsidR="00BE783E" w:rsidRPr="009B27EE">
              <w:rPr>
                <w:rFonts w:asciiTheme="minorHAnsi" w:eastAsia="Times New Roman" w:hAnsiTheme="minorHAnsi"/>
                <w:color w:val="auto"/>
                <w:szCs w:val="22"/>
              </w:rPr>
              <w:fldChar w:fldCharType="begin"/>
            </w:r>
            <w:r w:rsidR="00BE783E" w:rsidRPr="009B27EE">
              <w:rPr>
                <w:rFonts w:asciiTheme="minorHAnsi" w:eastAsia="Times New Roman" w:hAnsiTheme="minorHAnsi"/>
                <w:color w:val="auto"/>
                <w:szCs w:val="22"/>
              </w:rPr>
              <w:instrText xml:space="preserve"> XE "</w:instrText>
            </w:r>
            <w:r w:rsidR="00BE783E">
              <w:rPr>
                <w:rFonts w:asciiTheme="minorHAnsi" w:eastAsia="Times New Roman" w:hAnsiTheme="minorHAnsi"/>
                <w:color w:val="auto"/>
                <w:szCs w:val="22"/>
              </w:rPr>
              <w:instrText>financial records</w:instrText>
            </w:r>
            <w:r w:rsidR="00BE783E" w:rsidRPr="009B27EE">
              <w:rPr>
                <w:rFonts w:asciiTheme="minorHAnsi" w:eastAsia="Times New Roman" w:hAnsiTheme="minorHAnsi"/>
                <w:color w:val="auto"/>
                <w:szCs w:val="22"/>
              </w:rPr>
              <w:instrText xml:space="preserve">”\f “subject” </w:instrText>
            </w:r>
            <w:r w:rsidR="00BE783E" w:rsidRPr="009B27EE">
              <w:rPr>
                <w:rFonts w:asciiTheme="minorHAnsi" w:eastAsia="Times New Roman" w:hAnsiTheme="minorHAnsi"/>
                <w:color w:val="auto"/>
                <w:szCs w:val="22"/>
              </w:rPr>
              <w:fldChar w:fldCharType="end"/>
            </w:r>
            <w:r w:rsidR="00696906">
              <w:rPr>
                <w:rFonts w:asciiTheme="minorHAnsi" w:hAnsiTheme="minorHAnsi"/>
                <w:bCs/>
                <w:color w:val="auto"/>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09AB7AB9" w14:textId="77777777" w:rsidR="00C56F5F" w:rsidRPr="00696906" w:rsidRDefault="00C56F5F" w:rsidP="00C56F5F">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Pr>
                <w:rFonts w:asciiTheme="minorHAnsi" w:eastAsia="Times New Roman" w:hAnsiTheme="minorHAnsi"/>
                <w:color w:val="auto"/>
                <w:szCs w:val="22"/>
              </w:rPr>
              <w:t xml:space="preserve">for </w:t>
            </w:r>
            <w:r w:rsidR="00696906">
              <w:rPr>
                <w:rFonts w:asciiTheme="minorHAnsi" w:eastAsia="Times New Roman" w:hAnsiTheme="minorHAnsi"/>
                <w:color w:val="auto"/>
                <w:szCs w:val="22"/>
              </w:rPr>
              <w:t>3 years</w:t>
            </w:r>
            <w:r w:rsidRPr="009B27EE">
              <w:rPr>
                <w:rFonts w:asciiTheme="minorHAnsi" w:eastAsia="Times New Roman" w:hAnsiTheme="minorHAnsi"/>
                <w:color w:val="auto"/>
                <w:szCs w:val="22"/>
              </w:rPr>
              <w:t xml:space="preserve"> after </w:t>
            </w:r>
            <w:r w:rsidR="00696906">
              <w:rPr>
                <w:rFonts w:asciiTheme="minorHAnsi" w:eastAsia="Times New Roman" w:hAnsiTheme="minorHAnsi"/>
                <w:color w:val="auto"/>
                <w:szCs w:val="22"/>
              </w:rPr>
              <w:t>financial services case closed</w:t>
            </w:r>
          </w:p>
          <w:p w14:paraId="128FC4AE" w14:textId="77777777" w:rsidR="00C56F5F" w:rsidRPr="009B27EE" w:rsidRDefault="00696906" w:rsidP="00C56F5F">
            <w:pPr>
              <w:spacing w:before="60" w:after="60"/>
              <w:rPr>
                <w:rFonts w:asciiTheme="minorHAnsi" w:eastAsia="Times New Roman" w:hAnsiTheme="minorHAnsi"/>
                <w:i/>
                <w:color w:val="auto"/>
                <w:szCs w:val="22"/>
              </w:rPr>
            </w:pPr>
            <w:r>
              <w:rPr>
                <w:rFonts w:asciiTheme="minorHAnsi" w:eastAsia="Times New Roman" w:hAnsiTheme="minorHAnsi"/>
                <w:i/>
                <w:color w:val="auto"/>
                <w:szCs w:val="22"/>
              </w:rPr>
              <w:t xml:space="preserve">   </w:t>
            </w:r>
            <w:r w:rsidR="00C56F5F" w:rsidRPr="009B27EE">
              <w:rPr>
                <w:rFonts w:asciiTheme="minorHAnsi" w:eastAsia="Times New Roman" w:hAnsiTheme="minorHAnsi"/>
                <w:i/>
                <w:color w:val="auto"/>
                <w:szCs w:val="22"/>
              </w:rPr>
              <w:t>then</w:t>
            </w:r>
          </w:p>
          <w:p w14:paraId="307906E7" w14:textId="77777777" w:rsidR="00832266" w:rsidRPr="00D23FE2" w:rsidRDefault="00C56F5F" w:rsidP="00C56F5F">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0A8E88" w14:textId="77777777" w:rsidR="00C56F5F" w:rsidRPr="00701092" w:rsidRDefault="00C56F5F" w:rsidP="00C56F5F">
            <w:pPr>
              <w:spacing w:before="60"/>
              <w:jc w:val="center"/>
              <w:rPr>
                <w:sz w:val="20"/>
                <w:szCs w:val="20"/>
              </w:rPr>
            </w:pPr>
            <w:r w:rsidRPr="00701092">
              <w:rPr>
                <w:sz w:val="20"/>
                <w:szCs w:val="20"/>
              </w:rPr>
              <w:t>NON-ARCHIVAL</w:t>
            </w:r>
          </w:p>
          <w:p w14:paraId="660ABD3D" w14:textId="77777777" w:rsidR="00826D96" w:rsidRDefault="00826D96" w:rsidP="00826D96">
            <w:pPr>
              <w:jc w:val="center"/>
              <w:rPr>
                <w:b/>
                <w:szCs w:val="22"/>
              </w:rPr>
            </w:pPr>
            <w:r w:rsidRPr="005D5752">
              <w:rPr>
                <w:b/>
                <w:szCs w:val="22"/>
              </w:rPr>
              <w:t>ESSENTIAL</w:t>
            </w:r>
          </w:p>
          <w:p w14:paraId="52A55651" w14:textId="77777777" w:rsidR="00F36987" w:rsidRDefault="00826D96" w:rsidP="00826D96">
            <w:pPr>
              <w:jc w:val="center"/>
              <w:rPr>
                <w:b/>
                <w:sz w:val="16"/>
                <w:szCs w:val="16"/>
              </w:rPr>
            </w:pPr>
            <w:r w:rsidRPr="0049329D">
              <w:rPr>
                <w:b/>
                <w:sz w:val="16"/>
                <w:szCs w:val="16"/>
              </w:rPr>
              <w:t>(for Disaster Recovery)</w:t>
            </w:r>
          </w:p>
          <w:p w14:paraId="450AB217" w14:textId="220C7305" w:rsidR="00832266" w:rsidRPr="00D23FE2" w:rsidRDefault="00826D96" w:rsidP="00826D96">
            <w:pPr>
              <w:jc w:val="center"/>
              <w:rPr>
                <w:rFonts w:asciiTheme="minorHAnsi" w:eastAsia="Times New Roman" w:hAnsiTheme="minorHAnsi"/>
                <w:color w:val="auto"/>
                <w:sz w:val="20"/>
                <w:szCs w:val="20"/>
              </w:rPr>
            </w:pPr>
            <w:r w:rsidRPr="00405A58">
              <w:rPr>
                <w:color w:val="auto"/>
              </w:rPr>
              <w:fldChar w:fldCharType="begin"/>
            </w:r>
            <w:r w:rsidRPr="00405A58">
              <w:rPr>
                <w:color w:val="auto"/>
              </w:rPr>
              <w:instrText xml:space="preserve"> XE "</w:instrText>
            </w:r>
            <w:r>
              <w:rPr>
                <w:color w:val="auto"/>
              </w:rPr>
              <w:instrText>CHILD CARE SUBSIDY:Family Record—Financial</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r w:rsidR="00C56F5F" w:rsidRPr="00701092">
              <w:rPr>
                <w:sz w:val="20"/>
                <w:szCs w:val="20"/>
              </w:rPr>
              <w:t>OFM</w:t>
            </w:r>
          </w:p>
        </w:tc>
      </w:tr>
    </w:tbl>
    <w:p w14:paraId="27AF7AB2" w14:textId="77777777" w:rsidR="000D3C6A" w:rsidRDefault="000D3C6A" w:rsidP="00CF4276">
      <w:pPr>
        <w:sectPr w:rsidR="000D3C6A" w:rsidSect="000D3C6A">
          <w:footerReference w:type="default" r:id="rId14"/>
          <w:pgSz w:w="15840" w:h="12240" w:orient="landscape" w:code="1"/>
          <w:pgMar w:top="1080" w:right="720" w:bottom="1080" w:left="720" w:header="1080" w:footer="720" w:gutter="0"/>
          <w:cols w:space="720"/>
          <w:docGrid w:linePitch="360"/>
        </w:sectPr>
      </w:pPr>
    </w:p>
    <w:p w14:paraId="0EF8DC9D" w14:textId="77777777" w:rsidR="00C56F5F" w:rsidRPr="00EE059D" w:rsidRDefault="00521356" w:rsidP="00C56F5F">
      <w:pPr>
        <w:pStyle w:val="Functions"/>
        <w:rPr>
          <w:color w:val="auto"/>
        </w:rPr>
      </w:pPr>
      <w:bookmarkStart w:id="7" w:name="_Toc147303243"/>
      <w:r>
        <w:rPr>
          <w:color w:val="auto"/>
        </w:rPr>
        <w:lastRenderedPageBreak/>
        <w:t>INSTITUTIONS</w:t>
      </w:r>
      <w:bookmarkEnd w:id="7"/>
    </w:p>
    <w:p w14:paraId="7C34284E" w14:textId="77777777" w:rsidR="00C56F5F" w:rsidRPr="0073192F" w:rsidRDefault="00C56F5F" w:rsidP="00C56F5F">
      <w:pPr>
        <w:overflowPunct w:val="0"/>
        <w:autoSpaceDE w:val="0"/>
        <w:autoSpaceDN w:val="0"/>
        <w:adjustRightInd w:val="0"/>
        <w:spacing w:after="120"/>
        <w:textAlignment w:val="baseline"/>
      </w:pPr>
      <w:r w:rsidRPr="00C04DC1">
        <w:t xml:space="preserve">This section covers records </w:t>
      </w:r>
      <w:r>
        <w:t xml:space="preserve">relating </w:t>
      </w:r>
      <w:r w:rsidR="00521356">
        <w:t xml:space="preserve">to </w:t>
      </w:r>
      <w:r w:rsidR="00521356">
        <w:rPr>
          <w:color w:val="auto"/>
        </w:rPr>
        <w:t>the institutions operated by the Department of Children, Youth, and Families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56F5F" w:rsidRPr="004C34AF" w14:paraId="358972F6" w14:textId="77777777" w:rsidTr="00A90D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EA593B" w14:textId="77777777" w:rsidR="00C56F5F" w:rsidRPr="004C34AF" w:rsidRDefault="00C56F5F" w:rsidP="00A90DB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E0034" w14:textId="77777777" w:rsidR="00C56F5F" w:rsidRPr="004C34AF" w:rsidRDefault="00C56F5F" w:rsidP="00A90DB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0AA794" w14:textId="77777777" w:rsidR="00C56F5F" w:rsidRPr="004C34AF" w:rsidRDefault="00C56F5F" w:rsidP="00A90DB9">
            <w:pPr>
              <w:jc w:val="center"/>
              <w:rPr>
                <w:rFonts w:eastAsia="Calibri" w:cs="Times New Roman"/>
                <w:b/>
                <w:sz w:val="20"/>
                <w:szCs w:val="20"/>
              </w:rPr>
            </w:pPr>
            <w:r>
              <w:rPr>
                <w:rFonts w:eastAsia="Calibri" w:cs="Times New Roman"/>
                <w:b/>
                <w:sz w:val="20"/>
                <w:szCs w:val="20"/>
              </w:rPr>
              <w:t>RETENTION AND</w:t>
            </w:r>
          </w:p>
          <w:p w14:paraId="02CBA6B2" w14:textId="77777777" w:rsidR="00C56F5F" w:rsidRPr="004C34AF" w:rsidRDefault="00C56F5F" w:rsidP="00A90DB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C6AA8B" w14:textId="77777777" w:rsidR="00C56F5F" w:rsidRPr="004C34AF" w:rsidRDefault="00C56F5F" w:rsidP="00A90DB9">
            <w:pPr>
              <w:jc w:val="center"/>
              <w:rPr>
                <w:rFonts w:eastAsia="Calibri" w:cs="Times New Roman"/>
                <w:b/>
                <w:sz w:val="20"/>
                <w:szCs w:val="20"/>
              </w:rPr>
            </w:pPr>
            <w:r w:rsidRPr="004C34AF">
              <w:rPr>
                <w:rFonts w:eastAsia="Calibri" w:cs="Times New Roman"/>
                <w:b/>
                <w:sz w:val="20"/>
                <w:szCs w:val="20"/>
              </w:rPr>
              <w:t>DESIGNATION</w:t>
            </w:r>
          </w:p>
        </w:tc>
      </w:tr>
      <w:tr w:rsidR="00C56F5F" w:rsidRPr="00D23FE2" w14:paraId="07072727"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0C1763" w14:textId="77777777" w:rsidR="00521356" w:rsidRPr="00DB6979" w:rsidRDefault="00521356" w:rsidP="005213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BEA30DD" w14:textId="77777777" w:rsidR="00C56F5F" w:rsidRPr="006219C6" w:rsidRDefault="00521356" w:rsidP="00521356">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26190E3" w14:textId="77777777" w:rsidR="00521356" w:rsidRPr="004A1323" w:rsidRDefault="00521356" w:rsidP="00521356">
            <w:pPr>
              <w:spacing w:before="60" w:after="60"/>
              <w:rPr>
                <w:b/>
                <w:i/>
                <w:szCs w:val="22"/>
              </w:rPr>
            </w:pPr>
            <w:r w:rsidRPr="004A1323">
              <w:rPr>
                <w:b/>
                <w:i/>
                <w:szCs w:val="22"/>
              </w:rPr>
              <w:t>24-Hour Nursing Reports</w:t>
            </w:r>
          </w:p>
          <w:p w14:paraId="44001F05" w14:textId="77777777" w:rsidR="00521356" w:rsidRPr="004A1323" w:rsidRDefault="00521356" w:rsidP="00521356">
            <w:pPr>
              <w:spacing w:before="60" w:after="60"/>
              <w:rPr>
                <w:rFonts w:asciiTheme="minorHAnsi" w:eastAsia="Times New Roman" w:hAnsiTheme="minorHAnsi"/>
                <w:szCs w:val="22"/>
              </w:rPr>
            </w:pPr>
            <w:r w:rsidRPr="004A1323">
              <w:rPr>
                <w:rFonts w:asciiTheme="minorHAnsi" w:eastAsia="Times New Roman" w:hAnsiTheme="minorHAnsi"/>
                <w:szCs w:val="22"/>
              </w:rPr>
              <w:t>A change of shift communication tool summarizing entries in patient case records.  Used by Quality Assurance Department to prepare restraint/seclusion reports.</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"24 hour nursing reports" \f “subject” </w:instrText>
            </w:r>
            <w:r w:rsidRPr="004A1323">
              <w:rPr>
                <w:rFonts w:asciiTheme="minorHAnsi" w:eastAsia="Times New Roman" w:hAnsiTheme="minorHAnsi"/>
                <w:color w:val="auto"/>
                <w:szCs w:val="22"/>
              </w:rPr>
              <w:fldChar w:fldCharType="end"/>
            </w:r>
          </w:p>
          <w:p w14:paraId="53B2D264" w14:textId="77777777" w:rsidR="00521356" w:rsidRDefault="00521356" w:rsidP="00521356">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0E3E1C6D" w14:textId="77777777" w:rsidR="00C56F5F" w:rsidRPr="00D23FE2" w:rsidRDefault="00521356" w:rsidP="00521356">
            <w:pPr>
              <w:spacing w:before="60" w:after="60"/>
              <w:rPr>
                <w:rFonts w:asciiTheme="minorHAnsi" w:hAnsiTheme="minorHAnsi"/>
                <w:b/>
                <w:bCs/>
                <w:i/>
                <w:color w:val="FF0000"/>
                <w:sz w:val="21"/>
                <w:szCs w:val="21"/>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 xml:space="preserve">DAN </w:t>
            </w:r>
            <w:r>
              <w:rPr>
                <w:rFonts w:asciiTheme="minorHAnsi" w:hAnsiTheme="minorHAnsi"/>
                <w:i/>
                <w:color w:val="auto"/>
                <w:sz w:val="21"/>
                <w:szCs w:val="21"/>
              </w:rPr>
              <w:t>92-08-51207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FD529C1" w14:textId="77777777" w:rsidR="00521356" w:rsidRDefault="00521356" w:rsidP="00521356">
            <w:pPr>
              <w:pStyle w:val="TableText-AllOther"/>
              <w:jc w:val="left"/>
              <w:rPr>
                <w:bCs/>
                <w:szCs w:val="22"/>
              </w:rPr>
            </w:pPr>
            <w:r w:rsidRPr="002A2FBB">
              <w:rPr>
                <w:b/>
                <w:bCs/>
                <w:szCs w:val="22"/>
              </w:rPr>
              <w:t>Retain</w:t>
            </w:r>
            <w:r w:rsidRPr="002A2FBB">
              <w:rPr>
                <w:bCs/>
                <w:szCs w:val="22"/>
              </w:rPr>
              <w:t xml:space="preserve"> for </w:t>
            </w:r>
            <w:r>
              <w:rPr>
                <w:bCs/>
                <w:szCs w:val="22"/>
              </w:rPr>
              <w:t>3</w:t>
            </w:r>
            <w:r w:rsidRPr="00D90026">
              <w:rPr>
                <w:bCs/>
                <w:szCs w:val="22"/>
              </w:rPr>
              <w:t xml:space="preserve"> years </w:t>
            </w:r>
            <w:r>
              <w:rPr>
                <w:bCs/>
                <w:szCs w:val="22"/>
              </w:rPr>
              <w:t xml:space="preserve">after end of calendar </w:t>
            </w:r>
            <w:proofErr w:type="gramStart"/>
            <w:r>
              <w:rPr>
                <w:bCs/>
                <w:szCs w:val="22"/>
              </w:rPr>
              <w:t>year</w:t>
            </w:r>
            <w:proofErr w:type="gramEnd"/>
          </w:p>
          <w:p w14:paraId="2FAFDF1B" w14:textId="77777777" w:rsidR="00521356" w:rsidRPr="002A2FBB" w:rsidRDefault="00521356" w:rsidP="00521356">
            <w:pPr>
              <w:pStyle w:val="TableText-AllOther"/>
              <w:jc w:val="left"/>
              <w:rPr>
                <w:bCs/>
                <w:i/>
                <w:szCs w:val="22"/>
              </w:rPr>
            </w:pPr>
            <w:r w:rsidRPr="002A2FBB">
              <w:rPr>
                <w:bCs/>
                <w:i/>
                <w:szCs w:val="22"/>
              </w:rPr>
              <w:t xml:space="preserve">   then</w:t>
            </w:r>
          </w:p>
          <w:p w14:paraId="090ECA61" w14:textId="77777777" w:rsidR="00C56F5F" w:rsidRPr="00D23FE2" w:rsidRDefault="00521356" w:rsidP="00521356">
            <w:pPr>
              <w:spacing w:before="60" w:after="60"/>
              <w:rPr>
                <w:b/>
                <w:bCs/>
                <w:color w:val="auto"/>
                <w:szCs w:val="17"/>
              </w:rPr>
            </w:pPr>
            <w:r w:rsidRPr="005434D3">
              <w:rPr>
                <w:rFonts w:asciiTheme="minorHAnsi" w:hAnsiTheme="minorHAnsi"/>
                <w:b/>
                <w:bCs/>
                <w:szCs w:val="22"/>
              </w:rPr>
              <w:t>Destroy</w:t>
            </w:r>
            <w:r w:rsidRPr="005D5752">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776AE3A" w14:textId="77777777" w:rsidR="00C56F5F" w:rsidRPr="00701092" w:rsidRDefault="00C56F5F" w:rsidP="00A90DB9">
            <w:pPr>
              <w:spacing w:before="60"/>
              <w:jc w:val="center"/>
              <w:rPr>
                <w:sz w:val="20"/>
                <w:szCs w:val="20"/>
              </w:rPr>
            </w:pPr>
            <w:r w:rsidRPr="00701092">
              <w:rPr>
                <w:sz w:val="20"/>
                <w:szCs w:val="20"/>
              </w:rPr>
              <w:t>NON-ARCHIVAL</w:t>
            </w:r>
          </w:p>
          <w:p w14:paraId="3F06A962" w14:textId="77777777" w:rsidR="00C56F5F" w:rsidRPr="00701092" w:rsidRDefault="00C56F5F" w:rsidP="00A90DB9">
            <w:pPr>
              <w:jc w:val="center"/>
              <w:rPr>
                <w:sz w:val="20"/>
                <w:szCs w:val="20"/>
              </w:rPr>
            </w:pPr>
            <w:r w:rsidRPr="00701092">
              <w:rPr>
                <w:sz w:val="20"/>
                <w:szCs w:val="20"/>
              </w:rPr>
              <w:t>NON-ESSENTIAL</w:t>
            </w:r>
          </w:p>
          <w:p w14:paraId="7D9CE4EC" w14:textId="77777777" w:rsidR="00C56F5F" w:rsidRPr="00D23FE2" w:rsidRDefault="00C56F5F" w:rsidP="00A90DB9">
            <w:pPr>
              <w:jc w:val="center"/>
              <w:rPr>
                <w:rFonts w:asciiTheme="minorHAnsi" w:eastAsia="Times New Roman" w:hAnsiTheme="minorHAnsi"/>
                <w:color w:val="auto"/>
                <w:sz w:val="20"/>
                <w:szCs w:val="20"/>
              </w:rPr>
            </w:pPr>
            <w:r w:rsidRPr="00701092">
              <w:rPr>
                <w:sz w:val="20"/>
                <w:szCs w:val="20"/>
              </w:rPr>
              <w:t>OFM</w:t>
            </w:r>
          </w:p>
        </w:tc>
      </w:tr>
      <w:tr w:rsidR="00F94D3C" w:rsidRPr="00D23FE2" w14:paraId="1F33E99E"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75A88F" w14:textId="77777777" w:rsidR="00F94D3C" w:rsidRPr="00DB6979" w:rsidRDefault="00F94D3C" w:rsidP="00F94D3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4D041EE" w14:textId="77777777" w:rsidR="00F94D3C" w:rsidRDefault="00F94D3C" w:rsidP="00F94D3C">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47E01FC" w14:textId="77777777" w:rsidR="00F94D3C" w:rsidRPr="004A1323" w:rsidRDefault="00F94D3C" w:rsidP="00F94D3C">
            <w:pPr>
              <w:spacing w:before="60" w:after="60"/>
              <w:rPr>
                <w:b/>
                <w:i/>
                <w:szCs w:val="22"/>
              </w:rPr>
            </w:pPr>
            <w:r w:rsidRPr="004A1323">
              <w:rPr>
                <w:b/>
                <w:i/>
                <w:szCs w:val="22"/>
              </w:rPr>
              <w:t>Admission and Discharge Registers</w:t>
            </w:r>
          </w:p>
          <w:p w14:paraId="411ECEB4" w14:textId="77777777" w:rsidR="00F94D3C" w:rsidRPr="004A1323" w:rsidRDefault="00F94D3C" w:rsidP="00F94D3C">
            <w:pPr>
              <w:spacing w:before="60" w:after="60"/>
              <w:rPr>
                <w:szCs w:val="22"/>
              </w:rPr>
            </w:pPr>
            <w:r w:rsidRPr="004A1323">
              <w:rPr>
                <w:szCs w:val="22"/>
              </w:rPr>
              <w:t>Maintains a chronologic record of resident admissions, discharges, and transfers.</w:t>
            </w:r>
            <w:r>
              <w:rPr>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registers, admission and discharge</w:instrText>
            </w:r>
            <w:r w:rsidRPr="004A1323">
              <w:rPr>
                <w:rFonts w:asciiTheme="minorHAnsi" w:eastAsia="Times New Roman" w:hAnsiTheme="minorHAnsi"/>
                <w:color w:val="auto"/>
                <w:szCs w:val="22"/>
              </w:rPr>
              <w:instrText xml:space="preserve">" \f “subject” </w:instrText>
            </w:r>
            <w:r w:rsidRPr="004A1323">
              <w:rPr>
                <w:rFonts w:asciiTheme="minorHAnsi" w:eastAsia="Times New Roman" w:hAnsiTheme="minorHAnsi"/>
                <w:color w:val="auto"/>
                <w:szCs w:val="22"/>
              </w:rPr>
              <w:fldChar w:fldCharType="end"/>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admission and discharge registers</w:instrText>
            </w:r>
            <w:r w:rsidRPr="004A1323">
              <w:rPr>
                <w:rFonts w:asciiTheme="minorHAnsi" w:eastAsia="Times New Roman" w:hAnsiTheme="minorHAnsi"/>
                <w:color w:val="auto"/>
                <w:szCs w:val="22"/>
              </w:rPr>
              <w:instrText xml:space="preserve">" \f “subject” </w:instrText>
            </w:r>
            <w:r w:rsidRPr="004A1323">
              <w:rPr>
                <w:rFonts w:asciiTheme="minorHAnsi" w:eastAsia="Times New Roman" w:hAnsiTheme="minorHAnsi"/>
                <w:color w:val="auto"/>
                <w:szCs w:val="22"/>
              </w:rPr>
              <w:fldChar w:fldCharType="end"/>
            </w:r>
          </w:p>
          <w:p w14:paraId="55ECA508" w14:textId="77777777" w:rsidR="00F94D3C" w:rsidRDefault="00F94D3C" w:rsidP="00F94D3C">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72841558" w14:textId="77777777" w:rsidR="00F94D3C" w:rsidRPr="004A1323" w:rsidRDefault="00F94D3C" w:rsidP="00F94D3C">
            <w:pPr>
              <w:spacing w:before="60" w:after="60"/>
              <w:rPr>
                <w:b/>
                <w:i/>
                <w:szCs w:val="22"/>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 xml:space="preserve">DAN </w:t>
            </w:r>
            <w:r>
              <w:rPr>
                <w:rFonts w:asciiTheme="minorHAnsi" w:hAnsiTheme="minorHAnsi"/>
                <w:i/>
                <w:color w:val="auto"/>
                <w:sz w:val="21"/>
                <w:szCs w:val="21"/>
              </w:rPr>
              <w:t>83-03-31415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033D152" w14:textId="77777777" w:rsidR="00F94D3C" w:rsidRPr="000B7FAD" w:rsidRDefault="00F94D3C" w:rsidP="00F94D3C">
            <w:pPr>
              <w:pStyle w:val="TableText-AllOther"/>
              <w:jc w:val="left"/>
              <w:rPr>
                <w:bCs/>
                <w:szCs w:val="22"/>
              </w:rPr>
            </w:pPr>
            <w:r w:rsidRPr="000B7FAD">
              <w:rPr>
                <w:b/>
                <w:bCs/>
                <w:szCs w:val="22"/>
              </w:rPr>
              <w:t>Retain</w:t>
            </w:r>
            <w:r w:rsidRPr="000B7FAD">
              <w:rPr>
                <w:bCs/>
                <w:szCs w:val="22"/>
              </w:rPr>
              <w:t xml:space="preserve"> for 10 years after completion of action </w:t>
            </w:r>
            <w:proofErr w:type="gramStart"/>
            <w:r w:rsidRPr="000B7FAD">
              <w:rPr>
                <w:bCs/>
                <w:szCs w:val="22"/>
              </w:rPr>
              <w:t>report</w:t>
            </w:r>
            <w:proofErr w:type="gramEnd"/>
          </w:p>
          <w:p w14:paraId="6EF21678" w14:textId="77777777" w:rsidR="00F94D3C" w:rsidRPr="000B7FAD" w:rsidRDefault="00F94D3C" w:rsidP="00F94D3C">
            <w:pPr>
              <w:pStyle w:val="TableText-AllOther"/>
              <w:jc w:val="left"/>
              <w:rPr>
                <w:bCs/>
                <w:i/>
                <w:szCs w:val="22"/>
              </w:rPr>
            </w:pPr>
            <w:r w:rsidRPr="000B7FAD">
              <w:rPr>
                <w:bCs/>
                <w:i/>
                <w:szCs w:val="22"/>
              </w:rPr>
              <w:t xml:space="preserve">   then</w:t>
            </w:r>
          </w:p>
          <w:p w14:paraId="5854F812" w14:textId="77777777" w:rsidR="00F94D3C" w:rsidRPr="002A2FBB" w:rsidRDefault="00F94D3C" w:rsidP="00F94D3C">
            <w:pPr>
              <w:pStyle w:val="TableText-AllOther"/>
              <w:jc w:val="left"/>
              <w:rPr>
                <w:b/>
                <w:bCs/>
                <w:szCs w:val="22"/>
              </w:rPr>
            </w:pPr>
            <w:r w:rsidRPr="000B7FAD">
              <w:rPr>
                <w:b/>
                <w:bCs/>
                <w:szCs w:val="22"/>
              </w:rPr>
              <w:t>Transfer</w:t>
            </w:r>
            <w:r w:rsidRPr="000B7FAD">
              <w:rPr>
                <w:bCs/>
                <w:szCs w:val="22"/>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BDBBC1" w14:textId="77777777" w:rsidR="00F94D3C" w:rsidRPr="00665F13" w:rsidRDefault="00F94D3C" w:rsidP="00F94D3C">
            <w:pPr>
              <w:spacing w:before="60"/>
              <w:jc w:val="center"/>
              <w:rPr>
                <w:rFonts w:asciiTheme="minorHAnsi" w:eastAsia="Times New Roman" w:hAnsiTheme="minorHAnsi"/>
                <w:b/>
                <w:color w:val="auto"/>
                <w:szCs w:val="22"/>
              </w:rPr>
            </w:pPr>
            <w:r w:rsidRPr="00665F13">
              <w:rPr>
                <w:rFonts w:eastAsia="Calibri" w:cs="Times New Roman"/>
                <w:b/>
                <w:color w:val="auto"/>
                <w:szCs w:val="22"/>
              </w:rPr>
              <w:t>ARCHIVAL</w:t>
            </w:r>
          </w:p>
          <w:p w14:paraId="5FD8C68F" w14:textId="77777777" w:rsidR="00F94D3C" w:rsidRDefault="00F94D3C" w:rsidP="00F94D3C">
            <w:pPr>
              <w:jc w:val="center"/>
              <w:rPr>
                <w:color w:val="auto"/>
              </w:rPr>
            </w:pPr>
            <w:r w:rsidRPr="00665F13">
              <w:rPr>
                <w:rFonts w:asciiTheme="minorHAnsi" w:eastAsia="Times New Roman" w:hAnsiTheme="minorHAnsi"/>
                <w:b/>
                <w:color w:val="auto"/>
                <w:sz w:val="18"/>
                <w:szCs w:val="18"/>
              </w:rPr>
              <w:t>(Appraisal Required</w:t>
            </w:r>
            <w:r>
              <w:rPr>
                <w:rFonts w:asciiTheme="minorHAnsi" w:eastAsia="Times New Roman" w:hAnsiTheme="minorHAnsi"/>
                <w:b/>
                <w:color w:val="auto"/>
                <w:sz w:val="18"/>
                <w:szCs w:val="18"/>
              </w:rPr>
              <w:t>)</w:t>
            </w:r>
            <w:r w:rsidRPr="00405A58">
              <w:rPr>
                <w:color w:val="auto"/>
              </w:rPr>
              <w:fldChar w:fldCharType="begin"/>
            </w:r>
            <w:r w:rsidRPr="00405A58">
              <w:rPr>
                <w:color w:val="auto"/>
              </w:rPr>
              <w:instrText xml:space="preserve"> XE "</w:instrText>
            </w:r>
            <w:r>
              <w:rPr>
                <w:color w:val="auto"/>
              </w:rPr>
              <w:instrText>INSTITUTIONS:Admission and Discharge Registers</w:instrText>
            </w:r>
            <w:r w:rsidRPr="00405A58">
              <w:rPr>
                <w:color w:val="auto"/>
              </w:rPr>
              <w:instrText xml:space="preserve">” \f "archival" </w:instrText>
            </w:r>
            <w:r w:rsidRPr="00405A58">
              <w:rPr>
                <w:color w:val="auto"/>
              </w:rPr>
              <w:fldChar w:fldCharType="end"/>
            </w:r>
          </w:p>
          <w:p w14:paraId="1A4647EC" w14:textId="77777777" w:rsidR="00F94D3C" w:rsidRDefault="00F94D3C" w:rsidP="00F94D3C">
            <w:pPr>
              <w:jc w:val="center"/>
              <w:rPr>
                <w:b/>
                <w:szCs w:val="22"/>
              </w:rPr>
            </w:pPr>
            <w:r w:rsidRPr="005D5752">
              <w:rPr>
                <w:b/>
                <w:szCs w:val="22"/>
              </w:rPr>
              <w:t>ESSENTIAL</w:t>
            </w:r>
          </w:p>
          <w:p w14:paraId="1541F8C3" w14:textId="77777777" w:rsidR="00F94D3C" w:rsidRDefault="00F94D3C" w:rsidP="00F94D3C">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INSTITUTIONS:Admission and Discharge Registers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1EF10405" w14:textId="77777777" w:rsidR="00F94D3C" w:rsidRPr="00701092" w:rsidRDefault="00F94D3C" w:rsidP="006D1648">
            <w:pPr>
              <w:jc w:val="center"/>
              <w:rPr>
                <w:sz w:val="20"/>
                <w:szCs w:val="20"/>
              </w:rPr>
            </w:pPr>
            <w:r>
              <w:rPr>
                <w:sz w:val="20"/>
                <w:szCs w:val="20"/>
              </w:rPr>
              <w:t>OFM</w:t>
            </w:r>
          </w:p>
        </w:tc>
      </w:tr>
      <w:tr w:rsidR="00A90DB9" w:rsidRPr="00D23FE2" w14:paraId="3EEC3E92"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9615E9" w14:textId="77777777" w:rsidR="00A90DB9" w:rsidRPr="00DB6979" w:rsidRDefault="00A90DB9" w:rsidP="00A90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9D35860" w14:textId="77777777" w:rsidR="00A90DB9" w:rsidRDefault="00A90DB9" w:rsidP="00A90DB9">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BF20E5B" w14:textId="77777777" w:rsidR="00A90DB9" w:rsidRPr="005F219A" w:rsidRDefault="00A90DB9" w:rsidP="00A90DB9">
            <w:pPr>
              <w:spacing w:before="60" w:after="60"/>
              <w:rPr>
                <w:b/>
                <w:i/>
                <w:szCs w:val="22"/>
              </w:rPr>
            </w:pPr>
            <w:r w:rsidRPr="005F219A">
              <w:rPr>
                <w:b/>
                <w:i/>
                <w:szCs w:val="22"/>
              </w:rPr>
              <w:t>Controlled Drug Perpetual Inventory Records</w:t>
            </w:r>
          </w:p>
          <w:p w14:paraId="601D645E" w14:textId="77777777" w:rsidR="00A90DB9" w:rsidRDefault="00A90DB9" w:rsidP="00A90DB9">
            <w:pPr>
              <w:spacing w:before="60" w:after="60"/>
              <w:rPr>
                <w:szCs w:val="22"/>
              </w:rPr>
            </w:pPr>
            <w:r w:rsidRPr="005F219A">
              <w:rPr>
                <w:szCs w:val="22"/>
              </w:rPr>
              <w:t xml:space="preserve">Provides a record of </w:t>
            </w:r>
            <w:r>
              <w:rPr>
                <w:szCs w:val="22"/>
              </w:rPr>
              <w:t xml:space="preserve">controlled drug/substance </w:t>
            </w:r>
            <w:r w:rsidRPr="005F219A">
              <w:rPr>
                <w:szCs w:val="22"/>
              </w:rPr>
              <w:t>inventories maintaine</w:t>
            </w:r>
            <w:r>
              <w:rPr>
                <w:szCs w:val="22"/>
              </w:rPr>
              <w:t>d by the institution pharmacy.</w:t>
            </w:r>
            <w:r w:rsidRPr="005F219A">
              <w:rPr>
                <w:rFonts w:asciiTheme="minorHAnsi" w:eastAsia="Times New Roman" w:hAnsiTheme="minorHAnsi"/>
                <w:color w:val="auto"/>
                <w:szCs w:val="22"/>
              </w:rPr>
              <w:t xml:space="preserve"> </w:t>
            </w:r>
            <w:r w:rsidRPr="005F219A">
              <w:rPr>
                <w:rFonts w:asciiTheme="minorHAnsi" w:eastAsia="Times New Roman" w:hAnsiTheme="minorHAnsi"/>
                <w:color w:val="auto"/>
                <w:szCs w:val="22"/>
              </w:rPr>
              <w:fldChar w:fldCharType="begin"/>
            </w:r>
            <w:r w:rsidRPr="005F219A">
              <w:rPr>
                <w:rFonts w:asciiTheme="minorHAnsi" w:eastAsia="Times New Roman" w:hAnsiTheme="minorHAnsi"/>
                <w:color w:val="auto"/>
                <w:szCs w:val="22"/>
              </w:rPr>
              <w:instrText xml:space="preserve"> XE "controlled drug inventory" \f “subject” </w:instrText>
            </w:r>
            <w:r w:rsidRPr="005F219A">
              <w:rPr>
                <w:rFonts w:asciiTheme="minorHAnsi" w:eastAsia="Times New Roman" w:hAnsiTheme="minorHAnsi"/>
                <w:color w:val="auto"/>
                <w:szCs w:val="22"/>
              </w:rPr>
              <w:fldChar w:fldCharType="end"/>
            </w:r>
          </w:p>
          <w:p w14:paraId="62A04389" w14:textId="77777777" w:rsidR="00A90DB9" w:rsidRPr="005F219A" w:rsidRDefault="00A90DB9" w:rsidP="00A90DB9">
            <w:pPr>
              <w:spacing w:before="60" w:after="60"/>
              <w:rPr>
                <w:szCs w:val="22"/>
              </w:rPr>
            </w:pPr>
            <w:r w:rsidRPr="005F219A">
              <w:rPr>
                <w:szCs w:val="22"/>
              </w:rPr>
              <w:t>Includes, but is not limited to:</w:t>
            </w:r>
          </w:p>
          <w:p w14:paraId="394BD35C" w14:textId="77777777" w:rsidR="00A90DB9" w:rsidRPr="005F219A" w:rsidRDefault="00A90DB9" w:rsidP="00F60A8E">
            <w:pPr>
              <w:pStyle w:val="ListParagraph"/>
              <w:numPr>
                <w:ilvl w:val="0"/>
                <w:numId w:val="11"/>
              </w:numPr>
              <w:spacing w:before="60" w:after="60"/>
              <w:rPr>
                <w:szCs w:val="22"/>
              </w:rPr>
            </w:pPr>
            <w:r w:rsidRPr="005F219A">
              <w:rPr>
                <w:szCs w:val="22"/>
              </w:rPr>
              <w:t>Biennial inventory of controlled substances required by the Federal D</w:t>
            </w:r>
            <w:r>
              <w:rPr>
                <w:szCs w:val="22"/>
              </w:rPr>
              <w:t>rug Enforcement Administration;</w:t>
            </w:r>
          </w:p>
          <w:p w14:paraId="2CF83C2D" w14:textId="77777777" w:rsidR="00A90DB9" w:rsidRPr="00EF2952" w:rsidRDefault="00A90DB9" w:rsidP="00F60A8E">
            <w:pPr>
              <w:pStyle w:val="ListParagraph"/>
              <w:numPr>
                <w:ilvl w:val="0"/>
                <w:numId w:val="11"/>
              </w:numPr>
              <w:spacing w:before="60" w:after="60"/>
              <w:rPr>
                <w:rFonts w:asciiTheme="minorHAnsi" w:hAnsiTheme="minorHAnsi"/>
                <w:b/>
                <w:i/>
                <w:color w:val="auto"/>
                <w:szCs w:val="22"/>
              </w:rPr>
            </w:pPr>
            <w:r w:rsidRPr="00EF2952">
              <w:rPr>
                <w:szCs w:val="22"/>
              </w:rPr>
              <w:t>Other reports as necessary.</w:t>
            </w:r>
          </w:p>
          <w:p w14:paraId="4A295653" w14:textId="77777777" w:rsidR="00A90DB9" w:rsidRPr="004A1323" w:rsidRDefault="00A90DB9" w:rsidP="00A90DB9">
            <w:pPr>
              <w:spacing w:before="60" w:after="60"/>
              <w:rPr>
                <w:b/>
                <w:i/>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 xml:space="preserve">DAN </w:t>
            </w:r>
            <w:r>
              <w:rPr>
                <w:rFonts w:asciiTheme="minorHAnsi" w:hAnsiTheme="minorHAnsi"/>
                <w:i/>
                <w:color w:val="auto"/>
                <w:sz w:val="21"/>
                <w:szCs w:val="21"/>
              </w:rPr>
              <w:t>84-11-34723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EE18F09" w14:textId="77777777" w:rsidR="00A90DB9" w:rsidRPr="005F219A" w:rsidRDefault="00A90DB9" w:rsidP="00A90DB9">
            <w:pPr>
              <w:pStyle w:val="TableText-AllOther"/>
              <w:jc w:val="left"/>
              <w:rPr>
                <w:bCs/>
                <w:szCs w:val="22"/>
              </w:rPr>
            </w:pPr>
            <w:r w:rsidRPr="005F219A">
              <w:rPr>
                <w:b/>
                <w:bCs/>
                <w:szCs w:val="22"/>
              </w:rPr>
              <w:t>Retain</w:t>
            </w:r>
            <w:r w:rsidRPr="005F219A">
              <w:rPr>
                <w:bCs/>
                <w:szCs w:val="22"/>
              </w:rPr>
              <w:t xml:space="preserve"> for 6 years </w:t>
            </w:r>
            <w:r>
              <w:rPr>
                <w:bCs/>
                <w:szCs w:val="22"/>
              </w:rPr>
              <w:t xml:space="preserve">after end of calendar </w:t>
            </w:r>
            <w:proofErr w:type="gramStart"/>
            <w:r>
              <w:rPr>
                <w:bCs/>
                <w:szCs w:val="22"/>
              </w:rPr>
              <w:t>year</w:t>
            </w:r>
            <w:proofErr w:type="gramEnd"/>
          </w:p>
          <w:p w14:paraId="1E3920CB" w14:textId="77777777" w:rsidR="00A90DB9" w:rsidRPr="005F219A" w:rsidRDefault="00A90DB9" w:rsidP="00A90DB9">
            <w:pPr>
              <w:pStyle w:val="TableText-AllOther"/>
              <w:jc w:val="left"/>
              <w:rPr>
                <w:bCs/>
                <w:i/>
                <w:szCs w:val="22"/>
              </w:rPr>
            </w:pPr>
            <w:r w:rsidRPr="005F219A">
              <w:rPr>
                <w:bCs/>
                <w:i/>
                <w:szCs w:val="22"/>
              </w:rPr>
              <w:t xml:space="preserve">   then</w:t>
            </w:r>
          </w:p>
          <w:p w14:paraId="10ABBB07" w14:textId="77777777" w:rsidR="00A90DB9" w:rsidRPr="000B7FAD" w:rsidRDefault="00A90DB9" w:rsidP="00A90DB9">
            <w:pPr>
              <w:pStyle w:val="TableText-AllOther"/>
              <w:jc w:val="left"/>
              <w:rPr>
                <w:b/>
                <w:bCs/>
                <w:szCs w:val="22"/>
              </w:rPr>
            </w:pPr>
            <w:r w:rsidRPr="005F219A">
              <w:rPr>
                <w:rFonts w:asciiTheme="minorHAnsi" w:hAnsiTheme="minorHAnsi"/>
                <w:b/>
                <w:bCs/>
                <w:szCs w:val="22"/>
              </w:rPr>
              <w:t>Destroy</w:t>
            </w:r>
            <w:r w:rsidRPr="00BF252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732C69F" w14:textId="77777777" w:rsidR="00A90DB9" w:rsidRDefault="00A90DB9" w:rsidP="00A90DB9">
            <w:pPr>
              <w:spacing w:before="60"/>
              <w:jc w:val="center"/>
              <w:rPr>
                <w:sz w:val="20"/>
                <w:szCs w:val="20"/>
              </w:rPr>
            </w:pPr>
            <w:r w:rsidRPr="005F219A">
              <w:rPr>
                <w:sz w:val="20"/>
                <w:szCs w:val="20"/>
              </w:rPr>
              <w:t>NON-ARCHIVAL</w:t>
            </w:r>
          </w:p>
          <w:p w14:paraId="61FA9BC0" w14:textId="77777777" w:rsidR="00A90DB9" w:rsidRDefault="00A90DB9" w:rsidP="00A90DB9">
            <w:pPr>
              <w:jc w:val="center"/>
              <w:rPr>
                <w:sz w:val="20"/>
                <w:szCs w:val="20"/>
              </w:rPr>
            </w:pPr>
            <w:r w:rsidRPr="005F219A">
              <w:rPr>
                <w:sz w:val="20"/>
                <w:szCs w:val="20"/>
              </w:rPr>
              <w:t>NON-ESSENTIAL</w:t>
            </w:r>
          </w:p>
          <w:p w14:paraId="6635F45B" w14:textId="77777777" w:rsidR="00A90DB9" w:rsidRPr="00665F13" w:rsidRDefault="00A90DB9" w:rsidP="006D1648">
            <w:pPr>
              <w:jc w:val="center"/>
              <w:rPr>
                <w:rFonts w:eastAsia="Calibri" w:cs="Times New Roman"/>
                <w:b/>
                <w:color w:val="auto"/>
                <w:szCs w:val="22"/>
              </w:rPr>
            </w:pPr>
            <w:r w:rsidRPr="005F219A">
              <w:rPr>
                <w:sz w:val="20"/>
                <w:szCs w:val="20"/>
              </w:rPr>
              <w:t>OPR</w:t>
            </w:r>
          </w:p>
        </w:tc>
      </w:tr>
      <w:tr w:rsidR="00A90DB9" w:rsidRPr="00D23FE2" w14:paraId="7CDA03CF"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293604" w14:textId="77777777" w:rsidR="00A90DB9" w:rsidRPr="00DB6979" w:rsidRDefault="00A90DB9" w:rsidP="00A90DB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009FC2A" w14:textId="77777777" w:rsidR="00A90DB9" w:rsidRDefault="00A90DB9" w:rsidP="00A90DB9">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A1BA064" w14:textId="77777777" w:rsidR="00A90DB9" w:rsidRPr="00D831B3" w:rsidRDefault="00A90DB9" w:rsidP="00A90DB9">
            <w:pPr>
              <w:spacing w:before="60" w:after="60"/>
              <w:rPr>
                <w:b/>
                <w:i/>
                <w:szCs w:val="22"/>
              </w:rPr>
            </w:pPr>
            <w:r w:rsidRPr="00D831B3">
              <w:rPr>
                <w:b/>
                <w:i/>
                <w:szCs w:val="22"/>
              </w:rPr>
              <w:t>Cottage Journals</w:t>
            </w:r>
          </w:p>
          <w:p w14:paraId="60E4DA98" w14:textId="77777777" w:rsidR="00A90DB9" w:rsidRPr="00D831B3" w:rsidRDefault="00A90DB9" w:rsidP="00A90DB9">
            <w:pPr>
              <w:spacing w:before="60" w:after="60"/>
              <w:rPr>
                <w:rFonts w:asciiTheme="minorHAnsi" w:eastAsia="Times New Roman" w:hAnsiTheme="minorHAnsi"/>
                <w:szCs w:val="22"/>
              </w:rPr>
            </w:pPr>
            <w:r w:rsidRPr="00D831B3">
              <w:rPr>
                <w:rFonts w:asciiTheme="minorHAnsi" w:eastAsia="Times New Roman" w:hAnsiTheme="minorHAnsi"/>
                <w:szCs w:val="22"/>
              </w:rPr>
              <w:t>Provides a record of administrative activities within residential units and documents events worthy of note.</w:t>
            </w:r>
            <w:r w:rsidRPr="00D831B3">
              <w:rPr>
                <w:rFonts w:asciiTheme="minorHAnsi" w:eastAsia="Times New Roman" w:hAnsiTheme="minorHAnsi"/>
                <w:color w:val="auto"/>
                <w:szCs w:val="22"/>
              </w:rPr>
              <w:t xml:space="preserve"> </w:t>
            </w:r>
            <w:r w:rsidRPr="00D831B3">
              <w:rPr>
                <w:rFonts w:asciiTheme="minorHAnsi" w:eastAsia="Times New Roman" w:hAnsiTheme="minorHAnsi"/>
                <w:color w:val="auto"/>
                <w:szCs w:val="22"/>
              </w:rPr>
              <w:fldChar w:fldCharType="begin"/>
            </w:r>
            <w:r w:rsidRPr="00D831B3">
              <w:rPr>
                <w:rFonts w:asciiTheme="minorHAnsi" w:eastAsia="Times New Roman" w:hAnsiTheme="minorHAnsi"/>
                <w:color w:val="auto"/>
                <w:szCs w:val="22"/>
              </w:rPr>
              <w:instrText xml:space="preserve"> XE "cottage journals" \f “subject” </w:instrText>
            </w:r>
            <w:r w:rsidRPr="00D831B3">
              <w:rPr>
                <w:rFonts w:asciiTheme="minorHAnsi" w:eastAsia="Times New Roman" w:hAnsiTheme="minorHAnsi"/>
                <w:color w:val="auto"/>
                <w:szCs w:val="22"/>
              </w:rPr>
              <w:fldChar w:fldCharType="end"/>
            </w:r>
          </w:p>
          <w:p w14:paraId="46A2D0E3" w14:textId="77777777" w:rsidR="00A90DB9" w:rsidRDefault="00A90DB9" w:rsidP="00A90DB9">
            <w:pPr>
              <w:spacing w:before="60" w:after="60"/>
              <w:rPr>
                <w:i/>
                <w:sz w:val="21"/>
                <w:szCs w:val="21"/>
              </w:rPr>
            </w:pPr>
            <w:r>
              <w:rPr>
                <w:i/>
                <w:sz w:val="21"/>
                <w:szCs w:val="21"/>
              </w:rPr>
              <w:t xml:space="preserve">Note: </w:t>
            </w:r>
            <w:r w:rsidRPr="00D831B3">
              <w:rPr>
                <w:i/>
                <w:sz w:val="21"/>
                <w:szCs w:val="21"/>
              </w:rPr>
              <w:t>Series contains confidential information.</w:t>
            </w:r>
          </w:p>
          <w:p w14:paraId="6F345BDE" w14:textId="77777777" w:rsidR="00A90DB9" w:rsidRPr="005F219A" w:rsidRDefault="00A90DB9" w:rsidP="00A90DB9">
            <w:pPr>
              <w:spacing w:before="60" w:after="60"/>
              <w:rPr>
                <w:b/>
                <w:i/>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 xml:space="preserve">DAN </w:t>
            </w:r>
            <w:r>
              <w:rPr>
                <w:rFonts w:asciiTheme="minorHAnsi" w:hAnsiTheme="minorHAnsi"/>
                <w:i/>
                <w:color w:val="auto"/>
                <w:sz w:val="21"/>
                <w:szCs w:val="21"/>
              </w:rPr>
              <w:t>86-09-37557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6B557D2" w14:textId="77777777" w:rsidR="00E233E6" w:rsidRDefault="00E233E6" w:rsidP="00E233E6">
            <w:pPr>
              <w:pStyle w:val="TableText-AllOther"/>
              <w:jc w:val="left"/>
              <w:rPr>
                <w:bCs/>
                <w:szCs w:val="22"/>
              </w:rPr>
            </w:pPr>
            <w:r w:rsidRPr="002A2FBB">
              <w:rPr>
                <w:b/>
                <w:bCs/>
                <w:szCs w:val="22"/>
              </w:rPr>
              <w:t>Retain</w:t>
            </w:r>
            <w:r w:rsidRPr="002A2FBB">
              <w:rPr>
                <w:bCs/>
                <w:szCs w:val="22"/>
              </w:rPr>
              <w:t xml:space="preserve"> fo</w:t>
            </w:r>
            <w:r w:rsidRPr="000B7FAD">
              <w:rPr>
                <w:bCs/>
                <w:szCs w:val="22"/>
              </w:rPr>
              <w:t>r 3 years after end of calendar</w:t>
            </w:r>
            <w:r>
              <w:rPr>
                <w:bCs/>
                <w:szCs w:val="22"/>
              </w:rPr>
              <w:t xml:space="preserve"> </w:t>
            </w:r>
            <w:proofErr w:type="gramStart"/>
            <w:r>
              <w:rPr>
                <w:bCs/>
                <w:szCs w:val="22"/>
              </w:rPr>
              <w:t>year</w:t>
            </w:r>
            <w:proofErr w:type="gramEnd"/>
          </w:p>
          <w:p w14:paraId="35F6FD04" w14:textId="77777777" w:rsidR="00E233E6" w:rsidRPr="002A2FBB" w:rsidRDefault="00E233E6" w:rsidP="00E233E6">
            <w:pPr>
              <w:pStyle w:val="TableText-AllOther"/>
              <w:jc w:val="left"/>
              <w:rPr>
                <w:bCs/>
                <w:i/>
                <w:szCs w:val="22"/>
              </w:rPr>
            </w:pPr>
            <w:r w:rsidRPr="002A2FBB">
              <w:rPr>
                <w:bCs/>
                <w:i/>
                <w:szCs w:val="22"/>
              </w:rPr>
              <w:t xml:space="preserve">   then</w:t>
            </w:r>
          </w:p>
          <w:p w14:paraId="5F55413E" w14:textId="77777777" w:rsidR="00A90DB9" w:rsidRPr="00A90DB9" w:rsidRDefault="00E233E6" w:rsidP="00E233E6">
            <w:pPr>
              <w:rPr>
                <w:lang w:val="en-AU"/>
              </w:rPr>
            </w:pPr>
            <w:r w:rsidRPr="005434D3">
              <w:rPr>
                <w:rFonts w:asciiTheme="minorHAnsi" w:hAnsiTheme="minorHAnsi"/>
                <w:b/>
                <w:bCs/>
                <w:szCs w:val="22"/>
              </w:rPr>
              <w:t>Destroy</w:t>
            </w:r>
            <w:r w:rsidRPr="005D6D73">
              <w:rPr>
                <w:rFonts w:asciiTheme="minorHAnsi" w:hAnsiTheme="minorHAnsi"/>
                <w:bCs/>
                <w:szCs w:val="22"/>
              </w:rPr>
              <w:t>.</w:t>
            </w:r>
          </w:p>
          <w:p w14:paraId="64B4C99A" w14:textId="77777777" w:rsidR="00A90DB9" w:rsidRPr="00A90DB9" w:rsidRDefault="00A90DB9" w:rsidP="00A90DB9">
            <w:pPr>
              <w:rPr>
                <w:lang w:val="en-AU"/>
              </w:rPr>
            </w:pPr>
          </w:p>
        </w:tc>
        <w:tc>
          <w:tcPr>
            <w:tcW w:w="1732" w:type="dxa"/>
            <w:tcBorders>
              <w:top w:val="single" w:sz="4" w:space="0" w:color="000000"/>
              <w:bottom w:val="single" w:sz="4" w:space="0" w:color="000000"/>
            </w:tcBorders>
            <w:tcMar>
              <w:top w:w="43" w:type="dxa"/>
              <w:left w:w="43" w:type="dxa"/>
              <w:bottom w:w="43" w:type="dxa"/>
              <w:right w:w="43" w:type="dxa"/>
            </w:tcMar>
          </w:tcPr>
          <w:p w14:paraId="06A7103C" w14:textId="77777777" w:rsidR="00E233E6" w:rsidRPr="00971985" w:rsidRDefault="00E233E6" w:rsidP="00E233E6">
            <w:pPr>
              <w:spacing w:before="60"/>
              <w:jc w:val="center"/>
              <w:rPr>
                <w:sz w:val="20"/>
                <w:szCs w:val="20"/>
              </w:rPr>
            </w:pPr>
            <w:r w:rsidRPr="00971985">
              <w:rPr>
                <w:sz w:val="20"/>
                <w:szCs w:val="20"/>
              </w:rPr>
              <w:t>NON-ARCHIVAL</w:t>
            </w:r>
          </w:p>
          <w:p w14:paraId="522687DE" w14:textId="77777777" w:rsidR="00E233E6" w:rsidRDefault="00E233E6" w:rsidP="00E233E6">
            <w:pPr>
              <w:jc w:val="center"/>
              <w:rPr>
                <w:b/>
                <w:szCs w:val="22"/>
              </w:rPr>
            </w:pPr>
            <w:r w:rsidRPr="005D6D73">
              <w:rPr>
                <w:b/>
                <w:szCs w:val="22"/>
              </w:rPr>
              <w:t>ESSENTIAL</w:t>
            </w:r>
          </w:p>
          <w:p w14:paraId="2B3720B9" w14:textId="77777777" w:rsidR="00E233E6" w:rsidRPr="00EF64BF" w:rsidRDefault="00E233E6" w:rsidP="00E233E6">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INSTITUTIONS:Cottage Journals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7CEF2136" w14:textId="77777777" w:rsidR="00A90DB9" w:rsidRPr="005F219A" w:rsidRDefault="00E233E6" w:rsidP="006D1648">
            <w:pPr>
              <w:jc w:val="center"/>
              <w:rPr>
                <w:sz w:val="20"/>
                <w:szCs w:val="20"/>
              </w:rPr>
            </w:pPr>
            <w:r w:rsidRPr="00971985">
              <w:rPr>
                <w:sz w:val="20"/>
                <w:szCs w:val="20"/>
              </w:rPr>
              <w:t>O</w:t>
            </w:r>
            <w:r>
              <w:rPr>
                <w:sz w:val="20"/>
                <w:szCs w:val="20"/>
              </w:rPr>
              <w:t>FM</w:t>
            </w:r>
          </w:p>
        </w:tc>
      </w:tr>
      <w:tr w:rsidR="005B3E24" w:rsidRPr="00D23FE2" w14:paraId="311EF147"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D10B51" w14:textId="77777777" w:rsidR="005B3E24" w:rsidRPr="00DB6979" w:rsidRDefault="005B3E24" w:rsidP="005B3E2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8AC0AA7" w14:textId="77777777" w:rsidR="005B3E24" w:rsidRDefault="005B3E24" w:rsidP="005B3E2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B21758C" w14:textId="77777777" w:rsidR="005B3E24" w:rsidRPr="004A1323" w:rsidRDefault="005B3E24" w:rsidP="005B3E24">
            <w:pPr>
              <w:spacing w:before="60" w:after="60"/>
              <w:rPr>
                <w:b/>
                <w:i/>
                <w:szCs w:val="22"/>
              </w:rPr>
            </w:pPr>
            <w:r w:rsidRPr="004A1323">
              <w:rPr>
                <w:b/>
                <w:i/>
                <w:szCs w:val="22"/>
              </w:rPr>
              <w:t>Daily Population Reports</w:t>
            </w:r>
          </w:p>
          <w:p w14:paraId="0DA73D46" w14:textId="77777777" w:rsidR="005B3E24" w:rsidRPr="004A1323" w:rsidRDefault="005B3E24" w:rsidP="005B3E24">
            <w:pPr>
              <w:spacing w:before="60" w:after="60"/>
              <w:rPr>
                <w:rFonts w:asciiTheme="minorHAnsi" w:eastAsia="Times New Roman" w:hAnsiTheme="minorHAnsi"/>
                <w:color w:val="auto"/>
                <w:szCs w:val="22"/>
              </w:rPr>
            </w:pPr>
            <w:r w:rsidRPr="004A1323">
              <w:rPr>
                <w:szCs w:val="22"/>
              </w:rPr>
              <w:t>Printout of daily changes of the clients at institutions, used to record the total changes of clients.</w:t>
            </w:r>
            <w:r w:rsidRPr="004A1323">
              <w:rPr>
                <w:rFonts w:asciiTheme="minorHAnsi" w:eastAsia="Times New Roman" w:hAnsiTheme="minorHAnsi"/>
                <w:color w:val="auto"/>
                <w:szCs w:val="22"/>
              </w:rPr>
              <w:t xml:space="preserve"> </w:t>
            </w:r>
          </w:p>
          <w:p w14:paraId="63E66FDC" w14:textId="77777777" w:rsidR="005B3E24" w:rsidRDefault="005B3E24" w:rsidP="005B3E24">
            <w:pPr>
              <w:spacing w:before="60" w:after="60"/>
              <w:rPr>
                <w:rFonts w:asciiTheme="minorHAnsi" w:hAnsiTheme="minorHAnsi"/>
                <w:b/>
                <w:i/>
                <w:color w:val="auto"/>
                <w:szCs w:val="22"/>
              </w:rPr>
            </w:pPr>
            <w:r>
              <w:rPr>
                <w:i/>
                <w:sz w:val="21"/>
                <w:szCs w:val="21"/>
              </w:rPr>
              <w:t xml:space="preserve">Note: </w:t>
            </w:r>
            <w:r w:rsidRPr="004A1323">
              <w:rPr>
                <w:i/>
                <w:sz w:val="21"/>
                <w:szCs w:val="21"/>
              </w:rPr>
              <w:t>Series contains confidential information.</w:t>
            </w:r>
          </w:p>
          <w:p w14:paraId="1A5E2510" w14:textId="77777777" w:rsidR="005B3E24" w:rsidRPr="00D831B3" w:rsidRDefault="005B3E24" w:rsidP="005B3E2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85-12-35762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8C09DFF" w14:textId="77777777" w:rsidR="005B3E24" w:rsidRPr="00AE5A97" w:rsidRDefault="005B3E24" w:rsidP="005B3E24">
            <w:pPr>
              <w:pStyle w:val="TableText-AllOther"/>
              <w:jc w:val="left"/>
              <w:rPr>
                <w:bCs/>
                <w:szCs w:val="22"/>
              </w:rPr>
            </w:pPr>
            <w:r w:rsidRPr="00AE5A97">
              <w:rPr>
                <w:b/>
                <w:bCs/>
                <w:szCs w:val="22"/>
              </w:rPr>
              <w:t>Retain</w:t>
            </w:r>
            <w:r w:rsidRPr="00AE5A97">
              <w:rPr>
                <w:bCs/>
                <w:szCs w:val="22"/>
              </w:rPr>
              <w:t xml:space="preserve"> for 3 years after end of </w:t>
            </w:r>
            <w:proofErr w:type="gramStart"/>
            <w:r w:rsidRPr="00AE5A97">
              <w:rPr>
                <w:bCs/>
                <w:szCs w:val="22"/>
              </w:rPr>
              <w:t>month</w:t>
            </w:r>
            <w:proofErr w:type="gramEnd"/>
          </w:p>
          <w:p w14:paraId="007A088C" w14:textId="77777777" w:rsidR="005B3E24" w:rsidRPr="00AE5A97" w:rsidRDefault="005B3E24" w:rsidP="005B3E24">
            <w:pPr>
              <w:pStyle w:val="TableText-AllOther"/>
              <w:jc w:val="left"/>
              <w:rPr>
                <w:bCs/>
                <w:i/>
                <w:szCs w:val="22"/>
              </w:rPr>
            </w:pPr>
            <w:r w:rsidRPr="00AE5A97">
              <w:rPr>
                <w:bCs/>
                <w:i/>
                <w:szCs w:val="22"/>
              </w:rPr>
              <w:t xml:space="preserve">   then</w:t>
            </w:r>
          </w:p>
          <w:p w14:paraId="64A68C38" w14:textId="77777777" w:rsidR="005B3E24" w:rsidRPr="002A2FBB" w:rsidRDefault="005B3E24" w:rsidP="005B3E24">
            <w:pPr>
              <w:pStyle w:val="TableText-AllOther"/>
              <w:jc w:val="left"/>
              <w:rPr>
                <w:b/>
                <w:bCs/>
                <w:szCs w:val="22"/>
              </w:rPr>
            </w:pPr>
            <w:r w:rsidRPr="00AE5A97">
              <w:rPr>
                <w:rFonts w:asciiTheme="minorHAnsi" w:hAnsiTheme="minorHAnsi"/>
                <w:b/>
                <w:bCs/>
                <w:szCs w:val="22"/>
              </w:rPr>
              <w:t>Destroy</w:t>
            </w:r>
            <w:r w:rsidRPr="00AE5A97">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45E245F" w14:textId="77777777" w:rsidR="005B3E24" w:rsidRDefault="005B3E24" w:rsidP="005B3E24">
            <w:pPr>
              <w:spacing w:before="60"/>
              <w:jc w:val="center"/>
              <w:rPr>
                <w:rFonts w:asciiTheme="minorHAnsi" w:hAnsiTheme="minorHAnsi"/>
                <w:sz w:val="20"/>
                <w:szCs w:val="20"/>
              </w:rPr>
            </w:pPr>
            <w:r w:rsidRPr="00A73DCF">
              <w:rPr>
                <w:rFonts w:asciiTheme="minorHAnsi" w:hAnsiTheme="minorHAnsi"/>
                <w:sz w:val="20"/>
                <w:szCs w:val="20"/>
              </w:rPr>
              <w:t>NON-ARCHIVAL</w:t>
            </w:r>
          </w:p>
          <w:p w14:paraId="0AA648A0" w14:textId="77777777" w:rsidR="005B3E24" w:rsidRDefault="005B3E24" w:rsidP="005B3E24">
            <w:pPr>
              <w:jc w:val="center"/>
              <w:rPr>
                <w:rFonts w:asciiTheme="minorHAnsi" w:hAnsiTheme="minorHAnsi"/>
                <w:b/>
                <w:szCs w:val="22"/>
              </w:rPr>
            </w:pPr>
            <w:r w:rsidRPr="00BF252D">
              <w:rPr>
                <w:rFonts w:asciiTheme="minorHAnsi" w:hAnsiTheme="minorHAnsi"/>
                <w:b/>
                <w:szCs w:val="22"/>
              </w:rPr>
              <w:t>ESSENTIAL</w:t>
            </w:r>
          </w:p>
          <w:p w14:paraId="283CDC1F" w14:textId="77777777" w:rsidR="005B3E24" w:rsidRDefault="005B3E24" w:rsidP="005B3E24">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INSTITUTIONS:Daily Population Reports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41D55B5E" w14:textId="77777777" w:rsidR="005B3E24" w:rsidRPr="00971985" w:rsidRDefault="005B3E24" w:rsidP="006D1648">
            <w:pPr>
              <w:jc w:val="center"/>
              <w:rPr>
                <w:sz w:val="20"/>
                <w:szCs w:val="20"/>
              </w:rPr>
            </w:pPr>
            <w:r w:rsidRPr="00A73DCF">
              <w:rPr>
                <w:rFonts w:asciiTheme="minorHAnsi" w:hAnsiTheme="minorHAnsi"/>
                <w:sz w:val="20"/>
                <w:szCs w:val="20"/>
              </w:rPr>
              <w:t>OFM</w:t>
            </w:r>
          </w:p>
        </w:tc>
      </w:tr>
      <w:tr w:rsidR="008A40A3" w:rsidRPr="00D23FE2" w14:paraId="19D30F7B"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1AF941" w14:textId="77777777" w:rsidR="008A40A3" w:rsidRPr="00DB6979" w:rsidRDefault="008A40A3" w:rsidP="008A40A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4D8D887" w14:textId="77777777" w:rsidR="008A40A3" w:rsidRDefault="008A40A3" w:rsidP="008A40A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F78970" w14:textId="77777777" w:rsidR="008A40A3" w:rsidRDefault="008A40A3" w:rsidP="008A40A3">
            <w:pPr>
              <w:spacing w:before="60" w:after="60"/>
              <w:rPr>
                <w:b/>
                <w:i/>
                <w:szCs w:val="22"/>
              </w:rPr>
            </w:pPr>
            <w:r w:rsidRPr="004B5155">
              <w:rPr>
                <w:b/>
                <w:i/>
                <w:szCs w:val="22"/>
              </w:rPr>
              <w:t>Dietary Services Food Health and Safety Records</w:t>
            </w:r>
          </w:p>
          <w:p w14:paraId="0C6051BA" w14:textId="77777777" w:rsidR="008A40A3" w:rsidRDefault="008A40A3" w:rsidP="008A40A3">
            <w:pPr>
              <w:spacing w:before="60" w:after="60"/>
              <w:rPr>
                <w:rFonts w:asciiTheme="minorHAnsi" w:eastAsia="Times New Roman" w:hAnsiTheme="minorHAnsi"/>
                <w:szCs w:val="22"/>
              </w:rPr>
            </w:pPr>
            <w:r w:rsidRPr="004B5155">
              <w:rPr>
                <w:rFonts w:asciiTheme="minorHAnsi" w:eastAsia="Times New Roman" w:hAnsiTheme="minorHAnsi"/>
                <w:szCs w:val="22"/>
              </w:rPr>
              <w:t>S</w:t>
            </w:r>
            <w:r>
              <w:rPr>
                <w:rFonts w:asciiTheme="minorHAnsi" w:eastAsia="Times New Roman" w:hAnsiTheme="minorHAnsi"/>
                <w:szCs w:val="22"/>
              </w:rPr>
              <w:t>afety and health documentation of</w:t>
            </w:r>
            <w:r w:rsidRPr="004B5155">
              <w:rPr>
                <w:rFonts w:asciiTheme="minorHAnsi" w:eastAsia="Times New Roman" w:hAnsiTheme="minorHAnsi"/>
                <w:szCs w:val="22"/>
              </w:rPr>
              <w:t xml:space="preserve"> food cooked and served, and stored in refrigerators</w:t>
            </w:r>
            <w:r>
              <w:rPr>
                <w:rFonts w:asciiTheme="minorHAnsi" w:eastAsia="Times New Roman" w:hAnsiTheme="minorHAnsi"/>
                <w:szCs w:val="22"/>
              </w:rPr>
              <w:t>/</w:t>
            </w:r>
            <w:r w:rsidRPr="004B5155">
              <w:rPr>
                <w:rFonts w:asciiTheme="minorHAnsi" w:eastAsia="Times New Roman" w:hAnsiTheme="minorHAnsi"/>
                <w:szCs w:val="22"/>
              </w:rPr>
              <w:t>freezers by Dietary Servi</w:t>
            </w:r>
            <w:r>
              <w:rPr>
                <w:rFonts w:asciiTheme="minorHAnsi" w:eastAsia="Times New Roman" w:hAnsiTheme="minorHAnsi"/>
                <w:szCs w:val="22"/>
              </w:rPr>
              <w:t>ces,</w:t>
            </w:r>
            <w:r w:rsidRPr="004B5155">
              <w:rPr>
                <w:rFonts w:asciiTheme="minorHAnsi" w:eastAsia="Times New Roman" w:hAnsiTheme="minorHAnsi"/>
                <w:szCs w:val="22"/>
              </w:rPr>
              <w:t xml:space="preserve"> ward kitchens, storage areas, dishwashing areas, and hot food cart</w:t>
            </w:r>
            <w:r>
              <w:rPr>
                <w:rFonts w:asciiTheme="minorHAnsi" w:eastAsia="Times New Roman" w:hAnsiTheme="minorHAnsi"/>
                <w:szCs w:val="22"/>
              </w:rPr>
              <w:t>s.</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food health and safety records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dietary services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662BFD59" w14:textId="77777777" w:rsidR="008A40A3" w:rsidRDefault="008A40A3" w:rsidP="008A40A3">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40A322B0" w14:textId="77777777" w:rsidR="008A40A3" w:rsidRPr="009026E2" w:rsidRDefault="008A40A3" w:rsidP="00F60A8E">
            <w:pPr>
              <w:pStyle w:val="ListParagraph"/>
              <w:numPr>
                <w:ilvl w:val="0"/>
                <w:numId w:val="12"/>
              </w:numPr>
              <w:spacing w:before="60" w:after="60"/>
              <w:rPr>
                <w:rFonts w:asciiTheme="minorHAnsi" w:eastAsia="Times New Roman" w:hAnsiTheme="minorHAnsi"/>
                <w:szCs w:val="22"/>
              </w:rPr>
            </w:pPr>
            <w:r w:rsidRPr="009026E2">
              <w:rPr>
                <w:rFonts w:asciiTheme="minorHAnsi" w:eastAsia="Times New Roman" w:hAnsiTheme="minorHAnsi"/>
                <w:szCs w:val="22"/>
              </w:rPr>
              <w:t>Inspections results and food temperature recordings;</w:t>
            </w:r>
          </w:p>
          <w:p w14:paraId="4D768E3B" w14:textId="77777777" w:rsidR="008A40A3" w:rsidRPr="009026E2" w:rsidRDefault="008A40A3" w:rsidP="00F60A8E">
            <w:pPr>
              <w:pStyle w:val="ListParagraph"/>
              <w:numPr>
                <w:ilvl w:val="0"/>
                <w:numId w:val="12"/>
              </w:numPr>
              <w:spacing w:before="60" w:after="60"/>
              <w:rPr>
                <w:rFonts w:asciiTheme="minorHAnsi" w:eastAsia="Times New Roman" w:hAnsiTheme="minorHAnsi"/>
                <w:szCs w:val="22"/>
              </w:rPr>
            </w:pPr>
            <w:r w:rsidRPr="009026E2">
              <w:rPr>
                <w:rFonts w:asciiTheme="minorHAnsi" w:eastAsia="Times New Roman" w:hAnsiTheme="minorHAnsi"/>
                <w:szCs w:val="22"/>
              </w:rPr>
              <w:t>Sanitation solution log;</w:t>
            </w:r>
          </w:p>
          <w:p w14:paraId="583B5489" w14:textId="77777777" w:rsidR="008A40A3" w:rsidRPr="00377B91" w:rsidRDefault="008A40A3" w:rsidP="00F60A8E">
            <w:pPr>
              <w:pStyle w:val="ListParagraph"/>
              <w:numPr>
                <w:ilvl w:val="0"/>
                <w:numId w:val="12"/>
              </w:numPr>
              <w:spacing w:before="60" w:after="60"/>
            </w:pPr>
            <w:r w:rsidRPr="009026E2">
              <w:rPr>
                <w:rFonts w:asciiTheme="minorHAnsi" w:eastAsia="Times New Roman" w:hAnsiTheme="minorHAnsi"/>
                <w:szCs w:val="22"/>
              </w:rPr>
              <w:t>Cleaning schedules.</w:t>
            </w:r>
          </w:p>
          <w:p w14:paraId="7726E335" w14:textId="77777777" w:rsidR="008A40A3" w:rsidRPr="004A1323" w:rsidRDefault="008A40A3" w:rsidP="008A40A3">
            <w:pPr>
              <w:spacing w:before="60" w:after="60"/>
              <w:rPr>
                <w:b/>
                <w:i/>
                <w:szCs w:val="22"/>
              </w:rPr>
            </w:pPr>
            <w:r w:rsidRPr="00377B91">
              <w:rPr>
                <w:rFonts w:asciiTheme="minorHAnsi" w:hAnsiTheme="minorHAnsi"/>
                <w:i/>
                <w:color w:val="auto"/>
                <w:sz w:val="21"/>
                <w:szCs w:val="21"/>
              </w:rPr>
              <w:t>Note: Replaces DAN 10-12-62336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29E7677C" w14:textId="77777777" w:rsidR="008A40A3" w:rsidRPr="004B5155" w:rsidRDefault="008A40A3" w:rsidP="008A40A3">
            <w:pPr>
              <w:pStyle w:val="TableText-AllOther"/>
              <w:jc w:val="left"/>
              <w:rPr>
                <w:bCs/>
                <w:szCs w:val="22"/>
              </w:rPr>
            </w:pPr>
            <w:r w:rsidRPr="004B5155">
              <w:rPr>
                <w:b/>
                <w:bCs/>
                <w:szCs w:val="22"/>
              </w:rPr>
              <w:t>Retain</w:t>
            </w:r>
            <w:r w:rsidRPr="004B5155">
              <w:rPr>
                <w:bCs/>
                <w:szCs w:val="22"/>
              </w:rPr>
              <w:t xml:space="preserve"> </w:t>
            </w:r>
            <w:r>
              <w:rPr>
                <w:bCs/>
                <w:szCs w:val="22"/>
              </w:rPr>
              <w:t xml:space="preserve">for 2 years after date of </w:t>
            </w:r>
            <w:proofErr w:type="gramStart"/>
            <w:r>
              <w:rPr>
                <w:bCs/>
                <w:szCs w:val="22"/>
              </w:rPr>
              <w:t>document</w:t>
            </w:r>
            <w:proofErr w:type="gramEnd"/>
          </w:p>
          <w:p w14:paraId="2D79C402" w14:textId="77777777" w:rsidR="008A40A3" w:rsidRPr="004B5155" w:rsidRDefault="008A40A3" w:rsidP="008A40A3">
            <w:pPr>
              <w:pStyle w:val="TableText-AllOther"/>
              <w:jc w:val="left"/>
              <w:rPr>
                <w:bCs/>
                <w:i/>
                <w:szCs w:val="22"/>
              </w:rPr>
            </w:pPr>
            <w:r w:rsidRPr="004B5155">
              <w:rPr>
                <w:bCs/>
                <w:i/>
                <w:szCs w:val="22"/>
              </w:rPr>
              <w:t xml:space="preserve">   then</w:t>
            </w:r>
          </w:p>
          <w:p w14:paraId="336150E7" w14:textId="77777777" w:rsidR="008A40A3" w:rsidRPr="00AE5A97" w:rsidRDefault="008A40A3" w:rsidP="008A40A3">
            <w:pPr>
              <w:pStyle w:val="TableText-AllOther"/>
              <w:jc w:val="left"/>
              <w:rPr>
                <w:b/>
                <w:bCs/>
                <w:szCs w:val="22"/>
              </w:rPr>
            </w:pPr>
            <w:r w:rsidRPr="004B5155">
              <w:rPr>
                <w:rFonts w:asciiTheme="minorHAnsi" w:hAnsiTheme="minorHAnsi"/>
                <w:b/>
                <w:bCs/>
                <w:szCs w:val="22"/>
              </w:rPr>
              <w:t>Destroy</w:t>
            </w:r>
            <w:r w:rsidRPr="009D34A1">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7696F08" w14:textId="77777777" w:rsidR="008A40A3" w:rsidRPr="004B5155" w:rsidRDefault="008A40A3" w:rsidP="008A40A3">
            <w:pPr>
              <w:spacing w:before="60"/>
              <w:jc w:val="center"/>
              <w:rPr>
                <w:sz w:val="20"/>
                <w:szCs w:val="20"/>
              </w:rPr>
            </w:pPr>
            <w:r w:rsidRPr="004B5155">
              <w:rPr>
                <w:sz w:val="20"/>
                <w:szCs w:val="20"/>
              </w:rPr>
              <w:t>NON-ARCHIVAL</w:t>
            </w:r>
          </w:p>
          <w:p w14:paraId="62D559D3" w14:textId="77777777" w:rsidR="008A40A3" w:rsidRPr="004B5155" w:rsidRDefault="008A40A3" w:rsidP="008A40A3">
            <w:pPr>
              <w:jc w:val="center"/>
              <w:rPr>
                <w:sz w:val="20"/>
                <w:szCs w:val="20"/>
              </w:rPr>
            </w:pPr>
            <w:r w:rsidRPr="004B5155">
              <w:rPr>
                <w:sz w:val="20"/>
                <w:szCs w:val="20"/>
              </w:rPr>
              <w:t>NON-ESSENTIAL</w:t>
            </w:r>
          </w:p>
          <w:p w14:paraId="2DE3DE47" w14:textId="77777777" w:rsidR="008A40A3" w:rsidRPr="00A73DCF" w:rsidRDefault="008A40A3" w:rsidP="006D1648">
            <w:pPr>
              <w:jc w:val="center"/>
              <w:rPr>
                <w:rFonts w:asciiTheme="minorHAnsi" w:hAnsiTheme="minorHAnsi"/>
                <w:sz w:val="20"/>
                <w:szCs w:val="20"/>
              </w:rPr>
            </w:pPr>
            <w:r w:rsidRPr="004B5155">
              <w:rPr>
                <w:sz w:val="20"/>
                <w:szCs w:val="20"/>
              </w:rPr>
              <w:t>OFM</w:t>
            </w:r>
          </w:p>
        </w:tc>
      </w:tr>
      <w:tr w:rsidR="008A40A3" w:rsidRPr="00D23FE2" w14:paraId="5D3A80C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059250" w14:textId="77777777" w:rsidR="008A40A3" w:rsidRPr="00DB6979" w:rsidRDefault="008A40A3" w:rsidP="008A40A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DCADC7B" w14:textId="77777777" w:rsidR="008A40A3" w:rsidRDefault="008A40A3" w:rsidP="008A40A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A793738" w14:textId="77777777" w:rsidR="008A40A3" w:rsidRPr="004A1323" w:rsidRDefault="008A40A3" w:rsidP="008A40A3">
            <w:pPr>
              <w:spacing w:before="60" w:after="60"/>
              <w:rPr>
                <w:b/>
                <w:bCs/>
                <w:i/>
                <w:iCs/>
                <w:szCs w:val="22"/>
              </w:rPr>
            </w:pPr>
            <w:r w:rsidRPr="004A1323">
              <w:rPr>
                <w:b/>
                <w:bCs/>
                <w:i/>
                <w:iCs/>
                <w:szCs w:val="22"/>
              </w:rPr>
              <w:t>Employee/Volunteer Health Records</w:t>
            </w:r>
          </w:p>
          <w:p w14:paraId="274845B3" w14:textId="77777777" w:rsidR="008A40A3" w:rsidRPr="004A1323" w:rsidRDefault="008A40A3" w:rsidP="008A40A3">
            <w:pPr>
              <w:spacing w:before="60" w:after="60"/>
              <w:rPr>
                <w:szCs w:val="22"/>
              </w:rPr>
            </w:pPr>
            <w:r w:rsidRPr="004A1323">
              <w:rPr>
                <w:szCs w:val="22"/>
              </w:rPr>
              <w:t>Provides documentation about employee or volunteer immunization status and epidemiology test results.</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"employee/volunteer health records" \f “subject” </w:instrText>
            </w:r>
            <w:r w:rsidRPr="004A1323">
              <w:rPr>
                <w:rFonts w:asciiTheme="minorHAnsi" w:eastAsia="Times New Roman" w:hAnsiTheme="minorHAnsi"/>
                <w:color w:val="auto"/>
                <w:szCs w:val="22"/>
              </w:rPr>
              <w:fldChar w:fldCharType="end"/>
            </w:r>
          </w:p>
          <w:p w14:paraId="1AA69C27" w14:textId="77777777" w:rsidR="008A40A3" w:rsidRPr="004A1323" w:rsidRDefault="008A40A3" w:rsidP="008A40A3">
            <w:pPr>
              <w:spacing w:before="60" w:after="60"/>
              <w:rPr>
                <w:szCs w:val="22"/>
              </w:rPr>
            </w:pPr>
            <w:r w:rsidRPr="004A1323">
              <w:rPr>
                <w:szCs w:val="22"/>
              </w:rPr>
              <w:t>Includes, but is not limited to:</w:t>
            </w:r>
          </w:p>
          <w:p w14:paraId="04C13985" w14:textId="77777777" w:rsidR="008A40A3" w:rsidRPr="004A1323" w:rsidRDefault="008A40A3" w:rsidP="00F60A8E">
            <w:pPr>
              <w:pStyle w:val="ListParagraph"/>
              <w:numPr>
                <w:ilvl w:val="0"/>
                <w:numId w:val="13"/>
              </w:numPr>
              <w:spacing w:before="60" w:after="60"/>
              <w:rPr>
                <w:szCs w:val="22"/>
              </w:rPr>
            </w:pPr>
            <w:r w:rsidRPr="004A1323">
              <w:rPr>
                <w:szCs w:val="22"/>
              </w:rPr>
              <w:t>Results of testing for HIV and Hepatitis B;</w:t>
            </w:r>
          </w:p>
          <w:p w14:paraId="03C86362" w14:textId="77777777" w:rsidR="008A40A3" w:rsidRPr="004A1323" w:rsidRDefault="008A40A3" w:rsidP="00F60A8E">
            <w:pPr>
              <w:pStyle w:val="ListParagraph"/>
              <w:numPr>
                <w:ilvl w:val="0"/>
                <w:numId w:val="13"/>
              </w:numPr>
              <w:spacing w:before="60" w:after="60"/>
              <w:rPr>
                <w:szCs w:val="22"/>
              </w:rPr>
            </w:pPr>
            <w:r w:rsidRPr="004A1323">
              <w:rPr>
                <w:szCs w:val="22"/>
              </w:rPr>
              <w:t>Exposure to biological agents per Chapter 296-802 WAC;</w:t>
            </w:r>
          </w:p>
          <w:p w14:paraId="399965B1" w14:textId="77777777" w:rsidR="008A40A3" w:rsidRPr="004A1323" w:rsidRDefault="008A40A3" w:rsidP="00F60A8E">
            <w:pPr>
              <w:pStyle w:val="ListParagraph"/>
              <w:numPr>
                <w:ilvl w:val="0"/>
                <w:numId w:val="13"/>
              </w:numPr>
              <w:spacing w:before="60" w:after="60"/>
              <w:rPr>
                <w:szCs w:val="22"/>
              </w:rPr>
            </w:pPr>
            <w:r w:rsidRPr="004A1323">
              <w:rPr>
                <w:szCs w:val="22"/>
              </w:rPr>
              <w:t>Kinship Care.</w:t>
            </w:r>
          </w:p>
          <w:p w14:paraId="4CDF0EE4" w14:textId="77777777" w:rsidR="008A40A3" w:rsidRDefault="008A40A3" w:rsidP="008A40A3">
            <w:pPr>
              <w:spacing w:before="60" w:after="60"/>
              <w:rPr>
                <w:i/>
                <w:sz w:val="21"/>
                <w:szCs w:val="21"/>
              </w:rPr>
            </w:pPr>
            <w:r w:rsidRPr="004A1323">
              <w:rPr>
                <w:i/>
                <w:sz w:val="21"/>
                <w:szCs w:val="21"/>
              </w:rPr>
              <w:t>Note</w:t>
            </w:r>
            <w:r>
              <w:rPr>
                <w:i/>
                <w:sz w:val="21"/>
                <w:szCs w:val="21"/>
              </w:rPr>
              <w:t xml:space="preserve">: </w:t>
            </w:r>
            <w:r w:rsidRPr="004A1323">
              <w:rPr>
                <w:i/>
                <w:sz w:val="21"/>
                <w:szCs w:val="21"/>
              </w:rPr>
              <w:t>Series contains confidential information.</w:t>
            </w:r>
          </w:p>
          <w:p w14:paraId="244B27A2" w14:textId="77777777" w:rsidR="008A40A3" w:rsidRPr="004B5155" w:rsidRDefault="008A40A3" w:rsidP="008A40A3">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86-09-37496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23C2D6B" w14:textId="77777777" w:rsidR="008A40A3" w:rsidRPr="00AD3BB2" w:rsidRDefault="008A40A3" w:rsidP="008A40A3">
            <w:pPr>
              <w:pStyle w:val="TableText-AllOther"/>
              <w:jc w:val="left"/>
              <w:rPr>
                <w:color w:val="000000"/>
                <w:szCs w:val="22"/>
              </w:rPr>
            </w:pPr>
            <w:r w:rsidRPr="00AD3BB2">
              <w:rPr>
                <w:b/>
                <w:bCs/>
                <w:color w:val="000000"/>
                <w:szCs w:val="22"/>
              </w:rPr>
              <w:t>Retain</w:t>
            </w:r>
            <w:r w:rsidRPr="00AD3BB2">
              <w:rPr>
                <w:color w:val="000000"/>
                <w:szCs w:val="22"/>
              </w:rPr>
              <w:t xml:space="preserve"> for 30 years after termination of employment</w:t>
            </w:r>
            <w:r>
              <w:rPr>
                <w:color w:val="000000"/>
                <w:szCs w:val="22"/>
              </w:rPr>
              <w:t>/</w:t>
            </w:r>
            <w:proofErr w:type="gramStart"/>
            <w:r w:rsidRPr="00AD3BB2">
              <w:rPr>
                <w:color w:val="000000"/>
                <w:szCs w:val="22"/>
              </w:rPr>
              <w:t>volunteer</w:t>
            </w:r>
            <w:proofErr w:type="gramEnd"/>
          </w:p>
          <w:p w14:paraId="09A74B39" w14:textId="77777777" w:rsidR="008A40A3" w:rsidRPr="00AD3BB2" w:rsidRDefault="008A40A3" w:rsidP="008A40A3">
            <w:pPr>
              <w:pStyle w:val="TableText-AllOther"/>
              <w:jc w:val="left"/>
              <w:rPr>
                <w:bCs/>
                <w:i/>
                <w:szCs w:val="22"/>
              </w:rPr>
            </w:pPr>
            <w:r w:rsidRPr="00AD3BB2">
              <w:rPr>
                <w:bCs/>
                <w:i/>
                <w:szCs w:val="22"/>
              </w:rPr>
              <w:t xml:space="preserve">   then</w:t>
            </w:r>
          </w:p>
          <w:p w14:paraId="71FD8C2A" w14:textId="77777777" w:rsidR="008A40A3" w:rsidRPr="004B5155" w:rsidRDefault="008A40A3" w:rsidP="008A40A3">
            <w:pPr>
              <w:pStyle w:val="TableText-AllOther"/>
              <w:jc w:val="left"/>
              <w:rPr>
                <w:b/>
                <w:bCs/>
                <w:szCs w:val="22"/>
              </w:rPr>
            </w:pPr>
            <w:r w:rsidRPr="00AD3BB2">
              <w:rPr>
                <w:b/>
                <w:bCs/>
                <w:color w:val="000000"/>
                <w:szCs w:val="22"/>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26F72BE2" w14:textId="77777777" w:rsidR="008A40A3" w:rsidRDefault="008A40A3" w:rsidP="008A40A3">
            <w:pPr>
              <w:spacing w:before="60"/>
              <w:jc w:val="center"/>
              <w:rPr>
                <w:rFonts w:asciiTheme="minorHAnsi" w:hAnsiTheme="minorHAnsi"/>
                <w:sz w:val="20"/>
                <w:szCs w:val="20"/>
              </w:rPr>
            </w:pPr>
            <w:r w:rsidRPr="00AD3BB2">
              <w:rPr>
                <w:rFonts w:asciiTheme="minorHAnsi" w:hAnsiTheme="minorHAnsi"/>
                <w:sz w:val="20"/>
                <w:szCs w:val="20"/>
              </w:rPr>
              <w:t>NON-ARCHIVAL</w:t>
            </w:r>
          </w:p>
          <w:p w14:paraId="735B440E" w14:textId="77777777" w:rsidR="008A40A3" w:rsidRDefault="008A40A3" w:rsidP="008A40A3">
            <w:pPr>
              <w:jc w:val="center"/>
              <w:rPr>
                <w:rFonts w:asciiTheme="minorHAnsi" w:hAnsiTheme="minorHAnsi"/>
                <w:sz w:val="20"/>
                <w:szCs w:val="20"/>
              </w:rPr>
            </w:pPr>
            <w:r w:rsidRPr="00AD3BB2">
              <w:rPr>
                <w:rFonts w:asciiTheme="minorHAnsi" w:hAnsiTheme="minorHAnsi"/>
                <w:sz w:val="20"/>
                <w:szCs w:val="20"/>
              </w:rPr>
              <w:t>NON-ESSENTIAL</w:t>
            </w:r>
          </w:p>
          <w:p w14:paraId="0F4ECDD1" w14:textId="77777777" w:rsidR="008A40A3" w:rsidRPr="004B5155" w:rsidRDefault="008A40A3" w:rsidP="006D1648">
            <w:pPr>
              <w:jc w:val="center"/>
              <w:rPr>
                <w:sz w:val="20"/>
                <w:szCs w:val="20"/>
              </w:rPr>
            </w:pPr>
            <w:r w:rsidRPr="00AD3BB2">
              <w:rPr>
                <w:rFonts w:asciiTheme="minorHAnsi" w:hAnsiTheme="minorHAnsi"/>
                <w:sz w:val="20"/>
                <w:szCs w:val="20"/>
              </w:rPr>
              <w:t>OFM</w:t>
            </w:r>
          </w:p>
        </w:tc>
      </w:tr>
      <w:tr w:rsidR="00FA0344" w:rsidRPr="00D23FE2" w14:paraId="59830ADF"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6C02F4"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BA133F"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781321A" w14:textId="77777777" w:rsidR="00FA0344" w:rsidRDefault="00FA0344" w:rsidP="00FA0344">
            <w:pPr>
              <w:spacing w:before="60" w:after="60"/>
              <w:rPr>
                <w:b/>
                <w:i/>
                <w:szCs w:val="22"/>
              </w:rPr>
            </w:pPr>
            <w:r w:rsidRPr="003D7179">
              <w:rPr>
                <w:b/>
                <w:i/>
                <w:szCs w:val="22"/>
              </w:rPr>
              <w:t>Fire</w:t>
            </w:r>
            <w:r>
              <w:rPr>
                <w:b/>
                <w:i/>
                <w:szCs w:val="22"/>
              </w:rPr>
              <w:t>/</w:t>
            </w:r>
            <w:r w:rsidRPr="003D7179">
              <w:rPr>
                <w:b/>
                <w:i/>
                <w:szCs w:val="22"/>
              </w:rPr>
              <w:t>Safety</w:t>
            </w:r>
            <w:r>
              <w:rPr>
                <w:b/>
                <w:i/>
                <w:szCs w:val="22"/>
              </w:rPr>
              <w:t>/</w:t>
            </w:r>
            <w:r w:rsidRPr="003D7179">
              <w:rPr>
                <w:b/>
                <w:i/>
                <w:szCs w:val="22"/>
              </w:rPr>
              <w:t>CPR Training Records</w:t>
            </w:r>
          </w:p>
          <w:p w14:paraId="426BDD98" w14:textId="77777777" w:rsidR="00FA0344" w:rsidRDefault="00FA0344" w:rsidP="00FA0344">
            <w:pPr>
              <w:spacing w:before="60" w:after="60"/>
              <w:rPr>
                <w:szCs w:val="22"/>
              </w:rPr>
            </w:pPr>
            <w:r w:rsidRPr="003D7179">
              <w:rPr>
                <w:szCs w:val="22"/>
              </w:rPr>
              <w:t>Verifies completion of required staff training.</w:t>
            </w:r>
          </w:p>
          <w:p w14:paraId="3F20FB5E" w14:textId="77777777" w:rsidR="00FA0344" w:rsidRPr="004A1323" w:rsidRDefault="00FA0344" w:rsidP="00FA0344">
            <w:pPr>
              <w:spacing w:before="60" w:after="60"/>
              <w:rPr>
                <w:b/>
                <w:bCs/>
                <w:i/>
                <w:iCs/>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85-12-35763 granted to the Department of Social and Health Services</w:t>
            </w:r>
            <w:r w:rsidRPr="00B57747">
              <w:rPr>
                <w:rFonts w:asciiTheme="minorHAnsi" w:hAnsiTheme="minorHAnsi"/>
                <w:i/>
                <w:color w:val="auto"/>
                <w:sz w:val="21"/>
                <w:szCs w:val="21"/>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fire/safety/CPR training</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training, fire/safety/CPR</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58153F" w14:textId="77777777" w:rsidR="00FA0344" w:rsidRDefault="00FA0344" w:rsidP="00FA0344">
            <w:pPr>
              <w:pStyle w:val="TableText-AllOther"/>
              <w:jc w:val="left"/>
              <w:rPr>
                <w:color w:val="000000"/>
                <w:szCs w:val="22"/>
              </w:rPr>
            </w:pPr>
            <w:r w:rsidRPr="003D7179">
              <w:rPr>
                <w:b/>
                <w:bCs/>
                <w:color w:val="000000"/>
                <w:szCs w:val="22"/>
              </w:rPr>
              <w:t xml:space="preserve">Retain </w:t>
            </w:r>
            <w:r w:rsidRPr="003D7179">
              <w:rPr>
                <w:color w:val="000000"/>
                <w:szCs w:val="22"/>
              </w:rPr>
              <w:t xml:space="preserve">until </w:t>
            </w:r>
            <w:proofErr w:type="gramStart"/>
            <w:r w:rsidRPr="003D7179">
              <w:rPr>
                <w:color w:val="000000"/>
                <w:szCs w:val="22"/>
              </w:rPr>
              <w:t>super</w:t>
            </w:r>
            <w:r>
              <w:rPr>
                <w:szCs w:val="22"/>
              </w:rPr>
              <w:t>s</w:t>
            </w:r>
            <w:r w:rsidRPr="003D7179">
              <w:rPr>
                <w:color w:val="000000"/>
                <w:szCs w:val="22"/>
              </w:rPr>
              <w:t>eded</w:t>
            </w:r>
            <w:proofErr w:type="gramEnd"/>
          </w:p>
          <w:p w14:paraId="2133F266" w14:textId="77777777" w:rsidR="00FA0344" w:rsidRPr="002A2FBB" w:rsidRDefault="00FA0344" w:rsidP="00FA0344">
            <w:pPr>
              <w:pStyle w:val="TableText-AllOther"/>
              <w:jc w:val="left"/>
              <w:rPr>
                <w:bCs/>
                <w:i/>
                <w:szCs w:val="22"/>
              </w:rPr>
            </w:pPr>
            <w:r w:rsidRPr="002A2FBB">
              <w:rPr>
                <w:bCs/>
                <w:i/>
                <w:szCs w:val="22"/>
              </w:rPr>
              <w:t xml:space="preserve">   then</w:t>
            </w:r>
          </w:p>
          <w:p w14:paraId="60E6E4BB" w14:textId="77777777" w:rsidR="00FA0344" w:rsidRPr="00AD3BB2" w:rsidRDefault="00FA0344" w:rsidP="00FA0344">
            <w:pPr>
              <w:pStyle w:val="TableText-AllOther"/>
              <w:jc w:val="left"/>
              <w:rPr>
                <w:b/>
                <w:bCs/>
                <w:color w:val="000000"/>
                <w:szCs w:val="22"/>
              </w:rPr>
            </w:pPr>
            <w:r w:rsidRPr="003D7179">
              <w:rPr>
                <w:b/>
                <w:bCs/>
                <w:szCs w:val="22"/>
              </w:rPr>
              <w:t>Destroy</w:t>
            </w:r>
            <w:r w:rsidRPr="003D7179">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4E1C42F" w14:textId="77777777" w:rsidR="00FA0344" w:rsidRDefault="00FA0344" w:rsidP="00FA0344">
            <w:pPr>
              <w:spacing w:before="60"/>
              <w:jc w:val="center"/>
              <w:rPr>
                <w:rFonts w:asciiTheme="minorHAnsi" w:hAnsiTheme="minorHAnsi"/>
                <w:sz w:val="20"/>
                <w:szCs w:val="20"/>
              </w:rPr>
            </w:pPr>
            <w:r w:rsidRPr="00A73DCF">
              <w:rPr>
                <w:rFonts w:asciiTheme="minorHAnsi" w:hAnsiTheme="minorHAnsi"/>
                <w:sz w:val="20"/>
                <w:szCs w:val="20"/>
              </w:rPr>
              <w:t>NON-ARCHIVAL</w:t>
            </w:r>
          </w:p>
          <w:p w14:paraId="34300848" w14:textId="77777777" w:rsidR="00FA0344" w:rsidRDefault="00FA0344" w:rsidP="00FA0344">
            <w:pPr>
              <w:jc w:val="center"/>
              <w:rPr>
                <w:rFonts w:asciiTheme="minorHAnsi" w:hAnsiTheme="minorHAnsi"/>
                <w:sz w:val="20"/>
                <w:szCs w:val="20"/>
              </w:rPr>
            </w:pPr>
            <w:r>
              <w:rPr>
                <w:rFonts w:asciiTheme="minorHAnsi" w:hAnsiTheme="minorHAnsi"/>
                <w:sz w:val="20"/>
                <w:szCs w:val="20"/>
              </w:rPr>
              <w:t>NON-ESSENTIAL</w:t>
            </w:r>
          </w:p>
          <w:p w14:paraId="31BA7764" w14:textId="77777777" w:rsidR="00FA0344" w:rsidRPr="00AD3BB2" w:rsidRDefault="00FA0344" w:rsidP="006D1648">
            <w:pPr>
              <w:jc w:val="center"/>
              <w:rPr>
                <w:rFonts w:asciiTheme="minorHAnsi" w:hAnsiTheme="minorHAnsi"/>
                <w:sz w:val="20"/>
                <w:szCs w:val="20"/>
              </w:rPr>
            </w:pPr>
            <w:r w:rsidRPr="00A73DCF">
              <w:rPr>
                <w:rFonts w:asciiTheme="minorHAnsi" w:hAnsiTheme="minorHAnsi"/>
                <w:sz w:val="20"/>
                <w:szCs w:val="20"/>
              </w:rPr>
              <w:t>OFM</w:t>
            </w:r>
          </w:p>
        </w:tc>
      </w:tr>
      <w:tr w:rsidR="00FA0344" w:rsidRPr="00D23FE2" w14:paraId="5EF0C539"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44FB29"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86407D2"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08CD869" w14:textId="77777777" w:rsidR="00FA0344" w:rsidRDefault="00FA0344" w:rsidP="00FA0344">
            <w:pPr>
              <w:spacing w:before="60" w:after="60"/>
              <w:rPr>
                <w:b/>
                <w:i/>
                <w:szCs w:val="22"/>
              </w:rPr>
            </w:pPr>
            <w:r w:rsidRPr="003D7179">
              <w:rPr>
                <w:b/>
                <w:i/>
                <w:szCs w:val="22"/>
              </w:rPr>
              <w:t>Food Commodity Records</w:t>
            </w:r>
          </w:p>
          <w:p w14:paraId="0656F4D0" w14:textId="77777777" w:rsidR="00FA0344" w:rsidRPr="003D7179" w:rsidRDefault="00FA0344" w:rsidP="00FA0344">
            <w:pPr>
              <w:spacing w:before="60" w:after="60"/>
              <w:rPr>
                <w:szCs w:val="22"/>
              </w:rPr>
            </w:pPr>
            <w:r w:rsidRPr="003D7179">
              <w:rPr>
                <w:szCs w:val="22"/>
              </w:rPr>
              <w:t>All documentation regarding food commodities as it relates to the U.S. Department of Agriculture (USDA) Child Nutrition Program.</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food commodity records, institutions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50FA79AC" w14:textId="77777777" w:rsidR="00FA0344" w:rsidRPr="003D7179" w:rsidRDefault="00FA0344" w:rsidP="00FA0344">
            <w:pPr>
              <w:spacing w:before="60" w:after="60"/>
              <w:rPr>
                <w:szCs w:val="22"/>
              </w:rPr>
            </w:pPr>
            <w:r>
              <w:rPr>
                <w:szCs w:val="22"/>
              </w:rPr>
              <w:t>Includes, but is not limited to:</w:t>
            </w:r>
          </w:p>
          <w:p w14:paraId="341A9879" w14:textId="77777777" w:rsidR="00FA0344" w:rsidRPr="00C63F15" w:rsidRDefault="00FA0344" w:rsidP="00F60A8E">
            <w:pPr>
              <w:pStyle w:val="ListParagraph"/>
              <w:numPr>
                <w:ilvl w:val="0"/>
                <w:numId w:val="14"/>
              </w:numPr>
              <w:spacing w:before="60" w:after="60"/>
              <w:rPr>
                <w:szCs w:val="22"/>
              </w:rPr>
            </w:pPr>
            <w:r w:rsidRPr="00C63F15">
              <w:rPr>
                <w:szCs w:val="22"/>
              </w:rPr>
              <w:t>Reports;</w:t>
            </w:r>
          </w:p>
          <w:p w14:paraId="7B581D64" w14:textId="77777777" w:rsidR="00FA0344" w:rsidRPr="00C63F15" w:rsidRDefault="00FA0344" w:rsidP="00F60A8E">
            <w:pPr>
              <w:pStyle w:val="ListParagraph"/>
              <w:numPr>
                <w:ilvl w:val="0"/>
                <w:numId w:val="14"/>
              </w:numPr>
              <w:spacing w:before="60" w:after="60"/>
              <w:rPr>
                <w:szCs w:val="22"/>
              </w:rPr>
            </w:pPr>
            <w:r w:rsidRPr="00C63F15">
              <w:rPr>
                <w:szCs w:val="22"/>
              </w:rPr>
              <w:t>R</w:t>
            </w:r>
            <w:r>
              <w:rPr>
                <w:szCs w:val="22"/>
              </w:rPr>
              <w:t>eimbursements;</w:t>
            </w:r>
          </w:p>
          <w:p w14:paraId="7E6C7172" w14:textId="77777777" w:rsidR="00FA0344" w:rsidRDefault="00FA0344" w:rsidP="00F60A8E">
            <w:pPr>
              <w:pStyle w:val="ListParagraph"/>
              <w:numPr>
                <w:ilvl w:val="0"/>
                <w:numId w:val="14"/>
              </w:numPr>
              <w:spacing w:before="60" w:after="60"/>
              <w:rPr>
                <w:szCs w:val="22"/>
              </w:rPr>
            </w:pPr>
            <w:r w:rsidRPr="00C63F15">
              <w:rPr>
                <w:szCs w:val="22"/>
              </w:rPr>
              <w:t>Guidelines.</w:t>
            </w:r>
          </w:p>
          <w:p w14:paraId="214926D1" w14:textId="77777777" w:rsidR="00FA0344" w:rsidRPr="003D7179" w:rsidRDefault="00FA0344" w:rsidP="00FA034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82-09-30273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62D1E8" w14:textId="77777777" w:rsidR="00FA0344" w:rsidRDefault="00FA0344" w:rsidP="00FA0344">
            <w:pPr>
              <w:pStyle w:val="TableText-AllOther"/>
              <w:jc w:val="left"/>
              <w:rPr>
                <w:color w:val="000000"/>
                <w:szCs w:val="22"/>
              </w:rPr>
            </w:pPr>
            <w:r w:rsidRPr="003D7179">
              <w:rPr>
                <w:b/>
                <w:bCs/>
                <w:color w:val="000000"/>
                <w:szCs w:val="22"/>
              </w:rPr>
              <w:t>Retain</w:t>
            </w:r>
            <w:r w:rsidRPr="003D7179">
              <w:rPr>
                <w:color w:val="000000"/>
                <w:szCs w:val="22"/>
              </w:rPr>
              <w:t xml:space="preserve"> for 6 years </w:t>
            </w:r>
            <w:r>
              <w:rPr>
                <w:color w:val="000000"/>
                <w:szCs w:val="22"/>
              </w:rPr>
              <w:t xml:space="preserve">after end of calendar </w:t>
            </w:r>
            <w:proofErr w:type="gramStart"/>
            <w:r>
              <w:rPr>
                <w:color w:val="000000"/>
                <w:szCs w:val="22"/>
              </w:rPr>
              <w:t>year</w:t>
            </w:r>
            <w:proofErr w:type="gramEnd"/>
          </w:p>
          <w:p w14:paraId="001B6AAE" w14:textId="77777777" w:rsidR="00FA0344" w:rsidRPr="002A2FBB" w:rsidRDefault="00FA0344" w:rsidP="00FA0344">
            <w:pPr>
              <w:pStyle w:val="TableText-AllOther"/>
              <w:jc w:val="left"/>
              <w:rPr>
                <w:bCs/>
                <w:i/>
                <w:szCs w:val="22"/>
              </w:rPr>
            </w:pPr>
            <w:r w:rsidRPr="002A2FBB">
              <w:rPr>
                <w:bCs/>
                <w:i/>
                <w:szCs w:val="22"/>
              </w:rPr>
              <w:t xml:space="preserve">   then</w:t>
            </w:r>
          </w:p>
          <w:p w14:paraId="36D84DEF" w14:textId="77777777" w:rsidR="00FA0344" w:rsidRPr="003D7179" w:rsidRDefault="00FA0344" w:rsidP="00FA0344">
            <w:pPr>
              <w:pStyle w:val="TableText-AllOther"/>
              <w:jc w:val="left"/>
              <w:rPr>
                <w:b/>
                <w:bCs/>
                <w:color w:val="000000"/>
                <w:szCs w:val="22"/>
              </w:rPr>
            </w:pPr>
            <w:r w:rsidRPr="003D7179">
              <w:rPr>
                <w:b/>
                <w:bCs/>
                <w:color w:val="000000"/>
                <w:szCs w:val="22"/>
              </w:rPr>
              <w:t>Destroy</w:t>
            </w:r>
            <w:r w:rsidRPr="00C63F15">
              <w:rPr>
                <w:color w:val="000000"/>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32908F" w14:textId="77777777" w:rsidR="00FA0344" w:rsidRDefault="00FA0344" w:rsidP="00FA0344">
            <w:pPr>
              <w:spacing w:before="60"/>
              <w:jc w:val="center"/>
              <w:rPr>
                <w:rFonts w:asciiTheme="minorHAnsi" w:hAnsiTheme="minorHAnsi"/>
                <w:sz w:val="20"/>
                <w:szCs w:val="20"/>
              </w:rPr>
            </w:pPr>
            <w:r w:rsidRPr="00A73DCF">
              <w:rPr>
                <w:rFonts w:asciiTheme="minorHAnsi" w:hAnsiTheme="minorHAnsi"/>
                <w:sz w:val="20"/>
                <w:szCs w:val="20"/>
              </w:rPr>
              <w:t>NON-ARCHIVAL</w:t>
            </w:r>
          </w:p>
          <w:p w14:paraId="65E091CB" w14:textId="77777777" w:rsidR="00FA0344" w:rsidRDefault="00FA0344" w:rsidP="00FA0344">
            <w:pPr>
              <w:jc w:val="center"/>
              <w:rPr>
                <w:rFonts w:asciiTheme="minorHAnsi" w:hAnsiTheme="minorHAnsi"/>
                <w:sz w:val="20"/>
                <w:szCs w:val="20"/>
              </w:rPr>
            </w:pPr>
            <w:r>
              <w:rPr>
                <w:rFonts w:asciiTheme="minorHAnsi" w:hAnsiTheme="minorHAnsi"/>
                <w:sz w:val="20"/>
                <w:szCs w:val="20"/>
              </w:rPr>
              <w:t>NON-ESSENTIAL</w:t>
            </w:r>
          </w:p>
          <w:p w14:paraId="7345FC66" w14:textId="77777777" w:rsidR="00FA0344" w:rsidRPr="00A73DCF" w:rsidRDefault="00FA0344" w:rsidP="006D1648">
            <w:pPr>
              <w:jc w:val="center"/>
              <w:rPr>
                <w:rFonts w:asciiTheme="minorHAnsi" w:hAnsiTheme="minorHAnsi"/>
                <w:sz w:val="20"/>
                <w:szCs w:val="20"/>
              </w:rPr>
            </w:pPr>
            <w:r>
              <w:rPr>
                <w:rFonts w:asciiTheme="minorHAnsi" w:hAnsiTheme="minorHAnsi"/>
                <w:sz w:val="20"/>
                <w:szCs w:val="20"/>
              </w:rPr>
              <w:t>OPR</w:t>
            </w:r>
          </w:p>
        </w:tc>
      </w:tr>
      <w:tr w:rsidR="00FA0344" w:rsidRPr="00D23FE2" w14:paraId="1AF2663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CAF266" w14:textId="77777777" w:rsidR="00FA0344" w:rsidRPr="00DB6979" w:rsidRDefault="00FA0344" w:rsidP="00FA03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5C212F6" w14:textId="77777777" w:rsidR="00FA0344" w:rsidRDefault="00FA0344" w:rsidP="00FA0344">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15E5463" w14:textId="77777777" w:rsidR="00FA0344" w:rsidRPr="004A1323" w:rsidRDefault="00FA0344" w:rsidP="00FA0344">
            <w:pPr>
              <w:spacing w:before="60" w:after="60"/>
              <w:rPr>
                <w:b/>
                <w:i/>
                <w:szCs w:val="22"/>
              </w:rPr>
            </w:pPr>
            <w:r w:rsidRPr="004A1323">
              <w:rPr>
                <w:b/>
                <w:i/>
                <w:szCs w:val="22"/>
              </w:rPr>
              <w:t>Prescription Files</w:t>
            </w:r>
          </w:p>
          <w:p w14:paraId="7AD83ED1" w14:textId="77777777" w:rsidR="00FA0344" w:rsidRPr="004A1323" w:rsidRDefault="00FA0344" w:rsidP="00FA0344">
            <w:pPr>
              <w:spacing w:before="60" w:after="60"/>
              <w:rPr>
                <w:szCs w:val="22"/>
              </w:rPr>
            </w:pPr>
            <w:r w:rsidRPr="004A1323">
              <w:rPr>
                <w:szCs w:val="22"/>
              </w:rPr>
              <w:t>Documents prescriptions filled by the pharmacy.</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"prescriptions, filled" \f “subject” </w:instrText>
            </w:r>
            <w:r w:rsidRPr="004A1323">
              <w:rPr>
                <w:rFonts w:asciiTheme="minorHAnsi" w:eastAsia="Times New Roman" w:hAnsiTheme="minorHAnsi"/>
                <w:color w:val="auto"/>
                <w:szCs w:val="22"/>
              </w:rPr>
              <w:fldChar w:fldCharType="end"/>
            </w:r>
          </w:p>
          <w:p w14:paraId="54EEC47F" w14:textId="77777777" w:rsidR="00FA0344" w:rsidRDefault="00FA0344" w:rsidP="00FA0344">
            <w:pPr>
              <w:spacing w:before="60" w:after="60"/>
              <w:rPr>
                <w:i/>
                <w:sz w:val="21"/>
                <w:szCs w:val="21"/>
              </w:rPr>
            </w:pPr>
            <w:r>
              <w:rPr>
                <w:i/>
                <w:sz w:val="21"/>
                <w:szCs w:val="21"/>
              </w:rPr>
              <w:t xml:space="preserve">Note: </w:t>
            </w:r>
            <w:r w:rsidRPr="004A1323">
              <w:rPr>
                <w:i/>
                <w:sz w:val="21"/>
                <w:szCs w:val="21"/>
              </w:rPr>
              <w:t>Series contains confidential information.</w:t>
            </w:r>
          </w:p>
          <w:p w14:paraId="66F51D9E" w14:textId="77777777" w:rsidR="00FA0344" w:rsidRDefault="00FA0344" w:rsidP="00FA0344">
            <w:pPr>
              <w:spacing w:before="60" w:after="60"/>
              <w:rPr>
                <w:i/>
                <w:sz w:val="21"/>
                <w:szCs w:val="21"/>
              </w:rPr>
            </w:pPr>
            <w:r>
              <w:rPr>
                <w:i/>
                <w:sz w:val="21"/>
                <w:szCs w:val="21"/>
              </w:rPr>
              <w:t>Note: Retention based on 10-year requirement for Part D plan sponsors (42 CFR</w:t>
            </w:r>
            <w:r>
              <w:rPr>
                <w:rFonts w:cs="Calibri"/>
                <w:i/>
                <w:sz w:val="21"/>
                <w:szCs w:val="21"/>
              </w:rPr>
              <w:t>§</w:t>
            </w:r>
            <w:r>
              <w:rPr>
                <w:i/>
                <w:sz w:val="21"/>
                <w:szCs w:val="21"/>
              </w:rPr>
              <w:t xml:space="preserve"> 423.505(d)).</w:t>
            </w:r>
          </w:p>
          <w:p w14:paraId="647E1C4D" w14:textId="77777777" w:rsidR="00FA0344" w:rsidRPr="003D7179" w:rsidRDefault="00FA0344" w:rsidP="00FA0344">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84-11-34720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5109102" w14:textId="77777777" w:rsidR="00FA0344" w:rsidRDefault="00FA0344" w:rsidP="00FA0344">
            <w:pPr>
              <w:pStyle w:val="TableText-AllOther"/>
              <w:jc w:val="left"/>
              <w:rPr>
                <w:color w:val="000000"/>
                <w:szCs w:val="22"/>
              </w:rPr>
            </w:pPr>
            <w:r w:rsidRPr="00A73DCF">
              <w:rPr>
                <w:b/>
                <w:bCs/>
                <w:szCs w:val="22"/>
              </w:rPr>
              <w:t>Retain</w:t>
            </w:r>
            <w:r w:rsidRPr="00A73DCF">
              <w:rPr>
                <w:szCs w:val="22"/>
              </w:rPr>
              <w:t xml:space="preserve"> for </w:t>
            </w:r>
            <w:r>
              <w:rPr>
                <w:szCs w:val="22"/>
              </w:rPr>
              <w:t>10</w:t>
            </w:r>
            <w:r w:rsidRPr="00A73DCF">
              <w:rPr>
                <w:szCs w:val="22"/>
              </w:rPr>
              <w:t xml:space="preserve"> y</w:t>
            </w:r>
            <w:r>
              <w:rPr>
                <w:szCs w:val="22"/>
              </w:rPr>
              <w:t xml:space="preserve">ears after end of calendar </w:t>
            </w:r>
            <w:proofErr w:type="gramStart"/>
            <w:r>
              <w:rPr>
                <w:szCs w:val="22"/>
              </w:rPr>
              <w:t>year</w:t>
            </w:r>
            <w:proofErr w:type="gramEnd"/>
          </w:p>
          <w:p w14:paraId="7797EE29" w14:textId="77777777" w:rsidR="00FA0344" w:rsidRPr="002A2FBB" w:rsidRDefault="00FA0344" w:rsidP="00FA0344">
            <w:pPr>
              <w:pStyle w:val="TableText-AllOther"/>
              <w:jc w:val="left"/>
              <w:rPr>
                <w:bCs/>
                <w:i/>
                <w:szCs w:val="22"/>
              </w:rPr>
            </w:pPr>
            <w:r w:rsidRPr="002A2FBB">
              <w:rPr>
                <w:bCs/>
                <w:i/>
                <w:szCs w:val="22"/>
              </w:rPr>
              <w:t xml:space="preserve">   then</w:t>
            </w:r>
          </w:p>
          <w:p w14:paraId="1A98A571" w14:textId="77777777" w:rsidR="00FA0344" w:rsidRPr="003D7179" w:rsidRDefault="00FA0344" w:rsidP="00FA0344">
            <w:pPr>
              <w:pStyle w:val="TableText-AllOther"/>
              <w:jc w:val="left"/>
              <w:rPr>
                <w:b/>
                <w:bCs/>
                <w:color w:val="000000"/>
                <w:szCs w:val="22"/>
              </w:rPr>
            </w:pPr>
            <w:r w:rsidRPr="00A73DCF">
              <w:rPr>
                <w:b/>
                <w:bCs/>
                <w:szCs w:val="22"/>
              </w:rPr>
              <w:t>Destroy</w:t>
            </w:r>
            <w:r w:rsidRPr="00A73DCF">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D0F8DFB" w14:textId="77777777" w:rsidR="00FA0344" w:rsidRDefault="00FA0344" w:rsidP="00FA0344">
            <w:pPr>
              <w:spacing w:before="60"/>
              <w:jc w:val="center"/>
              <w:rPr>
                <w:sz w:val="20"/>
                <w:szCs w:val="20"/>
              </w:rPr>
            </w:pPr>
            <w:r>
              <w:rPr>
                <w:sz w:val="20"/>
                <w:szCs w:val="20"/>
              </w:rPr>
              <w:t>NON-ARCHIVAL</w:t>
            </w:r>
          </w:p>
          <w:p w14:paraId="08C6BD4A" w14:textId="77777777" w:rsidR="00FA0344" w:rsidRDefault="00FA0344" w:rsidP="00FA0344">
            <w:pPr>
              <w:jc w:val="center"/>
              <w:rPr>
                <w:sz w:val="20"/>
                <w:szCs w:val="20"/>
              </w:rPr>
            </w:pPr>
            <w:r>
              <w:rPr>
                <w:sz w:val="20"/>
                <w:szCs w:val="20"/>
              </w:rPr>
              <w:t>NON-ESSENTIAL</w:t>
            </w:r>
          </w:p>
          <w:p w14:paraId="4B5870F6" w14:textId="77777777" w:rsidR="00FA0344" w:rsidRPr="00A73DCF" w:rsidRDefault="00FA0344" w:rsidP="006D1648">
            <w:pPr>
              <w:jc w:val="center"/>
              <w:rPr>
                <w:rFonts w:asciiTheme="minorHAnsi" w:hAnsiTheme="minorHAnsi"/>
                <w:sz w:val="20"/>
                <w:szCs w:val="20"/>
              </w:rPr>
            </w:pPr>
            <w:r>
              <w:rPr>
                <w:sz w:val="20"/>
                <w:szCs w:val="20"/>
              </w:rPr>
              <w:t>OFM</w:t>
            </w:r>
          </w:p>
        </w:tc>
      </w:tr>
      <w:tr w:rsidR="00566E93" w:rsidRPr="00D23FE2" w14:paraId="44D027D8"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48CF9B" w14:textId="77777777" w:rsidR="00566E93" w:rsidRPr="00DB6979" w:rsidRDefault="00566E93" w:rsidP="00566E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45155E8" w14:textId="77777777" w:rsidR="00566E93" w:rsidRDefault="00566E93" w:rsidP="00566E9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599500" w14:textId="77777777" w:rsidR="00566E93" w:rsidRPr="004A1323" w:rsidRDefault="00566E93" w:rsidP="00566E93">
            <w:pPr>
              <w:spacing w:before="60" w:after="60"/>
              <w:rPr>
                <w:b/>
                <w:i/>
                <w:szCs w:val="22"/>
              </w:rPr>
            </w:pPr>
            <w:r w:rsidRPr="004A1323">
              <w:rPr>
                <w:b/>
                <w:i/>
                <w:szCs w:val="22"/>
              </w:rPr>
              <w:t>Resident Medication Profile Cards</w:t>
            </w:r>
          </w:p>
          <w:p w14:paraId="4AB5F42C" w14:textId="77777777" w:rsidR="00566E93" w:rsidRPr="004A1323" w:rsidRDefault="00566E93" w:rsidP="00566E93">
            <w:pPr>
              <w:spacing w:before="60" w:after="60"/>
              <w:rPr>
                <w:szCs w:val="22"/>
              </w:rPr>
            </w:pPr>
            <w:r w:rsidRPr="004A1323">
              <w:rPr>
                <w:szCs w:val="22"/>
              </w:rPr>
              <w:t>Provides summary of prescription drugs and quantities dispensed by the pharmacy.  Resident's habilitative case file contains physician orders and medication administration (flow sheets) record. Prescriptions are retained separately.</w:t>
            </w:r>
            <w:r w:rsidRPr="004A1323">
              <w:rPr>
                <w:rFonts w:asciiTheme="minorHAnsi" w:eastAsia="Times New Roman" w:hAnsiTheme="minorHAnsi"/>
                <w:color w:val="auto"/>
                <w:szCs w:val="22"/>
              </w:rPr>
              <w:t xml:space="preserve"> </w:t>
            </w:r>
            <w:r w:rsidRPr="004A1323">
              <w:rPr>
                <w:rFonts w:asciiTheme="minorHAnsi" w:eastAsia="Times New Roman" w:hAnsiTheme="minorHAnsi"/>
                <w:color w:val="auto"/>
                <w:szCs w:val="22"/>
              </w:rPr>
              <w:fldChar w:fldCharType="begin"/>
            </w:r>
            <w:r w:rsidRPr="004A1323">
              <w:rPr>
                <w:rFonts w:asciiTheme="minorHAnsi" w:eastAsia="Times New Roman" w:hAnsiTheme="minorHAnsi"/>
                <w:color w:val="auto"/>
                <w:szCs w:val="22"/>
              </w:rPr>
              <w:instrText xml:space="preserve"> XE "resident medication profile cards" \f “subject” </w:instrText>
            </w:r>
            <w:r w:rsidRPr="004A1323">
              <w:rPr>
                <w:rFonts w:asciiTheme="minorHAnsi" w:eastAsia="Times New Roman" w:hAnsiTheme="minorHAnsi"/>
                <w:color w:val="auto"/>
                <w:szCs w:val="22"/>
              </w:rPr>
              <w:fldChar w:fldCharType="end"/>
            </w:r>
          </w:p>
          <w:p w14:paraId="4165074A" w14:textId="77777777" w:rsidR="00566E93" w:rsidRDefault="00566E93" w:rsidP="00566E93">
            <w:pPr>
              <w:spacing w:before="60" w:after="60"/>
              <w:rPr>
                <w:i/>
                <w:sz w:val="21"/>
                <w:szCs w:val="21"/>
              </w:rPr>
            </w:pPr>
            <w:r>
              <w:rPr>
                <w:i/>
                <w:sz w:val="21"/>
                <w:szCs w:val="21"/>
              </w:rPr>
              <w:t xml:space="preserve">Note: </w:t>
            </w:r>
            <w:r w:rsidRPr="004A1323">
              <w:rPr>
                <w:i/>
                <w:sz w:val="21"/>
                <w:szCs w:val="21"/>
              </w:rPr>
              <w:t>Series contains confidential information.</w:t>
            </w:r>
          </w:p>
          <w:p w14:paraId="5BD56A69" w14:textId="77777777" w:rsidR="00566E93" w:rsidRPr="004A1323" w:rsidRDefault="00566E93" w:rsidP="00566E93">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84-11-34718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56037C1" w14:textId="77777777" w:rsidR="00566E93" w:rsidRDefault="00566E93" w:rsidP="00566E93">
            <w:pPr>
              <w:pStyle w:val="TableText-AllOther"/>
              <w:jc w:val="left"/>
              <w:rPr>
                <w:color w:val="000000"/>
                <w:szCs w:val="22"/>
              </w:rPr>
            </w:pPr>
            <w:r w:rsidRPr="00A73DCF">
              <w:rPr>
                <w:b/>
                <w:bCs/>
                <w:szCs w:val="22"/>
              </w:rPr>
              <w:t>Retain</w:t>
            </w:r>
            <w:r>
              <w:rPr>
                <w:szCs w:val="22"/>
              </w:rPr>
              <w:t xml:space="preserve"> until resident’s death/discharge/</w:t>
            </w:r>
            <w:proofErr w:type="gramStart"/>
            <w:r>
              <w:rPr>
                <w:szCs w:val="22"/>
              </w:rPr>
              <w:t>transfer</w:t>
            </w:r>
            <w:proofErr w:type="gramEnd"/>
          </w:p>
          <w:p w14:paraId="7747B962" w14:textId="77777777" w:rsidR="00566E93" w:rsidRPr="002A2FBB" w:rsidRDefault="00566E93" w:rsidP="00566E93">
            <w:pPr>
              <w:pStyle w:val="TableText-AllOther"/>
              <w:jc w:val="left"/>
              <w:rPr>
                <w:bCs/>
                <w:i/>
                <w:szCs w:val="22"/>
              </w:rPr>
            </w:pPr>
            <w:r w:rsidRPr="002A2FBB">
              <w:rPr>
                <w:bCs/>
                <w:i/>
                <w:szCs w:val="22"/>
              </w:rPr>
              <w:t xml:space="preserve">   then</w:t>
            </w:r>
          </w:p>
          <w:p w14:paraId="159FCF61" w14:textId="77777777" w:rsidR="00566E93" w:rsidRPr="00A73DCF" w:rsidRDefault="00566E93" w:rsidP="00566E93">
            <w:pPr>
              <w:pStyle w:val="TableText-AllOther"/>
              <w:jc w:val="left"/>
              <w:rPr>
                <w:b/>
                <w:bCs/>
                <w:szCs w:val="22"/>
              </w:rPr>
            </w:pPr>
            <w:r w:rsidRPr="00A73DCF">
              <w:rPr>
                <w:b/>
                <w:bCs/>
                <w:szCs w:val="22"/>
              </w:rPr>
              <w:t>Destroy</w:t>
            </w:r>
            <w:r w:rsidRPr="00A73DCF">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EE36992" w14:textId="77777777" w:rsidR="00566E93" w:rsidRDefault="00566E93" w:rsidP="00566E93">
            <w:pPr>
              <w:spacing w:before="60"/>
              <w:jc w:val="center"/>
              <w:rPr>
                <w:sz w:val="20"/>
                <w:szCs w:val="20"/>
              </w:rPr>
            </w:pPr>
            <w:r>
              <w:rPr>
                <w:sz w:val="20"/>
                <w:szCs w:val="20"/>
              </w:rPr>
              <w:t>NON-ARCHIVAL</w:t>
            </w:r>
          </w:p>
          <w:p w14:paraId="6555DBC1" w14:textId="77777777" w:rsidR="00566E93" w:rsidRDefault="00566E93" w:rsidP="00566E93">
            <w:pPr>
              <w:jc w:val="center"/>
              <w:rPr>
                <w:b/>
                <w:szCs w:val="22"/>
              </w:rPr>
            </w:pPr>
            <w:r w:rsidRPr="009D34A1">
              <w:rPr>
                <w:b/>
                <w:szCs w:val="22"/>
              </w:rPr>
              <w:t>ESSENTIAL</w:t>
            </w:r>
          </w:p>
          <w:p w14:paraId="29DC7386" w14:textId="77777777" w:rsidR="00566E93" w:rsidRDefault="00566E93" w:rsidP="00566E93">
            <w:pPr>
              <w:jc w:val="center"/>
              <w:rPr>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INSTITUTIONS:Resident Medication Profile Cards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0948B18D" w14:textId="77777777" w:rsidR="00566E93" w:rsidRDefault="00566E93" w:rsidP="006D1648">
            <w:pPr>
              <w:jc w:val="center"/>
              <w:rPr>
                <w:sz w:val="20"/>
                <w:szCs w:val="20"/>
              </w:rPr>
            </w:pPr>
            <w:r>
              <w:rPr>
                <w:sz w:val="20"/>
                <w:szCs w:val="20"/>
              </w:rPr>
              <w:t>OFM</w:t>
            </w:r>
          </w:p>
        </w:tc>
      </w:tr>
      <w:tr w:rsidR="00566E93" w:rsidRPr="00D23FE2" w14:paraId="5F937F0C" w14:textId="77777777" w:rsidTr="00A90D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955719" w14:textId="77777777" w:rsidR="00566E93" w:rsidRPr="00DB6979" w:rsidRDefault="00566E93" w:rsidP="00566E9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C3B1473" w14:textId="77777777" w:rsidR="00566E93" w:rsidRDefault="00566E93" w:rsidP="00566E93">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18C6CBA" w14:textId="77777777" w:rsidR="00566E93" w:rsidRDefault="00566E93" w:rsidP="00566E93">
            <w:pPr>
              <w:spacing w:before="60" w:after="60"/>
              <w:rPr>
                <w:b/>
                <w:i/>
                <w:szCs w:val="22"/>
              </w:rPr>
            </w:pPr>
            <w:r w:rsidRPr="00A8050E">
              <w:rPr>
                <w:b/>
                <w:i/>
                <w:szCs w:val="22"/>
              </w:rPr>
              <w:t>Victim</w:t>
            </w:r>
            <w:r>
              <w:rPr>
                <w:b/>
                <w:i/>
                <w:szCs w:val="22"/>
              </w:rPr>
              <w:t>/</w:t>
            </w:r>
            <w:r w:rsidRPr="00A8050E">
              <w:rPr>
                <w:b/>
                <w:i/>
                <w:szCs w:val="22"/>
              </w:rPr>
              <w:t>Witness Notification Files</w:t>
            </w:r>
          </w:p>
          <w:p w14:paraId="0333DEA3" w14:textId="77777777" w:rsidR="00566E93" w:rsidRPr="00A8050E" w:rsidRDefault="00566E93" w:rsidP="00566E93">
            <w:pPr>
              <w:spacing w:before="60" w:after="60"/>
              <w:rPr>
                <w:rFonts w:asciiTheme="minorHAnsi" w:eastAsia="Times New Roman" w:hAnsiTheme="minorHAnsi"/>
                <w:szCs w:val="22"/>
              </w:rPr>
            </w:pPr>
            <w:r w:rsidRPr="00A8050E">
              <w:rPr>
                <w:rFonts w:asciiTheme="minorHAnsi" w:eastAsia="Times New Roman" w:hAnsiTheme="minorHAnsi"/>
                <w:szCs w:val="22"/>
              </w:rPr>
              <w:t xml:space="preserve">These records include victim and witness notification </w:t>
            </w:r>
            <w:r>
              <w:rPr>
                <w:rFonts w:asciiTheme="minorHAnsi" w:eastAsia="Times New Roman" w:hAnsiTheme="minorHAnsi"/>
                <w:szCs w:val="22"/>
              </w:rPr>
              <w:t>letters, notifications from DCYF</w:t>
            </w:r>
            <w:r w:rsidRPr="00A8050E">
              <w:rPr>
                <w:rFonts w:asciiTheme="minorHAnsi" w:eastAsia="Times New Roman" w:hAnsiTheme="minorHAnsi"/>
                <w:szCs w:val="22"/>
              </w:rPr>
              <w:t xml:space="preserve"> facilities and corresponden</w:t>
            </w:r>
            <w:r>
              <w:rPr>
                <w:rFonts w:asciiTheme="minorHAnsi" w:eastAsia="Times New Roman" w:hAnsiTheme="minorHAnsi"/>
                <w:szCs w:val="22"/>
              </w:rPr>
              <w:t>ce from victims and witnesses.</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victim/witness notification</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77F0B621" w14:textId="77777777" w:rsidR="00566E93" w:rsidRDefault="00566E93" w:rsidP="00566E93">
            <w:pPr>
              <w:spacing w:before="60" w:after="60"/>
              <w:rPr>
                <w:rFonts w:asciiTheme="minorHAnsi" w:eastAsia="Times New Roman" w:hAnsiTheme="minorHAnsi"/>
                <w:i/>
                <w:sz w:val="21"/>
                <w:szCs w:val="21"/>
              </w:rPr>
            </w:pPr>
            <w:r w:rsidRPr="007C4E9D">
              <w:rPr>
                <w:rFonts w:asciiTheme="minorHAnsi" w:eastAsia="Times New Roman" w:hAnsiTheme="minorHAnsi"/>
                <w:i/>
                <w:sz w:val="21"/>
                <w:szCs w:val="21"/>
              </w:rPr>
              <w:t xml:space="preserve">Note: These files may also contain offender case information such as commitment, diagnostic, treatment records, and school information. The victim/witness file may follow the offender throughout </w:t>
            </w:r>
            <w:r>
              <w:rPr>
                <w:rFonts w:asciiTheme="minorHAnsi" w:eastAsia="Times New Roman" w:hAnsiTheme="minorHAnsi"/>
                <w:i/>
                <w:sz w:val="21"/>
                <w:szCs w:val="21"/>
              </w:rPr>
              <w:t>their commitment to DCYF</w:t>
            </w:r>
            <w:r w:rsidRPr="007C4E9D">
              <w:rPr>
                <w:rFonts w:asciiTheme="minorHAnsi" w:eastAsia="Times New Roman" w:hAnsiTheme="minorHAnsi"/>
                <w:i/>
                <w:sz w:val="21"/>
                <w:szCs w:val="21"/>
              </w:rPr>
              <w:t xml:space="preserve"> facilities.</w:t>
            </w:r>
          </w:p>
          <w:p w14:paraId="68880E0D" w14:textId="77777777" w:rsidR="00566E93" w:rsidRDefault="00566E93" w:rsidP="00566E93">
            <w:pPr>
              <w:spacing w:before="60" w:after="60"/>
              <w:rPr>
                <w:b/>
                <w:i/>
                <w:color w:val="auto"/>
                <w:szCs w:val="22"/>
              </w:rPr>
            </w:pPr>
            <w:r>
              <w:rPr>
                <w:i/>
                <w:sz w:val="21"/>
                <w:szCs w:val="21"/>
              </w:rPr>
              <w:t xml:space="preserve">Note: </w:t>
            </w:r>
            <w:r w:rsidRPr="00B42B38">
              <w:rPr>
                <w:i/>
                <w:sz w:val="21"/>
                <w:szCs w:val="21"/>
              </w:rPr>
              <w:t>Series contains confidential information.</w:t>
            </w:r>
          </w:p>
          <w:p w14:paraId="468FF631" w14:textId="77777777" w:rsidR="00566E93" w:rsidRPr="004A1323" w:rsidRDefault="00566E93" w:rsidP="00566E93">
            <w:pPr>
              <w:spacing w:before="60" w:after="60"/>
              <w:rPr>
                <w:b/>
                <w:i/>
                <w:szCs w:val="22"/>
              </w:rPr>
            </w:pPr>
            <w:r w:rsidRPr="00C85F40">
              <w:rPr>
                <w:i/>
                <w:color w:val="auto"/>
                <w:sz w:val="21"/>
                <w:szCs w:val="21"/>
              </w:rPr>
              <w:t xml:space="preserve">Note: </w:t>
            </w:r>
            <w:r>
              <w:rPr>
                <w:i/>
                <w:color w:val="auto"/>
                <w:sz w:val="21"/>
                <w:szCs w:val="21"/>
              </w:rPr>
              <w:t xml:space="preserve">Based on </w:t>
            </w:r>
            <w:r w:rsidRPr="00C85F40">
              <w:rPr>
                <w:i/>
                <w:color w:val="auto"/>
                <w:sz w:val="21"/>
                <w:szCs w:val="21"/>
              </w:rPr>
              <w:t xml:space="preserve">DAN </w:t>
            </w:r>
            <w:r>
              <w:rPr>
                <w:i/>
                <w:color w:val="auto"/>
                <w:sz w:val="21"/>
                <w:szCs w:val="21"/>
              </w:rPr>
              <w:t>06-06-61215 granted to the Department of Social and Health Services</w:t>
            </w:r>
            <w:r w:rsidRPr="00C85F40">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BE49E1A" w14:textId="77777777" w:rsidR="00566E93" w:rsidRPr="00475B0F" w:rsidRDefault="00566E93" w:rsidP="00566E93">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A8050E">
              <w:rPr>
                <w:rFonts w:asciiTheme="minorHAnsi" w:eastAsia="Times New Roman" w:hAnsiTheme="minorHAnsi"/>
                <w:szCs w:val="22"/>
              </w:rPr>
              <w:t>75 years after last discharge of offender</w:t>
            </w:r>
          </w:p>
          <w:p w14:paraId="2C921F4B" w14:textId="77777777" w:rsidR="00566E93" w:rsidRPr="00475B0F" w:rsidRDefault="00566E93" w:rsidP="00566E93">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7CC73D89" w14:textId="77777777" w:rsidR="00566E93" w:rsidRPr="00A73DCF" w:rsidRDefault="00566E93" w:rsidP="00566E93">
            <w:pPr>
              <w:pStyle w:val="TableText-AllOther"/>
              <w:jc w:val="left"/>
              <w:rPr>
                <w:b/>
                <w:bCs/>
                <w:szCs w:val="22"/>
              </w:rPr>
            </w:pPr>
            <w:r w:rsidRPr="005434D3">
              <w:rPr>
                <w:rFonts w:asciiTheme="minorHAnsi" w:hAnsiTheme="minorHAnsi"/>
                <w:b/>
                <w:bCs/>
                <w:szCs w:val="22"/>
              </w:rPr>
              <w:t>Destroy</w:t>
            </w:r>
            <w:r w:rsidRPr="007C4E9D">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290A0F1" w14:textId="77777777" w:rsidR="00566E93" w:rsidRPr="00971985" w:rsidRDefault="00566E93" w:rsidP="00566E93">
            <w:pPr>
              <w:spacing w:before="60"/>
              <w:jc w:val="center"/>
              <w:rPr>
                <w:sz w:val="20"/>
                <w:szCs w:val="20"/>
              </w:rPr>
            </w:pPr>
            <w:r w:rsidRPr="00971985">
              <w:rPr>
                <w:sz w:val="20"/>
                <w:szCs w:val="20"/>
              </w:rPr>
              <w:t>NON-ARCHIVAL</w:t>
            </w:r>
          </w:p>
          <w:p w14:paraId="017AEDE2" w14:textId="77777777" w:rsidR="00566E93" w:rsidRDefault="00566E93" w:rsidP="00566E93">
            <w:pPr>
              <w:jc w:val="center"/>
              <w:rPr>
                <w:b/>
                <w:szCs w:val="22"/>
              </w:rPr>
            </w:pPr>
            <w:r w:rsidRPr="007C4E9D">
              <w:rPr>
                <w:b/>
                <w:szCs w:val="22"/>
              </w:rPr>
              <w:t>ESSENTIAL</w:t>
            </w:r>
          </w:p>
          <w:p w14:paraId="6404B0A6" w14:textId="77777777" w:rsidR="00566E93" w:rsidRPr="00EF64BF" w:rsidRDefault="00566E93" w:rsidP="00566E93">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INSTITUTIONS:Victim/Witness Notification Files</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22F9ADF6" w14:textId="77777777" w:rsidR="00566E93" w:rsidRDefault="00566E93" w:rsidP="006D1648">
            <w:pPr>
              <w:jc w:val="center"/>
              <w:rPr>
                <w:sz w:val="20"/>
                <w:szCs w:val="20"/>
              </w:rPr>
            </w:pPr>
            <w:r w:rsidRPr="000B7FAD">
              <w:rPr>
                <w:sz w:val="20"/>
                <w:szCs w:val="20"/>
              </w:rPr>
              <w:t>OPR</w:t>
            </w:r>
          </w:p>
        </w:tc>
      </w:tr>
    </w:tbl>
    <w:p w14:paraId="35057B8C" w14:textId="77777777" w:rsidR="000D3C6A" w:rsidRDefault="000D3C6A" w:rsidP="00CF4276">
      <w:pPr>
        <w:sectPr w:rsidR="000D3C6A" w:rsidSect="000D3C6A">
          <w:footerReference w:type="default" r:id="rId15"/>
          <w:pgSz w:w="15840" w:h="12240" w:orient="landscape" w:code="1"/>
          <w:pgMar w:top="1080" w:right="720" w:bottom="1080" w:left="720" w:header="1080" w:footer="720" w:gutter="0"/>
          <w:cols w:space="720"/>
          <w:docGrid w:linePitch="360"/>
        </w:sectPr>
      </w:pPr>
    </w:p>
    <w:p w14:paraId="4DB62E86" w14:textId="77777777" w:rsidR="00334A79" w:rsidRPr="00EE059D" w:rsidRDefault="00AC1BBB" w:rsidP="00334A79">
      <w:pPr>
        <w:pStyle w:val="Functions"/>
        <w:rPr>
          <w:color w:val="auto"/>
        </w:rPr>
      </w:pPr>
      <w:bookmarkStart w:id="8" w:name="_Toc147303244"/>
      <w:r>
        <w:rPr>
          <w:color w:val="auto"/>
        </w:rPr>
        <w:lastRenderedPageBreak/>
        <w:t>JUSTICE INVOLVED YOUTH</w:t>
      </w:r>
      <w:bookmarkEnd w:id="8"/>
    </w:p>
    <w:p w14:paraId="6123B633" w14:textId="77777777" w:rsidR="00334A79" w:rsidRPr="00AC1BBB" w:rsidRDefault="00AC1BBB" w:rsidP="00334A79">
      <w:pPr>
        <w:overflowPunct w:val="0"/>
        <w:autoSpaceDE w:val="0"/>
        <w:autoSpaceDN w:val="0"/>
        <w:adjustRightInd w:val="0"/>
        <w:spacing w:after="120"/>
        <w:textAlignment w:val="baseline"/>
        <w:rPr>
          <w:color w:val="auto"/>
        </w:rPr>
      </w:pPr>
      <w:r w:rsidRPr="00C04DC1">
        <w:t xml:space="preserve">This section covers records relating to </w:t>
      </w:r>
      <w:r>
        <w:rPr>
          <w:color w:val="auto"/>
        </w:rPr>
        <w:t xml:space="preserve">juvenile justice and rehabilitation services managed by the Department of Children, Youth, and Families, which are not covered by the </w:t>
      </w:r>
      <w:r w:rsidRPr="00630E0E">
        <w:rPr>
          <w:i/>
          <w:color w:val="auto"/>
        </w:rPr>
        <w:t>State Government General Records Retention Schedule</w:t>
      </w:r>
      <w:r>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34A79" w:rsidRPr="00B64159" w14:paraId="74604A0C"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211B578" w14:textId="77777777" w:rsidR="00334A79" w:rsidRPr="00FC4508" w:rsidRDefault="00AC1BBB" w:rsidP="004A4CFD">
            <w:pPr>
              <w:pStyle w:val="Activties"/>
              <w:rPr>
                <w:color w:val="auto"/>
              </w:rPr>
            </w:pPr>
            <w:bookmarkStart w:id="9" w:name="_Toc147303245"/>
            <w:r>
              <w:rPr>
                <w:color w:val="auto"/>
              </w:rPr>
              <w:t>JUVENILE REHABILITATION</w:t>
            </w:r>
            <w:bookmarkEnd w:id="9"/>
          </w:p>
          <w:p w14:paraId="6C6B887E" w14:textId="77777777" w:rsidR="00334A79" w:rsidRPr="004A5A10" w:rsidRDefault="00AC1BBB" w:rsidP="004A5A10">
            <w:pPr>
              <w:pStyle w:val="ActivityText"/>
            </w:pPr>
            <w:bookmarkStart w:id="10" w:name="_Toc5173672"/>
            <w:bookmarkStart w:id="11" w:name="_Toc5173758"/>
            <w:bookmarkStart w:id="12" w:name="_Toc5194092"/>
            <w:bookmarkStart w:id="13" w:name="_Toc5877895"/>
            <w:bookmarkStart w:id="14" w:name="_Toc5891843"/>
            <w:r w:rsidRPr="004A5A10">
              <w:t>This section covers juvenile rehabilitation records managed by all RA headquarters, group homes, regional offices, and institutions except Special          Commitment records.</w:t>
            </w:r>
            <w:bookmarkEnd w:id="10"/>
            <w:bookmarkEnd w:id="11"/>
            <w:bookmarkEnd w:id="12"/>
            <w:bookmarkEnd w:id="13"/>
            <w:bookmarkEnd w:id="14"/>
          </w:p>
        </w:tc>
      </w:tr>
      <w:tr w:rsidR="00334A79" w:rsidRPr="004C34AF" w14:paraId="6DECF92F"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05AD5D" w14:textId="77777777" w:rsidR="00334A79" w:rsidRPr="004C34AF" w:rsidRDefault="00334A79"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D89E21" w14:textId="77777777" w:rsidR="00334A79" w:rsidRPr="004C34AF" w:rsidRDefault="00334A79"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372D8F" w14:textId="77777777" w:rsidR="00334A79" w:rsidRPr="004C34AF" w:rsidRDefault="00334A79" w:rsidP="004A4CFD">
            <w:pPr>
              <w:jc w:val="center"/>
              <w:rPr>
                <w:rFonts w:eastAsia="Calibri" w:cs="Times New Roman"/>
                <w:b/>
                <w:sz w:val="20"/>
                <w:szCs w:val="20"/>
              </w:rPr>
            </w:pPr>
            <w:r>
              <w:rPr>
                <w:rFonts w:eastAsia="Calibri" w:cs="Times New Roman"/>
                <w:b/>
                <w:sz w:val="20"/>
                <w:szCs w:val="20"/>
              </w:rPr>
              <w:t>RETENTION AND</w:t>
            </w:r>
          </w:p>
          <w:p w14:paraId="01DB8B10" w14:textId="77777777" w:rsidR="00334A79" w:rsidRPr="004C34AF" w:rsidRDefault="00334A79"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729C8F" w14:textId="77777777" w:rsidR="00334A79" w:rsidRPr="004C34AF" w:rsidRDefault="00334A79" w:rsidP="004A4CFD">
            <w:pPr>
              <w:jc w:val="center"/>
              <w:rPr>
                <w:rFonts w:eastAsia="Calibri" w:cs="Times New Roman"/>
                <w:b/>
                <w:sz w:val="20"/>
                <w:szCs w:val="20"/>
              </w:rPr>
            </w:pPr>
            <w:r w:rsidRPr="004C34AF">
              <w:rPr>
                <w:rFonts w:eastAsia="Calibri" w:cs="Times New Roman"/>
                <w:b/>
                <w:sz w:val="20"/>
                <w:szCs w:val="20"/>
              </w:rPr>
              <w:t>DESIGNATION</w:t>
            </w:r>
          </w:p>
        </w:tc>
      </w:tr>
      <w:tr w:rsidR="00334A79" w:rsidRPr="00D23FE2" w14:paraId="211AC04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206BBF" w14:textId="77777777" w:rsidR="00B51CA2" w:rsidRPr="00DB6979" w:rsidRDefault="00B51CA2" w:rsidP="00B51CA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1D258F9" w14:textId="77777777" w:rsidR="00334A79" w:rsidRPr="006219C6" w:rsidRDefault="00B51CA2" w:rsidP="00B51CA2">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AC3973" w14:textId="77777777" w:rsidR="00B51CA2" w:rsidRPr="000175E8" w:rsidRDefault="00B51CA2" w:rsidP="00B51CA2">
            <w:pPr>
              <w:spacing w:before="60" w:after="60"/>
              <w:rPr>
                <w:b/>
                <w:i/>
                <w:szCs w:val="22"/>
              </w:rPr>
            </w:pPr>
            <w:r w:rsidRPr="000175E8">
              <w:rPr>
                <w:b/>
                <w:i/>
                <w:szCs w:val="22"/>
              </w:rPr>
              <w:t>Civil Commitment Files</w:t>
            </w:r>
          </w:p>
          <w:p w14:paraId="4324C752" w14:textId="77777777" w:rsidR="00B51CA2" w:rsidRPr="000175E8" w:rsidRDefault="00B51CA2" w:rsidP="00B51CA2">
            <w:pPr>
              <w:spacing w:before="60" w:after="60"/>
              <w:rPr>
                <w:szCs w:val="22"/>
              </w:rPr>
            </w:pPr>
            <w:r w:rsidRPr="000175E8">
              <w:rPr>
                <w:szCs w:val="22"/>
              </w:rPr>
              <w:t>Documentation regarding the civil commitment of juvenile sex and/or violent offenders.</w:t>
            </w:r>
            <w:r w:rsidRPr="00E01B3A">
              <w:rPr>
                <w:rFonts w:asciiTheme="minorHAnsi" w:eastAsia="Times New Roman" w:hAnsiTheme="minorHAnsi"/>
                <w:color w:val="auto"/>
                <w:szCs w:val="22"/>
              </w:rPr>
              <w:fldChar w:fldCharType="begin"/>
            </w:r>
            <w:r w:rsidRPr="00E01B3A">
              <w:rPr>
                <w:rFonts w:asciiTheme="minorHAnsi" w:eastAsia="Times New Roman" w:hAnsiTheme="minorHAnsi"/>
                <w:color w:val="auto"/>
                <w:szCs w:val="22"/>
              </w:rPr>
              <w:instrText xml:space="preserve"> XE "civil commitment files”\f “subject” </w:instrText>
            </w:r>
            <w:r w:rsidRPr="00E01B3A">
              <w:rPr>
                <w:rFonts w:asciiTheme="minorHAnsi" w:eastAsia="Times New Roman" w:hAnsiTheme="minorHAnsi"/>
                <w:color w:val="auto"/>
                <w:szCs w:val="22"/>
              </w:rPr>
              <w:fldChar w:fldCharType="end"/>
            </w:r>
          </w:p>
          <w:p w14:paraId="74FF66C2" w14:textId="77777777" w:rsidR="00B51CA2" w:rsidRPr="000175E8" w:rsidRDefault="00B51CA2" w:rsidP="00B51CA2">
            <w:pPr>
              <w:spacing w:before="60" w:after="60"/>
              <w:rPr>
                <w:i/>
                <w:sz w:val="21"/>
                <w:szCs w:val="21"/>
              </w:rPr>
            </w:pPr>
            <w:r w:rsidRPr="000175E8">
              <w:rPr>
                <w:i/>
                <w:sz w:val="21"/>
                <w:szCs w:val="21"/>
              </w:rPr>
              <w:t>Note: Juvenile Sex/Violent Offender case files are kept 75 years after release from a Juvenile Rehabilitation Administration facility under DAN 92-01-49725.</w:t>
            </w:r>
          </w:p>
          <w:p w14:paraId="051615BE" w14:textId="77777777" w:rsidR="00B51CA2" w:rsidRDefault="00B51CA2" w:rsidP="00B51CA2">
            <w:pPr>
              <w:spacing w:before="60" w:after="60"/>
              <w:rPr>
                <w:i/>
                <w:sz w:val="21"/>
                <w:szCs w:val="21"/>
              </w:rPr>
            </w:pPr>
            <w:r>
              <w:rPr>
                <w:i/>
                <w:sz w:val="21"/>
                <w:szCs w:val="21"/>
              </w:rPr>
              <w:t xml:space="preserve">Note: </w:t>
            </w:r>
            <w:r w:rsidRPr="000175E8">
              <w:rPr>
                <w:i/>
                <w:sz w:val="21"/>
                <w:szCs w:val="21"/>
              </w:rPr>
              <w:t>Series contains confidential information</w:t>
            </w:r>
            <w:r>
              <w:rPr>
                <w:i/>
                <w:sz w:val="21"/>
                <w:szCs w:val="21"/>
              </w:rPr>
              <w:t>.</w:t>
            </w:r>
          </w:p>
          <w:p w14:paraId="3B4CD7D7" w14:textId="77777777" w:rsidR="00334A79" w:rsidRPr="00D23FE2" w:rsidRDefault="00B51CA2" w:rsidP="00B51CA2">
            <w:pPr>
              <w:spacing w:before="60" w:after="60"/>
              <w:rPr>
                <w:rFonts w:asciiTheme="minorHAnsi" w:hAnsiTheme="minorHAnsi"/>
                <w:b/>
                <w:bCs/>
                <w:i/>
                <w:color w:val="FF0000"/>
                <w:sz w:val="21"/>
                <w:szCs w:val="21"/>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04-12-60837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E012754" w14:textId="77777777" w:rsidR="00B51CA2" w:rsidRDefault="00B51CA2" w:rsidP="00B51CA2">
            <w:pPr>
              <w:spacing w:before="60" w:after="60"/>
              <w:rPr>
                <w:bCs/>
                <w:color w:val="auto"/>
                <w:szCs w:val="17"/>
              </w:rPr>
            </w:pPr>
            <w:r w:rsidRPr="005E3557">
              <w:rPr>
                <w:b/>
                <w:bCs/>
                <w:color w:val="auto"/>
                <w:szCs w:val="17"/>
              </w:rPr>
              <w:t xml:space="preserve">Retain </w:t>
            </w:r>
            <w:r>
              <w:rPr>
                <w:bCs/>
                <w:color w:val="auto"/>
                <w:szCs w:val="17"/>
              </w:rPr>
              <w:t xml:space="preserve">for </w:t>
            </w:r>
            <w:r w:rsidRPr="000A0F3C">
              <w:rPr>
                <w:bCs/>
                <w:color w:val="auto"/>
                <w:szCs w:val="17"/>
              </w:rPr>
              <w:t>6 years after date of document</w:t>
            </w:r>
          </w:p>
          <w:p w14:paraId="5D4E7B49" w14:textId="77777777" w:rsidR="00B51CA2" w:rsidRPr="00907B76" w:rsidRDefault="00B51CA2" w:rsidP="00B51CA2">
            <w:pPr>
              <w:spacing w:before="60" w:after="60"/>
              <w:rPr>
                <w:bCs/>
                <w:i/>
                <w:color w:val="auto"/>
                <w:szCs w:val="17"/>
              </w:rPr>
            </w:pPr>
            <w:r>
              <w:rPr>
                <w:bCs/>
                <w:i/>
                <w:color w:val="auto"/>
                <w:szCs w:val="17"/>
              </w:rPr>
              <w:t xml:space="preserve">   </w:t>
            </w:r>
            <w:r w:rsidRPr="00907B76">
              <w:rPr>
                <w:bCs/>
                <w:i/>
                <w:color w:val="auto"/>
                <w:szCs w:val="17"/>
              </w:rPr>
              <w:t>then</w:t>
            </w:r>
          </w:p>
          <w:p w14:paraId="26DC7B15" w14:textId="77777777" w:rsidR="00334A79" w:rsidRPr="00D23FE2" w:rsidRDefault="00B51CA2" w:rsidP="00B51CA2">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6AAD1E" w14:textId="77777777" w:rsidR="00B51CA2" w:rsidRPr="00FE39DE" w:rsidRDefault="00B51CA2" w:rsidP="00B51CA2">
            <w:pPr>
              <w:pStyle w:val="OPROFM"/>
              <w:spacing w:before="60" w:after="0"/>
              <w:rPr>
                <w:b w:val="0"/>
                <w:sz w:val="20"/>
                <w:szCs w:val="20"/>
                <w:lang w:val="en-US"/>
              </w:rPr>
            </w:pPr>
            <w:r w:rsidRPr="00FE39DE">
              <w:rPr>
                <w:b w:val="0"/>
                <w:sz w:val="20"/>
                <w:szCs w:val="20"/>
                <w:lang w:val="en-US"/>
              </w:rPr>
              <w:t>non-archival</w:t>
            </w:r>
          </w:p>
          <w:p w14:paraId="5E804598" w14:textId="77777777" w:rsidR="00B51CA2" w:rsidRPr="00FE39DE" w:rsidRDefault="00B51CA2" w:rsidP="00B51CA2">
            <w:pPr>
              <w:pStyle w:val="OPROFM"/>
              <w:spacing w:after="0"/>
              <w:rPr>
                <w:b w:val="0"/>
                <w:sz w:val="20"/>
                <w:szCs w:val="20"/>
                <w:lang w:val="en-US"/>
              </w:rPr>
            </w:pPr>
            <w:r w:rsidRPr="00FE39DE">
              <w:rPr>
                <w:b w:val="0"/>
                <w:sz w:val="20"/>
                <w:szCs w:val="20"/>
                <w:lang w:val="en-US"/>
              </w:rPr>
              <w:t>non-essential</w:t>
            </w:r>
          </w:p>
          <w:p w14:paraId="79FAAF0F" w14:textId="77777777" w:rsidR="00334A79" w:rsidRPr="00D23FE2" w:rsidRDefault="00B51CA2" w:rsidP="00B51CA2">
            <w:pPr>
              <w:jc w:val="center"/>
              <w:rPr>
                <w:rFonts w:asciiTheme="minorHAnsi" w:eastAsia="Times New Roman" w:hAnsiTheme="minorHAnsi"/>
                <w:color w:val="auto"/>
                <w:sz w:val="20"/>
                <w:szCs w:val="20"/>
              </w:rPr>
            </w:pPr>
            <w:r w:rsidRPr="007776A2">
              <w:rPr>
                <w:sz w:val="20"/>
                <w:szCs w:val="20"/>
              </w:rPr>
              <w:t>O</w:t>
            </w:r>
            <w:r>
              <w:rPr>
                <w:sz w:val="20"/>
                <w:szCs w:val="20"/>
              </w:rPr>
              <w:t>PR</w:t>
            </w:r>
          </w:p>
        </w:tc>
      </w:tr>
      <w:tr w:rsidR="00B51CA2" w:rsidRPr="00D23FE2" w14:paraId="46449D61"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4FE22D" w14:textId="77777777" w:rsidR="00201B7C" w:rsidRPr="00DB6979" w:rsidRDefault="00201B7C" w:rsidP="00201B7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69386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69386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5A4A587" w14:textId="77777777" w:rsidR="00B51CA2" w:rsidRDefault="00201B7C" w:rsidP="00201B7C">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6EE2F8" w14:textId="77777777" w:rsidR="00201B7C" w:rsidRPr="000175E8" w:rsidRDefault="00201B7C" w:rsidP="00201B7C">
            <w:pPr>
              <w:spacing w:before="60" w:after="60"/>
              <w:rPr>
                <w:b/>
                <w:i/>
                <w:szCs w:val="22"/>
              </w:rPr>
            </w:pPr>
            <w:r w:rsidRPr="000175E8">
              <w:rPr>
                <w:b/>
                <w:i/>
                <w:szCs w:val="22"/>
              </w:rPr>
              <w:t>Clothing Records</w:t>
            </w:r>
          </w:p>
          <w:p w14:paraId="7105FD09" w14:textId="77777777" w:rsidR="00201B7C" w:rsidRDefault="00201B7C" w:rsidP="00201B7C">
            <w:pPr>
              <w:spacing w:before="60" w:after="60"/>
              <w:rPr>
                <w:szCs w:val="22"/>
              </w:rPr>
            </w:pPr>
            <w:r>
              <w:rPr>
                <w:szCs w:val="22"/>
              </w:rPr>
              <w:t>Documents clothing issued to JR</w:t>
            </w:r>
            <w:r w:rsidRPr="000175E8">
              <w:rPr>
                <w:szCs w:val="22"/>
              </w:rPr>
              <w:t xml:space="preserve"> residents.</w:t>
            </w:r>
          </w:p>
          <w:p w14:paraId="0DC94446" w14:textId="77777777" w:rsidR="00B51CA2" w:rsidRPr="000175E8" w:rsidRDefault="00201B7C" w:rsidP="00201B7C">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82-09-30284 granted to the Department of Social and Health Services</w:t>
            </w:r>
            <w:r w:rsidRPr="00B57747">
              <w:rPr>
                <w:rFonts w:asciiTheme="minorHAnsi" w:hAnsiTheme="minorHAnsi"/>
                <w:i/>
                <w:color w:val="auto"/>
                <w:sz w:val="21"/>
                <w:szCs w:val="21"/>
              </w:rPr>
              <w:t>.</w:t>
            </w:r>
            <w:r w:rsidRPr="000175E8">
              <w:rPr>
                <w:rFonts w:asciiTheme="minorHAnsi" w:eastAsia="Times New Roman" w:hAnsiTheme="minorHAnsi"/>
                <w:color w:val="auto"/>
                <w:szCs w:val="22"/>
              </w:rPr>
              <w:fldChar w:fldCharType="begin"/>
            </w:r>
            <w:r w:rsidRPr="000175E8">
              <w:rPr>
                <w:rFonts w:asciiTheme="minorHAnsi" w:eastAsia="Times New Roman" w:hAnsiTheme="minorHAnsi"/>
                <w:color w:val="auto"/>
                <w:szCs w:val="22"/>
              </w:rPr>
              <w:instrText xml:space="preserve"> XE "clothing records, juvenile rehabilitation residents)”\f “subject” </w:instrText>
            </w:r>
            <w:r w:rsidRPr="000175E8">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4CEA99" w14:textId="77777777" w:rsidR="00201B7C" w:rsidRDefault="00201B7C" w:rsidP="00201B7C">
            <w:pPr>
              <w:spacing w:before="60" w:after="60"/>
              <w:rPr>
                <w:bCs/>
                <w:color w:val="auto"/>
                <w:szCs w:val="17"/>
              </w:rPr>
            </w:pPr>
            <w:r w:rsidRPr="005E3557">
              <w:rPr>
                <w:b/>
                <w:bCs/>
                <w:color w:val="auto"/>
                <w:szCs w:val="17"/>
              </w:rPr>
              <w:t xml:space="preserve">Retain </w:t>
            </w:r>
            <w:r>
              <w:rPr>
                <w:bCs/>
                <w:color w:val="auto"/>
                <w:szCs w:val="17"/>
              </w:rPr>
              <w:t xml:space="preserve">for </w:t>
            </w:r>
            <w:r w:rsidRPr="009F6A48">
              <w:rPr>
                <w:bCs/>
                <w:color w:val="auto"/>
                <w:szCs w:val="17"/>
              </w:rPr>
              <w:t>1 year after superseded</w:t>
            </w:r>
          </w:p>
          <w:p w14:paraId="0AD0E021" w14:textId="77777777" w:rsidR="00201B7C" w:rsidRPr="00907B76" w:rsidRDefault="00201B7C" w:rsidP="00201B7C">
            <w:pPr>
              <w:spacing w:before="60" w:after="60"/>
              <w:rPr>
                <w:bCs/>
                <w:i/>
                <w:color w:val="auto"/>
                <w:szCs w:val="17"/>
              </w:rPr>
            </w:pPr>
            <w:r>
              <w:rPr>
                <w:bCs/>
                <w:i/>
                <w:color w:val="auto"/>
                <w:szCs w:val="17"/>
              </w:rPr>
              <w:t xml:space="preserve">   </w:t>
            </w:r>
            <w:r w:rsidRPr="00907B76">
              <w:rPr>
                <w:bCs/>
                <w:i/>
                <w:color w:val="auto"/>
                <w:szCs w:val="17"/>
              </w:rPr>
              <w:t>then</w:t>
            </w:r>
          </w:p>
          <w:p w14:paraId="0A32FEE0" w14:textId="77777777" w:rsidR="00B51CA2" w:rsidRPr="005E3557" w:rsidRDefault="00201B7C" w:rsidP="00201B7C">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1688348" w14:textId="77777777" w:rsidR="00201B7C" w:rsidRPr="00FE39DE" w:rsidRDefault="00201B7C" w:rsidP="00201B7C">
            <w:pPr>
              <w:pStyle w:val="OPROFM"/>
              <w:spacing w:before="60" w:after="0"/>
              <w:rPr>
                <w:b w:val="0"/>
                <w:sz w:val="20"/>
                <w:szCs w:val="20"/>
                <w:lang w:val="en-US"/>
              </w:rPr>
            </w:pPr>
            <w:r w:rsidRPr="00FE39DE">
              <w:rPr>
                <w:b w:val="0"/>
                <w:sz w:val="20"/>
                <w:szCs w:val="20"/>
                <w:lang w:val="en-US"/>
              </w:rPr>
              <w:t>non-archival</w:t>
            </w:r>
          </w:p>
          <w:p w14:paraId="01814BEF" w14:textId="77777777" w:rsidR="00201B7C" w:rsidRPr="00FE39DE" w:rsidRDefault="00201B7C" w:rsidP="00201B7C">
            <w:pPr>
              <w:pStyle w:val="OPROFM"/>
              <w:spacing w:after="0"/>
              <w:rPr>
                <w:b w:val="0"/>
                <w:sz w:val="20"/>
                <w:szCs w:val="20"/>
                <w:lang w:val="en-US"/>
              </w:rPr>
            </w:pPr>
            <w:r w:rsidRPr="00FE39DE">
              <w:rPr>
                <w:b w:val="0"/>
                <w:sz w:val="20"/>
                <w:szCs w:val="20"/>
                <w:lang w:val="en-US"/>
              </w:rPr>
              <w:t>non-essential</w:t>
            </w:r>
          </w:p>
          <w:p w14:paraId="584ABD14" w14:textId="77777777" w:rsidR="00B51CA2" w:rsidRPr="00201B7C" w:rsidRDefault="00201B7C" w:rsidP="006D1648">
            <w:pPr>
              <w:pStyle w:val="OPROFM"/>
              <w:spacing w:after="0"/>
              <w:rPr>
                <w:b w:val="0"/>
                <w:sz w:val="20"/>
                <w:szCs w:val="20"/>
                <w:lang w:val="en-US"/>
              </w:rPr>
            </w:pPr>
            <w:r w:rsidRPr="00201B7C">
              <w:rPr>
                <w:b w:val="0"/>
                <w:sz w:val="20"/>
                <w:szCs w:val="20"/>
              </w:rPr>
              <w:t>OFM</w:t>
            </w:r>
          </w:p>
        </w:tc>
      </w:tr>
      <w:tr w:rsidR="009835EE" w:rsidRPr="00D23FE2" w14:paraId="0F8664F8"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F6BAEF" w14:textId="370A5833" w:rsidR="009835EE" w:rsidRDefault="009835EE"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w:t>
            </w:r>
            <w:r w:rsidR="004566D2">
              <w:rPr>
                <w:rFonts w:asciiTheme="minorHAnsi" w:eastAsia="Times New Roman" w:hAnsiTheme="minorHAnsi"/>
                <w:color w:val="auto"/>
                <w:szCs w:val="22"/>
              </w:rPr>
              <w:t>10</w:t>
            </w:r>
            <w:r>
              <w:rPr>
                <w:rFonts w:asciiTheme="minorHAnsi" w:eastAsia="Times New Roman" w:hAnsiTheme="minorHAnsi"/>
                <w:color w:val="auto"/>
                <w:szCs w:val="22"/>
              </w:rPr>
              <w:t>-</w:t>
            </w:r>
            <w:r w:rsidR="00377669">
              <w:rPr>
                <w:rFonts w:asciiTheme="minorHAnsi" w:eastAsia="Times New Roman" w:hAnsiTheme="minorHAnsi"/>
                <w:color w:val="auto"/>
                <w:szCs w:val="22"/>
              </w:rPr>
              <w:t>69701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23</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10</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69701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A8D5178" w14:textId="4E58425D" w:rsidR="009835EE" w:rsidRDefault="009835EE"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 Rev. 0</w:t>
            </w:r>
          </w:p>
        </w:tc>
        <w:tc>
          <w:tcPr>
            <w:tcW w:w="8342" w:type="dxa"/>
            <w:tcBorders>
              <w:top w:val="single" w:sz="4" w:space="0" w:color="000000"/>
              <w:bottom w:val="single" w:sz="4" w:space="0" w:color="000000"/>
            </w:tcBorders>
          </w:tcPr>
          <w:p w14:paraId="1B865093" w14:textId="236E2680" w:rsidR="009835EE" w:rsidRDefault="009835EE" w:rsidP="004C3902">
            <w:pPr>
              <w:spacing w:before="60" w:after="60"/>
              <w:rPr>
                <w:b/>
                <w:i/>
                <w:szCs w:val="22"/>
              </w:rPr>
            </w:pPr>
            <w:r>
              <w:rPr>
                <w:b/>
                <w:i/>
                <w:szCs w:val="22"/>
              </w:rPr>
              <w:t>Incident Report</w:t>
            </w:r>
          </w:p>
          <w:p w14:paraId="3559A263" w14:textId="77777777" w:rsidR="004A4CFD" w:rsidRDefault="004A4CFD" w:rsidP="004C3902">
            <w:pPr>
              <w:spacing w:before="60" w:after="60"/>
              <w:rPr>
                <w:szCs w:val="22"/>
              </w:rPr>
            </w:pPr>
            <w:r>
              <w:rPr>
                <w:szCs w:val="22"/>
              </w:rPr>
              <w:t>Records relating to the summary and circumstances of any reportable incident in any facility.</w:t>
            </w:r>
          </w:p>
          <w:p w14:paraId="0C6E5CB9" w14:textId="77777777" w:rsidR="004A4CFD" w:rsidRDefault="004A4CFD" w:rsidP="004C3902">
            <w:pPr>
              <w:spacing w:before="60" w:after="60"/>
              <w:rPr>
                <w:szCs w:val="22"/>
              </w:rPr>
            </w:pPr>
            <w:r>
              <w:rPr>
                <w:szCs w:val="22"/>
              </w:rPr>
              <w:t>Includes, but is not limited to:</w:t>
            </w:r>
          </w:p>
          <w:p w14:paraId="402B2B18" w14:textId="77777777" w:rsidR="004A4CFD" w:rsidRDefault="004A4CFD" w:rsidP="00F60A8E">
            <w:pPr>
              <w:pStyle w:val="ListParagraph"/>
              <w:numPr>
                <w:ilvl w:val="0"/>
                <w:numId w:val="27"/>
              </w:numPr>
              <w:spacing w:before="60" w:after="60"/>
              <w:rPr>
                <w:szCs w:val="22"/>
              </w:rPr>
            </w:pPr>
            <w:r>
              <w:rPr>
                <w:szCs w:val="22"/>
              </w:rPr>
              <w:t xml:space="preserve">Records of physical force used against offenders and the date, </w:t>
            </w:r>
            <w:proofErr w:type="gramStart"/>
            <w:r>
              <w:rPr>
                <w:szCs w:val="22"/>
              </w:rPr>
              <w:t>times</w:t>
            </w:r>
            <w:proofErr w:type="gramEnd"/>
            <w:r>
              <w:rPr>
                <w:szCs w:val="22"/>
              </w:rPr>
              <w:t xml:space="preserve"> and circumstances;</w:t>
            </w:r>
          </w:p>
          <w:p w14:paraId="193A4B4C" w14:textId="5B4AEF7E" w:rsidR="001D4979" w:rsidRPr="001D4979" w:rsidRDefault="004A4CFD" w:rsidP="001D4979">
            <w:pPr>
              <w:pStyle w:val="ListParagraph"/>
              <w:numPr>
                <w:ilvl w:val="0"/>
                <w:numId w:val="27"/>
              </w:numPr>
              <w:spacing w:before="60" w:after="60"/>
              <w:rPr>
                <w:szCs w:val="22"/>
              </w:rPr>
            </w:pPr>
            <w:r>
              <w:rPr>
                <w:szCs w:val="22"/>
              </w:rPr>
              <w:t>Recordings of incidents (</w:t>
            </w:r>
            <w:proofErr w:type="gramStart"/>
            <w:r>
              <w:rPr>
                <w:szCs w:val="22"/>
              </w:rPr>
              <w:t>e.g.</w:t>
            </w:r>
            <w:proofErr w:type="gramEnd"/>
            <w:r>
              <w:rPr>
                <w:szCs w:val="22"/>
              </w:rPr>
              <w:t xml:space="preserve"> tapes, CDs, DVDs).</w:t>
            </w:r>
          </w:p>
          <w:p w14:paraId="795998AC" w14:textId="77777777" w:rsidR="001D4979" w:rsidRDefault="001D4979" w:rsidP="001A40FB">
            <w:pPr>
              <w:spacing w:before="60" w:after="60"/>
              <w:rPr>
                <w:iCs/>
                <w:szCs w:val="22"/>
              </w:rPr>
            </w:pPr>
            <w:r>
              <w:rPr>
                <w:iCs/>
                <w:szCs w:val="22"/>
              </w:rPr>
              <w:t>Excludes records covered by:</w:t>
            </w:r>
          </w:p>
          <w:p w14:paraId="0BA72364" w14:textId="77777777" w:rsidR="001D4979" w:rsidRDefault="001D4979" w:rsidP="001D4979">
            <w:pPr>
              <w:pStyle w:val="ListParagraph"/>
              <w:numPr>
                <w:ilvl w:val="0"/>
                <w:numId w:val="29"/>
              </w:numPr>
              <w:spacing w:before="60" w:after="60"/>
              <w:rPr>
                <w:i/>
                <w:szCs w:val="22"/>
              </w:rPr>
            </w:pPr>
            <w:r>
              <w:rPr>
                <w:i/>
                <w:szCs w:val="22"/>
              </w:rPr>
              <w:t>Founded Allegations of Child Protective Services Case Files (DAN 18-07-69257)</w:t>
            </w:r>
          </w:p>
          <w:p w14:paraId="6CE004BC" w14:textId="77777777" w:rsidR="001D4979" w:rsidRDefault="001D4979" w:rsidP="001D4979">
            <w:pPr>
              <w:pStyle w:val="ListParagraph"/>
              <w:numPr>
                <w:ilvl w:val="0"/>
                <w:numId w:val="29"/>
              </w:numPr>
              <w:spacing w:before="60" w:after="60"/>
              <w:rPr>
                <w:i/>
                <w:szCs w:val="22"/>
              </w:rPr>
            </w:pPr>
            <w:r>
              <w:rPr>
                <w:i/>
                <w:szCs w:val="22"/>
              </w:rPr>
              <w:t>Unfounded Allegations of Child Protective Services Case Files (DAN 18-07-69274)</w:t>
            </w:r>
          </w:p>
          <w:p w14:paraId="2FCE3860" w14:textId="77777777" w:rsidR="001D4979" w:rsidRDefault="001D4979" w:rsidP="001D4979">
            <w:pPr>
              <w:pStyle w:val="ListParagraph"/>
              <w:numPr>
                <w:ilvl w:val="0"/>
                <w:numId w:val="29"/>
              </w:numPr>
              <w:spacing w:before="60" w:after="60"/>
              <w:rPr>
                <w:i/>
                <w:szCs w:val="22"/>
              </w:rPr>
            </w:pPr>
            <w:r>
              <w:rPr>
                <w:i/>
                <w:szCs w:val="22"/>
              </w:rPr>
              <w:t>Out of Home Care Licensing / Certification Files (DAN 18-07-69264)</w:t>
            </w:r>
          </w:p>
          <w:p w14:paraId="3B128724" w14:textId="77777777" w:rsidR="001D4979" w:rsidRDefault="001D4979" w:rsidP="001D4979">
            <w:pPr>
              <w:pStyle w:val="ListParagraph"/>
              <w:numPr>
                <w:ilvl w:val="0"/>
                <w:numId w:val="29"/>
              </w:numPr>
              <w:spacing w:before="60" w:after="60"/>
              <w:rPr>
                <w:i/>
                <w:szCs w:val="22"/>
              </w:rPr>
            </w:pPr>
            <w:r>
              <w:rPr>
                <w:i/>
                <w:szCs w:val="22"/>
              </w:rPr>
              <w:t>Out of Home Care Licensing / Certification Files (Denied, Revoked, Suspended, or Settlement Agreement) (DAN 18-07-69265)</w:t>
            </w:r>
          </w:p>
          <w:p w14:paraId="0A7B2CB5" w14:textId="2F326326" w:rsidR="001A40FB" w:rsidRPr="0020075E" w:rsidRDefault="001A40FB" w:rsidP="001D4979">
            <w:pPr>
              <w:spacing w:before="60" w:after="60"/>
              <w:rPr>
                <w:i/>
                <w:szCs w:val="22"/>
              </w:rPr>
            </w:pPr>
            <w:r w:rsidRPr="0020075E">
              <w:rPr>
                <w:i/>
                <w:szCs w:val="22"/>
              </w:rPr>
              <w:t xml:space="preserve">Note: Series contains confidential information. </w:t>
            </w:r>
          </w:p>
        </w:tc>
        <w:tc>
          <w:tcPr>
            <w:tcW w:w="2887" w:type="dxa"/>
            <w:tcBorders>
              <w:top w:val="single" w:sz="4" w:space="0" w:color="000000"/>
              <w:bottom w:val="single" w:sz="4" w:space="0" w:color="000000"/>
            </w:tcBorders>
            <w:tcMar>
              <w:top w:w="43" w:type="dxa"/>
              <w:left w:w="115" w:type="dxa"/>
              <w:bottom w:w="43" w:type="dxa"/>
              <w:right w:w="115" w:type="dxa"/>
            </w:tcMar>
          </w:tcPr>
          <w:p w14:paraId="1C211B22" w14:textId="77777777" w:rsidR="004A4CFD" w:rsidRDefault="009835EE" w:rsidP="004A4CFD">
            <w:pPr>
              <w:spacing w:before="60" w:after="60"/>
              <w:rPr>
                <w:color w:val="auto"/>
                <w:szCs w:val="17"/>
              </w:rPr>
            </w:pPr>
            <w:r>
              <w:rPr>
                <w:b/>
                <w:bCs/>
                <w:color w:val="auto"/>
                <w:szCs w:val="17"/>
              </w:rPr>
              <w:t>Retain</w:t>
            </w:r>
            <w:r>
              <w:rPr>
                <w:color w:val="auto"/>
                <w:szCs w:val="17"/>
              </w:rPr>
              <w:t xml:space="preserve"> for </w:t>
            </w:r>
            <w:r w:rsidR="004A4CFD" w:rsidRPr="001A40FB">
              <w:rPr>
                <w:color w:val="auto"/>
                <w:szCs w:val="17"/>
              </w:rPr>
              <w:t>6 years</w:t>
            </w:r>
            <w:r w:rsidRPr="001A40FB">
              <w:rPr>
                <w:color w:val="auto"/>
                <w:szCs w:val="17"/>
              </w:rPr>
              <w:t xml:space="preserve"> </w:t>
            </w:r>
            <w:r>
              <w:rPr>
                <w:color w:val="auto"/>
                <w:szCs w:val="17"/>
              </w:rPr>
              <w:t xml:space="preserve">after </w:t>
            </w:r>
            <w:r w:rsidR="004A4CFD">
              <w:rPr>
                <w:color w:val="auto"/>
                <w:szCs w:val="17"/>
              </w:rPr>
              <w:t>incident closes</w:t>
            </w:r>
          </w:p>
          <w:p w14:paraId="37417D57" w14:textId="7B0292AC" w:rsidR="004A4CFD" w:rsidRDefault="004A4CFD" w:rsidP="004A4CFD">
            <w:pPr>
              <w:spacing w:before="60" w:after="60"/>
              <w:rPr>
                <w:i/>
                <w:color w:val="auto"/>
                <w:szCs w:val="17"/>
              </w:rPr>
            </w:pPr>
            <w:r>
              <w:rPr>
                <w:i/>
                <w:color w:val="auto"/>
                <w:szCs w:val="17"/>
              </w:rPr>
              <w:t xml:space="preserve">  then</w:t>
            </w:r>
          </w:p>
          <w:p w14:paraId="326ED380" w14:textId="2FC95A25" w:rsidR="004A4CFD" w:rsidRPr="004A4CFD" w:rsidRDefault="004A4CFD" w:rsidP="004A4CFD">
            <w:pPr>
              <w:spacing w:before="60" w:after="60"/>
              <w:rPr>
                <w:b/>
                <w:color w:val="auto"/>
                <w:szCs w:val="17"/>
              </w:rPr>
            </w:pPr>
            <w:r>
              <w:rPr>
                <w:b/>
                <w:color w:val="auto"/>
                <w:szCs w:val="17"/>
              </w:rPr>
              <w:t>Destroy</w:t>
            </w:r>
            <w:r w:rsidR="00804699">
              <w:rPr>
                <w:b/>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B4B4BB" w14:textId="778625DF" w:rsidR="009835EE" w:rsidRPr="00FE39DE" w:rsidRDefault="004A4CFD" w:rsidP="004C3902">
            <w:pPr>
              <w:pStyle w:val="OPROFM"/>
              <w:spacing w:before="60" w:after="0"/>
              <w:rPr>
                <w:b w:val="0"/>
                <w:sz w:val="20"/>
                <w:szCs w:val="20"/>
                <w:lang w:val="en-US"/>
              </w:rPr>
            </w:pPr>
            <w:r>
              <w:rPr>
                <w:b w:val="0"/>
                <w:sz w:val="20"/>
                <w:szCs w:val="20"/>
                <w:lang w:val="en-US"/>
              </w:rPr>
              <w:t>NON-ARCHIVAL NON-ESSENTIAL OPR</w:t>
            </w:r>
          </w:p>
        </w:tc>
      </w:tr>
      <w:tr w:rsidR="004C3902" w:rsidRPr="00D23FE2" w14:paraId="3E61B543"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5673DE" w14:textId="77777777" w:rsidR="004C3902" w:rsidRPr="00DB6979" w:rsidRDefault="004C3902" w:rsidP="004C390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CA7FF7C" w14:textId="77777777" w:rsidR="004C3902" w:rsidRDefault="004C3902" w:rsidP="004C3902">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4013134" w14:textId="77777777" w:rsidR="004C3902" w:rsidRPr="000175E8" w:rsidRDefault="004C3902" w:rsidP="004C3902">
            <w:pPr>
              <w:spacing w:before="60" w:after="60"/>
              <w:rPr>
                <w:b/>
                <w:i/>
                <w:szCs w:val="22"/>
              </w:rPr>
            </w:pPr>
            <w:r>
              <w:rPr>
                <w:b/>
                <w:i/>
                <w:szCs w:val="22"/>
              </w:rPr>
              <w:t>Juvenile Case File (Non-Sex/</w:t>
            </w:r>
            <w:r w:rsidRPr="000175E8">
              <w:rPr>
                <w:b/>
                <w:i/>
                <w:szCs w:val="22"/>
              </w:rPr>
              <w:t>Non-Violent Offender)</w:t>
            </w:r>
          </w:p>
          <w:p w14:paraId="4CC98D27" w14:textId="77777777" w:rsidR="004C3902" w:rsidRPr="000175E8" w:rsidRDefault="004C3902" w:rsidP="004C3902">
            <w:pPr>
              <w:spacing w:before="60" w:after="60"/>
              <w:rPr>
                <w:szCs w:val="22"/>
              </w:rPr>
            </w:pPr>
            <w:r w:rsidRPr="000175E8">
              <w:rPr>
                <w:szCs w:val="22"/>
              </w:rPr>
              <w:t>The official client record containing commitment, diagnostic, health, case management, treatment records, school files, and student transcripts. The case file follows the youth th</w:t>
            </w:r>
            <w:r>
              <w:rPr>
                <w:szCs w:val="22"/>
              </w:rPr>
              <w:t>roughout their commitment to JR</w:t>
            </w:r>
            <w:r w:rsidRPr="000175E8">
              <w:rPr>
                <w:szCs w:val="22"/>
              </w:rPr>
              <w:t>.</w:t>
            </w:r>
          </w:p>
          <w:p w14:paraId="6B38F545" w14:textId="77777777" w:rsidR="004C3902" w:rsidRDefault="004C3902" w:rsidP="004C3902">
            <w:pPr>
              <w:spacing w:before="60" w:after="60"/>
              <w:rPr>
                <w:i/>
                <w:sz w:val="21"/>
                <w:szCs w:val="21"/>
              </w:rPr>
            </w:pPr>
            <w:r>
              <w:rPr>
                <w:i/>
                <w:sz w:val="21"/>
                <w:szCs w:val="21"/>
              </w:rPr>
              <w:t xml:space="preserve">Note: </w:t>
            </w:r>
            <w:r w:rsidRPr="000175E8">
              <w:rPr>
                <w:i/>
                <w:sz w:val="21"/>
                <w:szCs w:val="21"/>
              </w:rPr>
              <w:t>Series contains confidential information.</w:t>
            </w:r>
          </w:p>
          <w:p w14:paraId="03264BAF" w14:textId="77777777" w:rsidR="004C3902" w:rsidRPr="000175E8" w:rsidRDefault="004C3902" w:rsidP="004C3902">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83-03-31360 granted to the Department of Social and Health Services</w:t>
            </w:r>
            <w:r w:rsidRPr="00B57747">
              <w:rPr>
                <w:rFonts w:asciiTheme="minorHAnsi" w:hAnsiTheme="minorHAnsi"/>
                <w:i/>
                <w:color w:val="auto"/>
                <w:sz w:val="21"/>
                <w:szCs w:val="21"/>
              </w:rPr>
              <w:t>.</w:t>
            </w:r>
            <w:r w:rsidRPr="000175E8">
              <w:rPr>
                <w:rFonts w:asciiTheme="minorHAnsi" w:eastAsia="Times New Roman" w:hAnsiTheme="minorHAnsi"/>
                <w:color w:val="auto"/>
                <w:szCs w:val="22"/>
              </w:rPr>
              <w:fldChar w:fldCharType="begin"/>
            </w:r>
            <w:r w:rsidRPr="000175E8">
              <w:rPr>
                <w:rFonts w:asciiTheme="minorHAnsi" w:eastAsia="Times New Roman" w:hAnsiTheme="minorHAnsi"/>
                <w:color w:val="auto"/>
                <w:szCs w:val="22"/>
              </w:rPr>
              <w:instrText xml:space="preserve"> XE "juvenile case record, non-violent/non-sex offender”\f “subject” </w:instrText>
            </w:r>
            <w:r w:rsidRPr="000175E8">
              <w:rPr>
                <w:rFonts w:asciiTheme="minorHAnsi" w:eastAsia="Times New Roman" w:hAnsiTheme="minorHAnsi"/>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32368A" w14:textId="77777777" w:rsidR="004C3902" w:rsidRDefault="004C3902" w:rsidP="004C3902">
            <w:pPr>
              <w:spacing w:before="60" w:after="60"/>
              <w:rPr>
                <w:bCs/>
                <w:color w:val="auto"/>
                <w:szCs w:val="17"/>
              </w:rPr>
            </w:pPr>
            <w:r w:rsidRPr="005E3557">
              <w:rPr>
                <w:b/>
                <w:bCs/>
                <w:color w:val="auto"/>
                <w:szCs w:val="17"/>
              </w:rPr>
              <w:t xml:space="preserve">Retain </w:t>
            </w:r>
            <w:r>
              <w:rPr>
                <w:bCs/>
                <w:color w:val="auto"/>
                <w:szCs w:val="17"/>
              </w:rPr>
              <w:t>for 13 years after release from JR</w:t>
            </w:r>
            <w:r w:rsidRPr="00CE1559">
              <w:rPr>
                <w:bCs/>
                <w:color w:val="auto"/>
                <w:szCs w:val="17"/>
              </w:rPr>
              <w:t xml:space="preserve"> jurisdiction</w:t>
            </w:r>
          </w:p>
          <w:p w14:paraId="74632E4A" w14:textId="77777777" w:rsidR="004C3902" w:rsidRPr="00907B76" w:rsidRDefault="004C3902" w:rsidP="004C3902">
            <w:pPr>
              <w:spacing w:before="60" w:after="60"/>
              <w:rPr>
                <w:bCs/>
                <w:i/>
                <w:color w:val="auto"/>
                <w:szCs w:val="17"/>
              </w:rPr>
            </w:pPr>
            <w:r>
              <w:rPr>
                <w:bCs/>
                <w:i/>
                <w:color w:val="auto"/>
                <w:szCs w:val="17"/>
              </w:rPr>
              <w:t xml:space="preserve">   </w:t>
            </w:r>
            <w:r w:rsidRPr="00907B76">
              <w:rPr>
                <w:bCs/>
                <w:i/>
                <w:color w:val="auto"/>
                <w:szCs w:val="17"/>
              </w:rPr>
              <w:t>then</w:t>
            </w:r>
          </w:p>
          <w:p w14:paraId="1BF3BBDB" w14:textId="77777777" w:rsidR="004C3902" w:rsidRPr="005E3557" w:rsidRDefault="004C3902" w:rsidP="004C3902">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7A747B" w14:textId="77777777" w:rsidR="004C3902" w:rsidRPr="00FE39DE" w:rsidRDefault="004C3902" w:rsidP="004C3902">
            <w:pPr>
              <w:pStyle w:val="OPROFM"/>
              <w:spacing w:before="60" w:after="0"/>
              <w:rPr>
                <w:b w:val="0"/>
                <w:sz w:val="20"/>
                <w:szCs w:val="20"/>
                <w:lang w:val="en-US"/>
              </w:rPr>
            </w:pPr>
            <w:r w:rsidRPr="00FE39DE">
              <w:rPr>
                <w:b w:val="0"/>
                <w:sz w:val="20"/>
                <w:szCs w:val="20"/>
                <w:lang w:val="en-US"/>
              </w:rPr>
              <w:t>non-archival</w:t>
            </w:r>
          </w:p>
          <w:p w14:paraId="24D38E2B" w14:textId="77777777" w:rsidR="004C3902" w:rsidRDefault="004C3902" w:rsidP="004C3902">
            <w:pPr>
              <w:jc w:val="center"/>
              <w:rPr>
                <w:b/>
                <w:szCs w:val="22"/>
              </w:rPr>
            </w:pPr>
            <w:r w:rsidRPr="000C2635">
              <w:rPr>
                <w:b/>
                <w:szCs w:val="22"/>
              </w:rPr>
              <w:t>ESSENTIAL</w:t>
            </w:r>
          </w:p>
          <w:p w14:paraId="6301C848" w14:textId="77777777" w:rsidR="004C3902" w:rsidRPr="004C6A02" w:rsidRDefault="004C3902" w:rsidP="004C3902">
            <w:pPr>
              <w:jc w:val="center"/>
              <w:rPr>
                <w:b/>
                <w:sz w:val="20"/>
                <w:szCs w:val="20"/>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JUSTICE INVOLVED YOUTH:Juvenile Rehabilitation:Juvenile Case File Non-Sex/Non-Violent Offender</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566D68FE" w14:textId="77777777" w:rsidR="004C3902" w:rsidRPr="006D1648" w:rsidRDefault="004C3902" w:rsidP="006D1648">
            <w:pPr>
              <w:pStyle w:val="OPROFM"/>
              <w:spacing w:after="0"/>
              <w:rPr>
                <w:b w:val="0"/>
                <w:bCs/>
                <w:sz w:val="20"/>
                <w:szCs w:val="20"/>
                <w:lang w:val="en-US"/>
              </w:rPr>
            </w:pPr>
            <w:r w:rsidRPr="006D1648">
              <w:rPr>
                <w:b w:val="0"/>
                <w:bCs/>
                <w:sz w:val="20"/>
                <w:szCs w:val="20"/>
              </w:rPr>
              <w:t>OPR</w:t>
            </w:r>
          </w:p>
        </w:tc>
      </w:tr>
      <w:tr w:rsidR="004A5A10" w:rsidRPr="00D23FE2" w14:paraId="08FEAC2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738EC6"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D392E0C"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5A886B0" w14:textId="77777777" w:rsidR="004A5A10" w:rsidRDefault="004A5A10" w:rsidP="004A5A10">
            <w:pPr>
              <w:spacing w:before="60" w:after="60"/>
              <w:rPr>
                <w:b/>
                <w:i/>
                <w:szCs w:val="22"/>
              </w:rPr>
            </w:pPr>
            <w:r w:rsidRPr="00C242AF">
              <w:rPr>
                <w:b/>
                <w:i/>
                <w:szCs w:val="22"/>
              </w:rPr>
              <w:t xml:space="preserve">Juvenile Case </w:t>
            </w:r>
            <w:r w:rsidRPr="00D232DD">
              <w:rPr>
                <w:b/>
                <w:i/>
                <w:szCs w:val="22"/>
              </w:rPr>
              <w:t>File (Sex</w:t>
            </w:r>
            <w:r>
              <w:rPr>
                <w:b/>
                <w:i/>
                <w:szCs w:val="22"/>
              </w:rPr>
              <w:t>/</w:t>
            </w:r>
            <w:r w:rsidRPr="00D232DD">
              <w:rPr>
                <w:b/>
                <w:i/>
                <w:szCs w:val="22"/>
              </w:rPr>
              <w:t>Violent Offender)</w:t>
            </w:r>
          </w:p>
          <w:p w14:paraId="7D43B905" w14:textId="77777777" w:rsidR="004A5A10" w:rsidRDefault="004A5A10" w:rsidP="004A5A10">
            <w:pPr>
              <w:spacing w:before="60" w:after="60"/>
              <w:rPr>
                <w:szCs w:val="22"/>
              </w:rPr>
            </w:pPr>
            <w:r w:rsidRPr="00C242AF">
              <w:rPr>
                <w:szCs w:val="22"/>
              </w:rPr>
              <w:t xml:space="preserve">The official client record </w:t>
            </w:r>
            <w:r>
              <w:rPr>
                <w:szCs w:val="22"/>
              </w:rPr>
              <w:t>that follows the youth throughout their commitment to Juvenile Rehabilitation.</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juvenile case record, sex/violent offender”</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2A1DDFAA" w14:textId="77777777" w:rsidR="004A5A10" w:rsidRDefault="004A5A10" w:rsidP="004A5A10">
            <w:pPr>
              <w:spacing w:before="60" w:after="60"/>
              <w:rPr>
                <w:szCs w:val="22"/>
              </w:rPr>
            </w:pPr>
            <w:r>
              <w:rPr>
                <w:szCs w:val="22"/>
              </w:rPr>
              <w:t>Includes, but is not limited to:</w:t>
            </w:r>
          </w:p>
          <w:p w14:paraId="571A577F" w14:textId="77777777" w:rsidR="004A5A10" w:rsidRPr="003B0387" w:rsidRDefault="004A5A10" w:rsidP="00F60A8E">
            <w:pPr>
              <w:pStyle w:val="ListParagraph"/>
              <w:numPr>
                <w:ilvl w:val="0"/>
                <w:numId w:val="15"/>
              </w:numPr>
              <w:spacing w:before="60" w:after="60"/>
              <w:rPr>
                <w:szCs w:val="22"/>
              </w:rPr>
            </w:pPr>
            <w:r w:rsidRPr="003B0387">
              <w:rPr>
                <w:szCs w:val="22"/>
              </w:rPr>
              <w:t>Commitment, diagnostic, and health records;</w:t>
            </w:r>
          </w:p>
          <w:p w14:paraId="289B7BB4" w14:textId="77777777" w:rsidR="004A5A10" w:rsidRPr="003B0387" w:rsidRDefault="004A5A10" w:rsidP="00F60A8E">
            <w:pPr>
              <w:pStyle w:val="ListParagraph"/>
              <w:numPr>
                <w:ilvl w:val="0"/>
                <w:numId w:val="15"/>
              </w:numPr>
              <w:spacing w:before="60" w:after="60"/>
              <w:rPr>
                <w:szCs w:val="22"/>
              </w:rPr>
            </w:pPr>
            <w:r w:rsidRPr="003B0387">
              <w:rPr>
                <w:szCs w:val="22"/>
              </w:rPr>
              <w:t>Case management</w:t>
            </w:r>
            <w:r>
              <w:rPr>
                <w:szCs w:val="22"/>
              </w:rPr>
              <w:t xml:space="preserve"> and treatment records;</w:t>
            </w:r>
          </w:p>
          <w:p w14:paraId="6FE576B0" w14:textId="77777777" w:rsidR="004A5A10" w:rsidRPr="00091425" w:rsidRDefault="004A5A10" w:rsidP="00F60A8E">
            <w:pPr>
              <w:pStyle w:val="ListParagraph"/>
              <w:numPr>
                <w:ilvl w:val="0"/>
                <w:numId w:val="15"/>
              </w:numPr>
              <w:spacing w:before="60" w:after="60"/>
              <w:rPr>
                <w:i/>
                <w:sz w:val="21"/>
                <w:szCs w:val="21"/>
              </w:rPr>
            </w:pPr>
            <w:r w:rsidRPr="003B0387">
              <w:rPr>
                <w:szCs w:val="22"/>
              </w:rPr>
              <w:t>School files, and student transcripts.</w:t>
            </w:r>
          </w:p>
          <w:p w14:paraId="51073705" w14:textId="77777777" w:rsidR="004A5A10" w:rsidRDefault="004A5A10" w:rsidP="004A5A10">
            <w:pPr>
              <w:spacing w:before="60" w:after="60"/>
              <w:ind w:left="-9"/>
              <w:rPr>
                <w:i/>
                <w:sz w:val="21"/>
                <w:szCs w:val="21"/>
              </w:rPr>
            </w:pPr>
            <w:r>
              <w:rPr>
                <w:i/>
                <w:sz w:val="21"/>
                <w:szCs w:val="21"/>
              </w:rPr>
              <w:t xml:space="preserve">Note: </w:t>
            </w:r>
            <w:r w:rsidRPr="000175E8">
              <w:rPr>
                <w:i/>
                <w:sz w:val="21"/>
                <w:szCs w:val="21"/>
              </w:rPr>
              <w:t>Series contains confidential information.</w:t>
            </w:r>
          </w:p>
          <w:p w14:paraId="1CD6A90A" w14:textId="77777777" w:rsidR="004A5A10" w:rsidRDefault="004A5A10" w:rsidP="004A5A10">
            <w:pPr>
              <w:spacing w:before="60" w:after="60"/>
              <w:ind w:left="-9"/>
              <w:rPr>
                <w:i/>
                <w:sz w:val="21"/>
                <w:szCs w:val="21"/>
              </w:rPr>
            </w:pPr>
            <w:r>
              <w:rPr>
                <w:i/>
                <w:sz w:val="21"/>
                <w:szCs w:val="21"/>
              </w:rPr>
              <w:t xml:space="preserve">Note: </w:t>
            </w:r>
            <w:r w:rsidRPr="00E01B3A">
              <w:rPr>
                <w:i/>
                <w:sz w:val="21"/>
                <w:szCs w:val="21"/>
              </w:rPr>
              <w:t>Series includes all contracted Departm</w:t>
            </w:r>
            <w:r>
              <w:rPr>
                <w:i/>
                <w:sz w:val="21"/>
                <w:szCs w:val="21"/>
              </w:rPr>
              <w:t>ent of Corrections youth in DCYF</w:t>
            </w:r>
            <w:r w:rsidRPr="00E01B3A">
              <w:rPr>
                <w:i/>
                <w:sz w:val="21"/>
                <w:szCs w:val="21"/>
              </w:rPr>
              <w:t xml:space="preserve"> care records.</w:t>
            </w:r>
          </w:p>
          <w:p w14:paraId="721F9F86" w14:textId="77777777" w:rsidR="004A5A10"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92-01-49725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237CF0A"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 xml:space="preserve">75 years after </w:t>
            </w:r>
            <w:r>
              <w:rPr>
                <w:bCs/>
                <w:color w:val="auto"/>
                <w:szCs w:val="17"/>
              </w:rPr>
              <w:t>release from JR</w:t>
            </w:r>
            <w:r w:rsidRPr="002A00C7">
              <w:rPr>
                <w:bCs/>
                <w:color w:val="auto"/>
                <w:szCs w:val="17"/>
              </w:rPr>
              <w:t xml:space="preserve"> jurisdiction</w:t>
            </w:r>
          </w:p>
          <w:p w14:paraId="720E9A1B"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353AF818"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4C74FB"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3A3086DE" w14:textId="77777777" w:rsidR="004A5A10" w:rsidRDefault="004A5A10" w:rsidP="004A5A10">
            <w:pPr>
              <w:pStyle w:val="OPROFM"/>
              <w:spacing w:after="0"/>
              <w:rPr>
                <w:sz w:val="22"/>
                <w:lang w:val="en-US"/>
              </w:rPr>
            </w:pPr>
            <w:r w:rsidRPr="000C2635">
              <w:rPr>
                <w:sz w:val="22"/>
                <w:lang w:val="en-US"/>
              </w:rPr>
              <w:t>essential</w:t>
            </w:r>
          </w:p>
          <w:p w14:paraId="72B2C9A3" w14:textId="77777777" w:rsidR="004A5A10" w:rsidRDefault="004A5A10" w:rsidP="004A5A10">
            <w:pPr>
              <w:jc w:val="center"/>
              <w:rPr>
                <w:color w:val="auto"/>
              </w:rPr>
            </w:pPr>
            <w:r w:rsidRPr="0049329D">
              <w:rPr>
                <w:b/>
                <w:sz w:val="16"/>
                <w:szCs w:val="16"/>
              </w:rPr>
              <w:t>(for Disaster Recovery)</w:t>
            </w:r>
            <w:r w:rsidRPr="00405A58">
              <w:rPr>
                <w:color w:val="auto"/>
              </w:rPr>
              <w:fldChar w:fldCharType="begin"/>
            </w:r>
            <w:r w:rsidRPr="00405A58">
              <w:rPr>
                <w:color w:val="auto"/>
              </w:rPr>
              <w:instrText xml:space="preserve"> XE "</w:instrText>
            </w:r>
            <w:r>
              <w:rPr>
                <w:color w:val="auto"/>
              </w:rPr>
              <w:instrText>JUSTICE INVOLVED YOUTH:Juvenile Rehabilitation:Juvenile Case File Sex/Violent Offender</w:instrText>
            </w:r>
            <w:r w:rsidRPr="00405A58">
              <w:rPr>
                <w:color w:val="auto"/>
              </w:rPr>
              <w:instrText>” \f "</w:instrText>
            </w:r>
            <w:r>
              <w:rPr>
                <w:color w:val="auto"/>
              </w:rPr>
              <w:instrText>essential</w:instrText>
            </w:r>
            <w:r w:rsidRPr="00405A58">
              <w:rPr>
                <w:color w:val="auto"/>
              </w:rPr>
              <w:instrText xml:space="preserve">" </w:instrText>
            </w:r>
            <w:r w:rsidRPr="00405A58">
              <w:rPr>
                <w:color w:val="auto"/>
              </w:rPr>
              <w:fldChar w:fldCharType="end"/>
            </w:r>
          </w:p>
          <w:p w14:paraId="4FEE6DFF" w14:textId="77777777" w:rsidR="004A5A10" w:rsidRPr="006D1648" w:rsidRDefault="004A5A10" w:rsidP="006D1648">
            <w:pPr>
              <w:pStyle w:val="OPROFM"/>
              <w:spacing w:after="0"/>
              <w:rPr>
                <w:b w:val="0"/>
                <w:bCs/>
                <w:sz w:val="20"/>
                <w:szCs w:val="20"/>
                <w:lang w:val="en-US"/>
              </w:rPr>
            </w:pPr>
            <w:r w:rsidRPr="006D1648">
              <w:rPr>
                <w:b w:val="0"/>
                <w:bCs/>
                <w:sz w:val="20"/>
                <w:szCs w:val="20"/>
              </w:rPr>
              <w:t>OPR</w:t>
            </w:r>
          </w:p>
        </w:tc>
      </w:tr>
      <w:tr w:rsidR="004A5A10" w:rsidRPr="00D23FE2" w14:paraId="5B83204E"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FFA57"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69399</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69399</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ED393BA"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5D72248" w14:textId="77777777" w:rsidR="004A5A10" w:rsidRDefault="004A5A10" w:rsidP="004A5A10">
            <w:pPr>
              <w:spacing w:before="60" w:after="60"/>
              <w:rPr>
                <w:b/>
                <w:i/>
                <w:szCs w:val="22"/>
              </w:rPr>
            </w:pPr>
            <w:r w:rsidRPr="002A00C7">
              <w:rPr>
                <w:b/>
                <w:i/>
                <w:szCs w:val="22"/>
              </w:rPr>
              <w:t>Logbooks and Rosters (Cottage, Lodge, Domicile)</w:t>
            </w:r>
          </w:p>
          <w:p w14:paraId="394B0A95" w14:textId="77777777" w:rsidR="004A5A10" w:rsidRDefault="004A5A10" w:rsidP="004A5A10">
            <w:pPr>
              <w:spacing w:before="60" w:after="60"/>
              <w:rPr>
                <w:b/>
                <w:i/>
                <w:szCs w:val="22"/>
              </w:rPr>
            </w:pPr>
            <w:r w:rsidRPr="002A00C7">
              <w:rPr>
                <w:szCs w:val="22"/>
              </w:rPr>
              <w:t>Provides detailed documentation of daily activities of residents including student activities, visits, and security checks.</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log books and rosters,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0EE1DB96" w14:textId="77777777" w:rsidR="004A5A10" w:rsidRPr="00C242AF"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92-09-51249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9B1BAB9"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2 years after end of calendar year</w:t>
            </w:r>
          </w:p>
          <w:p w14:paraId="02550BA6"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13AC9AE0"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BE465D" w14:textId="77777777" w:rsidR="004A5A10" w:rsidRPr="00E428D2" w:rsidRDefault="004A5A10" w:rsidP="004A5A10">
            <w:pPr>
              <w:spacing w:before="60"/>
              <w:jc w:val="center"/>
              <w:rPr>
                <w:sz w:val="20"/>
                <w:szCs w:val="20"/>
              </w:rPr>
            </w:pPr>
            <w:r w:rsidRPr="00E428D2">
              <w:rPr>
                <w:sz w:val="20"/>
                <w:szCs w:val="20"/>
              </w:rPr>
              <w:t>NON-ARCHIVAL</w:t>
            </w:r>
          </w:p>
          <w:p w14:paraId="219E371A" w14:textId="77777777" w:rsidR="004A5A10" w:rsidRDefault="004A5A10" w:rsidP="004A5A10">
            <w:pPr>
              <w:jc w:val="center"/>
              <w:rPr>
                <w:b/>
              </w:rPr>
            </w:pPr>
            <w:r w:rsidRPr="00E428D2">
              <w:rPr>
                <w:b/>
              </w:rPr>
              <w:t>ESSENTIAL</w:t>
            </w:r>
          </w:p>
          <w:p w14:paraId="4DB4A7B4" w14:textId="77777777" w:rsidR="004A5A10" w:rsidRPr="00E428D2" w:rsidRDefault="004A5A10" w:rsidP="004A5A10">
            <w:pPr>
              <w:jc w:val="center"/>
            </w:pPr>
            <w:r w:rsidRPr="0049329D">
              <w:rPr>
                <w:b/>
                <w:sz w:val="16"/>
                <w:szCs w:val="16"/>
              </w:rPr>
              <w:t>(for Disaster Recovery)</w:t>
            </w:r>
            <w:r w:rsidRPr="00E428D2">
              <w:fldChar w:fldCharType="begin"/>
            </w:r>
            <w:r w:rsidRPr="00E428D2">
              <w:instrText xml:space="preserve"> XE "</w:instrText>
            </w:r>
            <w:r>
              <w:instrText>JUSTICE INVOLVED YOUTH</w:instrText>
            </w:r>
            <w:r>
              <w:rPr>
                <w:color w:val="auto"/>
              </w:rPr>
              <w:instrText>:Juvenile Rehabilitation:</w:instrText>
            </w:r>
            <w:r w:rsidRPr="00E428D2">
              <w:instrText xml:space="preserve">Logbooks and Rosters (Cottage, Lodge, Domicile)” \f "essential" </w:instrText>
            </w:r>
            <w:r w:rsidRPr="00E428D2">
              <w:fldChar w:fldCharType="end"/>
            </w:r>
          </w:p>
          <w:p w14:paraId="26927444" w14:textId="77777777" w:rsidR="004A5A10" w:rsidRPr="006D1648" w:rsidRDefault="004A5A10" w:rsidP="006D1648">
            <w:pPr>
              <w:pStyle w:val="OPROFM"/>
              <w:spacing w:after="0"/>
              <w:rPr>
                <w:b w:val="0"/>
                <w:bCs/>
                <w:sz w:val="20"/>
                <w:szCs w:val="20"/>
                <w:lang w:val="en-US"/>
              </w:rPr>
            </w:pPr>
            <w:r w:rsidRPr="006D1648">
              <w:rPr>
                <w:b w:val="0"/>
                <w:bCs/>
                <w:sz w:val="20"/>
                <w:szCs w:val="20"/>
              </w:rPr>
              <w:t>OFM</w:t>
            </w:r>
          </w:p>
        </w:tc>
      </w:tr>
      <w:tr w:rsidR="000D7382" w:rsidRPr="00D23FE2" w14:paraId="4A43E679"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07B34BD" w14:textId="52B41E9B" w:rsidR="000D7382" w:rsidRDefault="000D7382"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w:t>
            </w:r>
            <w:r w:rsidR="004566D2">
              <w:rPr>
                <w:rFonts w:asciiTheme="minorHAnsi" w:eastAsia="Times New Roman" w:hAnsiTheme="minorHAnsi"/>
                <w:color w:val="auto"/>
                <w:szCs w:val="22"/>
              </w:rPr>
              <w:t>10</w:t>
            </w:r>
            <w:r>
              <w:rPr>
                <w:rFonts w:asciiTheme="minorHAnsi" w:eastAsia="Times New Roman" w:hAnsiTheme="minorHAnsi"/>
                <w:color w:val="auto"/>
                <w:szCs w:val="22"/>
              </w:rPr>
              <w:t>-</w:t>
            </w:r>
            <w:r w:rsidR="00377669">
              <w:rPr>
                <w:rFonts w:asciiTheme="minorHAnsi" w:eastAsia="Times New Roman" w:hAnsiTheme="minorHAnsi"/>
                <w:color w:val="auto"/>
                <w:szCs w:val="22"/>
              </w:rPr>
              <w:t>69702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23</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10</w:instrText>
            </w:r>
            <w:r w:rsidRPr="00DB6979">
              <w:rPr>
                <w:rFonts w:asciiTheme="minorHAnsi" w:eastAsia="Times New Roman" w:hAnsiTheme="minorHAnsi"/>
                <w:color w:val="auto"/>
                <w:szCs w:val="22"/>
              </w:rPr>
              <w:instrText>-</w:instrText>
            </w:r>
            <w:r w:rsidR="00377669">
              <w:rPr>
                <w:rFonts w:asciiTheme="minorHAnsi" w:eastAsia="Times New Roman" w:hAnsiTheme="minorHAnsi"/>
                <w:color w:val="auto"/>
                <w:szCs w:val="22"/>
              </w:rPr>
              <w:instrText>69702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21A31FC9" w14:textId="77777777" w:rsidR="000D7382" w:rsidRDefault="000D7382"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131B18" w14:textId="41F99808" w:rsidR="000D7382" w:rsidRDefault="00A652C4" w:rsidP="004A5A10">
            <w:pPr>
              <w:spacing w:before="60" w:after="60"/>
              <w:rPr>
                <w:b/>
                <w:i/>
                <w:szCs w:val="22"/>
              </w:rPr>
            </w:pPr>
            <w:r>
              <w:rPr>
                <w:b/>
                <w:i/>
                <w:szCs w:val="22"/>
              </w:rPr>
              <w:t>Prison Rape Elimination Act Investigations (</w:t>
            </w:r>
            <w:r w:rsidR="000D7382">
              <w:rPr>
                <w:b/>
                <w:i/>
                <w:szCs w:val="22"/>
              </w:rPr>
              <w:t>PREA</w:t>
            </w:r>
            <w:r>
              <w:rPr>
                <w:b/>
                <w:i/>
                <w:szCs w:val="22"/>
              </w:rPr>
              <w:t>)</w:t>
            </w:r>
          </w:p>
          <w:p w14:paraId="0B7786DD" w14:textId="3D4820F1" w:rsidR="001A40FB" w:rsidRDefault="001A40FB" w:rsidP="004A5A10">
            <w:pPr>
              <w:spacing w:before="60" w:after="60"/>
              <w:rPr>
                <w:szCs w:val="22"/>
              </w:rPr>
            </w:pPr>
            <w:r>
              <w:rPr>
                <w:szCs w:val="22"/>
              </w:rPr>
              <w:t xml:space="preserve">Records relating to prison rape investigations as designated by </w:t>
            </w:r>
            <w:r w:rsidR="00A652C4">
              <w:rPr>
                <w:szCs w:val="22"/>
              </w:rPr>
              <w:t>28CFR Parts 115.71 and 115.271 involving but not limited to offenders and staff.</w:t>
            </w:r>
          </w:p>
          <w:p w14:paraId="6BC1363B" w14:textId="77777777" w:rsidR="00A652C4" w:rsidRDefault="00A652C4" w:rsidP="004A5A10">
            <w:pPr>
              <w:spacing w:before="60" w:after="60"/>
              <w:rPr>
                <w:szCs w:val="22"/>
              </w:rPr>
            </w:pPr>
            <w:r>
              <w:rPr>
                <w:szCs w:val="22"/>
              </w:rPr>
              <w:t>Includes, but is not limited to:</w:t>
            </w:r>
          </w:p>
          <w:p w14:paraId="1829935A" w14:textId="77777777" w:rsidR="00A652C4" w:rsidRDefault="00A652C4" w:rsidP="00F60A8E">
            <w:pPr>
              <w:pStyle w:val="ListParagraph"/>
              <w:numPr>
                <w:ilvl w:val="0"/>
                <w:numId w:val="28"/>
              </w:numPr>
              <w:spacing w:before="60" w:after="60"/>
              <w:rPr>
                <w:szCs w:val="22"/>
              </w:rPr>
            </w:pPr>
            <w:r>
              <w:rPr>
                <w:szCs w:val="22"/>
              </w:rPr>
              <w:t>Incident and investigation reports;</w:t>
            </w:r>
          </w:p>
          <w:p w14:paraId="2A6885BD" w14:textId="77777777" w:rsidR="00A652C4" w:rsidRDefault="00A652C4" w:rsidP="00F60A8E">
            <w:pPr>
              <w:pStyle w:val="ListParagraph"/>
              <w:numPr>
                <w:ilvl w:val="0"/>
                <w:numId w:val="28"/>
              </w:numPr>
              <w:spacing w:before="60" w:after="60"/>
              <w:rPr>
                <w:szCs w:val="22"/>
              </w:rPr>
            </w:pPr>
            <w:r>
              <w:rPr>
                <w:szCs w:val="22"/>
              </w:rPr>
              <w:t>Copies of evidence cards;</w:t>
            </w:r>
          </w:p>
          <w:p w14:paraId="339781C6" w14:textId="77777777" w:rsidR="00A652C4" w:rsidRDefault="00A652C4" w:rsidP="00F60A8E">
            <w:pPr>
              <w:pStyle w:val="ListParagraph"/>
              <w:numPr>
                <w:ilvl w:val="0"/>
                <w:numId w:val="28"/>
              </w:numPr>
              <w:spacing w:before="60" w:after="60"/>
              <w:rPr>
                <w:szCs w:val="22"/>
              </w:rPr>
            </w:pPr>
            <w:r>
              <w:rPr>
                <w:szCs w:val="22"/>
              </w:rPr>
              <w:t>Photographs;</w:t>
            </w:r>
          </w:p>
          <w:p w14:paraId="5233FD1B" w14:textId="77777777" w:rsidR="00A652C4" w:rsidRDefault="00A652C4" w:rsidP="00F60A8E">
            <w:pPr>
              <w:pStyle w:val="ListParagraph"/>
              <w:numPr>
                <w:ilvl w:val="0"/>
                <w:numId w:val="28"/>
              </w:numPr>
              <w:spacing w:before="60" w:after="60"/>
              <w:rPr>
                <w:szCs w:val="22"/>
              </w:rPr>
            </w:pPr>
            <w:r>
              <w:rPr>
                <w:szCs w:val="22"/>
              </w:rPr>
              <w:t xml:space="preserve">Interview acknowledgement forms. </w:t>
            </w:r>
          </w:p>
          <w:p w14:paraId="0A0735CB" w14:textId="31A5B245" w:rsidR="00A84C01" w:rsidRPr="00A84C01" w:rsidRDefault="00A84C01" w:rsidP="00A84C01">
            <w:pPr>
              <w:spacing w:before="60" w:after="60"/>
              <w:rPr>
                <w:i/>
                <w:szCs w:val="22"/>
              </w:rPr>
            </w:pPr>
            <w:r>
              <w:rPr>
                <w:i/>
                <w:szCs w:val="22"/>
              </w:rPr>
              <w:t xml:space="preserve">Note: Series contains confidential information. </w:t>
            </w:r>
          </w:p>
        </w:tc>
        <w:tc>
          <w:tcPr>
            <w:tcW w:w="2887" w:type="dxa"/>
            <w:tcBorders>
              <w:top w:val="single" w:sz="4" w:space="0" w:color="000000"/>
              <w:bottom w:val="single" w:sz="4" w:space="0" w:color="000000"/>
            </w:tcBorders>
            <w:tcMar>
              <w:top w:w="43" w:type="dxa"/>
              <w:left w:w="115" w:type="dxa"/>
              <w:bottom w:w="43" w:type="dxa"/>
              <w:right w:w="115" w:type="dxa"/>
            </w:tcMar>
          </w:tcPr>
          <w:p w14:paraId="0CA7D981" w14:textId="6E32E754" w:rsidR="000D7382" w:rsidRDefault="001A40FB" w:rsidP="004A5A10">
            <w:pPr>
              <w:spacing w:before="60" w:after="60"/>
              <w:rPr>
                <w:bCs/>
                <w:color w:val="auto"/>
                <w:szCs w:val="17"/>
              </w:rPr>
            </w:pPr>
            <w:r>
              <w:rPr>
                <w:b/>
                <w:bCs/>
                <w:color w:val="auto"/>
                <w:szCs w:val="17"/>
              </w:rPr>
              <w:t xml:space="preserve">Retain </w:t>
            </w:r>
            <w:r>
              <w:rPr>
                <w:bCs/>
                <w:color w:val="auto"/>
                <w:szCs w:val="17"/>
              </w:rPr>
              <w:t>for</w:t>
            </w:r>
            <w:r w:rsidR="000D7382">
              <w:rPr>
                <w:bCs/>
                <w:color w:val="auto"/>
                <w:szCs w:val="17"/>
              </w:rPr>
              <w:t xml:space="preserve"> </w:t>
            </w:r>
            <w:r>
              <w:rPr>
                <w:bCs/>
                <w:color w:val="auto"/>
                <w:szCs w:val="17"/>
              </w:rPr>
              <w:t>75 years</w:t>
            </w:r>
            <w:r w:rsidR="000D7382">
              <w:rPr>
                <w:bCs/>
                <w:color w:val="auto"/>
                <w:szCs w:val="17"/>
              </w:rPr>
              <w:t xml:space="preserve"> after </w:t>
            </w:r>
            <w:r>
              <w:rPr>
                <w:bCs/>
                <w:color w:val="auto"/>
                <w:szCs w:val="17"/>
              </w:rPr>
              <w:t>close of investigation</w:t>
            </w:r>
          </w:p>
          <w:p w14:paraId="12023E74" w14:textId="25B2C13D" w:rsidR="001A40FB" w:rsidRDefault="001A40FB" w:rsidP="004A5A10">
            <w:pPr>
              <w:spacing w:before="60" w:after="60"/>
              <w:rPr>
                <w:bCs/>
                <w:i/>
                <w:color w:val="auto"/>
                <w:szCs w:val="17"/>
              </w:rPr>
            </w:pPr>
            <w:r>
              <w:rPr>
                <w:bCs/>
                <w:color w:val="auto"/>
                <w:szCs w:val="17"/>
              </w:rPr>
              <w:t xml:space="preserve">  </w:t>
            </w:r>
            <w:r>
              <w:rPr>
                <w:bCs/>
                <w:i/>
                <w:color w:val="auto"/>
                <w:szCs w:val="17"/>
              </w:rPr>
              <w:t>then</w:t>
            </w:r>
          </w:p>
          <w:p w14:paraId="51A76311" w14:textId="3F064FA6" w:rsidR="001A40FB" w:rsidRPr="001A40FB" w:rsidRDefault="001A40FB" w:rsidP="004A5A10">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A711333" w14:textId="77777777" w:rsidR="000D7382" w:rsidRDefault="001A40FB" w:rsidP="004A5A10">
            <w:pPr>
              <w:spacing w:before="60"/>
              <w:jc w:val="center"/>
              <w:rPr>
                <w:sz w:val="20"/>
                <w:szCs w:val="20"/>
              </w:rPr>
            </w:pPr>
            <w:r>
              <w:rPr>
                <w:sz w:val="20"/>
                <w:szCs w:val="20"/>
              </w:rPr>
              <w:t>NON-ARCHIVAL NON-ESSENTIAL</w:t>
            </w:r>
          </w:p>
          <w:p w14:paraId="1D907778" w14:textId="5FB32238" w:rsidR="001A40FB" w:rsidRPr="00E428D2" w:rsidRDefault="001A40FB" w:rsidP="006D1648">
            <w:pPr>
              <w:jc w:val="center"/>
              <w:rPr>
                <w:sz w:val="20"/>
                <w:szCs w:val="20"/>
              </w:rPr>
            </w:pPr>
            <w:r>
              <w:rPr>
                <w:sz w:val="20"/>
                <w:szCs w:val="20"/>
              </w:rPr>
              <w:t>OPR</w:t>
            </w:r>
          </w:p>
        </w:tc>
      </w:tr>
      <w:tr w:rsidR="004A5A10" w:rsidRPr="00D23FE2" w14:paraId="5CC32C2B"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ED8C6C"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1930C442"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EE5D437" w14:textId="77777777" w:rsidR="004A5A10" w:rsidRDefault="004A5A10" w:rsidP="004A5A10">
            <w:pPr>
              <w:spacing w:before="60" w:after="60"/>
              <w:rPr>
                <w:b/>
                <w:i/>
                <w:szCs w:val="22"/>
              </w:rPr>
            </w:pPr>
            <w:r w:rsidRPr="002A00C7">
              <w:rPr>
                <w:b/>
                <w:i/>
                <w:szCs w:val="22"/>
              </w:rPr>
              <w:t xml:space="preserve">Resident </w:t>
            </w:r>
            <w:r>
              <w:rPr>
                <w:b/>
                <w:i/>
                <w:szCs w:val="22"/>
              </w:rPr>
              <w:t>Financial Accounting Records</w:t>
            </w:r>
          </w:p>
          <w:p w14:paraId="520B43AE" w14:textId="77777777" w:rsidR="004A5A10" w:rsidRDefault="004A5A10" w:rsidP="004A5A10">
            <w:pPr>
              <w:spacing w:before="60" w:after="60"/>
              <w:rPr>
                <w:szCs w:val="22"/>
              </w:rPr>
            </w:pPr>
            <w:r w:rsidRPr="002A00C7">
              <w:rPr>
                <w:szCs w:val="22"/>
              </w:rPr>
              <w:t xml:space="preserve">All documentation regarding resident financial </w:t>
            </w:r>
            <w:r>
              <w:rPr>
                <w:szCs w:val="22"/>
              </w:rPr>
              <w:t>records</w:t>
            </w:r>
            <w:r w:rsidRPr="002A00C7">
              <w:rPr>
                <w:szCs w:val="22"/>
              </w:rPr>
              <w:t>.</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resident financial accounting,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1530543D" w14:textId="77777777" w:rsidR="004A5A10" w:rsidRPr="002A00C7" w:rsidRDefault="004A5A10" w:rsidP="004A5A10">
            <w:pPr>
              <w:spacing w:before="60" w:after="60"/>
              <w:rPr>
                <w:szCs w:val="22"/>
              </w:rPr>
            </w:pPr>
            <w:r w:rsidRPr="002A00C7">
              <w:rPr>
                <w:szCs w:val="22"/>
              </w:rPr>
              <w:t>Includes</w:t>
            </w:r>
            <w:r>
              <w:rPr>
                <w:szCs w:val="22"/>
              </w:rPr>
              <w:t>,</w:t>
            </w:r>
            <w:r w:rsidRPr="002A00C7">
              <w:rPr>
                <w:szCs w:val="22"/>
              </w:rPr>
              <w:t xml:space="preserve"> but is not limited to:</w:t>
            </w:r>
          </w:p>
          <w:p w14:paraId="7A1C5C75" w14:textId="77777777" w:rsidR="004A5A10" w:rsidRPr="000C2635" w:rsidRDefault="004A5A10" w:rsidP="00F60A8E">
            <w:pPr>
              <w:pStyle w:val="ListParagraph"/>
              <w:numPr>
                <w:ilvl w:val="0"/>
                <w:numId w:val="16"/>
              </w:numPr>
              <w:spacing w:before="60" w:after="60"/>
              <w:rPr>
                <w:szCs w:val="22"/>
              </w:rPr>
            </w:pPr>
            <w:r w:rsidRPr="000C2635">
              <w:rPr>
                <w:szCs w:val="22"/>
              </w:rPr>
              <w:t>Checking and savings accounts;</w:t>
            </w:r>
          </w:p>
          <w:p w14:paraId="2D13EC77" w14:textId="77777777" w:rsidR="004A5A10" w:rsidRPr="000C2635" w:rsidRDefault="004A5A10" w:rsidP="00F60A8E">
            <w:pPr>
              <w:pStyle w:val="ListParagraph"/>
              <w:numPr>
                <w:ilvl w:val="0"/>
                <w:numId w:val="16"/>
              </w:numPr>
              <w:spacing w:before="60" w:after="60"/>
              <w:rPr>
                <w:szCs w:val="22"/>
              </w:rPr>
            </w:pPr>
            <w:r w:rsidRPr="000C2635">
              <w:rPr>
                <w:szCs w:val="22"/>
              </w:rPr>
              <w:t>Other receipt and disbursement of student or resident funds;</w:t>
            </w:r>
          </w:p>
          <w:p w14:paraId="706363B9" w14:textId="77777777" w:rsidR="004A5A10" w:rsidRPr="000C2635" w:rsidRDefault="004A5A10" w:rsidP="00F60A8E">
            <w:pPr>
              <w:pStyle w:val="ListParagraph"/>
              <w:numPr>
                <w:ilvl w:val="0"/>
                <w:numId w:val="16"/>
              </w:numPr>
              <w:spacing w:before="60" w:after="60"/>
              <w:rPr>
                <w:szCs w:val="22"/>
              </w:rPr>
            </w:pPr>
            <w:r w:rsidRPr="000C2635">
              <w:rPr>
                <w:szCs w:val="22"/>
              </w:rPr>
              <w:t>Monies earned under the student incentive plan;</w:t>
            </w:r>
          </w:p>
          <w:p w14:paraId="2FF5AFE3" w14:textId="77777777" w:rsidR="004A5A10" w:rsidRPr="004C389A" w:rsidRDefault="004A5A10" w:rsidP="00F60A8E">
            <w:pPr>
              <w:pStyle w:val="ListParagraph"/>
              <w:numPr>
                <w:ilvl w:val="0"/>
                <w:numId w:val="17"/>
              </w:numPr>
              <w:spacing w:before="60" w:after="60"/>
              <w:rPr>
                <w:i/>
                <w:sz w:val="21"/>
                <w:szCs w:val="21"/>
              </w:rPr>
            </w:pPr>
            <w:r w:rsidRPr="000C2635">
              <w:rPr>
                <w:szCs w:val="22"/>
              </w:rPr>
              <w:t>Disbursement of welfare funds for goods and services.</w:t>
            </w:r>
          </w:p>
          <w:p w14:paraId="7F695EB8" w14:textId="77777777" w:rsidR="004A5A10" w:rsidRPr="002A00C7"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82-09-30276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863AF16"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7 years after end of calendar year</w:t>
            </w:r>
          </w:p>
          <w:p w14:paraId="73408461"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0D236F95"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37C61CD"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75C0B190" w14:textId="77777777" w:rsidR="004A5A10" w:rsidRPr="00FE39DE" w:rsidRDefault="004A5A10" w:rsidP="004A5A10">
            <w:pPr>
              <w:pStyle w:val="OPROFM"/>
              <w:spacing w:after="0"/>
              <w:rPr>
                <w:b w:val="0"/>
                <w:sz w:val="20"/>
                <w:szCs w:val="20"/>
                <w:lang w:val="en-US"/>
              </w:rPr>
            </w:pPr>
            <w:r>
              <w:rPr>
                <w:b w:val="0"/>
                <w:sz w:val="20"/>
                <w:szCs w:val="20"/>
                <w:lang w:val="en-US"/>
              </w:rPr>
              <w:t>NON-</w:t>
            </w:r>
            <w:r w:rsidRPr="00FE39DE">
              <w:rPr>
                <w:b w:val="0"/>
                <w:sz w:val="20"/>
                <w:szCs w:val="20"/>
                <w:lang w:val="en-US"/>
              </w:rPr>
              <w:t>essential</w:t>
            </w:r>
          </w:p>
          <w:p w14:paraId="7C68D513" w14:textId="77777777" w:rsidR="004A5A10" w:rsidRPr="00E428D2" w:rsidRDefault="004A5A10" w:rsidP="006D1648">
            <w:pPr>
              <w:jc w:val="center"/>
              <w:rPr>
                <w:sz w:val="20"/>
                <w:szCs w:val="20"/>
              </w:rPr>
            </w:pPr>
            <w:r w:rsidRPr="007776A2">
              <w:rPr>
                <w:sz w:val="20"/>
                <w:szCs w:val="20"/>
              </w:rPr>
              <w:t>O</w:t>
            </w:r>
            <w:r>
              <w:rPr>
                <w:sz w:val="20"/>
                <w:szCs w:val="20"/>
              </w:rPr>
              <w:t>PR</w:t>
            </w:r>
          </w:p>
        </w:tc>
      </w:tr>
      <w:tr w:rsidR="004A5A10" w:rsidRPr="00D23FE2" w14:paraId="78392B0A"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82479C"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69403</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69403</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0F020B49" w14:textId="77777777" w:rsidR="004A5A10" w:rsidRDefault="004A5A10" w:rsidP="004A5A1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C779A4D" w14:textId="77777777" w:rsidR="004A5A10" w:rsidRDefault="004A5A10" w:rsidP="004A5A10">
            <w:pPr>
              <w:spacing w:before="60" w:after="60"/>
              <w:rPr>
                <w:b/>
                <w:i/>
                <w:szCs w:val="22"/>
              </w:rPr>
            </w:pPr>
            <w:r w:rsidRPr="002A00C7">
              <w:rPr>
                <w:b/>
                <w:i/>
                <w:szCs w:val="22"/>
              </w:rPr>
              <w:t>Treatment Working File</w:t>
            </w:r>
          </w:p>
          <w:p w14:paraId="7367714F" w14:textId="77777777" w:rsidR="004A5A10" w:rsidRPr="000175E8" w:rsidRDefault="004A5A10" w:rsidP="004A5A10">
            <w:pPr>
              <w:spacing w:before="60" w:after="60"/>
              <w:rPr>
                <w:szCs w:val="22"/>
              </w:rPr>
            </w:pPr>
            <w:r>
              <w:rPr>
                <w:szCs w:val="22"/>
              </w:rPr>
              <w:t>Working copy of youth’s JR</w:t>
            </w:r>
            <w:r w:rsidRPr="002A00C7">
              <w:rPr>
                <w:szCs w:val="22"/>
              </w:rPr>
              <w:t xml:space="preserve"> case file used by case managers as a quick reference while </w:t>
            </w:r>
            <w:r w:rsidRPr="000175E8">
              <w:rPr>
                <w:szCs w:val="22"/>
              </w:rPr>
              <w:t>working with the youth during their commitment to an institution.</w:t>
            </w:r>
            <w:r w:rsidRPr="00614559">
              <w:rPr>
                <w:rFonts w:asciiTheme="minorHAnsi" w:eastAsia="Times New Roman" w:hAnsiTheme="minorHAnsi"/>
                <w:color w:val="auto"/>
                <w:szCs w:val="22"/>
              </w:rPr>
              <w:t xml:space="preserve"> </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treatment working file, juvenile rehabilitation”</w:instrText>
            </w:r>
            <w:r w:rsidRPr="00614559">
              <w:rPr>
                <w:rFonts w:asciiTheme="minorHAnsi" w:eastAsia="Times New Roman" w:hAnsiTheme="minorHAnsi"/>
                <w:color w:val="auto"/>
                <w:szCs w:val="22"/>
              </w:rPr>
              <w:instrText xml:space="preserve">\f “subject” </w:instrText>
            </w:r>
            <w:r w:rsidRPr="00614559">
              <w:rPr>
                <w:rFonts w:asciiTheme="minorHAnsi" w:eastAsia="Times New Roman" w:hAnsiTheme="minorHAnsi"/>
                <w:color w:val="auto"/>
                <w:szCs w:val="22"/>
              </w:rPr>
              <w:fldChar w:fldCharType="end"/>
            </w:r>
          </w:p>
          <w:p w14:paraId="6272CEC5" w14:textId="77777777" w:rsidR="004A5A10" w:rsidRDefault="004A5A10" w:rsidP="004A5A10">
            <w:pPr>
              <w:spacing w:before="60" w:after="60"/>
              <w:rPr>
                <w:i/>
                <w:sz w:val="21"/>
                <w:szCs w:val="21"/>
              </w:rPr>
            </w:pPr>
            <w:r w:rsidRPr="000175E8">
              <w:rPr>
                <w:i/>
                <w:sz w:val="21"/>
                <w:szCs w:val="21"/>
              </w:rPr>
              <w:t>Note: Series contains confidential information.</w:t>
            </w:r>
          </w:p>
          <w:p w14:paraId="69734B22" w14:textId="77777777" w:rsidR="004A5A10" w:rsidRPr="002A00C7" w:rsidRDefault="004A5A10" w:rsidP="004A5A10">
            <w:pPr>
              <w:spacing w:before="60" w:after="60"/>
              <w:rPr>
                <w:b/>
                <w:i/>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76-05-17014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71642F4" w14:textId="77777777" w:rsidR="004A5A10" w:rsidRDefault="004A5A10" w:rsidP="004A5A10">
            <w:pPr>
              <w:spacing w:before="60" w:after="60"/>
              <w:rPr>
                <w:bCs/>
                <w:color w:val="auto"/>
                <w:szCs w:val="17"/>
              </w:rPr>
            </w:pPr>
            <w:r w:rsidRPr="005E3557">
              <w:rPr>
                <w:b/>
                <w:bCs/>
                <w:color w:val="auto"/>
                <w:szCs w:val="17"/>
              </w:rPr>
              <w:t xml:space="preserve">Retain </w:t>
            </w:r>
            <w:r>
              <w:rPr>
                <w:bCs/>
                <w:color w:val="auto"/>
                <w:szCs w:val="17"/>
              </w:rPr>
              <w:t xml:space="preserve">for </w:t>
            </w:r>
            <w:r w:rsidRPr="002A00C7">
              <w:rPr>
                <w:bCs/>
                <w:color w:val="auto"/>
                <w:szCs w:val="17"/>
              </w:rPr>
              <w:t>6 months aft</w:t>
            </w:r>
            <w:r>
              <w:rPr>
                <w:bCs/>
                <w:color w:val="auto"/>
                <w:szCs w:val="17"/>
              </w:rPr>
              <w:t>er transfer of client out of JR</w:t>
            </w:r>
            <w:r w:rsidRPr="002A00C7">
              <w:rPr>
                <w:bCs/>
                <w:color w:val="auto"/>
                <w:szCs w:val="17"/>
              </w:rPr>
              <w:t xml:space="preserve"> residential facility</w:t>
            </w:r>
          </w:p>
          <w:p w14:paraId="7C1337D2" w14:textId="77777777" w:rsidR="004A5A10" w:rsidRPr="00907B76" w:rsidRDefault="004A5A10" w:rsidP="004A5A10">
            <w:pPr>
              <w:spacing w:before="60" w:after="60"/>
              <w:rPr>
                <w:bCs/>
                <w:i/>
                <w:color w:val="auto"/>
                <w:szCs w:val="17"/>
              </w:rPr>
            </w:pPr>
            <w:r>
              <w:rPr>
                <w:bCs/>
                <w:i/>
                <w:color w:val="auto"/>
                <w:szCs w:val="17"/>
              </w:rPr>
              <w:t xml:space="preserve">   </w:t>
            </w:r>
            <w:r w:rsidRPr="00907B76">
              <w:rPr>
                <w:bCs/>
                <w:i/>
                <w:color w:val="auto"/>
                <w:szCs w:val="17"/>
              </w:rPr>
              <w:t>then</w:t>
            </w:r>
          </w:p>
          <w:p w14:paraId="08516170" w14:textId="77777777" w:rsidR="004A5A10" w:rsidRPr="005E3557" w:rsidRDefault="004A5A10" w:rsidP="004A5A10">
            <w:pPr>
              <w:spacing w:before="60" w:after="60"/>
              <w:rPr>
                <w:b/>
                <w:bCs/>
                <w:color w:val="auto"/>
                <w:szCs w:val="17"/>
              </w:rPr>
            </w:pPr>
            <w:r w:rsidRPr="0098167A">
              <w:rPr>
                <w:b/>
                <w:bCs/>
                <w:color w:val="auto"/>
                <w:szCs w:val="17"/>
              </w:rPr>
              <w:t>Destroy</w:t>
            </w:r>
            <w:r w:rsidRPr="00BF56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13B9C3" w14:textId="77777777" w:rsidR="004A5A10" w:rsidRPr="00FE39DE" w:rsidRDefault="004A5A10" w:rsidP="004A5A10">
            <w:pPr>
              <w:pStyle w:val="OPROFM"/>
              <w:spacing w:before="60" w:after="0"/>
              <w:rPr>
                <w:b w:val="0"/>
                <w:sz w:val="20"/>
                <w:szCs w:val="20"/>
                <w:lang w:val="en-US"/>
              </w:rPr>
            </w:pPr>
            <w:r w:rsidRPr="00FE39DE">
              <w:rPr>
                <w:b w:val="0"/>
                <w:sz w:val="20"/>
                <w:szCs w:val="20"/>
                <w:lang w:val="en-US"/>
              </w:rPr>
              <w:t>non-archival</w:t>
            </w:r>
          </w:p>
          <w:p w14:paraId="50CA50E5" w14:textId="77777777" w:rsidR="004A5A10" w:rsidRPr="00FE39DE" w:rsidRDefault="004A5A10" w:rsidP="004A5A10">
            <w:pPr>
              <w:pStyle w:val="OPROFM"/>
              <w:spacing w:after="0"/>
              <w:rPr>
                <w:b w:val="0"/>
                <w:sz w:val="20"/>
                <w:szCs w:val="20"/>
                <w:lang w:val="en-US"/>
              </w:rPr>
            </w:pPr>
            <w:r>
              <w:rPr>
                <w:b w:val="0"/>
                <w:sz w:val="20"/>
                <w:szCs w:val="20"/>
                <w:lang w:val="en-US"/>
              </w:rPr>
              <w:t>NON-</w:t>
            </w:r>
            <w:r w:rsidRPr="00FE39DE">
              <w:rPr>
                <w:b w:val="0"/>
                <w:sz w:val="20"/>
                <w:szCs w:val="20"/>
                <w:lang w:val="en-US"/>
              </w:rPr>
              <w:t>essential</w:t>
            </w:r>
          </w:p>
          <w:p w14:paraId="7C8E3FF9" w14:textId="77777777" w:rsidR="004A5A10" w:rsidRPr="0029727D" w:rsidRDefault="004A5A10" w:rsidP="0029727D">
            <w:pPr>
              <w:pStyle w:val="OPROFM"/>
              <w:spacing w:after="0"/>
              <w:rPr>
                <w:b w:val="0"/>
                <w:bCs/>
                <w:sz w:val="20"/>
                <w:szCs w:val="20"/>
                <w:lang w:val="en-US"/>
              </w:rPr>
            </w:pPr>
            <w:r w:rsidRPr="0029727D">
              <w:rPr>
                <w:b w:val="0"/>
                <w:bCs/>
                <w:sz w:val="20"/>
                <w:szCs w:val="20"/>
              </w:rPr>
              <w:t>OFM</w:t>
            </w:r>
          </w:p>
        </w:tc>
      </w:tr>
    </w:tbl>
    <w:p w14:paraId="44351AF0" w14:textId="77777777" w:rsidR="004A5A10" w:rsidRDefault="004A5A10" w:rsidP="00CF427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5A10" w:rsidRPr="00B64159" w14:paraId="60762520"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575037" w14:textId="77777777" w:rsidR="004A5A10" w:rsidRPr="00FC4508" w:rsidRDefault="004A5A10" w:rsidP="004A4CFD">
            <w:pPr>
              <w:pStyle w:val="Activties"/>
              <w:rPr>
                <w:color w:val="auto"/>
              </w:rPr>
            </w:pPr>
            <w:bookmarkStart w:id="15" w:name="_Toc147303246"/>
            <w:r>
              <w:rPr>
                <w:color w:val="auto"/>
              </w:rPr>
              <w:lastRenderedPageBreak/>
              <w:t>WASHINGTON STATE PARTNERSHIP COUNCIL ON JUVENILE JUSTICE</w:t>
            </w:r>
            <w:bookmarkEnd w:id="15"/>
          </w:p>
          <w:p w14:paraId="64AD1E74" w14:textId="77777777" w:rsidR="004A5A10" w:rsidRPr="00B64159" w:rsidRDefault="004A5A10" w:rsidP="004A5A10">
            <w:pPr>
              <w:pStyle w:val="ActivityText"/>
            </w:pPr>
            <w:r w:rsidRPr="00630E0E">
              <w:t xml:space="preserve">This section covers </w:t>
            </w:r>
            <w:r>
              <w:t>records relating to services provided by the Washington State Partnership Council on Juvenile Justice.</w:t>
            </w:r>
          </w:p>
        </w:tc>
      </w:tr>
      <w:tr w:rsidR="004A5A10" w:rsidRPr="004C34AF" w14:paraId="6FC6D03E"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7B266D" w14:textId="77777777" w:rsidR="004A5A10" w:rsidRPr="004C34AF" w:rsidRDefault="004A5A10"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7DE95C" w14:textId="77777777" w:rsidR="004A5A10" w:rsidRPr="004C34AF" w:rsidRDefault="004A5A10"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6E2605" w14:textId="77777777" w:rsidR="004A5A10" w:rsidRPr="004C34AF" w:rsidRDefault="004A5A10" w:rsidP="004A4CFD">
            <w:pPr>
              <w:jc w:val="center"/>
              <w:rPr>
                <w:rFonts w:eastAsia="Calibri" w:cs="Times New Roman"/>
                <w:b/>
                <w:sz w:val="20"/>
                <w:szCs w:val="20"/>
              </w:rPr>
            </w:pPr>
            <w:r>
              <w:rPr>
                <w:rFonts w:eastAsia="Calibri" w:cs="Times New Roman"/>
                <w:b/>
                <w:sz w:val="20"/>
                <w:szCs w:val="20"/>
              </w:rPr>
              <w:t>RETENTION AND</w:t>
            </w:r>
          </w:p>
          <w:p w14:paraId="43B55F1D" w14:textId="77777777" w:rsidR="004A5A10" w:rsidRPr="004C34AF" w:rsidRDefault="004A5A10"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0EB873" w14:textId="77777777" w:rsidR="004A5A10" w:rsidRPr="004C34AF" w:rsidRDefault="004A5A10" w:rsidP="004A4CFD">
            <w:pPr>
              <w:jc w:val="center"/>
              <w:rPr>
                <w:rFonts w:eastAsia="Calibri" w:cs="Times New Roman"/>
                <w:b/>
                <w:sz w:val="20"/>
                <w:szCs w:val="20"/>
              </w:rPr>
            </w:pPr>
            <w:r w:rsidRPr="004C34AF">
              <w:rPr>
                <w:rFonts w:eastAsia="Calibri" w:cs="Times New Roman"/>
                <w:b/>
                <w:sz w:val="20"/>
                <w:szCs w:val="20"/>
              </w:rPr>
              <w:t>DESIGNATION</w:t>
            </w:r>
          </w:p>
        </w:tc>
      </w:tr>
      <w:tr w:rsidR="004A5A10" w:rsidRPr="00D23FE2" w14:paraId="01AAD43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FCAC4" w14:textId="77777777" w:rsidR="004A5A10" w:rsidRPr="00DB6979" w:rsidRDefault="004A5A10" w:rsidP="004A5A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69396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19</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69396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9829EEF" w14:textId="77777777" w:rsidR="004A5A10" w:rsidRPr="006219C6" w:rsidRDefault="004A5A10" w:rsidP="004A5A10">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3183FF2" w14:textId="77777777" w:rsidR="004A5A10" w:rsidRDefault="004A5A10" w:rsidP="004A5A10">
            <w:pPr>
              <w:spacing w:before="60" w:after="60"/>
              <w:rPr>
                <w:b/>
                <w:i/>
                <w:szCs w:val="22"/>
              </w:rPr>
            </w:pPr>
            <w:r w:rsidRPr="00D90026">
              <w:rPr>
                <w:b/>
                <w:i/>
                <w:szCs w:val="22"/>
              </w:rPr>
              <w:t>Jail Survey</w:t>
            </w:r>
            <w:r>
              <w:rPr>
                <w:b/>
                <w:i/>
                <w:szCs w:val="22"/>
              </w:rPr>
              <w:t>/</w:t>
            </w:r>
            <w:r w:rsidRPr="00D90026">
              <w:rPr>
                <w:b/>
                <w:i/>
                <w:szCs w:val="22"/>
              </w:rPr>
              <w:t>Monitoring Questionnaires</w:t>
            </w:r>
          </w:p>
          <w:p w14:paraId="7459E9F9" w14:textId="77777777" w:rsidR="004A5A10" w:rsidRDefault="004A5A10" w:rsidP="004A5A10">
            <w:pPr>
              <w:spacing w:before="60" w:after="60"/>
              <w:rPr>
                <w:rFonts w:asciiTheme="minorHAnsi" w:eastAsia="Times New Roman" w:hAnsiTheme="minorHAnsi"/>
                <w:szCs w:val="22"/>
              </w:rPr>
            </w:pPr>
            <w:r>
              <w:rPr>
                <w:rFonts w:asciiTheme="minorHAnsi" w:eastAsia="Times New Roman" w:hAnsiTheme="minorHAnsi"/>
                <w:szCs w:val="22"/>
              </w:rPr>
              <w:t xml:space="preserve">Jail Survey: Bi-Annual statistical survey of all juvenile institutions, juvenile detention centers, jails and </w:t>
            </w:r>
            <w:proofErr w:type="gramStart"/>
            <w:r>
              <w:rPr>
                <w:rFonts w:asciiTheme="minorHAnsi" w:eastAsia="Times New Roman" w:hAnsiTheme="minorHAnsi"/>
                <w:szCs w:val="22"/>
              </w:rPr>
              <w:t>lock-ups</w:t>
            </w:r>
            <w:proofErr w:type="gramEnd"/>
            <w:r>
              <w:rPr>
                <w:rFonts w:asciiTheme="minorHAnsi" w:eastAsia="Times New Roman" w:hAnsiTheme="minorHAnsi"/>
                <w:szCs w:val="22"/>
              </w:rPr>
              <w:t>, tracking the holding, admissions, and detention of juvenile offenders.</w:t>
            </w:r>
          </w:p>
          <w:p w14:paraId="3871E51A" w14:textId="77777777" w:rsidR="004A5A10" w:rsidRDefault="004A5A10" w:rsidP="004A5A10">
            <w:pPr>
              <w:spacing w:before="60" w:after="60"/>
              <w:rPr>
                <w:rFonts w:asciiTheme="minorHAnsi" w:eastAsia="Times New Roman" w:hAnsiTheme="minorHAnsi"/>
                <w:szCs w:val="22"/>
              </w:rPr>
            </w:pPr>
            <w:r>
              <w:rPr>
                <w:rFonts w:asciiTheme="minorHAnsi" w:eastAsia="Times New Roman" w:hAnsiTheme="minorHAnsi"/>
                <w:szCs w:val="22"/>
              </w:rPr>
              <w:t>Monitoring Questionnaires: Completed once every three years for each juvenile institution, detention center, jail, and lock-up, tracking the implementation of annual trainings covering PREA and Racial and Ethnic Disparities as well as updating information around the physical structure and capacity of the facility.</w:t>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jail survey/monitoring, juveniles</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r w:rsidRPr="00614559">
              <w:rPr>
                <w:rFonts w:asciiTheme="minorHAnsi" w:eastAsia="Times New Roman" w:hAnsiTheme="minorHAnsi"/>
                <w:color w:val="auto"/>
                <w:szCs w:val="22"/>
              </w:rPr>
              <w:fldChar w:fldCharType="begin"/>
            </w:r>
            <w:r w:rsidRPr="00614559">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juvenile jail survey/monitoring</w:instrText>
            </w:r>
            <w:r w:rsidRPr="00614559">
              <w:rPr>
                <w:rFonts w:asciiTheme="minorHAnsi" w:eastAsia="Times New Roman" w:hAnsiTheme="minorHAnsi"/>
                <w:color w:val="auto"/>
                <w:szCs w:val="22"/>
              </w:rPr>
              <w:instrText xml:space="preserve">" \f “subject” </w:instrText>
            </w:r>
            <w:r w:rsidRPr="00614559">
              <w:rPr>
                <w:rFonts w:asciiTheme="minorHAnsi" w:eastAsia="Times New Roman" w:hAnsiTheme="minorHAnsi"/>
                <w:color w:val="auto"/>
                <w:szCs w:val="22"/>
              </w:rPr>
              <w:fldChar w:fldCharType="end"/>
            </w:r>
          </w:p>
          <w:p w14:paraId="046EE2CD" w14:textId="77777777" w:rsidR="004A5A10" w:rsidRPr="00D23FE2" w:rsidRDefault="004A5A10" w:rsidP="004A5A10">
            <w:pPr>
              <w:spacing w:before="60" w:after="60"/>
              <w:rPr>
                <w:rFonts w:asciiTheme="minorHAnsi" w:hAnsiTheme="minorHAnsi"/>
                <w:b/>
                <w:bCs/>
                <w:i/>
                <w:color w:val="FF0000"/>
                <w:sz w:val="21"/>
                <w:szCs w:val="21"/>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 xml:space="preserve">DAN </w:t>
            </w:r>
            <w:r>
              <w:rPr>
                <w:rFonts w:asciiTheme="minorHAnsi" w:hAnsiTheme="minorHAnsi"/>
                <w:i/>
                <w:color w:val="auto"/>
                <w:sz w:val="21"/>
                <w:szCs w:val="21"/>
              </w:rPr>
              <w:t>91-01-47352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CFF8979" w14:textId="77777777" w:rsidR="004A5A10" w:rsidRDefault="004A5A10" w:rsidP="004A5A10">
            <w:pPr>
              <w:pStyle w:val="TableText-AllOther"/>
              <w:jc w:val="left"/>
              <w:rPr>
                <w:bCs/>
                <w:szCs w:val="22"/>
              </w:rPr>
            </w:pPr>
            <w:r w:rsidRPr="002A2FBB">
              <w:rPr>
                <w:b/>
                <w:bCs/>
                <w:szCs w:val="22"/>
              </w:rPr>
              <w:t>Retain</w:t>
            </w:r>
            <w:r w:rsidRPr="002A2FBB">
              <w:rPr>
                <w:bCs/>
                <w:szCs w:val="22"/>
              </w:rPr>
              <w:t xml:space="preserve"> for </w:t>
            </w:r>
            <w:r w:rsidRPr="00D90026">
              <w:rPr>
                <w:bCs/>
                <w:szCs w:val="22"/>
              </w:rPr>
              <w:t xml:space="preserve">10 years </w:t>
            </w:r>
            <w:r>
              <w:rPr>
                <w:bCs/>
                <w:szCs w:val="22"/>
              </w:rPr>
              <w:t xml:space="preserve">after end of calendar </w:t>
            </w:r>
            <w:proofErr w:type="gramStart"/>
            <w:r>
              <w:rPr>
                <w:bCs/>
                <w:szCs w:val="22"/>
              </w:rPr>
              <w:t>year</w:t>
            </w:r>
            <w:proofErr w:type="gramEnd"/>
          </w:p>
          <w:p w14:paraId="6249A6DE" w14:textId="77777777" w:rsidR="004A5A10" w:rsidRPr="002A2FBB" w:rsidRDefault="004A5A10" w:rsidP="004A5A10">
            <w:pPr>
              <w:pStyle w:val="TableText-AllOther"/>
              <w:jc w:val="left"/>
              <w:rPr>
                <w:bCs/>
                <w:i/>
                <w:szCs w:val="22"/>
              </w:rPr>
            </w:pPr>
            <w:r w:rsidRPr="002A2FBB">
              <w:rPr>
                <w:bCs/>
                <w:i/>
                <w:szCs w:val="22"/>
              </w:rPr>
              <w:t xml:space="preserve">   then</w:t>
            </w:r>
          </w:p>
          <w:p w14:paraId="3E939087" w14:textId="77777777" w:rsidR="004A5A10" w:rsidRPr="00D23FE2" w:rsidRDefault="004A5A10" w:rsidP="004A5A10">
            <w:pPr>
              <w:spacing w:before="60" w:after="60"/>
              <w:rPr>
                <w:b/>
                <w:bCs/>
                <w:color w:val="auto"/>
                <w:szCs w:val="17"/>
              </w:rPr>
            </w:pPr>
            <w:r w:rsidRPr="005434D3">
              <w:rPr>
                <w:rFonts w:asciiTheme="minorHAnsi" w:hAnsiTheme="minorHAnsi"/>
                <w:b/>
                <w:bCs/>
                <w:szCs w:val="22"/>
              </w:rPr>
              <w:t>Destroy</w:t>
            </w:r>
            <w:r w:rsidRPr="00E3067B">
              <w:rPr>
                <w:rFonts w:asciiTheme="minorHAnsi" w:hAnsiTheme="minorHAnsi"/>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E1C6AE0" w14:textId="77777777" w:rsidR="004A5A10" w:rsidRPr="00971985" w:rsidRDefault="004A5A10" w:rsidP="004A5A10">
            <w:pPr>
              <w:spacing w:before="60"/>
              <w:jc w:val="center"/>
              <w:rPr>
                <w:sz w:val="20"/>
                <w:szCs w:val="20"/>
              </w:rPr>
            </w:pPr>
            <w:r w:rsidRPr="00971985">
              <w:rPr>
                <w:sz w:val="20"/>
                <w:szCs w:val="20"/>
              </w:rPr>
              <w:t>NON-ARCHIVAL</w:t>
            </w:r>
          </w:p>
          <w:p w14:paraId="633CF96D" w14:textId="77777777" w:rsidR="004A5A10" w:rsidRPr="00971985" w:rsidRDefault="004A5A10" w:rsidP="004A5A10">
            <w:pPr>
              <w:jc w:val="center"/>
              <w:rPr>
                <w:sz w:val="20"/>
                <w:szCs w:val="20"/>
              </w:rPr>
            </w:pPr>
            <w:r>
              <w:rPr>
                <w:sz w:val="20"/>
                <w:szCs w:val="20"/>
              </w:rPr>
              <w:t>NON-</w:t>
            </w:r>
            <w:r w:rsidRPr="00971985">
              <w:rPr>
                <w:sz w:val="20"/>
                <w:szCs w:val="20"/>
              </w:rPr>
              <w:t>ESSENTIAL</w:t>
            </w:r>
          </w:p>
          <w:p w14:paraId="3539B393" w14:textId="77777777" w:rsidR="004A5A10" w:rsidRPr="00D23FE2" w:rsidRDefault="004A5A10" w:rsidP="004A5A10">
            <w:pPr>
              <w:jc w:val="center"/>
              <w:rPr>
                <w:rFonts w:asciiTheme="minorHAnsi" w:eastAsia="Times New Roman" w:hAnsiTheme="minorHAnsi"/>
                <w:color w:val="auto"/>
                <w:sz w:val="20"/>
                <w:szCs w:val="20"/>
              </w:rPr>
            </w:pPr>
            <w:r w:rsidRPr="00971985">
              <w:rPr>
                <w:sz w:val="20"/>
                <w:szCs w:val="20"/>
              </w:rPr>
              <w:t>O</w:t>
            </w:r>
            <w:r>
              <w:rPr>
                <w:sz w:val="20"/>
                <w:szCs w:val="20"/>
              </w:rPr>
              <w:t>FM</w:t>
            </w:r>
          </w:p>
        </w:tc>
      </w:tr>
    </w:tbl>
    <w:p w14:paraId="2BB84C52" w14:textId="77777777" w:rsidR="000D3C6A" w:rsidRDefault="000D3C6A" w:rsidP="00CF4276">
      <w:pPr>
        <w:sectPr w:rsidR="000D3C6A" w:rsidSect="000D3C6A">
          <w:footerReference w:type="default" r:id="rId16"/>
          <w:pgSz w:w="15840" w:h="12240" w:orient="landscape" w:code="1"/>
          <w:pgMar w:top="1080" w:right="720" w:bottom="1080" w:left="720" w:header="1080" w:footer="720" w:gutter="0"/>
          <w:cols w:space="720"/>
          <w:docGrid w:linePitch="360"/>
        </w:sectPr>
      </w:pPr>
    </w:p>
    <w:p w14:paraId="4B4C3AC0" w14:textId="77777777" w:rsidR="00D256FE" w:rsidRPr="00EE059D" w:rsidRDefault="00D256FE" w:rsidP="00D256FE">
      <w:pPr>
        <w:pStyle w:val="Functions"/>
        <w:rPr>
          <w:color w:val="auto"/>
        </w:rPr>
      </w:pPr>
      <w:bookmarkStart w:id="16" w:name="_Toc147303247"/>
      <w:r>
        <w:rPr>
          <w:color w:val="auto"/>
        </w:rPr>
        <w:lastRenderedPageBreak/>
        <w:t>LICENSING</w:t>
      </w:r>
      <w:bookmarkEnd w:id="16"/>
    </w:p>
    <w:p w14:paraId="4676A5AD" w14:textId="77777777" w:rsidR="00D256FE" w:rsidRPr="0073192F" w:rsidRDefault="00D256FE" w:rsidP="00D256FE">
      <w:pPr>
        <w:overflowPunct w:val="0"/>
        <w:autoSpaceDE w:val="0"/>
        <w:autoSpaceDN w:val="0"/>
        <w:adjustRightInd w:val="0"/>
        <w:spacing w:after="120"/>
        <w:textAlignment w:val="baseline"/>
      </w:pPr>
      <w:r w:rsidRPr="00C04DC1">
        <w:t xml:space="preserve">This section covers records </w:t>
      </w:r>
      <w:r>
        <w:t xml:space="preserve">relating to </w:t>
      </w:r>
      <w:r>
        <w:rPr>
          <w:color w:val="auto"/>
        </w:rPr>
        <w:t xml:space="preserve">out of </w:t>
      </w:r>
      <w:proofErr w:type="gramStart"/>
      <w:r>
        <w:rPr>
          <w:color w:val="auto"/>
        </w:rPr>
        <w:t>home</w:t>
      </w:r>
      <w:proofErr w:type="gramEnd"/>
      <w:r>
        <w:rPr>
          <w:color w:val="auto"/>
        </w:rPr>
        <w:t xml:space="preserve">, </w:t>
      </w:r>
      <w:proofErr w:type="gramStart"/>
      <w:r>
        <w:rPr>
          <w:color w:val="auto"/>
        </w:rPr>
        <w:t>child care</w:t>
      </w:r>
      <w:proofErr w:type="gramEnd"/>
      <w:r>
        <w:rPr>
          <w:color w:val="auto"/>
        </w:rPr>
        <w:t xml:space="preserve"> and facility providers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256FE" w:rsidRPr="00B64159" w14:paraId="584BDB4F"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0BEB417" w14:textId="77777777" w:rsidR="00D256FE" w:rsidRPr="00FC4508" w:rsidRDefault="00D256FE" w:rsidP="004A4CFD">
            <w:pPr>
              <w:pStyle w:val="Activties"/>
              <w:rPr>
                <w:color w:val="auto"/>
              </w:rPr>
            </w:pPr>
            <w:bookmarkStart w:id="17" w:name="_Toc147303248"/>
            <w:r>
              <w:rPr>
                <w:color w:val="auto"/>
              </w:rPr>
              <w:t>CHILD CARE LICENSING/CERTIFICATION FILES</w:t>
            </w:r>
            <w:bookmarkEnd w:id="17"/>
          </w:p>
          <w:p w14:paraId="3F0FB2D1" w14:textId="77777777" w:rsidR="00D256FE" w:rsidRPr="00B64159" w:rsidRDefault="00D256FE" w:rsidP="004A4CFD">
            <w:pPr>
              <w:pStyle w:val="ActivityText"/>
            </w:pPr>
            <w:r w:rsidRPr="00D63836">
              <w:rPr>
                <w:rFonts w:eastAsia="Arial"/>
                <w:color w:val="000000"/>
              </w:rPr>
              <w:t>The activity of</w:t>
            </w:r>
            <w:r w:rsidR="002A624D">
              <w:rPr>
                <w:rFonts w:eastAsia="Arial"/>
                <w:color w:val="000000"/>
              </w:rPr>
              <w:t xml:space="preserve"> licensing qualified </w:t>
            </w:r>
            <w:proofErr w:type="gramStart"/>
            <w:r w:rsidR="002A624D">
              <w:rPr>
                <w:rFonts w:eastAsia="Arial"/>
                <w:color w:val="000000"/>
              </w:rPr>
              <w:t>child care</w:t>
            </w:r>
            <w:proofErr w:type="gramEnd"/>
            <w:r w:rsidR="002A624D">
              <w:rPr>
                <w:rFonts w:eastAsia="Arial"/>
                <w:color w:val="000000"/>
              </w:rPr>
              <w:t xml:space="preserve"> providers and facilities.</w:t>
            </w:r>
          </w:p>
        </w:tc>
      </w:tr>
      <w:tr w:rsidR="00D256FE" w:rsidRPr="004C34AF" w14:paraId="3F0A0405"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129484D" w14:textId="77777777" w:rsidR="00D256FE" w:rsidRPr="004C34AF" w:rsidRDefault="00D256FE"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C7B3AC" w14:textId="77777777" w:rsidR="00D256FE" w:rsidRPr="004C34AF" w:rsidRDefault="00D256FE"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44B783" w14:textId="77777777" w:rsidR="00D256FE" w:rsidRPr="004C34AF" w:rsidRDefault="00D256FE" w:rsidP="004A4CFD">
            <w:pPr>
              <w:jc w:val="center"/>
              <w:rPr>
                <w:rFonts w:eastAsia="Calibri" w:cs="Times New Roman"/>
                <w:b/>
                <w:sz w:val="20"/>
                <w:szCs w:val="20"/>
              </w:rPr>
            </w:pPr>
            <w:r>
              <w:rPr>
                <w:rFonts w:eastAsia="Calibri" w:cs="Times New Roman"/>
                <w:b/>
                <w:sz w:val="20"/>
                <w:szCs w:val="20"/>
              </w:rPr>
              <w:t>RETENTION AND</w:t>
            </w:r>
          </w:p>
          <w:p w14:paraId="1E40D0E4" w14:textId="77777777" w:rsidR="00D256FE" w:rsidRPr="004C34AF" w:rsidRDefault="00D256FE"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9A8C6D" w14:textId="77777777" w:rsidR="00D256FE" w:rsidRPr="004C34AF" w:rsidRDefault="00D256FE" w:rsidP="004A4CFD">
            <w:pPr>
              <w:jc w:val="center"/>
              <w:rPr>
                <w:rFonts w:eastAsia="Calibri" w:cs="Times New Roman"/>
                <w:b/>
                <w:sz w:val="20"/>
                <w:szCs w:val="20"/>
              </w:rPr>
            </w:pPr>
            <w:r w:rsidRPr="004C34AF">
              <w:rPr>
                <w:rFonts w:eastAsia="Calibri" w:cs="Times New Roman"/>
                <w:b/>
                <w:sz w:val="20"/>
                <w:szCs w:val="20"/>
              </w:rPr>
              <w:t>DESIGNATION</w:t>
            </w:r>
          </w:p>
        </w:tc>
      </w:tr>
      <w:tr w:rsidR="00D256FE" w:rsidRPr="00D23FE2" w14:paraId="7DC5A414"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490629" w14:textId="77777777" w:rsidR="00B26C0D" w:rsidRPr="00DB6979" w:rsidRDefault="00B26C0D" w:rsidP="00B26C0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27E44A3" w14:textId="77777777" w:rsidR="00D256FE" w:rsidRPr="006219C6" w:rsidRDefault="00B26C0D" w:rsidP="00B26C0D">
            <w:pPr>
              <w:spacing w:before="60" w:after="60"/>
              <w:jc w:val="center"/>
              <w:rPr>
                <w:rFonts w:asciiTheme="minorHAnsi" w:eastAsia="Times New Roman" w:hAnsiTheme="minorHAnsi"/>
                <w:color w:val="FF0000"/>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11BF0DD" w14:textId="77777777" w:rsidR="00B26C0D" w:rsidRPr="009B27EE" w:rsidRDefault="00B26C0D" w:rsidP="00B26C0D">
            <w:pPr>
              <w:spacing w:before="60" w:after="60"/>
              <w:rPr>
                <w:rFonts w:asciiTheme="minorHAnsi" w:hAnsiTheme="minorHAnsi" w:cstheme="minorHAnsi"/>
                <w:b/>
                <w:bCs/>
                <w:i/>
                <w:color w:val="auto"/>
                <w:szCs w:val="22"/>
              </w:rPr>
            </w:pPr>
            <w:r w:rsidRPr="009B27EE">
              <w:rPr>
                <w:rFonts w:asciiTheme="minorHAnsi" w:hAnsiTheme="minorHAnsi" w:cstheme="minorHAnsi"/>
                <w:b/>
                <w:bCs/>
                <w:i/>
                <w:color w:val="auto"/>
                <w:szCs w:val="22"/>
              </w:rPr>
              <w:t>Inspections – Unlicensed Facility</w:t>
            </w:r>
          </w:p>
          <w:p w14:paraId="37F42B59"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 xml:space="preserve">Records relating to inspections of </w:t>
            </w:r>
            <w:proofErr w:type="gramStart"/>
            <w:r w:rsidRPr="009B27EE">
              <w:rPr>
                <w:rFonts w:asciiTheme="minorHAnsi" w:hAnsiTheme="minorHAnsi" w:cstheme="minorHAnsi"/>
                <w:bCs/>
                <w:color w:val="auto"/>
                <w:szCs w:val="22"/>
              </w:rPr>
              <w:t>child care</w:t>
            </w:r>
            <w:proofErr w:type="gramEnd"/>
            <w:r w:rsidRPr="009B27EE">
              <w:rPr>
                <w:rFonts w:asciiTheme="minorHAnsi" w:hAnsiTheme="minorHAnsi" w:cstheme="minorHAnsi"/>
                <w:bCs/>
                <w:color w:val="auto"/>
                <w:szCs w:val="22"/>
              </w:rPr>
              <w:t xml:space="preserve"> facility operations </w:t>
            </w:r>
            <w:proofErr w:type="gramStart"/>
            <w:r w:rsidRPr="009B27EE">
              <w:rPr>
                <w:rFonts w:asciiTheme="minorHAnsi" w:hAnsiTheme="minorHAnsi" w:cstheme="minorHAnsi"/>
                <w:bCs/>
                <w:color w:val="auto"/>
                <w:szCs w:val="22"/>
              </w:rPr>
              <w:t>not meeting</w:t>
            </w:r>
            <w:proofErr w:type="gramEnd"/>
            <w:r w:rsidRPr="009B27EE">
              <w:rPr>
                <w:rFonts w:asciiTheme="minorHAnsi" w:hAnsiTheme="minorHAnsi" w:cstheme="minorHAnsi"/>
                <w:bCs/>
                <w:color w:val="auto"/>
                <w:szCs w:val="22"/>
              </w:rPr>
              <w:t xml:space="preserve"> current licensing and certification rules.</w:t>
            </w:r>
            <w:r w:rsidRPr="009B27EE">
              <w:rPr>
                <w:color w:val="auto"/>
                <w:szCs w:val="22"/>
              </w:rPr>
              <w:t xml:space="preserve"> </w:t>
            </w:r>
            <w:r w:rsidRPr="009B27EE">
              <w:rPr>
                <w:color w:val="auto"/>
                <w:szCs w:val="22"/>
              </w:rPr>
              <w:fldChar w:fldCharType="begin"/>
            </w:r>
            <w:r w:rsidRPr="009B27EE">
              <w:rPr>
                <w:color w:val="auto"/>
                <w:szCs w:val="22"/>
              </w:rPr>
              <w:instrText xml:space="preserve"> XE "inspections – unlicensed facility” \f “subject” </w:instrText>
            </w:r>
            <w:r w:rsidRPr="009B27EE">
              <w:rPr>
                <w:color w:val="auto"/>
                <w:szCs w:val="22"/>
              </w:rPr>
              <w:fldChar w:fldCharType="end"/>
            </w:r>
          </w:p>
          <w:p w14:paraId="2D2FBFBD"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Includes, but is not limited to:</w:t>
            </w:r>
          </w:p>
          <w:p w14:paraId="1BDB774D"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Initial complaint;</w:t>
            </w:r>
          </w:p>
          <w:p w14:paraId="4D7C7CF2"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Inspection documentation;</w:t>
            </w:r>
          </w:p>
          <w:p w14:paraId="3BD21DB1" w14:textId="77777777" w:rsidR="00B26C0D" w:rsidRPr="009B27EE" w:rsidRDefault="00B26C0D" w:rsidP="00F60A8E">
            <w:pPr>
              <w:numPr>
                <w:ilvl w:val="0"/>
                <w:numId w:val="18"/>
              </w:numPr>
              <w:spacing w:before="60" w:after="60"/>
              <w:contextualSpacing/>
              <w:rPr>
                <w:rFonts w:asciiTheme="minorHAnsi" w:hAnsiTheme="minorHAnsi" w:cstheme="minorHAnsi"/>
                <w:bCs/>
                <w:color w:val="auto"/>
                <w:szCs w:val="22"/>
              </w:rPr>
            </w:pPr>
            <w:r w:rsidRPr="009B27EE">
              <w:rPr>
                <w:rFonts w:asciiTheme="minorHAnsi" w:hAnsiTheme="minorHAnsi" w:cstheme="minorHAnsi"/>
                <w:bCs/>
                <w:color w:val="auto"/>
                <w:szCs w:val="22"/>
              </w:rPr>
              <w:t>Civil penalties and fees issued;</w:t>
            </w:r>
          </w:p>
          <w:p w14:paraId="06C9D79C" w14:textId="77777777" w:rsidR="00B26C0D" w:rsidRPr="009B27EE" w:rsidRDefault="00B26C0D" w:rsidP="00F60A8E">
            <w:pPr>
              <w:numPr>
                <w:ilvl w:val="0"/>
                <w:numId w:val="18"/>
              </w:numPr>
              <w:spacing w:before="60" w:after="60"/>
              <w:rPr>
                <w:rFonts w:asciiTheme="minorHAnsi" w:hAnsiTheme="minorHAnsi" w:cstheme="minorHAnsi"/>
                <w:bCs/>
                <w:color w:val="auto"/>
                <w:szCs w:val="22"/>
              </w:rPr>
            </w:pPr>
            <w:r w:rsidRPr="009B27EE">
              <w:rPr>
                <w:rFonts w:asciiTheme="minorHAnsi" w:hAnsiTheme="minorHAnsi" w:cstheme="minorHAnsi"/>
                <w:bCs/>
                <w:color w:val="auto"/>
                <w:szCs w:val="22"/>
              </w:rPr>
              <w:t>Final resolution.</w:t>
            </w:r>
          </w:p>
          <w:p w14:paraId="08613A04" w14:textId="77777777" w:rsidR="00B26C0D" w:rsidRPr="00EF7C00" w:rsidRDefault="00B26C0D" w:rsidP="00B26C0D">
            <w:pPr>
              <w:spacing w:before="60" w:after="60"/>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Note: Cases that rise to level of repeated violations are referred to the Office of Administrative Hearings for action.</w:t>
            </w:r>
          </w:p>
          <w:p w14:paraId="14FB63BA" w14:textId="77777777" w:rsidR="00D256FE" w:rsidRPr="00D23FE2" w:rsidRDefault="00B26C0D" w:rsidP="00B26C0D">
            <w:pPr>
              <w:spacing w:before="60" w:after="60"/>
              <w:rPr>
                <w:rFonts w:asciiTheme="minorHAnsi" w:hAnsiTheme="minorHAnsi"/>
                <w:b/>
                <w:bCs/>
                <w:i/>
                <w:color w:val="FF0000"/>
                <w:sz w:val="21"/>
                <w:szCs w:val="21"/>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Replaces D</w:t>
            </w:r>
            <w:r w:rsidRPr="00EF7C00">
              <w:rPr>
                <w:rFonts w:asciiTheme="minorHAnsi" w:hAnsiTheme="minorHAnsi" w:cstheme="minorHAnsi"/>
                <w:bCs/>
                <w:i/>
                <w:color w:val="auto"/>
                <w:sz w:val="21"/>
                <w:szCs w:val="21"/>
              </w:rPr>
              <w:t>AN 17-03-69036</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B2D99DC" w14:textId="77777777" w:rsidR="00B26C0D" w:rsidRPr="009B27EE" w:rsidRDefault="00B26C0D" w:rsidP="00B26C0D">
            <w:pPr>
              <w:spacing w:before="60" w:after="60"/>
              <w:rPr>
                <w:rFonts w:asciiTheme="minorHAnsi" w:hAnsiTheme="minorHAnsi" w:cstheme="minorHAnsi"/>
                <w:bCs/>
                <w:color w:val="auto"/>
                <w:szCs w:val="22"/>
              </w:rPr>
            </w:pPr>
            <w:r w:rsidRPr="009B27EE">
              <w:rPr>
                <w:rFonts w:asciiTheme="minorHAnsi" w:hAnsiTheme="minorHAnsi" w:cstheme="minorHAnsi"/>
                <w:b/>
                <w:bCs/>
                <w:color w:val="auto"/>
                <w:szCs w:val="22"/>
              </w:rPr>
              <w:t>Retain</w:t>
            </w:r>
            <w:r w:rsidRPr="009B27EE">
              <w:rPr>
                <w:rFonts w:asciiTheme="minorHAnsi" w:hAnsiTheme="minorHAnsi" w:cstheme="minorHAnsi"/>
                <w:bCs/>
                <w:color w:val="auto"/>
                <w:szCs w:val="22"/>
              </w:rPr>
              <w:t xml:space="preserve"> for 10 years after final resolution of inspection</w:t>
            </w:r>
          </w:p>
          <w:p w14:paraId="6F7444BE" w14:textId="77777777" w:rsidR="00B26C0D" w:rsidRPr="009B27EE" w:rsidRDefault="00B26C0D" w:rsidP="00B26C0D">
            <w:pPr>
              <w:spacing w:before="60" w:after="60"/>
              <w:rPr>
                <w:rFonts w:asciiTheme="minorHAnsi" w:hAnsiTheme="minorHAnsi" w:cstheme="minorHAnsi"/>
                <w:bCs/>
                <w:i/>
                <w:color w:val="auto"/>
                <w:szCs w:val="22"/>
              </w:rPr>
            </w:pPr>
            <w:r w:rsidRPr="009B27EE">
              <w:rPr>
                <w:rFonts w:asciiTheme="minorHAnsi" w:hAnsiTheme="minorHAnsi" w:cstheme="minorHAnsi"/>
                <w:bCs/>
                <w:color w:val="auto"/>
                <w:szCs w:val="22"/>
              </w:rPr>
              <w:t xml:space="preserve">   </w:t>
            </w:r>
            <w:r w:rsidRPr="009B27EE">
              <w:rPr>
                <w:rFonts w:asciiTheme="minorHAnsi" w:hAnsiTheme="minorHAnsi" w:cstheme="minorHAnsi"/>
                <w:bCs/>
                <w:i/>
                <w:color w:val="auto"/>
                <w:szCs w:val="22"/>
              </w:rPr>
              <w:t>then</w:t>
            </w:r>
          </w:p>
          <w:p w14:paraId="5A7E1339" w14:textId="77777777" w:rsidR="00D256FE" w:rsidRPr="00D23FE2" w:rsidRDefault="00B26C0D" w:rsidP="00B26C0D">
            <w:pPr>
              <w:spacing w:before="60" w:after="60"/>
              <w:rPr>
                <w:b/>
                <w:bCs/>
                <w:color w:val="auto"/>
                <w:szCs w:val="17"/>
              </w:rPr>
            </w:pPr>
            <w:r w:rsidRPr="009B27EE">
              <w:rPr>
                <w:rFonts w:asciiTheme="minorHAnsi" w:hAnsiTheme="minorHAnsi" w:cstheme="minorHAnsi"/>
                <w:b/>
                <w:bCs/>
                <w:color w:val="auto"/>
                <w:szCs w:val="22"/>
              </w:rPr>
              <w:t>Destroy</w:t>
            </w:r>
            <w:r w:rsidRPr="009B27EE">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B4689F" w14:textId="77777777" w:rsidR="00B26C0D" w:rsidRPr="00E056CE" w:rsidRDefault="00B26C0D" w:rsidP="00B26C0D">
            <w:pPr>
              <w:spacing w:before="60"/>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NON-ARCHIVAL</w:t>
            </w:r>
          </w:p>
          <w:p w14:paraId="711E595A" w14:textId="77777777" w:rsidR="00B26C0D" w:rsidRPr="00E056CE" w:rsidRDefault="00B26C0D" w:rsidP="00B26C0D">
            <w:pPr>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NON-ESSENTIAL</w:t>
            </w:r>
          </w:p>
          <w:p w14:paraId="3456B760" w14:textId="77777777" w:rsidR="00D256FE" w:rsidRPr="00D23FE2" w:rsidRDefault="00B26C0D" w:rsidP="00B26C0D">
            <w:pPr>
              <w:jc w:val="center"/>
              <w:rPr>
                <w:rFonts w:asciiTheme="minorHAnsi" w:eastAsia="Times New Roman" w:hAnsiTheme="minorHAnsi"/>
                <w:color w:val="auto"/>
                <w:sz w:val="20"/>
                <w:szCs w:val="20"/>
              </w:rPr>
            </w:pPr>
            <w:r w:rsidRPr="00E056CE">
              <w:rPr>
                <w:rFonts w:asciiTheme="minorHAnsi" w:eastAsia="Calibri" w:hAnsiTheme="minorHAnsi" w:cstheme="minorHAnsi"/>
                <w:color w:val="auto"/>
                <w:sz w:val="20"/>
                <w:szCs w:val="20"/>
              </w:rPr>
              <w:t>OPR</w:t>
            </w:r>
          </w:p>
        </w:tc>
      </w:tr>
      <w:tr w:rsidR="00B26C0D" w:rsidRPr="00D23FE2" w14:paraId="552785D7"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349B0A"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69260</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69260</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572C8734" w14:textId="77777777" w:rsidR="00B26C0D"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4BB50C"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w:t>
            </w:r>
          </w:p>
          <w:p w14:paraId="0D6D816D"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 xml:space="preserve">Records relating to the licensing and monitoring of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providers/facilities, where the license is </w:t>
            </w:r>
            <w:r w:rsidRPr="009B27EE">
              <w:rPr>
                <w:rFonts w:asciiTheme="minorHAnsi" w:hAnsiTheme="minorHAnsi" w:cstheme="minorHAnsi"/>
                <w:color w:val="auto"/>
                <w:szCs w:val="22"/>
                <w:u w:val="single"/>
              </w:rPr>
              <w:t>not</w:t>
            </w:r>
            <w:r w:rsidRPr="009B27EE">
              <w:rPr>
                <w:rFonts w:asciiTheme="minorHAnsi" w:hAnsiTheme="minorHAnsi" w:cstheme="minorHAnsi"/>
                <w:color w:val="auto"/>
                <w:szCs w:val="22"/>
              </w:rPr>
              <w:t xml:space="preserve"> revoked and closure was voluntary.</w:t>
            </w:r>
            <w:r w:rsidRPr="009B27EE">
              <w:rPr>
                <w:color w:val="auto"/>
                <w:szCs w:val="22"/>
              </w:rPr>
              <w:fldChar w:fldCharType="begin"/>
            </w:r>
            <w:r w:rsidRPr="009B27EE">
              <w:rPr>
                <w:color w:val="auto"/>
                <w:szCs w:val="22"/>
              </w:rPr>
              <w:instrText xml:space="preserve"> XE "licensing” \f “subject” </w:instrText>
            </w:r>
            <w:r w:rsidRPr="009B27EE">
              <w:rPr>
                <w:color w:val="auto"/>
                <w:szCs w:val="22"/>
              </w:rPr>
              <w:fldChar w:fldCharType="end"/>
            </w:r>
          </w:p>
          <w:p w14:paraId="3D0AF3F0"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Includes, but is not limited to:</w:t>
            </w:r>
          </w:p>
          <w:p w14:paraId="683D00A6"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 and results of background checks;</w:t>
            </w:r>
          </w:p>
          <w:p w14:paraId="074EBE91"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Employee/volunteer and household member information;</w:t>
            </w:r>
          </w:p>
          <w:p w14:paraId="72F1877B"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Complaints against licensee or facility;</w:t>
            </w:r>
          </w:p>
          <w:p w14:paraId="36E76C7A" w14:textId="77777777" w:rsidR="00795E07" w:rsidRPr="009B27EE" w:rsidRDefault="00795E07" w:rsidP="00F60A8E">
            <w:pPr>
              <w:numPr>
                <w:ilvl w:val="0"/>
                <w:numId w:val="19"/>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Checklists and physical facility inspections;</w:t>
            </w:r>
          </w:p>
          <w:p w14:paraId="67394249" w14:textId="77777777" w:rsidR="00795E07" w:rsidRPr="009B27EE" w:rsidRDefault="00795E07" w:rsidP="00F60A8E">
            <w:pPr>
              <w:numPr>
                <w:ilvl w:val="0"/>
                <w:numId w:val="19"/>
              </w:numPr>
              <w:spacing w:before="60" w:after="60"/>
              <w:rPr>
                <w:rFonts w:asciiTheme="minorHAnsi" w:hAnsiTheme="minorHAnsi" w:cstheme="minorHAnsi"/>
                <w:color w:val="auto"/>
                <w:szCs w:val="22"/>
              </w:rPr>
            </w:pPr>
            <w:r w:rsidRPr="009B27EE">
              <w:rPr>
                <w:rFonts w:asciiTheme="minorHAnsi" w:eastAsia="Times New Roman" w:hAnsiTheme="minorHAnsi" w:cs="Tahoma"/>
                <w:color w:val="auto"/>
                <w:szCs w:val="22"/>
              </w:rPr>
              <w:t>Other licensing documentation as required.</w:t>
            </w:r>
          </w:p>
          <w:p w14:paraId="1AB0CCAE" w14:textId="77777777" w:rsidR="00795E07" w:rsidRPr="00EF7C00" w:rsidRDefault="00795E07" w:rsidP="00795E07">
            <w:pPr>
              <w:spacing w:before="60" w:after="60"/>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 xml:space="preserve">Note: Series contains confidential information. Any data compiled from the National Crime Information Center III (NCIC III) to determine eligibility is removed in accordance </w:t>
            </w:r>
            <w:proofErr w:type="gramStart"/>
            <w:r w:rsidRPr="00EF7C00">
              <w:rPr>
                <w:rFonts w:asciiTheme="minorHAnsi" w:hAnsiTheme="minorHAnsi" w:cstheme="minorHAnsi"/>
                <w:bCs/>
                <w:i/>
                <w:color w:val="auto"/>
                <w:sz w:val="21"/>
                <w:szCs w:val="21"/>
              </w:rPr>
              <w:t>to</w:t>
            </w:r>
            <w:proofErr w:type="gramEnd"/>
            <w:r w:rsidRPr="00EF7C00">
              <w:rPr>
                <w:rFonts w:asciiTheme="minorHAnsi" w:hAnsiTheme="minorHAnsi" w:cstheme="minorHAnsi"/>
                <w:bCs/>
                <w:i/>
                <w:color w:val="auto"/>
                <w:sz w:val="21"/>
                <w:szCs w:val="21"/>
              </w:rPr>
              <w:t xml:space="preserve"> the protocols of the Washington State Patrol and the FBI. Results of background checks are held separately from other licensing records. </w:t>
            </w:r>
          </w:p>
          <w:p w14:paraId="0BA8E0BE" w14:textId="77777777" w:rsidR="00B26C0D" w:rsidRPr="009B27EE" w:rsidRDefault="00795E07" w:rsidP="00795E07">
            <w:pPr>
              <w:spacing w:before="60" w:after="60"/>
              <w:rPr>
                <w:rFonts w:asciiTheme="minorHAnsi" w:hAnsiTheme="minorHAnsi" w:cstheme="minorHAnsi"/>
                <w:b/>
                <w:bCs/>
                <w:i/>
                <w:color w:val="auto"/>
                <w:szCs w:val="22"/>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EF7C00">
              <w:rPr>
                <w:rFonts w:asciiTheme="minorHAnsi" w:hAnsiTheme="minorHAnsi" w:cstheme="minorHAnsi"/>
                <w:bCs/>
                <w:i/>
                <w:color w:val="auto"/>
                <w:sz w:val="21"/>
                <w:szCs w:val="21"/>
              </w:rPr>
              <w:t>DAN 06-07-61247</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C28EF8"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6 years after provider or facility voluntarily no longer provides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services</w:t>
            </w:r>
          </w:p>
          <w:p w14:paraId="0AF3B7E8"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42E303C4" w14:textId="77777777" w:rsidR="00B26C0D" w:rsidRPr="009B27EE" w:rsidRDefault="00795E07" w:rsidP="00795E07">
            <w:pPr>
              <w:spacing w:before="60" w:after="60"/>
              <w:rPr>
                <w:rFonts w:asciiTheme="minorHAnsi" w:hAnsiTheme="minorHAnsi" w:cstheme="minorHAnsi"/>
                <w:b/>
                <w:bCs/>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A1450CB"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242D9D6B" w14:textId="77777777" w:rsidR="006D1648" w:rsidRDefault="00795E07" w:rsidP="00795E07">
            <w:pPr>
              <w:jc w:val="center"/>
              <w:rPr>
                <w:rFonts w:asciiTheme="minorHAnsi" w:hAnsiTheme="minorHAnsi" w:cstheme="minorHAnsi"/>
                <w:b/>
                <w:szCs w:val="22"/>
              </w:rPr>
            </w:pPr>
            <w:r w:rsidRPr="00EF7C00">
              <w:rPr>
                <w:rFonts w:asciiTheme="minorHAnsi" w:hAnsiTheme="minorHAnsi" w:cstheme="minorHAnsi"/>
                <w:b/>
                <w:szCs w:val="22"/>
              </w:rPr>
              <w:t>ESSENTIAL</w:t>
            </w:r>
          </w:p>
          <w:p w14:paraId="186C4661" w14:textId="136508C9" w:rsidR="00795E07" w:rsidRPr="00E056CE" w:rsidRDefault="006D1648" w:rsidP="00795E07">
            <w:pPr>
              <w:jc w:val="center"/>
              <w:rPr>
                <w:rFonts w:asciiTheme="minorHAnsi" w:hAnsiTheme="minorHAnsi" w:cstheme="minorHAnsi"/>
                <w:sz w:val="20"/>
                <w:szCs w:val="20"/>
              </w:rPr>
            </w:pPr>
            <w:r w:rsidRPr="006D1648">
              <w:rPr>
                <w:rFonts w:asciiTheme="minorHAnsi" w:hAnsiTheme="minorHAnsi" w:cstheme="minorHAnsi"/>
                <w:b/>
                <w:sz w:val="16"/>
                <w:szCs w:val="16"/>
              </w:rPr>
              <w:t>(for Disaster Recovery)</w:t>
            </w:r>
            <w:r w:rsidR="00795E07" w:rsidRPr="00E056CE">
              <w:rPr>
                <w:color w:val="auto"/>
                <w:sz w:val="20"/>
                <w:szCs w:val="20"/>
              </w:rPr>
              <w:fldChar w:fldCharType="begin"/>
            </w:r>
            <w:r w:rsidR="00795E07" w:rsidRPr="00E056CE">
              <w:rPr>
                <w:color w:val="auto"/>
                <w:sz w:val="20"/>
                <w:szCs w:val="20"/>
              </w:rPr>
              <w:instrText xml:space="preserve"> XE "LICENSING:</w:instrText>
            </w:r>
            <w:r w:rsidR="00795E07">
              <w:rPr>
                <w:color w:val="auto"/>
                <w:sz w:val="20"/>
                <w:szCs w:val="20"/>
              </w:rPr>
              <w:instrText>Child Care Licensing / Certification Files:</w:instrText>
            </w:r>
            <w:r w:rsidR="00795E07" w:rsidRPr="00E056CE">
              <w:rPr>
                <w:color w:val="auto"/>
                <w:sz w:val="20"/>
                <w:szCs w:val="20"/>
              </w:rPr>
              <w:instrText xml:space="preserve">Licensing” \f "essential" </w:instrText>
            </w:r>
            <w:r w:rsidR="00795E07" w:rsidRPr="00E056CE">
              <w:rPr>
                <w:color w:val="auto"/>
                <w:sz w:val="20"/>
                <w:szCs w:val="20"/>
              </w:rPr>
              <w:fldChar w:fldCharType="end"/>
            </w:r>
          </w:p>
          <w:p w14:paraId="0CD4A76C" w14:textId="77777777" w:rsidR="00B26C0D" w:rsidRPr="00E056CE" w:rsidRDefault="00795E07" w:rsidP="006D1648">
            <w:pPr>
              <w:jc w:val="center"/>
              <w:rPr>
                <w:rFonts w:asciiTheme="minorHAnsi" w:eastAsia="Calibri" w:hAnsiTheme="minorHAnsi" w:cstheme="minorHAnsi"/>
                <w:color w:val="auto"/>
                <w:sz w:val="20"/>
                <w:szCs w:val="20"/>
              </w:rPr>
            </w:pPr>
            <w:r w:rsidRPr="00E056CE">
              <w:rPr>
                <w:rFonts w:asciiTheme="minorHAnsi" w:hAnsiTheme="minorHAnsi" w:cstheme="minorHAnsi"/>
                <w:sz w:val="20"/>
                <w:szCs w:val="20"/>
              </w:rPr>
              <w:t>OPR</w:t>
            </w:r>
          </w:p>
        </w:tc>
      </w:tr>
      <w:tr w:rsidR="00795E07" w:rsidRPr="00D23FE2" w14:paraId="0B8ECBF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467E5E"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69261</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69261</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36AC040"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15E4ADD"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 – Denial/Withdrawal</w:t>
            </w:r>
          </w:p>
          <w:p w14:paraId="796AE49C" w14:textId="77777777" w:rsidR="00795E07" w:rsidRPr="009B27EE" w:rsidRDefault="00795E07" w:rsidP="00795E07">
            <w:pPr>
              <w:spacing w:before="60" w:after="60"/>
              <w:rPr>
                <w:rFonts w:asciiTheme="minorHAnsi" w:eastAsia="Times New Roman" w:hAnsiTheme="minorHAnsi" w:cs="Tahoma"/>
                <w:color w:val="auto"/>
                <w:szCs w:val="22"/>
              </w:rPr>
            </w:pPr>
            <w:r w:rsidRPr="009B27EE">
              <w:rPr>
                <w:rFonts w:asciiTheme="minorHAnsi" w:hAnsiTheme="minorHAnsi" w:cstheme="minorHAnsi"/>
                <w:color w:val="auto"/>
                <w:szCs w:val="22"/>
              </w:rPr>
              <w:t>Records relating to the formal withdrawal of an applicant or failure to provide sufficient application material so that formal licensing actions can proceed.</w:t>
            </w:r>
            <w:r w:rsidRPr="009B27EE">
              <w:rPr>
                <w:color w:val="auto"/>
                <w:szCs w:val="22"/>
              </w:rPr>
              <w:fldChar w:fldCharType="begin"/>
            </w:r>
            <w:r w:rsidRPr="009B27EE">
              <w:rPr>
                <w:color w:val="auto"/>
                <w:szCs w:val="22"/>
              </w:rPr>
              <w:instrText xml:space="preserve"> XE "licensing – denial/withdrawal” \f “subject” </w:instrText>
            </w:r>
            <w:r w:rsidRPr="009B27EE">
              <w:rPr>
                <w:color w:val="auto"/>
                <w:szCs w:val="22"/>
              </w:rPr>
              <w:fldChar w:fldCharType="end"/>
            </w:r>
          </w:p>
          <w:p w14:paraId="14D13D32" w14:textId="77777777" w:rsidR="00795E07" w:rsidRPr="009B27EE" w:rsidRDefault="00795E07" w:rsidP="00795E07">
            <w:pPr>
              <w:spacing w:before="60" w:after="60"/>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Includes, but is not limited to:</w:t>
            </w:r>
          </w:p>
          <w:p w14:paraId="3A2558D8" w14:textId="77777777" w:rsidR="00795E07" w:rsidRPr="009B27EE" w:rsidRDefault="00795E07" w:rsidP="00F60A8E">
            <w:pPr>
              <w:numPr>
                <w:ilvl w:val="0"/>
                <w:numId w:val="20"/>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w:t>
            </w:r>
          </w:p>
          <w:p w14:paraId="45CE1A5B" w14:textId="77777777" w:rsidR="00795E07" w:rsidRPr="009B27EE" w:rsidRDefault="00795E07" w:rsidP="00F60A8E">
            <w:pPr>
              <w:numPr>
                <w:ilvl w:val="0"/>
                <w:numId w:val="20"/>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Supporting documentation;</w:t>
            </w:r>
          </w:p>
          <w:p w14:paraId="0ED5DE44" w14:textId="77777777" w:rsidR="00795E07" w:rsidRPr="009B27EE" w:rsidRDefault="00795E07" w:rsidP="00F60A8E">
            <w:pPr>
              <w:numPr>
                <w:ilvl w:val="0"/>
                <w:numId w:val="20"/>
              </w:numPr>
              <w:spacing w:before="60" w:after="60"/>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Notification of withdrawal or denial of license.</w:t>
            </w:r>
          </w:p>
          <w:p w14:paraId="3DBC9BF0" w14:textId="77777777" w:rsidR="00795E07" w:rsidRPr="009B27EE" w:rsidRDefault="00795E07" w:rsidP="00795E07">
            <w:pPr>
              <w:spacing w:before="60" w:after="60"/>
              <w:rPr>
                <w:rFonts w:asciiTheme="minorHAnsi" w:hAnsiTheme="minorHAnsi" w:cstheme="minorHAnsi"/>
                <w:b/>
                <w:i/>
                <w:color w:val="auto"/>
                <w:szCs w:val="22"/>
              </w:rPr>
            </w:pPr>
            <w:r w:rsidRPr="00EF7C00">
              <w:rPr>
                <w:rFonts w:asciiTheme="minorHAnsi" w:eastAsia="Times New Roman" w:hAnsiTheme="minorHAnsi" w:cs="Tahoma"/>
                <w:i/>
                <w:color w:val="auto"/>
                <w:sz w:val="21"/>
                <w:szCs w:val="21"/>
              </w:rPr>
              <w:t xml:space="preserve">Note: </w:t>
            </w:r>
            <w:r>
              <w:rPr>
                <w:rFonts w:asciiTheme="minorHAnsi" w:eastAsia="Times New Roman" w:hAnsiTheme="minorHAnsi" w:cs="Tahoma"/>
                <w:i/>
                <w:color w:val="auto"/>
                <w:sz w:val="21"/>
                <w:szCs w:val="21"/>
              </w:rPr>
              <w:t xml:space="preserve">Replaces </w:t>
            </w:r>
            <w:r w:rsidRPr="00EF7C00">
              <w:rPr>
                <w:rFonts w:asciiTheme="minorHAnsi" w:eastAsia="Times New Roman" w:hAnsiTheme="minorHAnsi" w:cs="Tahoma"/>
                <w:i/>
                <w:color w:val="auto"/>
                <w:sz w:val="21"/>
                <w:szCs w:val="21"/>
              </w:rPr>
              <w:t>DAN 06-07-61249</w:t>
            </w:r>
            <w:r>
              <w:rPr>
                <w:rFonts w:asciiTheme="minorHAnsi" w:eastAsia="Times New Roman" w:hAnsiTheme="minorHAnsi" w:cs="Tahoma"/>
                <w:i/>
                <w:color w:val="auto"/>
                <w:sz w:val="21"/>
                <w:szCs w:val="21"/>
              </w:rPr>
              <w:t xml:space="preserve"> granted to the Department of Early Learning</w:t>
            </w:r>
            <w:r w:rsidRPr="00EF7C00">
              <w:rPr>
                <w:rFonts w:asciiTheme="minorHAnsi" w:eastAsia="Times New Roman" w:hAnsiTheme="minorHAnsi" w:cs="Tahoma"/>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7B719BC"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1 year after last date of action</w:t>
            </w:r>
          </w:p>
          <w:p w14:paraId="16630915"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70601E8D" w14:textId="77777777" w:rsidR="00795E07" w:rsidRPr="009B27EE" w:rsidRDefault="00795E07" w:rsidP="00795E07">
            <w:pPr>
              <w:spacing w:before="60" w:after="60"/>
              <w:rPr>
                <w:rFonts w:asciiTheme="minorHAnsi" w:hAnsiTheme="minorHAnsi" w:cstheme="minorHAnsi"/>
                <w:b/>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8102B5"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1A519A6B" w14:textId="77777777" w:rsidR="00795E07" w:rsidRPr="00E056CE" w:rsidRDefault="00795E07" w:rsidP="00795E07">
            <w:pPr>
              <w:jc w:val="center"/>
              <w:rPr>
                <w:rFonts w:asciiTheme="minorHAnsi" w:hAnsiTheme="minorHAnsi" w:cstheme="minorHAnsi"/>
                <w:sz w:val="20"/>
                <w:szCs w:val="20"/>
              </w:rPr>
            </w:pPr>
            <w:r w:rsidRPr="00E056CE">
              <w:rPr>
                <w:rFonts w:asciiTheme="minorHAnsi" w:hAnsiTheme="minorHAnsi" w:cstheme="minorHAnsi"/>
                <w:sz w:val="20"/>
                <w:szCs w:val="20"/>
              </w:rPr>
              <w:t>NON-ESSENTIAL</w:t>
            </w:r>
          </w:p>
          <w:p w14:paraId="479DCB58" w14:textId="77777777" w:rsidR="00795E07" w:rsidRPr="00E056CE" w:rsidRDefault="00795E07" w:rsidP="006D1648">
            <w:pPr>
              <w:jc w:val="center"/>
              <w:rPr>
                <w:rFonts w:asciiTheme="minorHAnsi" w:hAnsiTheme="minorHAnsi" w:cstheme="minorHAnsi"/>
                <w:sz w:val="20"/>
                <w:szCs w:val="20"/>
              </w:rPr>
            </w:pPr>
            <w:r w:rsidRPr="00E056CE">
              <w:rPr>
                <w:rFonts w:asciiTheme="minorHAnsi" w:hAnsiTheme="minorHAnsi" w:cstheme="minorHAnsi"/>
                <w:sz w:val="20"/>
                <w:szCs w:val="20"/>
              </w:rPr>
              <w:t>OPR</w:t>
            </w:r>
          </w:p>
        </w:tc>
      </w:tr>
      <w:tr w:rsidR="00795E07" w:rsidRPr="00D23FE2" w14:paraId="27172912"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333972"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69262</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69262</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82F69CF"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DFB0829" w14:textId="77777777" w:rsidR="00795E07" w:rsidRPr="009B27EE" w:rsidRDefault="00795E07" w:rsidP="00795E07">
            <w:pPr>
              <w:spacing w:before="60" w:after="60"/>
              <w:rPr>
                <w:rFonts w:asciiTheme="minorHAnsi" w:hAnsiTheme="minorHAnsi" w:cstheme="minorHAnsi"/>
                <w:b/>
                <w:i/>
                <w:color w:val="auto"/>
                <w:szCs w:val="22"/>
              </w:rPr>
            </w:pPr>
            <w:r w:rsidRPr="009B27EE">
              <w:rPr>
                <w:rFonts w:asciiTheme="minorHAnsi" w:hAnsiTheme="minorHAnsi" w:cstheme="minorHAnsi"/>
                <w:b/>
                <w:i/>
                <w:color w:val="auto"/>
                <w:szCs w:val="22"/>
              </w:rPr>
              <w:t>Licensing – Revocation</w:t>
            </w:r>
          </w:p>
          <w:p w14:paraId="0274EC95"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 xml:space="preserve">Records relating to the licensing, monitoring, investigation and license revocation of </w:t>
            </w:r>
            <w:proofErr w:type="gramStart"/>
            <w:r w:rsidRPr="009B27EE">
              <w:rPr>
                <w:rFonts w:asciiTheme="minorHAnsi" w:hAnsiTheme="minorHAnsi" w:cstheme="minorHAnsi"/>
                <w:color w:val="auto"/>
                <w:szCs w:val="22"/>
              </w:rPr>
              <w:t>child care</w:t>
            </w:r>
            <w:proofErr w:type="gramEnd"/>
            <w:r w:rsidRPr="009B27EE">
              <w:rPr>
                <w:rFonts w:asciiTheme="minorHAnsi" w:hAnsiTheme="minorHAnsi" w:cstheme="minorHAnsi"/>
                <w:color w:val="auto"/>
                <w:szCs w:val="22"/>
              </w:rPr>
              <w:t xml:space="preserve"> providers/facilities, where the license is revoked.</w:t>
            </w:r>
            <w:r w:rsidRPr="009B27EE">
              <w:rPr>
                <w:color w:val="auto"/>
                <w:szCs w:val="22"/>
              </w:rPr>
              <w:fldChar w:fldCharType="begin"/>
            </w:r>
            <w:r w:rsidRPr="009B27EE">
              <w:rPr>
                <w:color w:val="auto"/>
                <w:szCs w:val="22"/>
              </w:rPr>
              <w:instrText xml:space="preserve"> XE "licensing – revocation” \f “subject” </w:instrText>
            </w:r>
            <w:r w:rsidRPr="009B27EE">
              <w:rPr>
                <w:color w:val="auto"/>
                <w:szCs w:val="22"/>
              </w:rPr>
              <w:fldChar w:fldCharType="end"/>
            </w:r>
          </w:p>
          <w:p w14:paraId="5AA4C1E1"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color w:val="auto"/>
                <w:szCs w:val="22"/>
              </w:rPr>
              <w:t>Includes, but is not limited to:</w:t>
            </w:r>
          </w:p>
          <w:p w14:paraId="7DAEC5F4"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Initial application and results of background checks;</w:t>
            </w:r>
          </w:p>
          <w:p w14:paraId="34ED2417"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Employee/volunteer and household member information;</w:t>
            </w:r>
          </w:p>
          <w:p w14:paraId="088E6957"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Checklists and physical facility inspections;</w:t>
            </w:r>
          </w:p>
          <w:p w14:paraId="5A6BE00F" w14:textId="77777777" w:rsidR="00795E07" w:rsidRPr="009B27EE" w:rsidRDefault="00795E07" w:rsidP="00F60A8E">
            <w:pPr>
              <w:numPr>
                <w:ilvl w:val="0"/>
                <w:numId w:val="21"/>
              </w:numPr>
              <w:spacing w:before="60" w:after="60"/>
              <w:contextualSpacing/>
              <w:rPr>
                <w:rFonts w:asciiTheme="minorHAnsi" w:hAnsiTheme="minorHAnsi" w:cstheme="minorHAnsi"/>
                <w:color w:val="auto"/>
                <w:szCs w:val="22"/>
              </w:rPr>
            </w:pPr>
            <w:r w:rsidRPr="009B27EE">
              <w:rPr>
                <w:rFonts w:asciiTheme="minorHAnsi" w:eastAsia="Times New Roman" w:hAnsiTheme="minorHAnsi" w:cs="Tahoma"/>
                <w:color w:val="auto"/>
                <w:szCs w:val="22"/>
              </w:rPr>
              <w:t>Other licensing documentation as required;</w:t>
            </w:r>
          </w:p>
          <w:p w14:paraId="777F74CA" w14:textId="77777777" w:rsidR="00795E07" w:rsidRPr="009B27EE" w:rsidRDefault="00795E07" w:rsidP="00F60A8E">
            <w:pPr>
              <w:numPr>
                <w:ilvl w:val="0"/>
                <w:numId w:val="21"/>
              </w:numPr>
              <w:spacing w:before="60" w:after="60"/>
              <w:contextualSpacing/>
              <w:rPr>
                <w:rFonts w:asciiTheme="minorHAnsi" w:eastAsia="Times New Roman" w:hAnsiTheme="minorHAnsi" w:cs="Tahoma"/>
                <w:color w:val="auto"/>
                <w:szCs w:val="22"/>
              </w:rPr>
            </w:pPr>
            <w:r w:rsidRPr="009B27EE">
              <w:rPr>
                <w:rFonts w:asciiTheme="minorHAnsi" w:eastAsia="Times New Roman" w:hAnsiTheme="minorHAnsi" w:cs="Tahoma"/>
                <w:color w:val="auto"/>
                <w:szCs w:val="22"/>
              </w:rPr>
              <w:t>Complaints against licensee or facility;</w:t>
            </w:r>
          </w:p>
          <w:p w14:paraId="6FB06550" w14:textId="77777777" w:rsidR="00795E07" w:rsidRPr="009B27EE" w:rsidRDefault="00795E07" w:rsidP="00F60A8E">
            <w:pPr>
              <w:numPr>
                <w:ilvl w:val="0"/>
                <w:numId w:val="21"/>
              </w:numPr>
              <w:spacing w:before="60" w:after="60"/>
              <w:contextualSpacing/>
              <w:rPr>
                <w:rFonts w:asciiTheme="minorHAnsi" w:hAnsiTheme="minorHAnsi" w:cstheme="minorHAnsi"/>
                <w:color w:val="auto"/>
                <w:szCs w:val="22"/>
              </w:rPr>
            </w:pPr>
            <w:r w:rsidRPr="009B27EE">
              <w:rPr>
                <w:rFonts w:asciiTheme="minorHAnsi" w:hAnsiTheme="minorHAnsi" w:cstheme="minorHAnsi"/>
                <w:color w:val="auto"/>
                <w:szCs w:val="22"/>
              </w:rPr>
              <w:t>Results of investigations and follow-up;</w:t>
            </w:r>
          </w:p>
          <w:p w14:paraId="5D2B98AF" w14:textId="77777777" w:rsidR="00795E07" w:rsidRPr="009B27EE" w:rsidRDefault="00795E07" w:rsidP="00F60A8E">
            <w:pPr>
              <w:numPr>
                <w:ilvl w:val="0"/>
                <w:numId w:val="21"/>
              </w:numPr>
              <w:spacing w:before="60" w:after="60"/>
              <w:contextualSpacing/>
              <w:rPr>
                <w:rFonts w:asciiTheme="minorHAnsi" w:hAnsiTheme="minorHAnsi" w:cstheme="minorHAnsi"/>
                <w:bCs/>
                <w:i/>
                <w:color w:val="auto"/>
                <w:szCs w:val="22"/>
              </w:rPr>
            </w:pPr>
            <w:r w:rsidRPr="009B27EE">
              <w:rPr>
                <w:rFonts w:asciiTheme="minorHAnsi" w:hAnsiTheme="minorHAnsi" w:cstheme="minorHAnsi"/>
                <w:color w:val="auto"/>
                <w:szCs w:val="22"/>
              </w:rPr>
              <w:t>Revocation documentation.</w:t>
            </w:r>
          </w:p>
          <w:p w14:paraId="6C8D5DB1" w14:textId="77777777" w:rsidR="00795E07" w:rsidRPr="00EF7C00" w:rsidRDefault="00795E07" w:rsidP="00795E07">
            <w:pPr>
              <w:spacing w:before="60" w:after="60"/>
              <w:contextualSpacing/>
              <w:rPr>
                <w:rFonts w:asciiTheme="minorHAnsi" w:hAnsiTheme="minorHAnsi" w:cstheme="minorHAnsi"/>
                <w:bCs/>
                <w:i/>
                <w:color w:val="auto"/>
                <w:sz w:val="21"/>
                <w:szCs w:val="21"/>
              </w:rPr>
            </w:pPr>
            <w:r w:rsidRPr="00EF7C00">
              <w:rPr>
                <w:rFonts w:asciiTheme="minorHAnsi" w:hAnsiTheme="minorHAnsi" w:cstheme="minorHAnsi"/>
                <w:bCs/>
                <w:i/>
                <w:color w:val="auto"/>
                <w:sz w:val="21"/>
                <w:szCs w:val="21"/>
              </w:rPr>
              <w:t xml:space="preserve">Note: Series contains confidential information. Any data compiled from the National Crime Information Center III (NCIC III) to determine eligibility is removed in accordance </w:t>
            </w:r>
            <w:proofErr w:type="gramStart"/>
            <w:r w:rsidRPr="00EF7C00">
              <w:rPr>
                <w:rFonts w:asciiTheme="minorHAnsi" w:hAnsiTheme="minorHAnsi" w:cstheme="minorHAnsi"/>
                <w:bCs/>
                <w:i/>
                <w:color w:val="auto"/>
                <w:sz w:val="21"/>
                <w:szCs w:val="21"/>
              </w:rPr>
              <w:t>to</w:t>
            </w:r>
            <w:proofErr w:type="gramEnd"/>
            <w:r w:rsidRPr="00EF7C00">
              <w:rPr>
                <w:rFonts w:asciiTheme="minorHAnsi" w:hAnsiTheme="minorHAnsi" w:cstheme="minorHAnsi"/>
                <w:bCs/>
                <w:i/>
                <w:color w:val="auto"/>
                <w:sz w:val="21"/>
                <w:szCs w:val="21"/>
              </w:rPr>
              <w:t xml:space="preserve"> the protocols of the Washington State Patrol and the FBI. Results of background checks are held separately from other licensing records.</w:t>
            </w:r>
          </w:p>
          <w:p w14:paraId="065053A1" w14:textId="77777777" w:rsidR="00795E07" w:rsidRPr="009B27EE" w:rsidRDefault="00795E07" w:rsidP="00795E07">
            <w:pPr>
              <w:spacing w:before="60" w:after="60"/>
              <w:rPr>
                <w:rFonts w:asciiTheme="minorHAnsi" w:hAnsiTheme="minorHAnsi" w:cstheme="minorHAnsi"/>
                <w:b/>
                <w:i/>
                <w:color w:val="auto"/>
                <w:szCs w:val="22"/>
              </w:rPr>
            </w:pPr>
            <w:r w:rsidRPr="00EF7C00">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EF7C00">
              <w:rPr>
                <w:rFonts w:asciiTheme="minorHAnsi" w:hAnsiTheme="minorHAnsi" w:cstheme="minorHAnsi"/>
                <w:bCs/>
                <w:i/>
                <w:color w:val="auto"/>
                <w:sz w:val="21"/>
                <w:szCs w:val="21"/>
              </w:rPr>
              <w:t>DAN 06-07-61248</w:t>
            </w:r>
            <w:r>
              <w:rPr>
                <w:rFonts w:asciiTheme="minorHAnsi" w:hAnsiTheme="minorHAnsi" w:cstheme="minorHAnsi"/>
                <w:bCs/>
                <w:i/>
                <w:color w:val="auto"/>
                <w:sz w:val="21"/>
                <w:szCs w:val="21"/>
              </w:rPr>
              <w:t xml:space="preserve"> granted to the Department of Early Learning</w:t>
            </w:r>
            <w:r w:rsidRPr="00EF7C00">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2A4F292" w14:textId="77777777" w:rsidR="00795E07" w:rsidRPr="009B27EE" w:rsidRDefault="00795E07" w:rsidP="00795E07">
            <w:pPr>
              <w:spacing w:before="60" w:after="60"/>
              <w:rPr>
                <w:rFonts w:asciiTheme="minorHAnsi" w:hAnsiTheme="minorHAnsi" w:cstheme="minorHAnsi"/>
                <w:color w:val="auto"/>
                <w:szCs w:val="22"/>
              </w:rPr>
            </w:pPr>
            <w:r w:rsidRPr="009B27EE">
              <w:rPr>
                <w:rFonts w:asciiTheme="minorHAnsi" w:hAnsiTheme="minorHAnsi" w:cstheme="minorHAnsi"/>
                <w:b/>
                <w:color w:val="auto"/>
                <w:szCs w:val="22"/>
              </w:rPr>
              <w:t>Retain</w:t>
            </w:r>
            <w:r w:rsidRPr="009B27EE">
              <w:rPr>
                <w:rFonts w:asciiTheme="minorHAnsi" w:hAnsiTheme="minorHAnsi" w:cstheme="minorHAnsi"/>
                <w:color w:val="auto"/>
                <w:szCs w:val="22"/>
              </w:rPr>
              <w:t xml:space="preserve"> for 25 years after license revoked</w:t>
            </w:r>
          </w:p>
          <w:p w14:paraId="1CFAB5E4" w14:textId="77777777" w:rsidR="00795E07" w:rsidRPr="009B27EE" w:rsidRDefault="00795E07" w:rsidP="00795E07">
            <w:pPr>
              <w:spacing w:before="60" w:after="60"/>
              <w:rPr>
                <w:rFonts w:asciiTheme="minorHAnsi" w:hAnsiTheme="minorHAnsi" w:cstheme="minorHAnsi"/>
                <w:i/>
                <w:color w:val="auto"/>
                <w:szCs w:val="22"/>
              </w:rPr>
            </w:pPr>
            <w:r w:rsidRPr="009B27EE">
              <w:rPr>
                <w:rFonts w:asciiTheme="minorHAnsi" w:hAnsiTheme="minorHAnsi" w:cstheme="minorHAnsi"/>
                <w:color w:val="auto"/>
                <w:szCs w:val="22"/>
              </w:rPr>
              <w:t xml:space="preserve">   </w:t>
            </w:r>
            <w:r w:rsidRPr="009B27EE">
              <w:rPr>
                <w:rFonts w:asciiTheme="minorHAnsi" w:hAnsiTheme="minorHAnsi" w:cstheme="minorHAnsi"/>
                <w:i/>
                <w:color w:val="auto"/>
                <w:szCs w:val="22"/>
              </w:rPr>
              <w:t>then</w:t>
            </w:r>
          </w:p>
          <w:p w14:paraId="5920A00D" w14:textId="77777777" w:rsidR="00795E07" w:rsidRPr="009B27EE" w:rsidRDefault="00795E07" w:rsidP="00795E07">
            <w:pPr>
              <w:spacing w:before="60" w:after="60"/>
              <w:rPr>
                <w:rFonts w:asciiTheme="minorHAnsi" w:hAnsiTheme="minorHAnsi" w:cstheme="minorHAnsi"/>
                <w:b/>
                <w:color w:val="auto"/>
                <w:szCs w:val="22"/>
              </w:rPr>
            </w:pPr>
            <w:r w:rsidRPr="009B27EE">
              <w:rPr>
                <w:rFonts w:asciiTheme="minorHAnsi" w:hAnsiTheme="minorHAnsi" w:cstheme="minorHAnsi"/>
                <w:b/>
                <w:color w:val="auto"/>
                <w:szCs w:val="22"/>
              </w:rPr>
              <w:t>Destroy</w:t>
            </w:r>
            <w:r w:rsidRPr="009B27EE">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A903B7" w14:textId="77777777" w:rsidR="00795E07" w:rsidRPr="00E056CE" w:rsidRDefault="00795E07" w:rsidP="00795E0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6DB929BE" w14:textId="77777777" w:rsidR="006D1648" w:rsidRDefault="00795E07" w:rsidP="00795E07">
            <w:pPr>
              <w:jc w:val="center"/>
              <w:rPr>
                <w:rFonts w:asciiTheme="minorHAnsi" w:hAnsiTheme="minorHAnsi" w:cstheme="minorHAnsi"/>
                <w:b/>
                <w:szCs w:val="22"/>
              </w:rPr>
            </w:pPr>
            <w:r w:rsidRPr="00EF7C00">
              <w:rPr>
                <w:rFonts w:asciiTheme="minorHAnsi" w:hAnsiTheme="minorHAnsi" w:cstheme="minorHAnsi"/>
                <w:b/>
                <w:szCs w:val="22"/>
              </w:rPr>
              <w:t>ESSENTIAL</w:t>
            </w:r>
          </w:p>
          <w:p w14:paraId="16005A07" w14:textId="6FD73425" w:rsidR="00795E07" w:rsidRPr="00E056CE" w:rsidRDefault="006D1648" w:rsidP="00795E07">
            <w:pPr>
              <w:jc w:val="center"/>
              <w:rPr>
                <w:rFonts w:asciiTheme="minorHAnsi" w:hAnsiTheme="minorHAnsi" w:cstheme="minorHAnsi"/>
                <w:sz w:val="20"/>
                <w:szCs w:val="20"/>
              </w:rPr>
            </w:pPr>
            <w:r w:rsidRPr="006D1648">
              <w:rPr>
                <w:rFonts w:asciiTheme="minorHAnsi" w:hAnsiTheme="minorHAnsi" w:cstheme="minorHAnsi"/>
                <w:b/>
                <w:sz w:val="16"/>
                <w:szCs w:val="16"/>
              </w:rPr>
              <w:t>(for Disaster Recovery)</w:t>
            </w:r>
            <w:r w:rsidR="00795E07" w:rsidRPr="00E056CE">
              <w:rPr>
                <w:color w:val="auto"/>
                <w:sz w:val="20"/>
                <w:szCs w:val="20"/>
              </w:rPr>
              <w:fldChar w:fldCharType="begin"/>
            </w:r>
            <w:r w:rsidR="00795E07" w:rsidRPr="00E056CE">
              <w:rPr>
                <w:color w:val="auto"/>
                <w:sz w:val="20"/>
                <w:szCs w:val="20"/>
              </w:rPr>
              <w:instrText xml:space="preserve"> XE "LICENSING:</w:instrText>
            </w:r>
            <w:r w:rsidR="00795E07">
              <w:rPr>
                <w:color w:val="auto"/>
                <w:sz w:val="20"/>
                <w:szCs w:val="20"/>
              </w:rPr>
              <w:instrText>Child Care Licensing / Certification Files:</w:instrText>
            </w:r>
            <w:r w:rsidR="00795E07" w:rsidRPr="00E056CE">
              <w:rPr>
                <w:color w:val="auto"/>
                <w:sz w:val="20"/>
                <w:szCs w:val="20"/>
              </w:rPr>
              <w:instrText xml:space="preserve">Licensing – Revocation” \f "essential" </w:instrText>
            </w:r>
            <w:r w:rsidR="00795E07" w:rsidRPr="00E056CE">
              <w:rPr>
                <w:color w:val="auto"/>
                <w:sz w:val="20"/>
                <w:szCs w:val="20"/>
              </w:rPr>
              <w:fldChar w:fldCharType="end"/>
            </w:r>
          </w:p>
          <w:p w14:paraId="268A6A27" w14:textId="77777777" w:rsidR="00795E07" w:rsidRPr="00E056CE" w:rsidRDefault="00795E07" w:rsidP="006D1648">
            <w:pPr>
              <w:jc w:val="center"/>
              <w:rPr>
                <w:rFonts w:asciiTheme="minorHAnsi" w:hAnsiTheme="minorHAnsi" w:cstheme="minorHAnsi"/>
                <w:sz w:val="20"/>
                <w:szCs w:val="20"/>
              </w:rPr>
            </w:pPr>
            <w:r w:rsidRPr="00E056CE">
              <w:rPr>
                <w:rFonts w:asciiTheme="minorHAnsi" w:hAnsiTheme="minorHAnsi" w:cstheme="minorHAnsi"/>
                <w:sz w:val="20"/>
                <w:szCs w:val="20"/>
              </w:rPr>
              <w:t>OPR</w:t>
            </w:r>
          </w:p>
        </w:tc>
      </w:tr>
    </w:tbl>
    <w:p w14:paraId="3E8F5548" w14:textId="77777777" w:rsidR="00795E07" w:rsidRDefault="00795E07" w:rsidP="00CF4276">
      <w:r>
        <w:br w:type="page"/>
      </w:r>
    </w:p>
    <w:p w14:paraId="1BC77869" w14:textId="77777777" w:rsidR="00D256FE" w:rsidRDefault="00D256FE" w:rsidP="00CF427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95E07" w:rsidRPr="00B64159" w14:paraId="29126A84" w14:textId="77777777" w:rsidTr="004A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E631209" w14:textId="77777777" w:rsidR="00795E07" w:rsidRPr="00FC4508" w:rsidRDefault="00795E07" w:rsidP="004A4CFD">
            <w:pPr>
              <w:pStyle w:val="Activties"/>
              <w:rPr>
                <w:color w:val="auto"/>
              </w:rPr>
            </w:pPr>
            <w:bookmarkStart w:id="18" w:name="_Toc147303249"/>
            <w:r>
              <w:rPr>
                <w:color w:val="auto"/>
              </w:rPr>
              <w:t>OUT OF HOME CARE LICENSING FILES</w:t>
            </w:r>
            <w:bookmarkEnd w:id="18"/>
          </w:p>
          <w:p w14:paraId="49B7BE75" w14:textId="77777777" w:rsidR="00795E07" w:rsidRPr="00B64159" w:rsidRDefault="00795E07" w:rsidP="004A4CFD">
            <w:pPr>
              <w:pStyle w:val="ActivityText"/>
            </w:pPr>
            <w:r w:rsidRPr="00D63836">
              <w:rPr>
                <w:rFonts w:eastAsia="Arial"/>
                <w:color w:val="000000"/>
              </w:rPr>
              <w:t>The activity of</w:t>
            </w:r>
            <w:r>
              <w:rPr>
                <w:rFonts w:eastAsia="Arial"/>
                <w:color w:val="000000"/>
              </w:rPr>
              <w:t xml:space="preserve"> out of home care licensing and home studies.</w:t>
            </w:r>
          </w:p>
        </w:tc>
      </w:tr>
      <w:tr w:rsidR="00795E07" w:rsidRPr="004C34AF" w14:paraId="6A787D51"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8D25E4" w14:textId="77777777" w:rsidR="00795E07" w:rsidRPr="004C34AF" w:rsidRDefault="00795E07"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370CC" w14:textId="77777777" w:rsidR="00795E07" w:rsidRPr="004C34AF" w:rsidRDefault="00795E07"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3B1B34" w14:textId="77777777" w:rsidR="00795E07" w:rsidRPr="004C34AF" w:rsidRDefault="00795E07" w:rsidP="004A4CFD">
            <w:pPr>
              <w:jc w:val="center"/>
              <w:rPr>
                <w:rFonts w:eastAsia="Calibri" w:cs="Times New Roman"/>
                <w:b/>
                <w:sz w:val="20"/>
                <w:szCs w:val="20"/>
              </w:rPr>
            </w:pPr>
            <w:r>
              <w:rPr>
                <w:rFonts w:eastAsia="Calibri" w:cs="Times New Roman"/>
                <w:b/>
                <w:sz w:val="20"/>
                <w:szCs w:val="20"/>
              </w:rPr>
              <w:t>RETENTION AND</w:t>
            </w:r>
          </w:p>
          <w:p w14:paraId="478F4C3E" w14:textId="77777777" w:rsidR="00795E07" w:rsidRPr="004C34AF" w:rsidRDefault="00795E07"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6CC2C2" w14:textId="77777777" w:rsidR="00795E07" w:rsidRPr="004C34AF" w:rsidRDefault="00795E07" w:rsidP="004A4CFD">
            <w:pPr>
              <w:jc w:val="center"/>
              <w:rPr>
                <w:rFonts w:eastAsia="Calibri" w:cs="Times New Roman"/>
                <w:b/>
                <w:sz w:val="20"/>
                <w:szCs w:val="20"/>
              </w:rPr>
            </w:pPr>
            <w:r w:rsidRPr="004C34AF">
              <w:rPr>
                <w:rFonts w:eastAsia="Calibri" w:cs="Times New Roman"/>
                <w:b/>
                <w:sz w:val="20"/>
                <w:szCs w:val="20"/>
              </w:rPr>
              <w:t>DESIGNATION</w:t>
            </w:r>
          </w:p>
        </w:tc>
      </w:tr>
      <w:tr w:rsidR="00795E07" w:rsidRPr="00D23FE2" w14:paraId="1D07953D"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6C7B65" w14:textId="77777777" w:rsidR="00795E07" w:rsidRPr="006D1648" w:rsidRDefault="00795E07" w:rsidP="00795E07">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18-07-69255</w:t>
            </w:r>
            <w:r w:rsidRPr="006D1648">
              <w:rPr>
                <w:rFonts w:asciiTheme="minorHAnsi" w:eastAsia="Times New Roman" w:hAnsiTheme="minorHAnsi"/>
                <w:color w:val="auto"/>
                <w:szCs w:val="22"/>
              </w:rPr>
              <w:fldChar w:fldCharType="begin"/>
            </w:r>
            <w:r w:rsidRPr="006D1648">
              <w:rPr>
                <w:color w:val="auto"/>
              </w:rPr>
              <w:instrText xml:space="preserve"> XE "18</w:instrText>
            </w:r>
            <w:r w:rsidRPr="006D1648">
              <w:rPr>
                <w:rFonts w:asciiTheme="minorHAnsi" w:eastAsia="Times New Roman" w:hAnsiTheme="minorHAnsi"/>
                <w:color w:val="auto"/>
                <w:szCs w:val="22"/>
              </w:rPr>
              <w:instrText>-07-69255</w:instrText>
            </w:r>
            <w:r w:rsidRPr="006D1648">
              <w:rPr>
                <w:color w:val="auto"/>
              </w:rPr>
              <w:instrText xml:space="preserve">" </w:instrText>
            </w:r>
            <w:r w:rsidRPr="006D1648">
              <w:rPr>
                <w:rFonts w:eastAsia="Calibri" w:cs="Times New Roman"/>
                <w:bCs/>
                <w:color w:val="auto"/>
                <w:szCs w:val="17"/>
              </w:rPr>
              <w:instrText xml:space="preserve">\f “dan” </w:instrText>
            </w:r>
            <w:r w:rsidRPr="006D1648">
              <w:rPr>
                <w:rFonts w:asciiTheme="minorHAnsi" w:eastAsia="Times New Roman" w:hAnsiTheme="minorHAnsi"/>
                <w:color w:val="auto"/>
                <w:szCs w:val="22"/>
              </w:rPr>
              <w:fldChar w:fldCharType="end"/>
            </w:r>
          </w:p>
          <w:p w14:paraId="7BC6ABE7" w14:textId="77777777" w:rsidR="00795E07" w:rsidRPr="006D1648" w:rsidRDefault="00795E07" w:rsidP="00795E07">
            <w:pPr>
              <w:spacing w:before="60" w:after="60"/>
              <w:jc w:val="center"/>
              <w:rPr>
                <w:rFonts w:asciiTheme="minorHAnsi" w:eastAsia="Times New Roman" w:hAnsiTheme="minorHAnsi"/>
                <w:color w:val="auto"/>
                <w:szCs w:val="22"/>
              </w:rPr>
            </w:pPr>
            <w:r w:rsidRPr="006D1648">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BDB16F" w14:textId="77777777" w:rsidR="00795E07" w:rsidRPr="006D1648" w:rsidRDefault="00795E07" w:rsidP="00795E07">
            <w:pPr>
              <w:spacing w:before="60" w:after="60"/>
              <w:rPr>
                <w:rFonts w:asciiTheme="minorHAnsi" w:hAnsiTheme="minorHAnsi"/>
                <w:b/>
                <w:i/>
                <w:color w:val="auto"/>
                <w:szCs w:val="22"/>
              </w:rPr>
            </w:pPr>
            <w:r w:rsidRPr="006D1648">
              <w:rPr>
                <w:rFonts w:asciiTheme="minorHAnsi" w:hAnsiTheme="minorHAnsi"/>
                <w:b/>
                <w:i/>
                <w:color w:val="auto"/>
                <w:szCs w:val="22"/>
              </w:rPr>
              <w:t>Foster Parent Reimbursement Claims</w:t>
            </w:r>
          </w:p>
          <w:p w14:paraId="7B4CB42E" w14:textId="77777777" w:rsidR="00795E07" w:rsidRPr="006D1648" w:rsidRDefault="00795E07" w:rsidP="00795E07">
            <w:pPr>
              <w:spacing w:before="60" w:after="60"/>
              <w:rPr>
                <w:rFonts w:asciiTheme="minorHAnsi" w:hAnsiTheme="minorHAnsi" w:cstheme="minorHAnsi"/>
                <w:color w:val="auto"/>
                <w:szCs w:val="22"/>
                <w:lang w:val="en"/>
              </w:rPr>
            </w:pPr>
            <w:r w:rsidRPr="006D1648">
              <w:rPr>
                <w:rFonts w:asciiTheme="minorHAnsi" w:hAnsiTheme="minorHAnsi" w:cstheme="minorHAnsi"/>
                <w:color w:val="auto"/>
                <w:szCs w:val="22"/>
                <w:lang w:val="en"/>
              </w:rPr>
              <w:t>The Foster Parent Reimbursement Plan provides limited financial relief to foster parents who incur property damages, losses, and emergency medical treatment expenses caused by their foster / respite care children during placement in their licensed</w:t>
            </w:r>
            <w:r w:rsidRPr="006D1648">
              <w:rPr>
                <w:rFonts w:asciiTheme="minorHAnsi" w:hAnsiTheme="minorHAnsi" w:cstheme="minorHAnsi"/>
                <w:b/>
                <w:color w:val="auto"/>
                <w:szCs w:val="22"/>
                <w:lang w:val="en"/>
              </w:rPr>
              <w:t xml:space="preserve"> </w:t>
            </w:r>
            <w:r w:rsidRPr="006D1648">
              <w:rPr>
                <w:rFonts w:asciiTheme="minorHAnsi" w:hAnsiTheme="minorHAnsi" w:cstheme="minorHAnsi"/>
                <w:color w:val="auto"/>
                <w:szCs w:val="22"/>
                <w:lang w:val="en"/>
              </w:rPr>
              <w:t>foster home or kinship placement.</w:t>
            </w:r>
          </w:p>
          <w:p w14:paraId="48A94624" w14:textId="77777777" w:rsidR="00795E07" w:rsidRPr="006D1648" w:rsidRDefault="00795E07" w:rsidP="00795E07">
            <w:pPr>
              <w:spacing w:before="60" w:after="60"/>
              <w:rPr>
                <w:rFonts w:asciiTheme="minorHAnsi" w:eastAsia="Times New Roman" w:hAnsiTheme="minorHAnsi"/>
                <w:color w:val="auto"/>
                <w:szCs w:val="22"/>
              </w:rPr>
            </w:pPr>
            <w:r w:rsidRPr="006D1648">
              <w:rPr>
                <w:rFonts w:asciiTheme="minorHAnsi" w:eastAsia="Times New Roman" w:hAnsiTheme="minorHAnsi"/>
                <w:color w:val="auto"/>
                <w:szCs w:val="22"/>
              </w:rPr>
              <w:t>Includes receipts, verification documents, claims investigations and adjudications, and copies of invoice vouchers submitted to accounting services.</w:t>
            </w:r>
          </w:p>
          <w:p w14:paraId="20F4AF9E" w14:textId="77777777" w:rsidR="00795E07" w:rsidRPr="006D1648" w:rsidRDefault="00795E07" w:rsidP="00795E07">
            <w:pPr>
              <w:spacing w:before="60" w:after="60"/>
              <w:rPr>
                <w:rFonts w:asciiTheme="minorHAnsi" w:hAnsiTheme="minorHAnsi"/>
                <w:i/>
                <w:color w:val="auto"/>
                <w:sz w:val="21"/>
                <w:szCs w:val="21"/>
              </w:rPr>
            </w:pPr>
            <w:r w:rsidRPr="006D1648">
              <w:rPr>
                <w:rFonts w:asciiTheme="minorHAnsi" w:hAnsiTheme="minorHAnsi"/>
                <w:i/>
                <w:color w:val="auto"/>
                <w:sz w:val="21"/>
                <w:szCs w:val="21"/>
              </w:rPr>
              <w:t>Note: Series contains confidential information.</w:t>
            </w:r>
          </w:p>
          <w:p w14:paraId="66020063" w14:textId="77777777" w:rsidR="00795E07" w:rsidRPr="006D1648" w:rsidRDefault="00795E07" w:rsidP="00795E07">
            <w:pPr>
              <w:spacing w:before="60" w:after="60"/>
              <w:rPr>
                <w:rFonts w:asciiTheme="minorHAnsi" w:hAnsiTheme="minorHAnsi"/>
                <w:b/>
                <w:bCs/>
                <w:i/>
                <w:color w:val="auto"/>
                <w:sz w:val="21"/>
                <w:szCs w:val="21"/>
              </w:rPr>
            </w:pPr>
            <w:r w:rsidRPr="006D1648">
              <w:rPr>
                <w:rFonts w:asciiTheme="minorHAnsi" w:hAnsiTheme="minorHAnsi"/>
                <w:i/>
                <w:color w:val="auto"/>
                <w:sz w:val="21"/>
                <w:szCs w:val="21"/>
              </w:rPr>
              <w:t>Note: Replaces DAN 93-05-54585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75D5B472" w14:textId="77777777" w:rsidR="00795E07" w:rsidRPr="009B27EE" w:rsidRDefault="00795E07" w:rsidP="00795E07">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end of fiscal year</w:t>
            </w:r>
          </w:p>
          <w:p w14:paraId="22787B7E" w14:textId="77777777" w:rsidR="00795E07" w:rsidRPr="009B27EE" w:rsidRDefault="00795E07" w:rsidP="00795E07">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032650D7" w14:textId="77777777" w:rsidR="00795E07" w:rsidRPr="00D23FE2" w:rsidRDefault="00795E07" w:rsidP="00795E07">
            <w:pPr>
              <w:spacing w:before="60" w:after="60"/>
              <w:rPr>
                <w:b/>
                <w:bCs/>
                <w:color w:val="auto"/>
                <w:szCs w:val="17"/>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FF80731" w14:textId="77777777" w:rsidR="00795E07" w:rsidRPr="00701092" w:rsidRDefault="00795E07" w:rsidP="00795E07">
            <w:pPr>
              <w:spacing w:before="60"/>
              <w:jc w:val="center"/>
              <w:rPr>
                <w:rFonts w:asciiTheme="minorHAnsi" w:hAnsiTheme="minorHAnsi"/>
                <w:sz w:val="20"/>
                <w:szCs w:val="20"/>
              </w:rPr>
            </w:pPr>
            <w:r w:rsidRPr="00701092">
              <w:rPr>
                <w:rFonts w:asciiTheme="minorHAnsi" w:hAnsiTheme="minorHAnsi"/>
                <w:sz w:val="20"/>
                <w:szCs w:val="20"/>
              </w:rPr>
              <w:t>NON-ARCHIVAL</w:t>
            </w:r>
          </w:p>
          <w:p w14:paraId="6DD5A5A6" w14:textId="77777777" w:rsidR="004E0B03" w:rsidRDefault="00795E07" w:rsidP="00795E07">
            <w:pPr>
              <w:jc w:val="center"/>
              <w:rPr>
                <w:rFonts w:asciiTheme="minorHAnsi" w:hAnsiTheme="minorHAnsi"/>
                <w:b/>
                <w:szCs w:val="22"/>
              </w:rPr>
            </w:pPr>
            <w:r w:rsidRPr="00696E41">
              <w:rPr>
                <w:rFonts w:asciiTheme="minorHAnsi" w:hAnsiTheme="minorHAnsi"/>
                <w:b/>
                <w:szCs w:val="22"/>
              </w:rPr>
              <w:t>ESSENTIAL</w:t>
            </w:r>
          </w:p>
          <w:p w14:paraId="1938E0C3" w14:textId="155B5C5E" w:rsidR="00795E07" w:rsidRPr="00696E41" w:rsidRDefault="004E0B03" w:rsidP="00795E07">
            <w:pPr>
              <w:jc w:val="center"/>
              <w:rPr>
                <w:rFonts w:asciiTheme="minorHAnsi" w:hAnsiTheme="minorHAnsi"/>
                <w:b/>
                <w:szCs w:val="22"/>
              </w:rPr>
            </w:pPr>
            <w:r w:rsidRPr="004E0B03">
              <w:rPr>
                <w:rFonts w:asciiTheme="minorHAnsi" w:hAnsiTheme="minorHAnsi"/>
                <w:b/>
                <w:sz w:val="16"/>
                <w:szCs w:val="16"/>
              </w:rPr>
              <w:t>(for Disaster Recovery)</w:t>
            </w:r>
            <w:r w:rsidR="00795E07" w:rsidRPr="00701092">
              <w:rPr>
                <w:rFonts w:asciiTheme="minorHAnsi" w:hAnsiTheme="minorHAnsi"/>
                <w:color w:val="auto"/>
                <w:sz w:val="20"/>
                <w:szCs w:val="20"/>
              </w:rPr>
              <w:fldChar w:fldCharType="begin"/>
            </w:r>
            <w:r w:rsidR="00795E07" w:rsidRPr="00701092">
              <w:rPr>
                <w:rFonts w:asciiTheme="minorHAnsi" w:hAnsiTheme="minorHAnsi"/>
                <w:color w:val="auto"/>
                <w:sz w:val="20"/>
                <w:szCs w:val="20"/>
              </w:rPr>
              <w:instrText xml:space="preserve"> XE "</w:instrText>
            </w:r>
            <w:r w:rsidR="00795E07">
              <w:rPr>
                <w:rFonts w:asciiTheme="minorHAnsi" w:hAnsiTheme="minorHAnsi"/>
                <w:color w:val="auto"/>
                <w:sz w:val="20"/>
                <w:szCs w:val="20"/>
              </w:rPr>
              <w:instrText>LICENSING</w:instrText>
            </w:r>
            <w:r w:rsidR="00795E07" w:rsidRPr="00701092">
              <w:rPr>
                <w:rFonts w:asciiTheme="minorHAnsi" w:hAnsiTheme="minorHAnsi"/>
                <w:color w:val="auto"/>
                <w:sz w:val="20"/>
                <w:szCs w:val="20"/>
              </w:rPr>
              <w:instrText>:</w:instrText>
            </w:r>
            <w:r w:rsidR="00795E07">
              <w:rPr>
                <w:rFonts w:asciiTheme="minorHAnsi" w:hAnsiTheme="minorHAnsi"/>
                <w:color w:val="auto"/>
                <w:sz w:val="20"/>
                <w:szCs w:val="20"/>
              </w:rPr>
              <w:instrText>Out of Home Care Licensing Files:Foster Parent Reimbursement Claims</w:instrText>
            </w:r>
            <w:r w:rsidR="00795E07" w:rsidRPr="00701092">
              <w:rPr>
                <w:rFonts w:asciiTheme="minorHAnsi" w:hAnsiTheme="minorHAnsi"/>
                <w:color w:val="auto"/>
                <w:sz w:val="20"/>
                <w:szCs w:val="20"/>
              </w:rPr>
              <w:instrText xml:space="preserve">” \f "essential" </w:instrText>
            </w:r>
            <w:r w:rsidR="00795E07" w:rsidRPr="00701092">
              <w:rPr>
                <w:rFonts w:asciiTheme="minorHAnsi" w:hAnsiTheme="minorHAnsi"/>
                <w:color w:val="auto"/>
                <w:sz w:val="20"/>
                <w:szCs w:val="20"/>
              </w:rPr>
              <w:fldChar w:fldCharType="end"/>
            </w:r>
          </w:p>
          <w:p w14:paraId="361349EB" w14:textId="77777777" w:rsidR="00795E07" w:rsidRPr="00D23FE2" w:rsidRDefault="00795E07" w:rsidP="00795E07">
            <w:pPr>
              <w:jc w:val="center"/>
              <w:rPr>
                <w:rFonts w:asciiTheme="minorHAnsi" w:eastAsia="Times New Roman" w:hAnsiTheme="minorHAnsi"/>
                <w:color w:val="auto"/>
                <w:sz w:val="20"/>
                <w:szCs w:val="20"/>
              </w:rPr>
            </w:pPr>
            <w:r w:rsidRPr="00701092">
              <w:rPr>
                <w:rFonts w:asciiTheme="minorHAnsi" w:hAnsiTheme="minorHAnsi"/>
                <w:sz w:val="20"/>
                <w:szCs w:val="20"/>
              </w:rPr>
              <w:t>OPR</w:t>
            </w:r>
          </w:p>
        </w:tc>
      </w:tr>
      <w:tr w:rsidR="00795E07" w:rsidRPr="00D23FE2" w14:paraId="276EAFF2"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F508F8" w14:textId="77777777" w:rsidR="00795E07" w:rsidRPr="00DB6979" w:rsidRDefault="00795E07" w:rsidP="00795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69256</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69256</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4165FAB2" w14:textId="77777777" w:rsidR="00795E07" w:rsidRDefault="00795E07" w:rsidP="00795E0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04F4806" w14:textId="77777777" w:rsidR="00795E07" w:rsidRPr="009B27EE" w:rsidRDefault="00795E07" w:rsidP="00795E07">
            <w:pPr>
              <w:spacing w:before="60" w:after="60"/>
              <w:rPr>
                <w:rFonts w:asciiTheme="minorHAnsi" w:hAnsiTheme="minorHAnsi"/>
                <w:b/>
                <w:i/>
                <w:color w:val="auto"/>
                <w:szCs w:val="22"/>
              </w:rPr>
            </w:pPr>
            <w:r w:rsidRPr="009B27EE">
              <w:rPr>
                <w:rFonts w:asciiTheme="minorHAnsi" w:hAnsiTheme="minorHAnsi"/>
                <w:b/>
                <w:i/>
                <w:color w:val="auto"/>
                <w:szCs w:val="22"/>
              </w:rPr>
              <w:t>Foster Parent Training</w:t>
            </w:r>
          </w:p>
          <w:p w14:paraId="7C8ABAFC" w14:textId="77777777" w:rsidR="00795E07" w:rsidRPr="009B27EE" w:rsidRDefault="00795E07" w:rsidP="00795E07">
            <w:pPr>
              <w:spacing w:before="60" w:after="60"/>
              <w:rPr>
                <w:rFonts w:asciiTheme="minorHAnsi" w:hAnsiTheme="minorHAnsi"/>
                <w:color w:val="auto"/>
                <w:szCs w:val="22"/>
              </w:rPr>
            </w:pPr>
            <w:r w:rsidRPr="009B27EE">
              <w:rPr>
                <w:rFonts w:asciiTheme="minorHAnsi" w:hAnsiTheme="minorHAnsi"/>
                <w:color w:val="auto"/>
                <w:szCs w:val="22"/>
              </w:rPr>
              <w:t>Provides records of foster parent training that is required as part of the foster parent program. Classes include first aid, HIV/BBP, pre-service, in-service, sexually and physically aggressive, fetal alcohol syndrome, behavior disorders, and de-escalation.</w:t>
            </w:r>
            <w:r w:rsidRPr="009B27EE">
              <w:rPr>
                <w:rFonts w:asciiTheme="minorHAnsi" w:eastAsia="Times New Roman" w:hAnsiTheme="minorHAnsi"/>
                <w:color w:val="auto"/>
                <w:szCs w:val="22"/>
              </w:rPr>
              <w:t xml:space="preserve">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"training, foster parent" \f “subject” </w:instrText>
            </w:r>
            <w:r w:rsidRPr="009B27EE">
              <w:rPr>
                <w:rFonts w:asciiTheme="minorHAnsi" w:eastAsia="Times New Roman" w:hAnsiTheme="minorHAnsi"/>
                <w:color w:val="auto"/>
                <w:szCs w:val="22"/>
              </w:rPr>
              <w:fldChar w:fldCharType="end"/>
            </w:r>
          </w:p>
          <w:p w14:paraId="71344736" w14:textId="77777777" w:rsidR="00795E07" w:rsidRPr="009B27EE" w:rsidRDefault="00795E07" w:rsidP="00795E07">
            <w:pPr>
              <w:spacing w:before="60" w:after="60"/>
              <w:rPr>
                <w:rFonts w:asciiTheme="minorHAnsi" w:hAnsiTheme="minorHAnsi"/>
                <w:color w:val="auto"/>
                <w:szCs w:val="22"/>
              </w:rPr>
            </w:pPr>
            <w:r w:rsidRPr="009B27EE">
              <w:rPr>
                <w:rFonts w:asciiTheme="minorHAnsi" w:hAnsiTheme="minorHAnsi"/>
                <w:color w:val="auto"/>
                <w:szCs w:val="22"/>
              </w:rPr>
              <w:t>Includes, but not limited to:</w:t>
            </w:r>
          </w:p>
          <w:p w14:paraId="7D9CDFF8"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Schedule</w:t>
            </w:r>
            <w:r>
              <w:rPr>
                <w:rFonts w:asciiTheme="minorHAnsi" w:hAnsiTheme="minorHAnsi"/>
                <w:color w:val="auto"/>
                <w:szCs w:val="22"/>
              </w:rPr>
              <w:t>s of class and class attendees;</w:t>
            </w:r>
          </w:p>
          <w:p w14:paraId="064928F4"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Qu</w:t>
            </w:r>
            <w:r>
              <w:rPr>
                <w:rFonts w:asciiTheme="minorHAnsi" w:hAnsiTheme="minorHAnsi"/>
                <w:color w:val="auto"/>
                <w:szCs w:val="22"/>
              </w:rPr>
              <w:t>arterly or other status reports;</w:t>
            </w:r>
          </w:p>
          <w:p w14:paraId="3FB4D5DB" w14:textId="77777777" w:rsidR="00795E07" w:rsidRPr="009B27EE" w:rsidRDefault="00795E07" w:rsidP="00F60A8E">
            <w:pPr>
              <w:pStyle w:val="ListParagraph"/>
              <w:numPr>
                <w:ilvl w:val="0"/>
                <w:numId w:val="22"/>
              </w:numPr>
              <w:spacing w:before="60" w:after="60"/>
              <w:rPr>
                <w:rFonts w:asciiTheme="minorHAnsi" w:hAnsiTheme="minorHAnsi"/>
                <w:color w:val="auto"/>
                <w:szCs w:val="22"/>
              </w:rPr>
            </w:pPr>
            <w:r w:rsidRPr="009B27EE">
              <w:rPr>
                <w:rFonts w:asciiTheme="minorHAnsi" w:hAnsiTheme="minorHAnsi"/>
                <w:color w:val="auto"/>
                <w:szCs w:val="22"/>
              </w:rPr>
              <w:t>Documentation and evaluations used to show a foster parent has taken a class.</w:t>
            </w:r>
          </w:p>
          <w:p w14:paraId="177D1BC3" w14:textId="77777777" w:rsidR="00795E07" w:rsidRPr="00696E41" w:rsidRDefault="00795E07" w:rsidP="00795E07">
            <w:pPr>
              <w:spacing w:before="60" w:after="60"/>
              <w:rPr>
                <w:rFonts w:asciiTheme="minorHAnsi" w:hAnsiTheme="minorHAnsi"/>
                <w:i/>
                <w:iCs/>
                <w:color w:val="auto"/>
                <w:sz w:val="21"/>
                <w:szCs w:val="21"/>
              </w:rPr>
            </w:pPr>
            <w:r w:rsidRPr="00696E41">
              <w:rPr>
                <w:rFonts w:asciiTheme="minorHAnsi" w:hAnsiTheme="minorHAnsi"/>
                <w:i/>
                <w:iCs/>
                <w:color w:val="auto"/>
                <w:sz w:val="21"/>
                <w:szCs w:val="21"/>
              </w:rPr>
              <w:t xml:space="preserve">Note: In the event of litigation, the agency </w:t>
            </w:r>
            <w:proofErr w:type="gramStart"/>
            <w:r w:rsidRPr="00696E41">
              <w:rPr>
                <w:rFonts w:asciiTheme="minorHAnsi" w:hAnsiTheme="minorHAnsi"/>
                <w:i/>
                <w:iCs/>
                <w:color w:val="auto"/>
                <w:sz w:val="21"/>
                <w:szCs w:val="21"/>
              </w:rPr>
              <w:t>has to</w:t>
            </w:r>
            <w:proofErr w:type="gramEnd"/>
            <w:r w:rsidRPr="00696E41">
              <w:rPr>
                <w:rFonts w:asciiTheme="minorHAnsi" w:hAnsiTheme="minorHAnsi"/>
                <w:i/>
                <w:iCs/>
                <w:color w:val="auto"/>
                <w:sz w:val="21"/>
                <w:szCs w:val="21"/>
              </w:rPr>
              <w:t xml:space="preserve"> show the child's foster parents had special training.</w:t>
            </w:r>
          </w:p>
          <w:p w14:paraId="359EBC37" w14:textId="77777777" w:rsidR="00795E07" w:rsidRPr="00696E41" w:rsidRDefault="00795E07" w:rsidP="00795E07">
            <w:pPr>
              <w:spacing w:before="60" w:after="60"/>
              <w:rPr>
                <w:rFonts w:asciiTheme="minorHAnsi" w:hAnsiTheme="minorHAnsi"/>
                <w:i/>
                <w:color w:val="auto"/>
                <w:sz w:val="21"/>
                <w:szCs w:val="21"/>
              </w:rPr>
            </w:pPr>
            <w:r w:rsidRPr="00696E41">
              <w:rPr>
                <w:rFonts w:asciiTheme="minorHAnsi" w:hAnsiTheme="minorHAnsi"/>
                <w:i/>
                <w:color w:val="auto"/>
                <w:sz w:val="21"/>
                <w:szCs w:val="21"/>
              </w:rPr>
              <w:t>Note: Series contains confidential information.</w:t>
            </w:r>
          </w:p>
          <w:p w14:paraId="25A7628C" w14:textId="77777777" w:rsidR="00795E07" w:rsidRPr="009B27EE" w:rsidRDefault="00795E07" w:rsidP="00795E07">
            <w:pPr>
              <w:spacing w:before="60" w:after="60"/>
              <w:rPr>
                <w:rFonts w:asciiTheme="minorHAnsi" w:hAnsiTheme="minorHAnsi"/>
                <w:b/>
                <w:i/>
                <w:color w:val="auto"/>
                <w:szCs w:val="22"/>
              </w:rPr>
            </w:pPr>
            <w:r w:rsidRPr="00696E41">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96E41">
              <w:rPr>
                <w:rFonts w:asciiTheme="minorHAnsi" w:hAnsiTheme="minorHAnsi"/>
                <w:i/>
                <w:color w:val="auto"/>
                <w:sz w:val="21"/>
                <w:szCs w:val="21"/>
              </w:rPr>
              <w:t>DAN 05-02-60801</w:t>
            </w:r>
            <w:r>
              <w:rPr>
                <w:rFonts w:asciiTheme="minorHAnsi" w:hAnsiTheme="minorHAnsi"/>
                <w:i/>
                <w:color w:val="auto"/>
                <w:sz w:val="21"/>
                <w:szCs w:val="21"/>
              </w:rPr>
              <w:t xml:space="preserve"> granted to the Department of Social and Health Services</w:t>
            </w:r>
            <w:r w:rsidRPr="00696E41">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17C6329" w14:textId="77777777" w:rsidR="00795E07" w:rsidRPr="009B27EE" w:rsidRDefault="00795E07" w:rsidP="00795E07">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completion of class</w:t>
            </w:r>
          </w:p>
          <w:p w14:paraId="3BF4EE9E" w14:textId="77777777" w:rsidR="00795E07" w:rsidRPr="009B27EE" w:rsidRDefault="00795E07" w:rsidP="00795E07">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3E72EB41" w14:textId="77777777" w:rsidR="00795E07" w:rsidRPr="009B27EE" w:rsidRDefault="00795E07" w:rsidP="00795E07">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B7FDDE" w14:textId="77777777" w:rsidR="00795E07" w:rsidRPr="00701092" w:rsidRDefault="00795E07" w:rsidP="00795E07">
            <w:pPr>
              <w:spacing w:before="60"/>
              <w:jc w:val="center"/>
              <w:rPr>
                <w:rFonts w:asciiTheme="minorHAnsi" w:hAnsiTheme="minorHAnsi"/>
                <w:sz w:val="20"/>
                <w:szCs w:val="20"/>
              </w:rPr>
            </w:pPr>
            <w:r w:rsidRPr="00701092">
              <w:rPr>
                <w:rFonts w:asciiTheme="minorHAnsi" w:hAnsiTheme="minorHAnsi"/>
                <w:sz w:val="20"/>
                <w:szCs w:val="20"/>
              </w:rPr>
              <w:t>NON-ARCHIVAL</w:t>
            </w:r>
          </w:p>
          <w:p w14:paraId="02932503" w14:textId="77777777" w:rsidR="00795E07" w:rsidRPr="00701092" w:rsidRDefault="00795E07" w:rsidP="00795E07">
            <w:pPr>
              <w:jc w:val="center"/>
              <w:rPr>
                <w:rFonts w:asciiTheme="minorHAnsi" w:hAnsiTheme="minorHAnsi"/>
                <w:sz w:val="20"/>
                <w:szCs w:val="20"/>
              </w:rPr>
            </w:pPr>
            <w:r w:rsidRPr="00701092">
              <w:rPr>
                <w:rFonts w:asciiTheme="minorHAnsi" w:hAnsiTheme="minorHAnsi"/>
                <w:sz w:val="20"/>
                <w:szCs w:val="20"/>
              </w:rPr>
              <w:t>NON-ESSENTIAL</w:t>
            </w:r>
          </w:p>
          <w:p w14:paraId="61FFA520" w14:textId="77777777" w:rsidR="00795E07" w:rsidRPr="00701092" w:rsidRDefault="00795E07" w:rsidP="004E0B03">
            <w:pPr>
              <w:jc w:val="center"/>
              <w:rPr>
                <w:rFonts w:asciiTheme="minorHAnsi" w:hAnsiTheme="minorHAnsi"/>
                <w:sz w:val="20"/>
                <w:szCs w:val="20"/>
              </w:rPr>
            </w:pPr>
            <w:r w:rsidRPr="00701092">
              <w:rPr>
                <w:rFonts w:asciiTheme="minorHAnsi" w:hAnsiTheme="minorHAnsi"/>
                <w:sz w:val="20"/>
                <w:szCs w:val="20"/>
              </w:rPr>
              <w:t>OPR</w:t>
            </w:r>
          </w:p>
        </w:tc>
      </w:tr>
      <w:tr w:rsidR="00762E3A" w:rsidRPr="00D23FE2" w14:paraId="59F3D184"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608FEF" w14:textId="77777777" w:rsidR="00762E3A" w:rsidRPr="00DB6979" w:rsidRDefault="00762E3A" w:rsidP="00762E3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69264</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69264</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F7EA66D" w14:textId="77777777" w:rsidR="00762E3A" w:rsidRDefault="00762E3A" w:rsidP="00762E3A">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C3A54D" w14:textId="77777777" w:rsidR="00762E3A" w:rsidRPr="009B27EE" w:rsidRDefault="00762E3A" w:rsidP="00762E3A">
            <w:pPr>
              <w:spacing w:before="60" w:after="60"/>
              <w:rPr>
                <w:rFonts w:asciiTheme="minorHAnsi" w:hAnsiTheme="minorHAnsi"/>
                <w:b/>
                <w:i/>
                <w:color w:val="auto"/>
                <w:szCs w:val="22"/>
              </w:rPr>
            </w:pPr>
            <w:r w:rsidRPr="009B27EE">
              <w:rPr>
                <w:rFonts w:asciiTheme="minorHAnsi" w:hAnsiTheme="minorHAnsi"/>
                <w:b/>
                <w:i/>
                <w:color w:val="auto"/>
                <w:szCs w:val="22"/>
              </w:rPr>
              <w:t>Out of Home Care Licensing / Certification Files</w:t>
            </w:r>
          </w:p>
          <w:p w14:paraId="44A93EA2" w14:textId="77777777" w:rsidR="00762E3A" w:rsidRPr="009B27EE" w:rsidRDefault="00762E3A" w:rsidP="00762E3A">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Includes applications, checklists or evaluation guides, home studies/reviews/monitoring, authorizing documentation, other documents and correspondence, and unlicensed unified home studies. </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"licensing and certification, child and family services" \f “subject” </w:instrText>
            </w:r>
            <w:r w:rsidRPr="009B27EE">
              <w:rPr>
                <w:rFonts w:asciiTheme="minorHAnsi" w:eastAsia="Times New Roman" w:hAnsiTheme="minorHAnsi"/>
                <w:color w:val="auto"/>
                <w:szCs w:val="22"/>
              </w:rPr>
              <w:fldChar w:fldCharType="end"/>
            </w:r>
          </w:p>
          <w:p w14:paraId="2BD4A784" w14:textId="77777777" w:rsidR="00762E3A" w:rsidRPr="00674714" w:rsidRDefault="00762E3A" w:rsidP="00762E3A">
            <w:pPr>
              <w:spacing w:before="60" w:after="60"/>
              <w:rPr>
                <w:rFonts w:asciiTheme="minorHAnsi" w:hAnsiTheme="minorHAnsi"/>
                <w:i/>
                <w:color w:val="auto"/>
                <w:sz w:val="21"/>
                <w:szCs w:val="21"/>
              </w:rPr>
            </w:pPr>
            <w:r w:rsidRPr="00674714">
              <w:rPr>
                <w:rFonts w:asciiTheme="minorHAnsi" w:hAnsiTheme="minorHAnsi"/>
                <w:i/>
                <w:color w:val="auto"/>
                <w:sz w:val="21"/>
                <w:szCs w:val="21"/>
              </w:rPr>
              <w:t>Note: Series contains confidential information.</w:t>
            </w:r>
          </w:p>
          <w:p w14:paraId="182B448E" w14:textId="77777777" w:rsidR="00762E3A" w:rsidRPr="009B27EE" w:rsidRDefault="00762E3A" w:rsidP="00762E3A">
            <w:pPr>
              <w:spacing w:before="60" w:after="60"/>
              <w:rPr>
                <w:rFonts w:asciiTheme="minorHAnsi" w:hAnsiTheme="minorHAnsi"/>
                <w:b/>
                <w:i/>
                <w:color w:val="auto"/>
                <w:szCs w:val="22"/>
              </w:rPr>
            </w:pPr>
            <w:r w:rsidRPr="00674714">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674714">
              <w:rPr>
                <w:rFonts w:asciiTheme="minorHAnsi" w:hAnsiTheme="minorHAnsi"/>
                <w:i/>
                <w:color w:val="auto"/>
                <w:sz w:val="21"/>
                <w:szCs w:val="21"/>
              </w:rPr>
              <w:t>DAN 91-09-48135</w:t>
            </w:r>
            <w:r>
              <w:rPr>
                <w:rFonts w:asciiTheme="minorHAnsi" w:hAnsiTheme="minorHAnsi"/>
                <w:i/>
                <w:color w:val="auto"/>
                <w:sz w:val="21"/>
                <w:szCs w:val="21"/>
              </w:rPr>
              <w:t xml:space="preserve"> granted to the Department of Social and Health Services</w:t>
            </w:r>
            <w:r w:rsidRPr="00674714">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EF1A7A5" w14:textId="77777777" w:rsidR="00762E3A" w:rsidRPr="009B27EE" w:rsidRDefault="00762E3A" w:rsidP="00762E3A">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6 years after license closed and not renewed</w:t>
            </w:r>
          </w:p>
          <w:p w14:paraId="27B9374A" w14:textId="77777777" w:rsidR="00762E3A" w:rsidRPr="009B27EE" w:rsidRDefault="00762E3A" w:rsidP="00762E3A">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078ADD44" w14:textId="77777777" w:rsidR="00762E3A" w:rsidRPr="009B27EE" w:rsidRDefault="00762E3A" w:rsidP="00762E3A">
            <w:pPr>
              <w:spacing w:before="60" w:after="60"/>
              <w:rPr>
                <w:rFonts w:asciiTheme="minorHAnsi" w:eastAsia="Times New Roman" w:hAnsiTheme="minorHAnsi"/>
                <w:b/>
                <w:color w:val="auto"/>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55722D6" w14:textId="77777777" w:rsidR="00762E3A" w:rsidRPr="00701092" w:rsidRDefault="00762E3A" w:rsidP="00762E3A">
            <w:pPr>
              <w:spacing w:before="60"/>
              <w:jc w:val="center"/>
              <w:rPr>
                <w:rFonts w:asciiTheme="minorHAnsi" w:hAnsiTheme="minorHAnsi"/>
                <w:sz w:val="20"/>
                <w:szCs w:val="20"/>
              </w:rPr>
            </w:pPr>
            <w:r w:rsidRPr="00701092">
              <w:rPr>
                <w:rFonts w:asciiTheme="minorHAnsi" w:hAnsiTheme="minorHAnsi"/>
                <w:sz w:val="20"/>
                <w:szCs w:val="20"/>
              </w:rPr>
              <w:t>NON-ARCHIVAL</w:t>
            </w:r>
          </w:p>
          <w:p w14:paraId="63FF86C8" w14:textId="77777777" w:rsidR="004E0B03" w:rsidRDefault="00762E3A" w:rsidP="00762E3A">
            <w:pPr>
              <w:jc w:val="center"/>
              <w:rPr>
                <w:rFonts w:asciiTheme="minorHAnsi" w:hAnsiTheme="minorHAnsi"/>
                <w:b/>
                <w:szCs w:val="22"/>
              </w:rPr>
            </w:pPr>
            <w:r w:rsidRPr="00674714">
              <w:rPr>
                <w:rFonts w:asciiTheme="minorHAnsi" w:hAnsiTheme="minorHAnsi"/>
                <w:b/>
                <w:szCs w:val="22"/>
              </w:rPr>
              <w:t>ESSENTIAL</w:t>
            </w:r>
          </w:p>
          <w:p w14:paraId="2AE0613B" w14:textId="5C604BE2" w:rsidR="00762E3A" w:rsidRPr="00701092" w:rsidRDefault="004E0B03" w:rsidP="00762E3A">
            <w:pPr>
              <w:jc w:val="center"/>
              <w:rPr>
                <w:rFonts w:asciiTheme="minorHAnsi" w:hAnsiTheme="minorHAnsi"/>
                <w:b/>
                <w:sz w:val="20"/>
                <w:szCs w:val="20"/>
              </w:rPr>
            </w:pPr>
            <w:r w:rsidRPr="004E0B03">
              <w:rPr>
                <w:rFonts w:asciiTheme="minorHAnsi" w:hAnsiTheme="minorHAnsi"/>
                <w:b/>
                <w:sz w:val="16"/>
                <w:szCs w:val="16"/>
              </w:rPr>
              <w:t>(for Disaster Recovery)</w:t>
            </w:r>
            <w:r w:rsidR="00762E3A" w:rsidRPr="00701092">
              <w:rPr>
                <w:rFonts w:asciiTheme="minorHAnsi" w:hAnsiTheme="minorHAnsi"/>
                <w:color w:val="auto"/>
                <w:sz w:val="20"/>
                <w:szCs w:val="20"/>
              </w:rPr>
              <w:fldChar w:fldCharType="begin"/>
            </w:r>
            <w:r w:rsidR="00762E3A" w:rsidRPr="00701092">
              <w:rPr>
                <w:rFonts w:asciiTheme="minorHAnsi" w:hAnsiTheme="minorHAnsi"/>
                <w:color w:val="auto"/>
                <w:sz w:val="20"/>
                <w:szCs w:val="20"/>
              </w:rPr>
              <w:instrText xml:space="preserve"> XE "</w:instrText>
            </w:r>
            <w:r w:rsidR="00762E3A">
              <w:rPr>
                <w:rFonts w:asciiTheme="minorHAnsi" w:hAnsiTheme="minorHAnsi"/>
                <w:color w:val="auto"/>
                <w:sz w:val="20"/>
                <w:szCs w:val="20"/>
              </w:rPr>
              <w:instrText>LICENSING</w:instrText>
            </w:r>
            <w:r w:rsidR="00762E3A" w:rsidRPr="00701092">
              <w:rPr>
                <w:rFonts w:asciiTheme="minorHAnsi" w:hAnsiTheme="minorHAnsi"/>
                <w:color w:val="auto"/>
                <w:sz w:val="20"/>
                <w:szCs w:val="20"/>
              </w:rPr>
              <w:instrText>:</w:instrText>
            </w:r>
            <w:r w:rsidR="00762E3A">
              <w:rPr>
                <w:rFonts w:asciiTheme="minorHAnsi" w:hAnsiTheme="minorHAnsi"/>
                <w:color w:val="auto"/>
                <w:sz w:val="20"/>
                <w:szCs w:val="20"/>
              </w:rPr>
              <w:instrText xml:space="preserve">Out of Home Care Licensing Files:Out of Home Care </w:instrText>
            </w:r>
            <w:r w:rsidR="00762E3A" w:rsidRPr="00701092">
              <w:rPr>
                <w:rFonts w:asciiTheme="minorHAnsi" w:hAnsiTheme="minorHAnsi"/>
                <w:color w:val="auto"/>
                <w:sz w:val="20"/>
                <w:szCs w:val="20"/>
              </w:rPr>
              <w:instrText xml:space="preserve">Licensing/Certification Files” \f "essential" </w:instrText>
            </w:r>
            <w:r w:rsidR="00762E3A" w:rsidRPr="00701092">
              <w:rPr>
                <w:rFonts w:asciiTheme="minorHAnsi" w:hAnsiTheme="minorHAnsi"/>
                <w:color w:val="auto"/>
                <w:sz w:val="20"/>
                <w:szCs w:val="20"/>
              </w:rPr>
              <w:fldChar w:fldCharType="end"/>
            </w:r>
          </w:p>
          <w:p w14:paraId="7CFEE713" w14:textId="77777777" w:rsidR="00762E3A" w:rsidRPr="00701092" w:rsidRDefault="00762E3A" w:rsidP="004E0B03">
            <w:pPr>
              <w:jc w:val="center"/>
              <w:rPr>
                <w:rFonts w:asciiTheme="minorHAnsi" w:hAnsiTheme="minorHAnsi"/>
                <w:sz w:val="20"/>
                <w:szCs w:val="20"/>
              </w:rPr>
            </w:pPr>
            <w:r w:rsidRPr="00701092">
              <w:rPr>
                <w:rFonts w:asciiTheme="minorHAnsi" w:hAnsiTheme="minorHAnsi"/>
                <w:sz w:val="20"/>
                <w:szCs w:val="20"/>
              </w:rPr>
              <w:t>OPR</w:t>
            </w:r>
          </w:p>
        </w:tc>
      </w:tr>
      <w:tr w:rsidR="008F22BD" w:rsidRPr="00D23FE2" w14:paraId="36E955B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B99A7A" w14:textId="77777777" w:rsidR="008F22BD" w:rsidRPr="00DB6979" w:rsidRDefault="008F22BD" w:rsidP="008F22B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69265</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69265</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60683F3E" w14:textId="77777777" w:rsidR="008F22BD" w:rsidRDefault="008F22BD" w:rsidP="008F22BD">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A4F105B" w14:textId="77777777" w:rsidR="008F22BD" w:rsidRPr="009B27EE" w:rsidRDefault="008F22BD" w:rsidP="008F22BD">
            <w:pPr>
              <w:spacing w:before="60" w:after="60"/>
              <w:rPr>
                <w:rFonts w:asciiTheme="minorHAnsi" w:hAnsiTheme="minorHAnsi"/>
                <w:b/>
                <w:i/>
                <w:color w:val="auto"/>
                <w:szCs w:val="22"/>
              </w:rPr>
            </w:pPr>
            <w:r w:rsidRPr="009B27EE">
              <w:rPr>
                <w:rFonts w:asciiTheme="minorHAnsi" w:hAnsiTheme="minorHAnsi"/>
                <w:b/>
                <w:i/>
                <w:color w:val="auto"/>
                <w:szCs w:val="22"/>
              </w:rPr>
              <w:t>Out of Home Care Licensing / Certification Files (Denied, Revoked, Suspended, or Settlement Agreement)</w:t>
            </w:r>
          </w:p>
          <w:p w14:paraId="66333CF0"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 xml:space="preserve">Documents denial of </w:t>
            </w:r>
            <w:proofErr w:type="gramStart"/>
            <w:r w:rsidRPr="009B27EE">
              <w:rPr>
                <w:rFonts w:asciiTheme="minorHAnsi" w:eastAsia="Times New Roman" w:hAnsiTheme="minorHAnsi"/>
                <w:color w:val="auto"/>
                <w:szCs w:val="22"/>
              </w:rPr>
              <w:t>child care</w:t>
            </w:r>
            <w:proofErr w:type="gramEnd"/>
            <w:r w:rsidRPr="009B27EE">
              <w:rPr>
                <w:rFonts w:asciiTheme="minorHAnsi" w:eastAsia="Times New Roman" w:hAnsiTheme="minorHAnsi"/>
                <w:color w:val="auto"/>
                <w:szCs w:val="22"/>
              </w:rPr>
              <w:t xml:space="preserve"> facility license application, and licenses issued and subsequently revoked. Also includes settlement agreements.</w:t>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"child care licensing/certification, denied or revoked”\f “subject” </w:instrText>
            </w:r>
            <w:r w:rsidRPr="009B27EE">
              <w:rPr>
                <w:rFonts w:asciiTheme="minorHAnsi" w:eastAsia="Times New Roman" w:hAnsiTheme="minorHAnsi"/>
                <w:color w:val="auto"/>
                <w:szCs w:val="22"/>
              </w:rPr>
              <w:fldChar w:fldCharType="end"/>
            </w:r>
            <w:r w:rsidRPr="009B27EE">
              <w:rPr>
                <w:rFonts w:asciiTheme="minorHAnsi" w:eastAsia="Times New Roman" w:hAnsiTheme="minorHAnsi"/>
                <w:color w:val="auto"/>
                <w:szCs w:val="22"/>
              </w:rPr>
              <w:fldChar w:fldCharType="begin"/>
            </w:r>
            <w:r w:rsidRPr="009B27EE">
              <w:rPr>
                <w:rFonts w:asciiTheme="minorHAnsi" w:eastAsia="Times New Roman" w:hAnsiTheme="minorHAnsi"/>
                <w:color w:val="auto"/>
                <w:szCs w:val="22"/>
              </w:rPr>
              <w:instrText xml:space="preserve"> XE "licensing/certification, child care, denied or revoked”\f “subject” </w:instrText>
            </w:r>
            <w:r w:rsidRPr="009B27EE">
              <w:rPr>
                <w:rFonts w:asciiTheme="minorHAnsi" w:eastAsia="Times New Roman" w:hAnsiTheme="minorHAnsi"/>
                <w:color w:val="auto"/>
                <w:szCs w:val="22"/>
              </w:rPr>
              <w:fldChar w:fldCharType="end"/>
            </w:r>
          </w:p>
          <w:p w14:paraId="56B5A0C6"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Includes, but is not limited to:</w:t>
            </w:r>
          </w:p>
          <w:p w14:paraId="10E5A0C0"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Applications, evaluations, and unified home studies;</w:t>
            </w:r>
          </w:p>
          <w:p w14:paraId="5454B0E7"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Reviews and monitoring;</w:t>
            </w:r>
          </w:p>
          <w:p w14:paraId="50136EE0" w14:textId="77777777" w:rsidR="008F22BD" w:rsidRPr="009B27EE" w:rsidRDefault="008F22BD" w:rsidP="00F60A8E">
            <w:pPr>
              <w:pStyle w:val="ListParagraph"/>
              <w:numPr>
                <w:ilvl w:val="0"/>
                <w:numId w:val="23"/>
              </w:numPr>
              <w:spacing w:before="60" w:after="60"/>
              <w:rPr>
                <w:rFonts w:asciiTheme="minorHAnsi" w:eastAsia="Times New Roman" w:hAnsiTheme="minorHAnsi"/>
                <w:color w:val="auto"/>
                <w:szCs w:val="22"/>
              </w:rPr>
            </w:pPr>
            <w:r w:rsidRPr="009B27EE">
              <w:rPr>
                <w:rFonts w:asciiTheme="minorHAnsi" w:eastAsia="Times New Roman" w:hAnsiTheme="minorHAnsi"/>
                <w:color w:val="auto"/>
                <w:szCs w:val="22"/>
              </w:rPr>
              <w:t>Authorizing documents, investigative materials, and correspondence.</w:t>
            </w:r>
          </w:p>
          <w:p w14:paraId="149162DE" w14:textId="77777777" w:rsidR="008F22BD" w:rsidRPr="00B57747" w:rsidRDefault="008F22BD" w:rsidP="008F22BD">
            <w:pPr>
              <w:spacing w:before="60" w:after="60"/>
              <w:rPr>
                <w:rFonts w:asciiTheme="minorHAnsi" w:hAnsiTheme="minorHAnsi"/>
                <w:i/>
                <w:color w:val="auto"/>
                <w:sz w:val="21"/>
                <w:szCs w:val="21"/>
              </w:rPr>
            </w:pPr>
            <w:r w:rsidRPr="00B57747">
              <w:rPr>
                <w:rFonts w:asciiTheme="minorHAnsi" w:hAnsiTheme="minorHAnsi"/>
                <w:i/>
                <w:color w:val="auto"/>
                <w:sz w:val="21"/>
                <w:szCs w:val="21"/>
              </w:rPr>
              <w:t>Note: Series contains confidential information.</w:t>
            </w:r>
          </w:p>
          <w:p w14:paraId="288A89CF" w14:textId="77777777" w:rsidR="008F22BD" w:rsidRPr="00B57747" w:rsidRDefault="008F22BD" w:rsidP="008F22BD">
            <w:pPr>
              <w:spacing w:before="60" w:after="60"/>
              <w:rPr>
                <w:rFonts w:asciiTheme="minorHAnsi" w:hAnsiTheme="minorHAnsi"/>
                <w:i/>
                <w:color w:val="auto"/>
                <w:sz w:val="21"/>
                <w:szCs w:val="21"/>
              </w:rPr>
            </w:pPr>
            <w:r w:rsidRPr="00B57747">
              <w:rPr>
                <w:rFonts w:asciiTheme="minorHAnsi" w:hAnsiTheme="minorHAnsi"/>
                <w:i/>
                <w:color w:val="auto"/>
                <w:sz w:val="21"/>
                <w:szCs w:val="21"/>
              </w:rPr>
              <w:t>Note: See RCW 4.16.340 Actions based on childhood sexual abuse.</w:t>
            </w:r>
          </w:p>
          <w:p w14:paraId="65D595A6" w14:textId="77777777" w:rsidR="008F22BD" w:rsidRPr="009B27EE" w:rsidRDefault="008F22BD" w:rsidP="008F22BD">
            <w:pPr>
              <w:spacing w:before="60" w:after="60"/>
              <w:rPr>
                <w:rFonts w:asciiTheme="minorHAnsi" w:hAnsiTheme="minorHAnsi"/>
                <w:b/>
                <w:i/>
                <w:color w:val="auto"/>
                <w:szCs w:val="22"/>
              </w:rPr>
            </w:pPr>
            <w:r w:rsidRPr="00B57747">
              <w:rPr>
                <w:rFonts w:asciiTheme="minorHAnsi" w:hAnsiTheme="minorHAnsi"/>
                <w:i/>
                <w:color w:val="auto"/>
                <w:sz w:val="21"/>
                <w:szCs w:val="21"/>
              </w:rPr>
              <w:t xml:space="preserve">Note: </w:t>
            </w:r>
            <w:r>
              <w:rPr>
                <w:rFonts w:asciiTheme="minorHAnsi" w:hAnsiTheme="minorHAnsi"/>
                <w:i/>
                <w:color w:val="auto"/>
                <w:sz w:val="21"/>
                <w:szCs w:val="21"/>
              </w:rPr>
              <w:t xml:space="preserve">Replaces </w:t>
            </w:r>
            <w:r w:rsidRPr="00B57747">
              <w:rPr>
                <w:rFonts w:asciiTheme="minorHAnsi" w:hAnsiTheme="minorHAnsi"/>
                <w:i/>
                <w:color w:val="auto"/>
                <w:sz w:val="21"/>
                <w:szCs w:val="21"/>
              </w:rPr>
              <w:t>DAN 91-09-48136</w:t>
            </w:r>
            <w:r>
              <w:rPr>
                <w:rFonts w:asciiTheme="minorHAnsi" w:hAnsiTheme="minorHAnsi"/>
                <w:i/>
                <w:color w:val="auto"/>
                <w:sz w:val="21"/>
                <w:szCs w:val="21"/>
              </w:rPr>
              <w:t xml:space="preserve"> granted to the Department of Social and Health Services</w:t>
            </w:r>
            <w:r w:rsidRPr="00B57747">
              <w:rPr>
                <w:rFonts w:asciiTheme="minorHAnsi"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DDAFE22" w14:textId="77777777" w:rsidR="008F22BD" w:rsidRPr="009B27EE" w:rsidRDefault="008F22BD" w:rsidP="008F22BD">
            <w:pPr>
              <w:spacing w:before="60" w:after="60"/>
              <w:rPr>
                <w:rFonts w:asciiTheme="minorHAnsi" w:eastAsia="Times New Roman" w:hAnsiTheme="minorHAnsi"/>
                <w:color w:val="auto"/>
                <w:szCs w:val="22"/>
              </w:rPr>
            </w:pPr>
            <w:r w:rsidRPr="009B27EE">
              <w:rPr>
                <w:rFonts w:asciiTheme="minorHAnsi" w:eastAsia="Times New Roman" w:hAnsiTheme="minorHAnsi"/>
                <w:b/>
                <w:color w:val="auto"/>
                <w:szCs w:val="22"/>
              </w:rPr>
              <w:t xml:space="preserve">Retain </w:t>
            </w:r>
            <w:r w:rsidRPr="009B27EE">
              <w:rPr>
                <w:rFonts w:asciiTheme="minorHAnsi" w:eastAsia="Times New Roman" w:hAnsiTheme="minorHAnsi"/>
                <w:color w:val="auto"/>
                <w:szCs w:val="22"/>
              </w:rPr>
              <w:t>for 35 years after denial or revocation</w:t>
            </w:r>
          </w:p>
          <w:p w14:paraId="65544FB7" w14:textId="77777777" w:rsidR="008F22BD" w:rsidRPr="009B27EE" w:rsidRDefault="008F22BD" w:rsidP="008F22BD">
            <w:pPr>
              <w:spacing w:before="60" w:after="60"/>
              <w:rPr>
                <w:rFonts w:asciiTheme="minorHAnsi" w:eastAsia="Times New Roman" w:hAnsiTheme="minorHAnsi"/>
                <w:i/>
                <w:color w:val="auto"/>
                <w:szCs w:val="22"/>
              </w:rPr>
            </w:pPr>
            <w:r w:rsidRPr="009B27EE">
              <w:rPr>
                <w:rFonts w:asciiTheme="minorHAnsi" w:eastAsia="Times New Roman" w:hAnsiTheme="minorHAnsi"/>
                <w:i/>
                <w:color w:val="auto"/>
                <w:szCs w:val="22"/>
              </w:rPr>
              <w:t xml:space="preserve">   then</w:t>
            </w:r>
          </w:p>
          <w:p w14:paraId="365DBA04" w14:textId="420F706A" w:rsidR="008F22BD" w:rsidRPr="008F22BD" w:rsidRDefault="008F22BD" w:rsidP="004E0B03">
            <w:pPr>
              <w:spacing w:before="60" w:after="60"/>
              <w:rPr>
                <w:rFonts w:asciiTheme="minorHAnsi" w:eastAsia="Times New Roman" w:hAnsiTheme="minorHAnsi"/>
                <w:szCs w:val="22"/>
              </w:rPr>
            </w:pPr>
            <w:r w:rsidRPr="009B27EE">
              <w:rPr>
                <w:rFonts w:asciiTheme="minorHAnsi" w:eastAsia="Times New Roman" w:hAnsiTheme="minorHAnsi"/>
                <w:b/>
                <w:color w:val="auto"/>
                <w:szCs w:val="22"/>
              </w:rPr>
              <w:t>Destroy</w:t>
            </w:r>
            <w:r w:rsidRPr="009B27EE">
              <w:rPr>
                <w:rFonts w:asciiTheme="minorHAnsi" w:eastAsia="Times New Roman"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B5FC4D" w14:textId="77777777" w:rsidR="008F22BD" w:rsidRPr="00701092" w:rsidRDefault="008F22BD" w:rsidP="008F22BD">
            <w:pPr>
              <w:spacing w:before="60"/>
              <w:jc w:val="center"/>
              <w:rPr>
                <w:rFonts w:asciiTheme="minorHAnsi" w:hAnsiTheme="minorHAnsi"/>
                <w:sz w:val="20"/>
                <w:szCs w:val="20"/>
              </w:rPr>
            </w:pPr>
            <w:r w:rsidRPr="00701092">
              <w:rPr>
                <w:rFonts w:asciiTheme="minorHAnsi" w:hAnsiTheme="minorHAnsi"/>
                <w:sz w:val="20"/>
                <w:szCs w:val="20"/>
              </w:rPr>
              <w:t>NON-ARCHIVAL</w:t>
            </w:r>
          </w:p>
          <w:p w14:paraId="149CEF71" w14:textId="77777777" w:rsidR="008F22BD" w:rsidRPr="00701092" w:rsidRDefault="008F22BD" w:rsidP="008F22BD">
            <w:pPr>
              <w:jc w:val="center"/>
              <w:rPr>
                <w:rFonts w:asciiTheme="minorHAnsi" w:hAnsiTheme="minorHAnsi"/>
                <w:sz w:val="20"/>
                <w:szCs w:val="20"/>
              </w:rPr>
            </w:pPr>
            <w:r w:rsidRPr="00701092">
              <w:rPr>
                <w:rFonts w:asciiTheme="minorHAnsi" w:hAnsiTheme="minorHAnsi"/>
                <w:sz w:val="20"/>
                <w:szCs w:val="20"/>
              </w:rPr>
              <w:t>NON-ESSENTIAL</w:t>
            </w:r>
          </w:p>
          <w:p w14:paraId="639A70E1" w14:textId="77777777" w:rsidR="008F22BD" w:rsidRPr="00701092" w:rsidRDefault="008F22BD" w:rsidP="004E0B03">
            <w:pPr>
              <w:jc w:val="center"/>
              <w:rPr>
                <w:rFonts w:asciiTheme="minorHAnsi" w:hAnsiTheme="minorHAnsi"/>
                <w:sz w:val="20"/>
                <w:szCs w:val="20"/>
              </w:rPr>
            </w:pPr>
            <w:r w:rsidRPr="00701092">
              <w:rPr>
                <w:rFonts w:asciiTheme="minorHAnsi" w:hAnsiTheme="minorHAnsi"/>
                <w:sz w:val="20"/>
                <w:szCs w:val="20"/>
              </w:rPr>
              <w:t>OPR</w:t>
            </w:r>
          </w:p>
        </w:tc>
      </w:tr>
    </w:tbl>
    <w:p w14:paraId="7027E8A6" w14:textId="77777777" w:rsidR="000D3C6A" w:rsidRDefault="000D3C6A" w:rsidP="00CF4276">
      <w:pPr>
        <w:sectPr w:rsidR="000D3C6A" w:rsidSect="000D3C6A">
          <w:footerReference w:type="default" r:id="rId17"/>
          <w:pgSz w:w="15840" w:h="12240" w:orient="landscape" w:code="1"/>
          <w:pgMar w:top="1080" w:right="720" w:bottom="1080" w:left="720" w:header="1080" w:footer="720" w:gutter="0"/>
          <w:cols w:space="720"/>
          <w:docGrid w:linePitch="360"/>
        </w:sectPr>
      </w:pPr>
    </w:p>
    <w:p w14:paraId="59CC92AA" w14:textId="77777777" w:rsidR="00492AFB" w:rsidRPr="00EE059D" w:rsidRDefault="00B1199E" w:rsidP="00492AFB">
      <w:pPr>
        <w:pStyle w:val="Functions"/>
        <w:rPr>
          <w:color w:val="auto"/>
        </w:rPr>
      </w:pPr>
      <w:bookmarkStart w:id="19" w:name="_Toc147303250"/>
      <w:r>
        <w:rPr>
          <w:color w:val="auto"/>
        </w:rPr>
        <w:lastRenderedPageBreak/>
        <w:t>PROFESSIONAL DEVELOPMENT</w:t>
      </w:r>
      <w:bookmarkEnd w:id="19"/>
    </w:p>
    <w:p w14:paraId="18236A0A" w14:textId="77777777" w:rsidR="00492AFB" w:rsidRPr="0073192F" w:rsidRDefault="00492AFB" w:rsidP="00492AFB">
      <w:pPr>
        <w:overflowPunct w:val="0"/>
        <w:autoSpaceDE w:val="0"/>
        <w:autoSpaceDN w:val="0"/>
        <w:adjustRightInd w:val="0"/>
        <w:spacing w:after="120"/>
        <w:textAlignment w:val="baseline"/>
      </w:pPr>
      <w:r w:rsidRPr="00C04DC1">
        <w:t xml:space="preserve">This section covers records </w:t>
      </w:r>
      <w:r w:rsidR="00B1199E">
        <w:t>relating to professional certification</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2AFB" w:rsidRPr="004C34AF" w14:paraId="00CF774E"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C7EEDD" w14:textId="77777777" w:rsidR="00492AFB" w:rsidRPr="004C34AF" w:rsidRDefault="00492AFB"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35A1F" w14:textId="77777777" w:rsidR="00492AFB" w:rsidRPr="004C34AF" w:rsidRDefault="00492AFB"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4515D4" w14:textId="77777777" w:rsidR="00492AFB" w:rsidRPr="004C34AF" w:rsidRDefault="00492AFB" w:rsidP="004A4CFD">
            <w:pPr>
              <w:jc w:val="center"/>
              <w:rPr>
                <w:rFonts w:eastAsia="Calibri" w:cs="Times New Roman"/>
                <w:b/>
                <w:sz w:val="20"/>
                <w:szCs w:val="20"/>
              </w:rPr>
            </w:pPr>
            <w:r>
              <w:rPr>
                <w:rFonts w:eastAsia="Calibri" w:cs="Times New Roman"/>
                <w:b/>
                <w:sz w:val="20"/>
                <w:szCs w:val="20"/>
              </w:rPr>
              <w:t>RETENTION AND</w:t>
            </w:r>
          </w:p>
          <w:p w14:paraId="38633331" w14:textId="77777777" w:rsidR="00492AFB" w:rsidRPr="004C34AF" w:rsidRDefault="00492AFB"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AFBC16" w14:textId="77777777" w:rsidR="00492AFB" w:rsidRPr="004C34AF" w:rsidRDefault="00492AFB" w:rsidP="004A4CFD">
            <w:pPr>
              <w:jc w:val="center"/>
              <w:rPr>
                <w:rFonts w:eastAsia="Calibri" w:cs="Times New Roman"/>
                <w:b/>
                <w:sz w:val="20"/>
                <w:szCs w:val="20"/>
              </w:rPr>
            </w:pPr>
            <w:r w:rsidRPr="004C34AF">
              <w:rPr>
                <w:rFonts w:eastAsia="Calibri" w:cs="Times New Roman"/>
                <w:b/>
                <w:sz w:val="20"/>
                <w:szCs w:val="20"/>
              </w:rPr>
              <w:t>DESIGNATION</w:t>
            </w:r>
          </w:p>
        </w:tc>
      </w:tr>
      <w:tr w:rsidR="004E0B03" w:rsidRPr="004E0B03" w14:paraId="0FE8C8F7"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20A09C" w14:textId="77777777" w:rsidR="00B1199E" w:rsidRPr="004E0B03" w:rsidRDefault="00B1199E" w:rsidP="00B1199E">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18-07-69266</w:t>
            </w:r>
            <w:r w:rsidRPr="004E0B03">
              <w:rPr>
                <w:rFonts w:asciiTheme="minorHAnsi" w:eastAsia="Times New Roman" w:hAnsiTheme="minorHAnsi"/>
                <w:color w:val="auto"/>
                <w:szCs w:val="22"/>
              </w:rPr>
              <w:fldChar w:fldCharType="begin"/>
            </w:r>
            <w:r w:rsidRPr="004E0B03">
              <w:rPr>
                <w:color w:val="auto"/>
              </w:rPr>
              <w:instrText xml:space="preserve"> XE "18</w:instrText>
            </w:r>
            <w:r w:rsidRPr="004E0B03">
              <w:rPr>
                <w:rFonts w:asciiTheme="minorHAnsi" w:eastAsia="Times New Roman" w:hAnsiTheme="minorHAnsi"/>
                <w:color w:val="auto"/>
                <w:szCs w:val="22"/>
              </w:rPr>
              <w:instrText>-07-69266</w:instrText>
            </w:r>
            <w:r w:rsidRPr="004E0B03">
              <w:rPr>
                <w:color w:val="auto"/>
              </w:rPr>
              <w:instrText xml:space="preserve">" </w:instrText>
            </w:r>
            <w:r w:rsidRPr="004E0B03">
              <w:rPr>
                <w:rFonts w:eastAsia="Calibri" w:cs="Times New Roman"/>
                <w:bCs/>
                <w:color w:val="auto"/>
                <w:szCs w:val="17"/>
              </w:rPr>
              <w:instrText xml:space="preserve">\f “dan” </w:instrText>
            </w:r>
            <w:r w:rsidRPr="004E0B03">
              <w:rPr>
                <w:rFonts w:asciiTheme="minorHAnsi" w:eastAsia="Times New Roman" w:hAnsiTheme="minorHAnsi"/>
                <w:color w:val="auto"/>
                <w:szCs w:val="22"/>
              </w:rPr>
              <w:fldChar w:fldCharType="end"/>
            </w:r>
          </w:p>
          <w:p w14:paraId="28BE6022" w14:textId="77777777" w:rsidR="00492AFB" w:rsidRPr="004E0B03" w:rsidRDefault="00B1199E" w:rsidP="00B1199E">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A7AC711" w14:textId="77777777" w:rsidR="00B1199E" w:rsidRPr="004E0B03" w:rsidRDefault="00B1199E" w:rsidP="00B1199E">
            <w:pPr>
              <w:spacing w:before="60" w:after="60"/>
              <w:rPr>
                <w:b/>
                <w:i/>
                <w:color w:val="auto"/>
                <w:szCs w:val="22"/>
              </w:rPr>
            </w:pPr>
            <w:r w:rsidRPr="004E0B03">
              <w:rPr>
                <w:b/>
                <w:i/>
                <w:color w:val="auto"/>
                <w:szCs w:val="22"/>
              </w:rPr>
              <w:t>Professional Certification Credentials – Applications/Working Files</w:t>
            </w:r>
          </w:p>
          <w:p w14:paraId="433396AD" w14:textId="77777777" w:rsidR="00B1199E" w:rsidRPr="004E0B03" w:rsidRDefault="00B1199E" w:rsidP="00B1199E">
            <w:pPr>
              <w:spacing w:before="60" w:after="60"/>
              <w:rPr>
                <w:color w:val="auto"/>
                <w:szCs w:val="22"/>
              </w:rPr>
            </w:pPr>
            <w:r w:rsidRPr="004E0B03">
              <w:rPr>
                <w:color w:val="auto"/>
                <w:szCs w:val="22"/>
              </w:rPr>
              <w:t>Records relating to the applications and supporting documentation submitted by educators for professional certification credentials issued by the Office of the Superintendent of Public Instruction and may include STARS (State Training and Registry System) hours.</w:t>
            </w:r>
            <w:r w:rsidRPr="004E0B03">
              <w:rPr>
                <w:color w:val="auto"/>
                <w:szCs w:val="22"/>
              </w:rPr>
              <w:fldChar w:fldCharType="begin"/>
            </w:r>
            <w:r w:rsidRPr="004E0B03">
              <w:rPr>
                <w:color w:val="auto"/>
                <w:szCs w:val="22"/>
              </w:rPr>
              <w:instrText xml:space="preserve"> XE "professional certification credentials – applications/working files” \f “subject” </w:instrText>
            </w:r>
            <w:r w:rsidRPr="004E0B03">
              <w:rPr>
                <w:color w:val="auto"/>
                <w:szCs w:val="22"/>
              </w:rPr>
              <w:fldChar w:fldCharType="end"/>
            </w:r>
          </w:p>
          <w:p w14:paraId="2D285596" w14:textId="77777777" w:rsidR="00B1199E" w:rsidRPr="004E0B03" w:rsidRDefault="00B1199E" w:rsidP="00B1199E">
            <w:pPr>
              <w:spacing w:before="60" w:after="60"/>
              <w:rPr>
                <w:color w:val="auto"/>
                <w:szCs w:val="22"/>
              </w:rPr>
            </w:pPr>
            <w:r w:rsidRPr="004E0B03">
              <w:rPr>
                <w:color w:val="auto"/>
                <w:szCs w:val="22"/>
              </w:rPr>
              <w:t>Includes, but is not limited to:</w:t>
            </w:r>
          </w:p>
          <w:p w14:paraId="7F68187B" w14:textId="77777777" w:rsidR="00B1199E" w:rsidRPr="004E0B03" w:rsidRDefault="00B1199E" w:rsidP="00F60A8E">
            <w:pPr>
              <w:numPr>
                <w:ilvl w:val="0"/>
                <w:numId w:val="24"/>
              </w:numPr>
              <w:spacing w:before="60" w:after="60"/>
              <w:contextualSpacing/>
              <w:rPr>
                <w:color w:val="auto"/>
                <w:szCs w:val="22"/>
              </w:rPr>
            </w:pPr>
            <w:r w:rsidRPr="004E0B03">
              <w:rPr>
                <w:color w:val="auto"/>
                <w:szCs w:val="22"/>
              </w:rPr>
              <w:t>Applications;</w:t>
            </w:r>
          </w:p>
          <w:p w14:paraId="57802157" w14:textId="77777777" w:rsidR="00B1199E" w:rsidRPr="004E0B03" w:rsidRDefault="00B1199E" w:rsidP="00F60A8E">
            <w:pPr>
              <w:numPr>
                <w:ilvl w:val="0"/>
                <w:numId w:val="24"/>
              </w:numPr>
              <w:spacing w:before="60" w:after="60"/>
              <w:contextualSpacing/>
              <w:rPr>
                <w:color w:val="auto"/>
                <w:szCs w:val="22"/>
              </w:rPr>
            </w:pPr>
            <w:r w:rsidRPr="004E0B03">
              <w:rPr>
                <w:color w:val="auto"/>
                <w:szCs w:val="22"/>
              </w:rPr>
              <w:t>Denied applications;</w:t>
            </w:r>
          </w:p>
          <w:p w14:paraId="698BEDC8" w14:textId="77777777" w:rsidR="00B1199E" w:rsidRPr="004E0B03" w:rsidRDefault="00B1199E" w:rsidP="00F60A8E">
            <w:pPr>
              <w:numPr>
                <w:ilvl w:val="0"/>
                <w:numId w:val="24"/>
              </w:numPr>
              <w:spacing w:before="60" w:after="60"/>
              <w:rPr>
                <w:rFonts w:asciiTheme="minorHAnsi" w:hAnsiTheme="minorHAnsi" w:cstheme="minorHAnsi"/>
                <w:b/>
                <w:bCs/>
                <w:i/>
                <w:color w:val="auto"/>
                <w:szCs w:val="22"/>
              </w:rPr>
            </w:pPr>
            <w:r w:rsidRPr="004E0B03">
              <w:rPr>
                <w:color w:val="auto"/>
                <w:szCs w:val="22"/>
              </w:rPr>
              <w:t>Copies of transcripts, letters of verification and other background information.</w:t>
            </w:r>
          </w:p>
          <w:p w14:paraId="382DF011" w14:textId="77777777" w:rsidR="00B1199E" w:rsidRPr="004E0B03" w:rsidRDefault="00B1199E" w:rsidP="00B1199E">
            <w:pPr>
              <w:spacing w:before="60" w:after="60"/>
              <w:rPr>
                <w:rFonts w:asciiTheme="minorHAnsi" w:hAnsiTheme="minorHAnsi" w:cstheme="minorHAnsi"/>
                <w:bCs/>
                <w:i/>
                <w:color w:val="auto"/>
                <w:sz w:val="21"/>
                <w:szCs w:val="21"/>
              </w:rPr>
            </w:pPr>
            <w:r w:rsidRPr="004E0B03">
              <w:rPr>
                <w:rFonts w:asciiTheme="minorHAnsi" w:hAnsiTheme="minorHAnsi" w:cstheme="minorHAnsi"/>
                <w:bCs/>
                <w:i/>
                <w:color w:val="auto"/>
                <w:sz w:val="21"/>
                <w:szCs w:val="21"/>
              </w:rPr>
              <w:t>Note: Data maintained in MERIT (Managed Education and Registry Information Tool).</w:t>
            </w:r>
          </w:p>
          <w:p w14:paraId="555F90EB" w14:textId="77777777" w:rsidR="00492AFB" w:rsidRPr="004E0B03" w:rsidRDefault="00B1199E" w:rsidP="00B1199E">
            <w:pPr>
              <w:spacing w:before="60" w:after="60"/>
              <w:rPr>
                <w:rFonts w:asciiTheme="minorHAnsi" w:hAnsiTheme="minorHAnsi"/>
                <w:b/>
                <w:bCs/>
                <w:i/>
                <w:color w:val="auto"/>
                <w:sz w:val="21"/>
                <w:szCs w:val="21"/>
              </w:rPr>
            </w:pPr>
            <w:r w:rsidRPr="004E0B03">
              <w:rPr>
                <w:rFonts w:asciiTheme="minorHAnsi" w:hAnsiTheme="minorHAnsi" w:cstheme="minorHAnsi"/>
                <w:bCs/>
                <w:i/>
                <w:color w:val="auto"/>
                <w:sz w:val="21"/>
                <w:szCs w:val="21"/>
              </w:rPr>
              <w:t>Note: Replaces DAN 17-03-69037 granted to the Department of Early Learning.</w:t>
            </w:r>
          </w:p>
        </w:tc>
        <w:tc>
          <w:tcPr>
            <w:tcW w:w="2887" w:type="dxa"/>
            <w:tcBorders>
              <w:top w:val="single" w:sz="4" w:space="0" w:color="000000"/>
              <w:bottom w:val="single" w:sz="4" w:space="0" w:color="000000"/>
            </w:tcBorders>
            <w:tcMar>
              <w:top w:w="43" w:type="dxa"/>
              <w:left w:w="115" w:type="dxa"/>
              <w:bottom w:w="43" w:type="dxa"/>
              <w:right w:w="115" w:type="dxa"/>
            </w:tcMar>
          </w:tcPr>
          <w:p w14:paraId="4E4771EB" w14:textId="77777777" w:rsidR="00B1199E" w:rsidRPr="004E0B03" w:rsidRDefault="00B1199E" w:rsidP="00B1199E">
            <w:pPr>
              <w:spacing w:before="60" w:after="60"/>
              <w:rPr>
                <w:rFonts w:asciiTheme="minorHAnsi" w:eastAsia="Times New Roman" w:hAnsiTheme="minorHAnsi"/>
                <w:color w:val="auto"/>
                <w:szCs w:val="22"/>
              </w:rPr>
            </w:pPr>
            <w:r w:rsidRPr="004E0B03">
              <w:rPr>
                <w:rFonts w:asciiTheme="minorHAnsi" w:eastAsia="Times New Roman" w:hAnsiTheme="minorHAnsi"/>
                <w:b/>
                <w:color w:val="auto"/>
                <w:szCs w:val="22"/>
              </w:rPr>
              <w:t>Retain</w:t>
            </w:r>
            <w:r w:rsidRPr="004E0B03">
              <w:rPr>
                <w:rFonts w:asciiTheme="minorHAnsi" w:eastAsia="Times New Roman" w:hAnsiTheme="minorHAnsi"/>
                <w:color w:val="auto"/>
                <w:szCs w:val="22"/>
              </w:rPr>
              <w:t xml:space="preserve"> for 6 years after issuance or denial of certificate</w:t>
            </w:r>
          </w:p>
          <w:p w14:paraId="25EA2974" w14:textId="77777777" w:rsidR="00B1199E" w:rsidRPr="004E0B03" w:rsidRDefault="00B1199E" w:rsidP="00B1199E">
            <w:pPr>
              <w:spacing w:before="60" w:after="60"/>
              <w:rPr>
                <w:rFonts w:asciiTheme="minorHAnsi" w:eastAsia="Times New Roman" w:hAnsiTheme="minorHAnsi"/>
                <w:i/>
                <w:color w:val="auto"/>
                <w:szCs w:val="22"/>
              </w:rPr>
            </w:pPr>
            <w:r w:rsidRPr="004E0B03">
              <w:rPr>
                <w:rFonts w:asciiTheme="minorHAnsi" w:eastAsia="Times New Roman" w:hAnsiTheme="minorHAnsi"/>
                <w:color w:val="auto"/>
                <w:szCs w:val="22"/>
              </w:rPr>
              <w:t xml:space="preserve">   </w:t>
            </w:r>
            <w:r w:rsidRPr="004E0B03">
              <w:rPr>
                <w:rFonts w:asciiTheme="minorHAnsi" w:eastAsia="Times New Roman" w:hAnsiTheme="minorHAnsi"/>
                <w:i/>
                <w:color w:val="auto"/>
                <w:szCs w:val="22"/>
              </w:rPr>
              <w:t>then</w:t>
            </w:r>
          </w:p>
          <w:p w14:paraId="2344FBE4" w14:textId="77777777" w:rsidR="00492AFB" w:rsidRPr="004E0B03" w:rsidRDefault="00B1199E" w:rsidP="00B1199E">
            <w:pPr>
              <w:spacing w:before="60" w:after="60"/>
              <w:rPr>
                <w:b/>
                <w:bCs/>
                <w:color w:val="auto"/>
                <w:szCs w:val="17"/>
              </w:rPr>
            </w:pPr>
            <w:r w:rsidRPr="004E0B03">
              <w:rPr>
                <w:b/>
                <w:bCs/>
                <w:color w:val="auto"/>
                <w:szCs w:val="22"/>
              </w:rPr>
              <w:t>Destroy</w:t>
            </w:r>
            <w:r w:rsidRPr="004E0B03">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8802EE0" w14:textId="77777777" w:rsidR="00492AFB" w:rsidRPr="004E0B03" w:rsidRDefault="00492AFB" w:rsidP="004A4CFD">
            <w:pPr>
              <w:spacing w:before="60"/>
              <w:jc w:val="center"/>
              <w:rPr>
                <w:rFonts w:asciiTheme="minorHAnsi" w:eastAsia="Calibri" w:hAnsiTheme="minorHAnsi" w:cstheme="minorHAnsi"/>
                <w:color w:val="auto"/>
                <w:sz w:val="20"/>
                <w:szCs w:val="20"/>
              </w:rPr>
            </w:pPr>
            <w:r w:rsidRPr="004E0B03">
              <w:rPr>
                <w:rFonts w:asciiTheme="minorHAnsi" w:eastAsia="Calibri" w:hAnsiTheme="minorHAnsi" w:cstheme="minorHAnsi"/>
                <w:color w:val="auto"/>
                <w:sz w:val="20"/>
                <w:szCs w:val="20"/>
              </w:rPr>
              <w:t>NON-ARCHIVAL</w:t>
            </w:r>
          </w:p>
          <w:p w14:paraId="58930112" w14:textId="77777777" w:rsidR="00492AFB" w:rsidRPr="004E0B03" w:rsidRDefault="00492AFB" w:rsidP="004A4CFD">
            <w:pPr>
              <w:jc w:val="center"/>
              <w:rPr>
                <w:rFonts w:asciiTheme="minorHAnsi" w:eastAsia="Calibri" w:hAnsiTheme="minorHAnsi" w:cstheme="minorHAnsi"/>
                <w:color w:val="auto"/>
                <w:sz w:val="20"/>
                <w:szCs w:val="20"/>
              </w:rPr>
            </w:pPr>
            <w:r w:rsidRPr="004E0B03">
              <w:rPr>
                <w:rFonts w:asciiTheme="minorHAnsi" w:eastAsia="Calibri" w:hAnsiTheme="minorHAnsi" w:cstheme="minorHAnsi"/>
                <w:color w:val="auto"/>
                <w:sz w:val="20"/>
                <w:szCs w:val="20"/>
              </w:rPr>
              <w:t>NON-ESSENTIAL</w:t>
            </w:r>
          </w:p>
          <w:p w14:paraId="1A9CE423" w14:textId="77777777" w:rsidR="00492AFB" w:rsidRPr="004E0B03" w:rsidRDefault="00492AFB" w:rsidP="004A4CFD">
            <w:pPr>
              <w:jc w:val="center"/>
              <w:rPr>
                <w:rFonts w:asciiTheme="minorHAnsi" w:eastAsia="Times New Roman" w:hAnsiTheme="minorHAnsi"/>
                <w:color w:val="auto"/>
                <w:sz w:val="20"/>
                <w:szCs w:val="20"/>
              </w:rPr>
            </w:pPr>
            <w:r w:rsidRPr="004E0B03">
              <w:rPr>
                <w:rFonts w:asciiTheme="minorHAnsi" w:eastAsia="Calibri" w:hAnsiTheme="minorHAnsi" w:cstheme="minorHAnsi"/>
                <w:color w:val="auto"/>
                <w:sz w:val="20"/>
                <w:szCs w:val="20"/>
              </w:rPr>
              <w:t>OPR</w:t>
            </w:r>
          </w:p>
        </w:tc>
      </w:tr>
      <w:tr w:rsidR="004226F7" w:rsidRPr="00D23FE2" w14:paraId="0BF89089"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7272AF" w14:textId="77777777" w:rsidR="004226F7" w:rsidRPr="00DB6979" w:rsidRDefault="004226F7" w:rsidP="004226F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69267</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69267</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71A6A44C" w14:textId="77777777" w:rsidR="004226F7" w:rsidRDefault="004226F7" w:rsidP="004226F7">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F9FA36" w14:textId="77777777" w:rsidR="004226F7" w:rsidRPr="00B272DD" w:rsidRDefault="004226F7" w:rsidP="004226F7">
            <w:pPr>
              <w:spacing w:before="60" w:after="60"/>
              <w:rPr>
                <w:rFonts w:asciiTheme="minorHAnsi" w:hAnsiTheme="minorHAnsi" w:cstheme="minorHAnsi"/>
                <w:b/>
                <w:i/>
                <w:color w:val="auto"/>
                <w:szCs w:val="22"/>
              </w:rPr>
            </w:pPr>
            <w:r w:rsidRPr="00B272DD">
              <w:rPr>
                <w:rFonts w:asciiTheme="minorHAnsi" w:hAnsiTheme="minorHAnsi" w:cstheme="minorHAnsi"/>
                <w:b/>
                <w:bCs/>
                <w:i/>
                <w:color w:val="auto"/>
                <w:szCs w:val="22"/>
              </w:rPr>
              <w:t xml:space="preserve">Professional Certifications and Credentials – </w:t>
            </w:r>
            <w:r w:rsidRPr="00B272DD">
              <w:rPr>
                <w:rFonts w:asciiTheme="minorHAnsi" w:hAnsiTheme="minorHAnsi" w:cstheme="minorHAnsi"/>
                <w:b/>
                <w:i/>
                <w:color w:val="auto"/>
                <w:szCs w:val="22"/>
              </w:rPr>
              <w:t>Incomplete</w:t>
            </w:r>
          </w:p>
          <w:p w14:paraId="3100B42C" w14:textId="77777777" w:rsidR="004226F7" w:rsidRPr="00B272DD" w:rsidRDefault="004226F7" w:rsidP="004226F7">
            <w:pPr>
              <w:spacing w:before="60" w:after="60"/>
              <w:rPr>
                <w:color w:val="auto"/>
                <w:szCs w:val="22"/>
              </w:rPr>
            </w:pPr>
            <w:r w:rsidRPr="00B272DD">
              <w:rPr>
                <w:rFonts w:asciiTheme="minorHAnsi" w:hAnsiTheme="minorHAnsi" w:cstheme="minorHAnsi"/>
                <w:color w:val="auto"/>
                <w:szCs w:val="22"/>
              </w:rPr>
              <w:t>Records relating to applications which are not completed and for which no ID is issued.</w:t>
            </w:r>
            <w:r w:rsidRPr="00B272DD">
              <w:rPr>
                <w:color w:val="auto"/>
                <w:szCs w:val="22"/>
              </w:rPr>
              <w:t xml:space="preserve"> </w:t>
            </w:r>
            <w:r w:rsidRPr="00B272DD">
              <w:rPr>
                <w:color w:val="auto"/>
                <w:szCs w:val="22"/>
              </w:rPr>
              <w:fldChar w:fldCharType="begin"/>
            </w:r>
            <w:r w:rsidRPr="00B272DD">
              <w:rPr>
                <w:color w:val="auto"/>
                <w:szCs w:val="22"/>
              </w:rPr>
              <w:instrText xml:space="preserve"> XE "professional certification credentials - incomplete” \f “subject” </w:instrText>
            </w:r>
            <w:r w:rsidRPr="00B272DD">
              <w:rPr>
                <w:color w:val="auto"/>
                <w:szCs w:val="22"/>
              </w:rPr>
              <w:fldChar w:fldCharType="end"/>
            </w:r>
          </w:p>
          <w:p w14:paraId="030CCB90" w14:textId="77777777" w:rsidR="004226F7" w:rsidRPr="00B272DD" w:rsidRDefault="004226F7" w:rsidP="004226F7">
            <w:pPr>
              <w:spacing w:before="60" w:after="60"/>
              <w:rPr>
                <w:b/>
                <w:i/>
                <w:color w:val="auto"/>
                <w:szCs w:val="22"/>
              </w:rPr>
            </w:pPr>
            <w:r w:rsidRPr="00B46664">
              <w:rPr>
                <w:i/>
                <w:color w:val="auto"/>
                <w:sz w:val="21"/>
                <w:szCs w:val="21"/>
              </w:rPr>
              <w:t xml:space="preserve">Note: </w:t>
            </w:r>
            <w:r>
              <w:rPr>
                <w:i/>
                <w:color w:val="auto"/>
                <w:sz w:val="21"/>
                <w:szCs w:val="21"/>
              </w:rPr>
              <w:t xml:space="preserve">Replaces </w:t>
            </w:r>
            <w:r w:rsidRPr="00B46664">
              <w:rPr>
                <w:i/>
                <w:color w:val="auto"/>
                <w:sz w:val="21"/>
                <w:szCs w:val="21"/>
              </w:rPr>
              <w:t>DAN 17-03-69038</w:t>
            </w:r>
            <w:r>
              <w:rPr>
                <w:i/>
                <w:color w:val="auto"/>
                <w:sz w:val="21"/>
                <w:szCs w:val="21"/>
              </w:rPr>
              <w:t xml:space="preserve"> granted to the Department of Early Learning</w:t>
            </w:r>
            <w:r w:rsidRPr="00B46664">
              <w:rPr>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CEA030B" w14:textId="77777777" w:rsidR="004226F7" w:rsidRPr="00B272DD" w:rsidRDefault="004226F7" w:rsidP="004226F7">
            <w:pPr>
              <w:spacing w:before="60" w:after="60"/>
              <w:rPr>
                <w:rFonts w:asciiTheme="minorHAnsi" w:hAnsiTheme="minorHAnsi" w:cstheme="minorHAnsi"/>
                <w:color w:val="auto"/>
                <w:szCs w:val="22"/>
              </w:rPr>
            </w:pPr>
            <w:r w:rsidRPr="00B272DD">
              <w:rPr>
                <w:rFonts w:asciiTheme="minorHAnsi" w:hAnsiTheme="minorHAnsi" w:cstheme="minorHAnsi"/>
                <w:b/>
                <w:color w:val="auto"/>
                <w:szCs w:val="22"/>
              </w:rPr>
              <w:t>Retain</w:t>
            </w:r>
            <w:r w:rsidRPr="00B272DD">
              <w:rPr>
                <w:rFonts w:asciiTheme="minorHAnsi" w:hAnsiTheme="minorHAnsi" w:cstheme="minorHAnsi"/>
                <w:color w:val="auto"/>
                <w:szCs w:val="22"/>
              </w:rPr>
              <w:t xml:space="preserve"> for 6 months after date of incomplete application</w:t>
            </w:r>
          </w:p>
          <w:p w14:paraId="58838B86" w14:textId="77777777" w:rsidR="004226F7" w:rsidRPr="00B272DD" w:rsidRDefault="004226F7" w:rsidP="004226F7">
            <w:pPr>
              <w:spacing w:before="60" w:after="60"/>
              <w:rPr>
                <w:rFonts w:asciiTheme="minorHAnsi" w:hAnsiTheme="minorHAnsi" w:cstheme="minorHAnsi"/>
                <w:i/>
                <w:color w:val="auto"/>
                <w:szCs w:val="22"/>
              </w:rPr>
            </w:pPr>
            <w:r w:rsidRPr="00B272DD">
              <w:rPr>
                <w:rFonts w:asciiTheme="minorHAnsi" w:hAnsiTheme="minorHAnsi" w:cstheme="minorHAnsi"/>
                <w:color w:val="auto"/>
                <w:szCs w:val="22"/>
              </w:rPr>
              <w:t xml:space="preserve">   </w:t>
            </w:r>
            <w:r w:rsidRPr="00B272DD">
              <w:rPr>
                <w:rFonts w:asciiTheme="minorHAnsi" w:hAnsiTheme="minorHAnsi" w:cstheme="minorHAnsi"/>
                <w:i/>
                <w:color w:val="auto"/>
                <w:szCs w:val="22"/>
              </w:rPr>
              <w:t>then</w:t>
            </w:r>
          </w:p>
          <w:p w14:paraId="498C6BF2" w14:textId="77777777" w:rsidR="004226F7" w:rsidRPr="00B272DD" w:rsidRDefault="004226F7" w:rsidP="004226F7">
            <w:pPr>
              <w:spacing w:before="60" w:after="60"/>
              <w:rPr>
                <w:rFonts w:asciiTheme="minorHAnsi" w:eastAsia="Times New Roman" w:hAnsiTheme="minorHAnsi"/>
                <w:b/>
                <w:color w:val="auto"/>
                <w:szCs w:val="22"/>
              </w:rPr>
            </w:pPr>
            <w:r w:rsidRPr="00B272DD">
              <w:rPr>
                <w:rFonts w:asciiTheme="minorHAnsi" w:hAnsiTheme="minorHAnsi" w:cstheme="minorHAnsi"/>
                <w:b/>
                <w:color w:val="auto"/>
                <w:szCs w:val="22"/>
              </w:rPr>
              <w:t>Destroy</w:t>
            </w:r>
            <w:r w:rsidRPr="00B272DD">
              <w:rPr>
                <w:rFonts w:asciiTheme="minorHAnsi" w:hAnsiTheme="minorHAnsi" w:cs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B15FBB5" w14:textId="77777777" w:rsidR="004226F7" w:rsidRPr="00E056CE" w:rsidRDefault="004226F7" w:rsidP="004226F7">
            <w:pPr>
              <w:spacing w:before="60"/>
              <w:jc w:val="center"/>
              <w:rPr>
                <w:rFonts w:asciiTheme="minorHAnsi" w:hAnsiTheme="minorHAnsi" w:cstheme="minorHAnsi"/>
                <w:sz w:val="20"/>
                <w:szCs w:val="20"/>
              </w:rPr>
            </w:pPr>
            <w:r w:rsidRPr="00E056CE">
              <w:rPr>
                <w:rFonts w:asciiTheme="minorHAnsi" w:hAnsiTheme="minorHAnsi" w:cstheme="minorHAnsi"/>
                <w:sz w:val="20"/>
                <w:szCs w:val="20"/>
              </w:rPr>
              <w:t>NON-ARCHIVAL</w:t>
            </w:r>
          </w:p>
          <w:p w14:paraId="05660B99" w14:textId="77777777" w:rsidR="004226F7" w:rsidRPr="00E056CE" w:rsidRDefault="004226F7" w:rsidP="004226F7">
            <w:pPr>
              <w:jc w:val="center"/>
              <w:rPr>
                <w:rFonts w:asciiTheme="minorHAnsi" w:hAnsiTheme="minorHAnsi" w:cstheme="minorHAnsi"/>
                <w:sz w:val="20"/>
                <w:szCs w:val="20"/>
              </w:rPr>
            </w:pPr>
            <w:r w:rsidRPr="00E056CE">
              <w:rPr>
                <w:rFonts w:asciiTheme="minorHAnsi" w:hAnsiTheme="minorHAnsi" w:cstheme="minorHAnsi"/>
                <w:sz w:val="20"/>
                <w:szCs w:val="20"/>
              </w:rPr>
              <w:t>NON-ESSENTIAL</w:t>
            </w:r>
          </w:p>
          <w:p w14:paraId="36D7B2F1" w14:textId="77777777" w:rsidR="004226F7" w:rsidRPr="00E056CE" w:rsidRDefault="004226F7" w:rsidP="004E0B03">
            <w:pPr>
              <w:jc w:val="center"/>
              <w:rPr>
                <w:rFonts w:asciiTheme="minorHAnsi" w:eastAsia="Calibri" w:hAnsiTheme="minorHAnsi" w:cstheme="minorHAnsi"/>
                <w:color w:val="auto"/>
                <w:sz w:val="20"/>
                <w:szCs w:val="20"/>
              </w:rPr>
            </w:pPr>
            <w:r w:rsidRPr="00E056CE">
              <w:rPr>
                <w:rFonts w:asciiTheme="minorHAnsi" w:hAnsiTheme="minorHAnsi" w:cstheme="minorHAnsi"/>
                <w:sz w:val="20"/>
                <w:szCs w:val="20"/>
              </w:rPr>
              <w:t>OPR</w:t>
            </w:r>
          </w:p>
        </w:tc>
      </w:tr>
      <w:tr w:rsidR="00786A30" w:rsidRPr="00D23FE2" w14:paraId="097CF4FB"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CD8819" w14:textId="77777777" w:rsidR="00786A30" w:rsidRPr="00DB6979" w:rsidRDefault="00786A30" w:rsidP="00786A3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w:t>
            </w:r>
            <w:r w:rsidRPr="00DB6979">
              <w:rPr>
                <w:rFonts w:asciiTheme="minorHAnsi" w:eastAsia="Times New Roman" w:hAnsiTheme="minorHAnsi"/>
                <w:color w:val="auto"/>
                <w:szCs w:val="22"/>
              </w:rPr>
              <w:t>-</w:t>
            </w:r>
            <w:r>
              <w:rPr>
                <w:rFonts w:asciiTheme="minorHAnsi" w:eastAsia="Times New Roman" w:hAnsiTheme="minorHAnsi"/>
                <w:color w:val="auto"/>
                <w:szCs w:val="22"/>
              </w:rPr>
              <w:t>07</w:t>
            </w:r>
            <w:r w:rsidRPr="00DB6979">
              <w:rPr>
                <w:rFonts w:asciiTheme="minorHAnsi" w:eastAsia="Times New Roman" w:hAnsiTheme="minorHAnsi"/>
                <w:color w:val="auto"/>
                <w:szCs w:val="22"/>
              </w:rPr>
              <w:t>-</w:t>
            </w:r>
            <w:r>
              <w:rPr>
                <w:rFonts w:asciiTheme="minorHAnsi" w:eastAsia="Times New Roman" w:hAnsiTheme="minorHAnsi"/>
                <w:color w:val="auto"/>
                <w:szCs w:val="22"/>
              </w:rPr>
              <w:t>69268</w:t>
            </w:r>
            <w:r w:rsidRPr="00DB6979">
              <w:rPr>
                <w:rFonts w:asciiTheme="minorHAnsi" w:eastAsia="Times New Roman" w:hAnsiTheme="minorHAnsi"/>
                <w:color w:val="auto"/>
                <w:szCs w:val="22"/>
              </w:rPr>
              <w:fldChar w:fldCharType="begin"/>
            </w:r>
            <w:r w:rsidRPr="00DB6979">
              <w:rPr>
                <w:color w:val="auto"/>
              </w:rPr>
              <w:instrText xml:space="preserve"> XE "</w:instrText>
            </w:r>
            <w:r>
              <w:rPr>
                <w:color w:val="auto"/>
              </w:rPr>
              <w:instrText>18</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07</w:instrText>
            </w:r>
            <w:r w:rsidRPr="00DB6979">
              <w:rPr>
                <w:rFonts w:asciiTheme="minorHAnsi" w:eastAsia="Times New Roman" w:hAnsiTheme="minorHAnsi"/>
                <w:color w:val="auto"/>
                <w:szCs w:val="22"/>
              </w:rPr>
              <w:instrText>-</w:instrText>
            </w:r>
            <w:r>
              <w:rPr>
                <w:rFonts w:asciiTheme="minorHAnsi" w:eastAsia="Times New Roman" w:hAnsiTheme="minorHAnsi"/>
                <w:color w:val="auto"/>
                <w:szCs w:val="22"/>
              </w:rPr>
              <w:instrText>69268</w:instrText>
            </w:r>
            <w:r w:rsidRPr="00DB6979">
              <w:rPr>
                <w:color w:val="auto"/>
              </w:rPr>
              <w:instrText xml:space="preserve">" </w:instrText>
            </w:r>
            <w:r w:rsidRPr="00DB6979">
              <w:rPr>
                <w:rFonts w:eastAsia="Calibri" w:cs="Times New Roman"/>
                <w:bCs/>
                <w:color w:val="auto"/>
                <w:szCs w:val="17"/>
              </w:rPr>
              <w:instrText xml:space="preserve">\f “dan” </w:instrText>
            </w:r>
            <w:r w:rsidRPr="00DB6979">
              <w:rPr>
                <w:rFonts w:asciiTheme="minorHAnsi" w:eastAsia="Times New Roman" w:hAnsiTheme="minorHAnsi"/>
                <w:color w:val="auto"/>
                <w:szCs w:val="22"/>
              </w:rPr>
              <w:fldChar w:fldCharType="end"/>
            </w:r>
          </w:p>
          <w:p w14:paraId="3CEB06FE" w14:textId="77777777" w:rsidR="00786A30" w:rsidRDefault="00786A30" w:rsidP="00786A30">
            <w:pPr>
              <w:spacing w:before="60" w:after="60"/>
              <w:jc w:val="center"/>
              <w:rPr>
                <w:rFonts w:asciiTheme="minorHAnsi" w:eastAsia="Times New Roman" w:hAnsiTheme="minorHAnsi"/>
                <w:color w:val="auto"/>
                <w:szCs w:val="22"/>
              </w:rPr>
            </w:pPr>
            <w:r w:rsidRPr="00DB6979">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F7804EF" w14:textId="77777777" w:rsidR="00786A30" w:rsidRPr="00B272DD" w:rsidRDefault="00786A30" w:rsidP="00786A30">
            <w:pPr>
              <w:spacing w:before="60" w:after="60"/>
              <w:rPr>
                <w:rFonts w:asciiTheme="minorHAnsi" w:hAnsiTheme="minorHAnsi" w:cstheme="minorHAnsi"/>
                <w:b/>
                <w:bCs/>
                <w:i/>
                <w:color w:val="auto"/>
                <w:szCs w:val="22"/>
              </w:rPr>
            </w:pPr>
            <w:r w:rsidRPr="00B272DD">
              <w:rPr>
                <w:rFonts w:asciiTheme="minorHAnsi" w:hAnsiTheme="minorHAnsi" w:cstheme="minorHAnsi"/>
                <w:b/>
                <w:bCs/>
                <w:i/>
                <w:color w:val="auto"/>
                <w:szCs w:val="22"/>
              </w:rPr>
              <w:t>Professional Certifications and Credentials – Issued</w:t>
            </w:r>
          </w:p>
          <w:p w14:paraId="5A620350"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Records related to the issuing and maintenance of professional certification and credentials of Early Care and Education and School-age Professionals through the State Training and Registry System (STARS).</w:t>
            </w:r>
            <w:r w:rsidRPr="00B272DD">
              <w:rPr>
                <w:color w:val="auto"/>
                <w:szCs w:val="22"/>
              </w:rPr>
              <w:t xml:space="preserve"> </w:t>
            </w:r>
            <w:r w:rsidRPr="00B272DD">
              <w:rPr>
                <w:color w:val="auto"/>
                <w:szCs w:val="22"/>
              </w:rPr>
              <w:fldChar w:fldCharType="begin"/>
            </w:r>
            <w:r w:rsidRPr="00B272DD">
              <w:rPr>
                <w:color w:val="auto"/>
                <w:szCs w:val="22"/>
              </w:rPr>
              <w:instrText xml:space="preserve"> XE "professional certification credentials - issued” \f “subject” </w:instrText>
            </w:r>
            <w:r w:rsidRPr="00B272DD">
              <w:rPr>
                <w:color w:val="auto"/>
                <w:szCs w:val="22"/>
              </w:rPr>
              <w:fldChar w:fldCharType="end"/>
            </w:r>
          </w:p>
          <w:p w14:paraId="7D2600A1"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Includes, but is not limited to:</w:t>
            </w:r>
          </w:p>
          <w:p w14:paraId="35F32842"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Registry profile updates (name or address changes);</w:t>
            </w:r>
          </w:p>
          <w:p w14:paraId="4C5C4AE9"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Supporting documentation for verification (certificates for training/education, reimbursement receipts, etc.);</w:t>
            </w:r>
          </w:p>
          <w:p w14:paraId="0BB2ABCF" w14:textId="77777777" w:rsidR="00786A30" w:rsidRPr="00B272DD" w:rsidRDefault="00786A30" w:rsidP="00F60A8E">
            <w:pPr>
              <w:numPr>
                <w:ilvl w:val="0"/>
                <w:numId w:val="25"/>
              </w:numPr>
              <w:spacing w:before="60" w:after="60"/>
              <w:contextualSpacing/>
              <w:rPr>
                <w:rFonts w:asciiTheme="minorHAnsi" w:hAnsiTheme="minorHAnsi" w:cstheme="minorHAnsi"/>
                <w:bCs/>
                <w:color w:val="auto"/>
                <w:szCs w:val="22"/>
              </w:rPr>
            </w:pPr>
            <w:r w:rsidRPr="00B272DD">
              <w:rPr>
                <w:rFonts w:asciiTheme="minorHAnsi" w:hAnsiTheme="minorHAnsi" w:cstheme="minorHAnsi"/>
                <w:bCs/>
                <w:color w:val="auto"/>
                <w:szCs w:val="22"/>
              </w:rPr>
              <w:t>Health and safety certifications;</w:t>
            </w:r>
          </w:p>
          <w:p w14:paraId="6075CB89" w14:textId="77777777" w:rsidR="00786A30" w:rsidRPr="00B272DD" w:rsidRDefault="00786A30" w:rsidP="00F60A8E">
            <w:pPr>
              <w:numPr>
                <w:ilvl w:val="0"/>
                <w:numId w:val="25"/>
              </w:numPr>
              <w:spacing w:before="60" w:after="60"/>
              <w:rPr>
                <w:rFonts w:asciiTheme="minorHAnsi" w:hAnsiTheme="minorHAnsi" w:cstheme="minorHAnsi"/>
                <w:bCs/>
                <w:color w:val="auto"/>
                <w:szCs w:val="22"/>
              </w:rPr>
            </w:pPr>
            <w:r w:rsidRPr="00B272DD">
              <w:rPr>
                <w:rFonts w:asciiTheme="minorHAnsi" w:hAnsiTheme="minorHAnsi" w:cstheme="minorHAnsi"/>
                <w:bCs/>
                <w:color w:val="auto"/>
                <w:szCs w:val="22"/>
              </w:rPr>
              <w:t>Appeals.</w:t>
            </w:r>
          </w:p>
          <w:p w14:paraId="220E2E79" w14:textId="77777777" w:rsidR="00786A30" w:rsidRPr="00B272DD" w:rsidRDefault="00786A30" w:rsidP="00786A30">
            <w:pPr>
              <w:spacing w:before="60" w:after="60"/>
              <w:rPr>
                <w:rFonts w:asciiTheme="minorHAnsi" w:hAnsiTheme="minorHAnsi" w:cstheme="minorHAnsi"/>
                <w:b/>
                <w:bCs/>
                <w:i/>
                <w:color w:val="auto"/>
                <w:szCs w:val="22"/>
              </w:rPr>
            </w:pPr>
            <w:r w:rsidRPr="00B46664">
              <w:rPr>
                <w:rFonts w:asciiTheme="minorHAnsi" w:hAnsiTheme="minorHAnsi" w:cstheme="minorHAnsi"/>
                <w:bCs/>
                <w:i/>
                <w:color w:val="auto"/>
                <w:sz w:val="21"/>
                <w:szCs w:val="21"/>
              </w:rPr>
              <w:t xml:space="preserve">Note: </w:t>
            </w:r>
            <w:r>
              <w:rPr>
                <w:rFonts w:asciiTheme="minorHAnsi" w:hAnsiTheme="minorHAnsi" w:cstheme="minorHAnsi"/>
                <w:bCs/>
                <w:i/>
                <w:color w:val="auto"/>
                <w:sz w:val="21"/>
                <w:szCs w:val="21"/>
              </w:rPr>
              <w:t xml:space="preserve">Replaces </w:t>
            </w:r>
            <w:r w:rsidRPr="00B46664">
              <w:rPr>
                <w:rFonts w:asciiTheme="minorHAnsi" w:hAnsiTheme="minorHAnsi" w:cstheme="minorHAnsi"/>
                <w:bCs/>
                <w:i/>
                <w:color w:val="auto"/>
                <w:sz w:val="21"/>
                <w:szCs w:val="21"/>
              </w:rPr>
              <w:t>DAN 17-03-69039</w:t>
            </w:r>
            <w:r>
              <w:rPr>
                <w:rFonts w:asciiTheme="minorHAnsi" w:hAnsiTheme="minorHAnsi" w:cstheme="minorHAnsi"/>
                <w:bCs/>
                <w:i/>
                <w:color w:val="auto"/>
                <w:sz w:val="21"/>
                <w:szCs w:val="21"/>
              </w:rPr>
              <w:t xml:space="preserve"> granted to the Department of Early Learning</w:t>
            </w:r>
            <w:r w:rsidRPr="00B46664">
              <w:rPr>
                <w:rFonts w:asciiTheme="minorHAnsi" w:hAnsiTheme="minorHAnsi" w:cs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5199A6C" w14:textId="77777777" w:rsidR="00786A30" w:rsidRPr="00B272DD" w:rsidRDefault="00786A30" w:rsidP="00786A30">
            <w:pPr>
              <w:spacing w:before="60" w:after="60"/>
              <w:rPr>
                <w:rFonts w:asciiTheme="minorHAnsi" w:hAnsiTheme="minorHAnsi" w:cstheme="minorHAnsi"/>
                <w:bCs/>
                <w:color w:val="auto"/>
                <w:szCs w:val="22"/>
              </w:rPr>
            </w:pPr>
            <w:r w:rsidRPr="00B272DD">
              <w:rPr>
                <w:rFonts w:asciiTheme="minorHAnsi" w:hAnsiTheme="minorHAnsi" w:cstheme="minorHAnsi"/>
                <w:b/>
                <w:bCs/>
                <w:color w:val="auto"/>
                <w:szCs w:val="22"/>
              </w:rPr>
              <w:t>Retain</w:t>
            </w:r>
            <w:r w:rsidRPr="00B272DD">
              <w:rPr>
                <w:rFonts w:asciiTheme="minorHAnsi" w:hAnsiTheme="minorHAnsi" w:cstheme="minorHAnsi"/>
                <w:bCs/>
                <w:color w:val="auto"/>
                <w:szCs w:val="22"/>
              </w:rPr>
              <w:t xml:space="preserve"> for 6 years after expiration, </w:t>
            </w:r>
            <w:proofErr w:type="gramStart"/>
            <w:r w:rsidRPr="00B272DD">
              <w:rPr>
                <w:rFonts w:asciiTheme="minorHAnsi" w:hAnsiTheme="minorHAnsi" w:cstheme="minorHAnsi"/>
                <w:bCs/>
                <w:color w:val="auto"/>
                <w:szCs w:val="22"/>
              </w:rPr>
              <w:t>renewal</w:t>
            </w:r>
            <w:proofErr w:type="gramEnd"/>
            <w:r w:rsidRPr="00B272DD">
              <w:rPr>
                <w:rFonts w:asciiTheme="minorHAnsi" w:hAnsiTheme="minorHAnsi" w:cstheme="minorHAnsi"/>
                <w:bCs/>
                <w:color w:val="auto"/>
                <w:szCs w:val="22"/>
              </w:rPr>
              <w:t xml:space="preserve"> or inactivity.</w:t>
            </w:r>
          </w:p>
          <w:p w14:paraId="1245D922" w14:textId="77777777" w:rsidR="00786A30" w:rsidRPr="00B272DD" w:rsidRDefault="00786A30" w:rsidP="00786A30">
            <w:pPr>
              <w:spacing w:before="60" w:after="60"/>
              <w:rPr>
                <w:rFonts w:asciiTheme="minorHAnsi" w:hAnsiTheme="minorHAnsi" w:cstheme="minorHAnsi"/>
                <w:bCs/>
                <w:i/>
                <w:color w:val="auto"/>
                <w:szCs w:val="22"/>
              </w:rPr>
            </w:pPr>
            <w:r w:rsidRPr="00B272DD">
              <w:rPr>
                <w:rFonts w:asciiTheme="minorHAnsi" w:hAnsiTheme="minorHAnsi" w:cstheme="minorHAnsi"/>
                <w:bCs/>
                <w:color w:val="auto"/>
                <w:szCs w:val="22"/>
              </w:rPr>
              <w:t xml:space="preserve">   </w:t>
            </w:r>
            <w:r w:rsidRPr="00B272DD">
              <w:rPr>
                <w:rFonts w:asciiTheme="minorHAnsi" w:hAnsiTheme="minorHAnsi" w:cstheme="minorHAnsi"/>
                <w:bCs/>
                <w:i/>
                <w:color w:val="auto"/>
                <w:szCs w:val="22"/>
              </w:rPr>
              <w:t>then</w:t>
            </w:r>
          </w:p>
          <w:p w14:paraId="1CA7B429" w14:textId="77777777" w:rsidR="00786A30" w:rsidRPr="00B272DD" w:rsidRDefault="00786A30" w:rsidP="00786A30">
            <w:pPr>
              <w:spacing w:before="60" w:after="60"/>
              <w:rPr>
                <w:rFonts w:asciiTheme="minorHAnsi" w:hAnsiTheme="minorHAnsi" w:cstheme="minorHAnsi"/>
                <w:b/>
                <w:color w:val="auto"/>
                <w:szCs w:val="22"/>
              </w:rPr>
            </w:pPr>
            <w:r w:rsidRPr="00B272DD">
              <w:rPr>
                <w:rFonts w:asciiTheme="minorHAnsi" w:hAnsiTheme="minorHAnsi" w:cstheme="minorHAnsi"/>
                <w:b/>
                <w:bCs/>
                <w:color w:val="auto"/>
                <w:szCs w:val="22"/>
              </w:rPr>
              <w:t>Destroy</w:t>
            </w:r>
            <w:r w:rsidRPr="00B272DD">
              <w:rPr>
                <w:rFonts w:asciiTheme="minorHAnsi" w:hAnsiTheme="minorHAnsi" w:cs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B75552" w14:textId="77777777" w:rsidR="00786A30" w:rsidRPr="00E056CE" w:rsidRDefault="00786A30" w:rsidP="00786A30">
            <w:pPr>
              <w:spacing w:before="60"/>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NON-ARCHIVAL</w:t>
            </w:r>
          </w:p>
          <w:p w14:paraId="5C510F1E" w14:textId="77777777" w:rsidR="00786A30" w:rsidRPr="00E056CE" w:rsidRDefault="00786A30" w:rsidP="00786A30">
            <w:pPr>
              <w:jc w:val="center"/>
              <w:rPr>
                <w:rFonts w:asciiTheme="minorHAnsi" w:eastAsia="Calibri" w:hAnsiTheme="minorHAnsi" w:cstheme="minorHAnsi"/>
                <w:color w:val="auto"/>
                <w:sz w:val="20"/>
                <w:szCs w:val="20"/>
              </w:rPr>
            </w:pPr>
            <w:r w:rsidRPr="00E056CE">
              <w:rPr>
                <w:rFonts w:asciiTheme="minorHAnsi" w:eastAsia="Calibri" w:hAnsiTheme="minorHAnsi" w:cstheme="minorHAnsi"/>
                <w:color w:val="auto"/>
                <w:sz w:val="20"/>
                <w:szCs w:val="20"/>
              </w:rPr>
              <w:t>NON-ESSENTIAL</w:t>
            </w:r>
          </w:p>
          <w:p w14:paraId="2CBDD40E" w14:textId="77777777" w:rsidR="00786A30" w:rsidRPr="00E056CE" w:rsidRDefault="00786A30" w:rsidP="0029727D">
            <w:pPr>
              <w:jc w:val="center"/>
              <w:rPr>
                <w:rFonts w:asciiTheme="minorHAnsi" w:hAnsiTheme="minorHAnsi" w:cstheme="minorHAnsi"/>
                <w:sz w:val="20"/>
                <w:szCs w:val="20"/>
              </w:rPr>
            </w:pPr>
            <w:r w:rsidRPr="00E056CE">
              <w:rPr>
                <w:rFonts w:asciiTheme="minorHAnsi" w:eastAsia="Calibri" w:hAnsiTheme="minorHAnsi" w:cstheme="minorHAnsi"/>
                <w:color w:val="auto"/>
                <w:sz w:val="20"/>
                <w:szCs w:val="20"/>
              </w:rPr>
              <w:t>OPR</w:t>
            </w:r>
          </w:p>
        </w:tc>
      </w:tr>
    </w:tbl>
    <w:p w14:paraId="644CF6C2" w14:textId="77777777" w:rsidR="000D3C6A" w:rsidRDefault="000D3C6A" w:rsidP="00CF4276">
      <w:pPr>
        <w:sectPr w:rsidR="000D3C6A" w:rsidSect="000D3C6A">
          <w:footerReference w:type="default" r:id="rId18"/>
          <w:pgSz w:w="15840" w:h="12240" w:orient="landscape" w:code="1"/>
          <w:pgMar w:top="1080" w:right="720" w:bottom="1080" w:left="720" w:header="1080" w:footer="720" w:gutter="0"/>
          <w:cols w:space="720"/>
          <w:docGrid w:linePitch="360"/>
        </w:sectPr>
      </w:pPr>
    </w:p>
    <w:p w14:paraId="33EBA4CD" w14:textId="77777777" w:rsidR="00417955" w:rsidRPr="00EE059D" w:rsidRDefault="00417955" w:rsidP="00417955">
      <w:pPr>
        <w:pStyle w:val="Functions"/>
        <w:rPr>
          <w:color w:val="auto"/>
        </w:rPr>
      </w:pPr>
      <w:bookmarkStart w:id="20" w:name="_Toc147303251"/>
      <w:r>
        <w:rPr>
          <w:color w:val="auto"/>
        </w:rPr>
        <w:lastRenderedPageBreak/>
        <w:t>SOCIAL SERVICE PAYMENTS</w:t>
      </w:r>
      <w:bookmarkEnd w:id="20"/>
    </w:p>
    <w:p w14:paraId="721E10F4" w14:textId="77777777" w:rsidR="00417955" w:rsidRPr="0073192F" w:rsidRDefault="00417955" w:rsidP="00417955">
      <w:pPr>
        <w:overflowPunct w:val="0"/>
        <w:autoSpaceDE w:val="0"/>
        <w:autoSpaceDN w:val="0"/>
        <w:adjustRightInd w:val="0"/>
        <w:spacing w:after="120"/>
        <w:textAlignment w:val="baseline"/>
      </w:pPr>
      <w:r w:rsidRPr="00C04DC1">
        <w:t xml:space="preserve">This section covers records </w:t>
      </w:r>
      <w:r>
        <w:t>relating to Social Service payments.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17955" w:rsidRPr="004C34AF" w14:paraId="53457D56" w14:textId="77777777" w:rsidTr="004A4CF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B926BBC" w14:textId="77777777" w:rsidR="00417955" w:rsidRPr="004C34AF" w:rsidRDefault="00417955" w:rsidP="004A4CF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3C00EF" w14:textId="77777777" w:rsidR="00417955" w:rsidRPr="004C34AF" w:rsidRDefault="00417955" w:rsidP="004A4CF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FCB18E" w14:textId="77777777" w:rsidR="00417955" w:rsidRPr="004C34AF" w:rsidRDefault="00417955" w:rsidP="004A4CFD">
            <w:pPr>
              <w:jc w:val="center"/>
              <w:rPr>
                <w:rFonts w:eastAsia="Calibri" w:cs="Times New Roman"/>
                <w:b/>
                <w:sz w:val="20"/>
                <w:szCs w:val="20"/>
              </w:rPr>
            </w:pPr>
            <w:r>
              <w:rPr>
                <w:rFonts w:eastAsia="Calibri" w:cs="Times New Roman"/>
                <w:b/>
                <w:sz w:val="20"/>
                <w:szCs w:val="20"/>
              </w:rPr>
              <w:t>RETENTION AND</w:t>
            </w:r>
          </w:p>
          <w:p w14:paraId="3434819C" w14:textId="77777777" w:rsidR="00417955" w:rsidRPr="004C34AF" w:rsidRDefault="00417955" w:rsidP="004A4CF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5CFC3C" w14:textId="77777777" w:rsidR="00417955" w:rsidRPr="004C34AF" w:rsidRDefault="00417955" w:rsidP="004A4CFD">
            <w:pPr>
              <w:jc w:val="center"/>
              <w:rPr>
                <w:rFonts w:eastAsia="Calibri" w:cs="Times New Roman"/>
                <w:b/>
                <w:sz w:val="20"/>
                <w:szCs w:val="20"/>
              </w:rPr>
            </w:pPr>
            <w:r w:rsidRPr="004C34AF">
              <w:rPr>
                <w:rFonts w:eastAsia="Calibri" w:cs="Times New Roman"/>
                <w:b/>
                <w:sz w:val="20"/>
                <w:szCs w:val="20"/>
              </w:rPr>
              <w:t>DESIGNATION</w:t>
            </w:r>
          </w:p>
        </w:tc>
      </w:tr>
      <w:tr w:rsidR="004E0B03" w:rsidRPr="004E0B03" w14:paraId="23A98F0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E62988" w14:textId="77777777" w:rsidR="00417955" w:rsidRPr="004E0B03" w:rsidRDefault="00417955" w:rsidP="00417955">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18-07-69269</w:t>
            </w:r>
            <w:r w:rsidRPr="004E0B03">
              <w:rPr>
                <w:rFonts w:asciiTheme="minorHAnsi" w:eastAsia="Times New Roman" w:hAnsiTheme="minorHAnsi"/>
                <w:color w:val="auto"/>
                <w:szCs w:val="22"/>
              </w:rPr>
              <w:fldChar w:fldCharType="begin"/>
            </w:r>
            <w:r w:rsidRPr="004E0B03">
              <w:rPr>
                <w:color w:val="auto"/>
                <w:szCs w:val="22"/>
              </w:rPr>
              <w:instrText xml:space="preserve"> XE "18</w:instrText>
            </w:r>
            <w:r w:rsidRPr="004E0B03">
              <w:rPr>
                <w:rFonts w:asciiTheme="minorHAnsi" w:eastAsia="Times New Roman" w:hAnsiTheme="minorHAnsi"/>
                <w:color w:val="auto"/>
                <w:szCs w:val="22"/>
              </w:rPr>
              <w:instrText>-07-69269</w:instrText>
            </w:r>
            <w:r w:rsidRPr="004E0B03">
              <w:rPr>
                <w:color w:val="auto"/>
                <w:szCs w:val="22"/>
              </w:rPr>
              <w:instrText xml:space="preserve">" </w:instrText>
            </w:r>
            <w:r w:rsidRPr="004E0B03">
              <w:rPr>
                <w:rFonts w:eastAsia="Calibri" w:cs="Times New Roman"/>
                <w:bCs/>
                <w:color w:val="auto"/>
                <w:szCs w:val="22"/>
              </w:rPr>
              <w:instrText xml:space="preserve">\f “dan” </w:instrText>
            </w:r>
            <w:r w:rsidRPr="004E0B03">
              <w:rPr>
                <w:rFonts w:asciiTheme="minorHAnsi" w:eastAsia="Times New Roman" w:hAnsiTheme="minorHAnsi"/>
                <w:color w:val="auto"/>
                <w:szCs w:val="22"/>
              </w:rPr>
              <w:fldChar w:fldCharType="end"/>
            </w:r>
          </w:p>
          <w:p w14:paraId="37D3FF5A" w14:textId="77777777" w:rsidR="00417955" w:rsidRPr="004E0B03" w:rsidRDefault="00417955" w:rsidP="00417955">
            <w:pPr>
              <w:spacing w:before="60" w:after="60"/>
              <w:jc w:val="center"/>
              <w:rPr>
                <w:rFonts w:asciiTheme="minorHAnsi" w:eastAsia="Times New Roman" w:hAnsiTheme="minorHAnsi"/>
                <w:color w:val="auto"/>
                <w:szCs w:val="22"/>
              </w:rPr>
            </w:pPr>
            <w:r w:rsidRPr="004E0B0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F7FB55" w14:textId="77777777" w:rsidR="00417955" w:rsidRPr="004E0B03" w:rsidRDefault="00417955" w:rsidP="00417955">
            <w:pPr>
              <w:pStyle w:val="Default"/>
              <w:spacing w:before="60" w:after="60"/>
              <w:rPr>
                <w:color w:val="auto"/>
                <w:sz w:val="22"/>
                <w:szCs w:val="22"/>
              </w:rPr>
            </w:pPr>
            <w:r w:rsidRPr="004E0B03">
              <w:rPr>
                <w:b/>
                <w:bCs/>
                <w:i/>
                <w:iCs/>
                <w:color w:val="auto"/>
                <w:sz w:val="22"/>
                <w:szCs w:val="22"/>
              </w:rPr>
              <w:t>Provider and Payee Deduction</w:t>
            </w:r>
          </w:p>
          <w:p w14:paraId="7671CB56" w14:textId="77777777" w:rsidR="00417955" w:rsidRPr="004E0B03" w:rsidRDefault="00417955" w:rsidP="00417955">
            <w:pPr>
              <w:pStyle w:val="Default"/>
              <w:spacing w:before="60" w:after="60"/>
              <w:rPr>
                <w:color w:val="auto"/>
                <w:sz w:val="22"/>
                <w:szCs w:val="22"/>
              </w:rPr>
            </w:pPr>
            <w:r w:rsidRPr="004E0B03">
              <w:rPr>
                <w:color w:val="auto"/>
                <w:sz w:val="22"/>
                <w:szCs w:val="22"/>
              </w:rPr>
              <w:t xml:space="preserve">Records documenting pay deductions for client services providers and payees. Includes provider union dues and health care premiums information sent to the DSHS Office of Accounting Services to document amounts collected on the behalf of: </w:t>
            </w:r>
          </w:p>
          <w:p w14:paraId="06928BD2" w14:textId="77777777" w:rsidR="00417955" w:rsidRPr="004E0B03" w:rsidRDefault="00417955" w:rsidP="00F60A8E">
            <w:pPr>
              <w:pStyle w:val="Default"/>
              <w:numPr>
                <w:ilvl w:val="0"/>
                <w:numId w:val="26"/>
              </w:numPr>
              <w:spacing w:before="60" w:after="60"/>
              <w:ind w:left="720"/>
              <w:contextualSpacing/>
              <w:rPr>
                <w:color w:val="auto"/>
                <w:sz w:val="22"/>
                <w:szCs w:val="22"/>
              </w:rPr>
            </w:pPr>
            <w:r w:rsidRPr="004E0B03">
              <w:rPr>
                <w:color w:val="auto"/>
                <w:sz w:val="22"/>
                <w:szCs w:val="22"/>
              </w:rPr>
              <w:t>Service Employee International Union (SEIU);</w:t>
            </w:r>
          </w:p>
          <w:p w14:paraId="3F0AA838" w14:textId="77777777" w:rsidR="00417955" w:rsidRPr="004E0B03" w:rsidRDefault="00417955" w:rsidP="00F60A8E">
            <w:pPr>
              <w:pStyle w:val="Default"/>
              <w:numPr>
                <w:ilvl w:val="0"/>
                <w:numId w:val="26"/>
              </w:numPr>
              <w:spacing w:before="60" w:after="60"/>
              <w:ind w:left="720"/>
              <w:contextualSpacing/>
              <w:rPr>
                <w:color w:val="auto"/>
                <w:sz w:val="22"/>
                <w:szCs w:val="22"/>
              </w:rPr>
            </w:pPr>
            <w:r w:rsidRPr="004E0B03">
              <w:rPr>
                <w:color w:val="auto"/>
                <w:sz w:val="22"/>
                <w:szCs w:val="22"/>
              </w:rPr>
              <w:t>Health Care Authority (HCA), L&amp;I;</w:t>
            </w:r>
          </w:p>
          <w:p w14:paraId="16E43746" w14:textId="77777777" w:rsidR="00417955" w:rsidRPr="004E0B03" w:rsidRDefault="00417955" w:rsidP="00F60A8E">
            <w:pPr>
              <w:pStyle w:val="Default"/>
              <w:numPr>
                <w:ilvl w:val="0"/>
                <w:numId w:val="26"/>
              </w:numPr>
              <w:spacing w:before="60" w:after="60"/>
              <w:ind w:left="720"/>
              <w:rPr>
                <w:color w:val="auto"/>
                <w:sz w:val="22"/>
                <w:szCs w:val="22"/>
              </w:rPr>
            </w:pPr>
            <w:r w:rsidRPr="004E0B03">
              <w:rPr>
                <w:color w:val="auto"/>
                <w:sz w:val="22"/>
                <w:szCs w:val="22"/>
              </w:rPr>
              <w:t>Political Action Committee (PAC), and Old Age and Survivors Insurance (OASI).</w:t>
            </w:r>
          </w:p>
          <w:p w14:paraId="4C29447B" w14:textId="77777777" w:rsidR="00417955" w:rsidRPr="004E0B03" w:rsidRDefault="00417955" w:rsidP="00417955">
            <w:pPr>
              <w:pStyle w:val="Default"/>
              <w:spacing w:before="60" w:after="60"/>
              <w:rPr>
                <w:i/>
                <w:iCs/>
                <w:color w:val="auto"/>
                <w:sz w:val="21"/>
                <w:szCs w:val="21"/>
              </w:rPr>
            </w:pPr>
            <w:r w:rsidRPr="004E0B03">
              <w:rPr>
                <w:i/>
                <w:iCs/>
                <w:color w:val="auto"/>
                <w:sz w:val="21"/>
                <w:szCs w:val="21"/>
              </w:rPr>
              <w:t>Note: Source documents may be destroyed after imaged and verified per Electronic Imaging System (EIS) approval by the Washington State Archives per GS11012.</w:t>
            </w:r>
          </w:p>
          <w:p w14:paraId="66350A88" w14:textId="77777777" w:rsidR="00417955" w:rsidRPr="004E0B03" w:rsidRDefault="00417955" w:rsidP="00417955">
            <w:pPr>
              <w:spacing w:before="60" w:after="60"/>
              <w:rPr>
                <w:rFonts w:asciiTheme="minorHAnsi" w:hAnsiTheme="minorHAnsi"/>
                <w:b/>
                <w:bCs/>
                <w:i/>
                <w:color w:val="auto"/>
                <w:sz w:val="21"/>
                <w:szCs w:val="21"/>
              </w:rPr>
            </w:pPr>
            <w:r w:rsidRPr="004E0B03">
              <w:rPr>
                <w:i/>
                <w:iCs/>
                <w:color w:val="auto"/>
                <w:sz w:val="21"/>
                <w:szCs w:val="21"/>
              </w:rPr>
              <w:t>Note: Replaces DAN 05-08-60945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1BE1FA2C" w14:textId="77777777" w:rsidR="00417955" w:rsidRPr="004E0B03" w:rsidRDefault="00417955" w:rsidP="00417955">
            <w:pPr>
              <w:pStyle w:val="Default"/>
              <w:spacing w:before="60" w:after="60"/>
              <w:rPr>
                <w:color w:val="auto"/>
                <w:sz w:val="22"/>
                <w:szCs w:val="22"/>
              </w:rPr>
            </w:pPr>
            <w:r w:rsidRPr="004E0B03">
              <w:rPr>
                <w:b/>
                <w:bCs/>
                <w:color w:val="auto"/>
                <w:sz w:val="22"/>
                <w:szCs w:val="22"/>
              </w:rPr>
              <w:t xml:space="preserve">Retain </w:t>
            </w:r>
            <w:r w:rsidRPr="004E0B03">
              <w:rPr>
                <w:color w:val="auto"/>
                <w:sz w:val="22"/>
                <w:szCs w:val="22"/>
              </w:rPr>
              <w:t>for 7 years after end of month</w:t>
            </w:r>
          </w:p>
          <w:p w14:paraId="474719A3" w14:textId="77777777" w:rsidR="00417955" w:rsidRPr="004E0B03" w:rsidRDefault="00417955" w:rsidP="00417955">
            <w:pPr>
              <w:pStyle w:val="Default"/>
              <w:spacing w:before="60" w:after="60"/>
              <w:rPr>
                <w:i/>
                <w:color w:val="auto"/>
                <w:sz w:val="22"/>
                <w:szCs w:val="22"/>
              </w:rPr>
            </w:pPr>
            <w:r w:rsidRPr="004E0B03">
              <w:rPr>
                <w:color w:val="auto"/>
                <w:sz w:val="22"/>
                <w:szCs w:val="22"/>
              </w:rPr>
              <w:t xml:space="preserve">   </w:t>
            </w:r>
            <w:r w:rsidRPr="004E0B03">
              <w:rPr>
                <w:i/>
                <w:color w:val="auto"/>
                <w:sz w:val="22"/>
                <w:szCs w:val="22"/>
              </w:rPr>
              <w:t>then</w:t>
            </w:r>
          </w:p>
          <w:p w14:paraId="0DAF7023" w14:textId="77777777" w:rsidR="00417955" w:rsidRPr="004E0B03" w:rsidRDefault="00417955" w:rsidP="00417955">
            <w:pPr>
              <w:spacing w:before="60" w:after="60"/>
              <w:rPr>
                <w:b/>
                <w:bCs/>
                <w:color w:val="auto"/>
                <w:szCs w:val="17"/>
              </w:rPr>
            </w:pPr>
            <w:r w:rsidRPr="004E0B03">
              <w:rPr>
                <w:b/>
                <w:bCs/>
                <w:color w:val="auto"/>
                <w:szCs w:val="22"/>
              </w:rPr>
              <w:t>Destroy</w:t>
            </w:r>
            <w:r w:rsidRPr="004E0B03">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E6DB41A" w14:textId="77777777" w:rsidR="00417955" w:rsidRPr="004E0B03" w:rsidRDefault="00417955" w:rsidP="00417955">
            <w:pPr>
              <w:pStyle w:val="Default"/>
              <w:spacing w:before="60"/>
              <w:jc w:val="center"/>
              <w:rPr>
                <w:color w:val="auto"/>
                <w:sz w:val="20"/>
                <w:szCs w:val="20"/>
              </w:rPr>
            </w:pPr>
            <w:r w:rsidRPr="004E0B03">
              <w:rPr>
                <w:color w:val="auto"/>
                <w:sz w:val="20"/>
                <w:szCs w:val="20"/>
              </w:rPr>
              <w:t>NON-ARCHIVAL</w:t>
            </w:r>
          </w:p>
          <w:p w14:paraId="199682B2" w14:textId="77777777" w:rsidR="004E0B03" w:rsidRDefault="00417955" w:rsidP="00417955">
            <w:pPr>
              <w:pStyle w:val="Default"/>
              <w:jc w:val="center"/>
              <w:rPr>
                <w:b/>
                <w:bCs/>
                <w:color w:val="auto"/>
                <w:sz w:val="22"/>
                <w:szCs w:val="22"/>
              </w:rPr>
            </w:pPr>
            <w:r w:rsidRPr="004E0B03">
              <w:rPr>
                <w:b/>
                <w:bCs/>
                <w:color w:val="auto"/>
                <w:sz w:val="22"/>
                <w:szCs w:val="22"/>
              </w:rPr>
              <w:t>ESSENTIAL</w:t>
            </w:r>
          </w:p>
          <w:p w14:paraId="71A30490" w14:textId="196CA6F9" w:rsidR="00417955" w:rsidRPr="004E0B03" w:rsidRDefault="004E0B03" w:rsidP="00417955">
            <w:pPr>
              <w:pStyle w:val="Default"/>
              <w:jc w:val="center"/>
              <w:rPr>
                <w:color w:val="auto"/>
                <w:sz w:val="22"/>
                <w:szCs w:val="22"/>
              </w:rPr>
            </w:pPr>
            <w:r w:rsidRPr="004E0B03">
              <w:rPr>
                <w:b/>
                <w:bCs/>
                <w:color w:val="auto"/>
                <w:sz w:val="16"/>
                <w:szCs w:val="16"/>
              </w:rPr>
              <w:t>(for Disaster Recovery)</w:t>
            </w:r>
            <w:r w:rsidR="00417955" w:rsidRPr="004E0B03">
              <w:rPr>
                <w:color w:val="auto"/>
                <w:sz w:val="20"/>
                <w:szCs w:val="20"/>
              </w:rPr>
              <w:fldChar w:fldCharType="begin"/>
            </w:r>
            <w:r w:rsidR="00417955" w:rsidRPr="004E0B03">
              <w:rPr>
                <w:color w:val="auto"/>
                <w:sz w:val="20"/>
                <w:szCs w:val="20"/>
              </w:rPr>
              <w:instrText xml:space="preserve"> XE "SOCIAL SERVICE PAYMENTS:Provider and Payee Deduction” \f "essential" </w:instrText>
            </w:r>
            <w:r w:rsidR="00417955" w:rsidRPr="004E0B03">
              <w:rPr>
                <w:color w:val="auto"/>
                <w:sz w:val="20"/>
                <w:szCs w:val="20"/>
              </w:rPr>
              <w:fldChar w:fldCharType="end"/>
            </w:r>
          </w:p>
          <w:p w14:paraId="15F2EE38" w14:textId="77777777" w:rsidR="00417955" w:rsidRPr="004E0B03" w:rsidRDefault="00417955" w:rsidP="00417955">
            <w:pPr>
              <w:jc w:val="center"/>
              <w:rPr>
                <w:rFonts w:asciiTheme="minorHAnsi" w:eastAsia="Times New Roman" w:hAnsiTheme="minorHAnsi"/>
                <w:color w:val="auto"/>
                <w:sz w:val="20"/>
                <w:szCs w:val="20"/>
              </w:rPr>
            </w:pPr>
            <w:r w:rsidRPr="004E0B03">
              <w:rPr>
                <w:color w:val="auto"/>
                <w:sz w:val="20"/>
                <w:szCs w:val="20"/>
              </w:rPr>
              <w:t>OPR</w:t>
            </w:r>
          </w:p>
        </w:tc>
      </w:tr>
      <w:tr w:rsidR="00695DD5" w:rsidRPr="00D23FE2" w14:paraId="11231C85"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E080E4" w14:textId="77777777" w:rsidR="00695DD5" w:rsidRPr="00A64290" w:rsidRDefault="00695DD5" w:rsidP="00695DD5">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18-07-</w:t>
            </w:r>
            <w:r>
              <w:rPr>
                <w:rFonts w:asciiTheme="minorHAnsi" w:eastAsia="Times New Roman" w:hAnsiTheme="minorHAnsi"/>
                <w:color w:val="auto"/>
                <w:szCs w:val="22"/>
              </w:rPr>
              <w:t>69271</w:t>
            </w:r>
            <w:r w:rsidRPr="00A64290">
              <w:rPr>
                <w:rFonts w:asciiTheme="minorHAnsi" w:eastAsia="Times New Roman" w:hAnsiTheme="minorHAnsi"/>
                <w:color w:val="auto"/>
                <w:szCs w:val="22"/>
              </w:rPr>
              <w:fldChar w:fldCharType="begin"/>
            </w:r>
            <w:r w:rsidRPr="00A64290">
              <w:rPr>
                <w:color w:val="auto"/>
                <w:szCs w:val="22"/>
              </w:rPr>
              <w:instrText xml:space="preserve"> XE "18</w:instrText>
            </w:r>
            <w:r w:rsidRPr="00A64290">
              <w:rPr>
                <w:rFonts w:asciiTheme="minorHAnsi" w:eastAsia="Times New Roman" w:hAnsiTheme="minorHAnsi"/>
                <w:color w:val="auto"/>
                <w:szCs w:val="22"/>
              </w:rPr>
              <w:instrText>-07-</w:instrText>
            </w:r>
            <w:r>
              <w:rPr>
                <w:rFonts w:asciiTheme="minorHAnsi" w:eastAsia="Times New Roman" w:hAnsiTheme="minorHAnsi"/>
                <w:color w:val="auto"/>
                <w:szCs w:val="22"/>
              </w:rPr>
              <w:instrText>69271</w:instrText>
            </w:r>
            <w:r w:rsidRPr="00A64290">
              <w:rPr>
                <w:color w:val="auto"/>
                <w:szCs w:val="22"/>
              </w:rPr>
              <w:instrText xml:space="preserve">" </w:instrText>
            </w:r>
            <w:r w:rsidRPr="00A64290">
              <w:rPr>
                <w:rFonts w:eastAsia="Calibri" w:cs="Times New Roman"/>
                <w:bCs/>
                <w:color w:val="auto"/>
                <w:szCs w:val="22"/>
              </w:rPr>
              <w:instrText xml:space="preserve">\f “dan” </w:instrText>
            </w:r>
            <w:r w:rsidRPr="00A64290">
              <w:rPr>
                <w:rFonts w:asciiTheme="minorHAnsi" w:eastAsia="Times New Roman" w:hAnsiTheme="minorHAnsi"/>
                <w:color w:val="auto"/>
                <w:szCs w:val="22"/>
              </w:rPr>
              <w:fldChar w:fldCharType="end"/>
            </w:r>
          </w:p>
          <w:p w14:paraId="51BD8F02" w14:textId="77777777" w:rsidR="00695DD5" w:rsidRPr="00135E65" w:rsidRDefault="00695DD5" w:rsidP="00695DD5">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02413F1" w14:textId="77777777" w:rsidR="00695DD5" w:rsidRPr="00A64290" w:rsidRDefault="00695DD5" w:rsidP="00695DD5">
            <w:pPr>
              <w:pStyle w:val="Default"/>
              <w:spacing w:before="60" w:after="60"/>
              <w:rPr>
                <w:color w:val="auto"/>
                <w:sz w:val="22"/>
                <w:szCs w:val="22"/>
              </w:rPr>
            </w:pPr>
            <w:r w:rsidRPr="00A64290">
              <w:rPr>
                <w:b/>
                <w:bCs/>
                <w:i/>
                <w:iCs/>
                <w:color w:val="auto"/>
                <w:sz w:val="22"/>
                <w:szCs w:val="22"/>
              </w:rPr>
              <w:t xml:space="preserve">Social Services Payment System </w:t>
            </w:r>
            <w:r w:rsidRPr="00A64290">
              <w:rPr>
                <w:color w:val="auto"/>
                <w:sz w:val="22"/>
                <w:szCs w:val="22"/>
              </w:rPr>
              <w:t>(</w:t>
            </w:r>
            <w:r w:rsidRPr="00A64290">
              <w:rPr>
                <w:b/>
                <w:bCs/>
                <w:i/>
                <w:iCs/>
                <w:color w:val="auto"/>
                <w:sz w:val="22"/>
                <w:szCs w:val="22"/>
              </w:rPr>
              <w:t>SSPS) Management Reports</w:t>
            </w:r>
          </w:p>
          <w:p w14:paraId="331E0B0C" w14:textId="77777777" w:rsidR="00695DD5" w:rsidRPr="00A64290" w:rsidRDefault="00695DD5" w:rsidP="00695DD5">
            <w:pPr>
              <w:pStyle w:val="Default"/>
              <w:spacing w:before="60" w:after="60"/>
              <w:rPr>
                <w:color w:val="auto"/>
                <w:sz w:val="22"/>
                <w:szCs w:val="22"/>
              </w:rPr>
            </w:pPr>
            <w:r w:rsidRPr="00A64290">
              <w:rPr>
                <w:color w:val="auto"/>
                <w:sz w:val="22"/>
                <w:szCs w:val="22"/>
              </w:rPr>
              <w:t>Records which provide summary documentation of services provided to clients for management information. Includes, but is not limited to over 100 different management reports that are generated at</w:t>
            </w:r>
            <w:r>
              <w:rPr>
                <w:color w:val="auto"/>
                <w:sz w:val="22"/>
                <w:szCs w:val="22"/>
              </w:rPr>
              <w:t xml:space="preserve"> the regional and state levels.</w:t>
            </w:r>
          </w:p>
          <w:p w14:paraId="229AA700" w14:textId="77777777" w:rsidR="00695DD5" w:rsidRPr="00135E65" w:rsidRDefault="00695DD5" w:rsidP="00695DD5">
            <w:pPr>
              <w:pStyle w:val="Default"/>
              <w:spacing w:before="60" w:after="60"/>
              <w:rPr>
                <w:b/>
                <w:bCs/>
                <w:i/>
                <w:iCs/>
                <w:color w:val="auto"/>
                <w:sz w:val="22"/>
                <w:szCs w:val="22"/>
              </w:rPr>
            </w:pPr>
            <w:r w:rsidRPr="00A64290">
              <w:rPr>
                <w:i/>
                <w:iCs/>
                <w:color w:val="auto"/>
                <w:sz w:val="21"/>
                <w:szCs w:val="21"/>
              </w:rPr>
              <w:t>Note: Replaces DAN 12-06-68252 granted to the Department of Social and Health Services.</w:t>
            </w:r>
          </w:p>
        </w:tc>
        <w:tc>
          <w:tcPr>
            <w:tcW w:w="2887" w:type="dxa"/>
            <w:tcBorders>
              <w:top w:val="single" w:sz="4" w:space="0" w:color="000000"/>
              <w:bottom w:val="single" w:sz="4" w:space="0" w:color="000000"/>
            </w:tcBorders>
            <w:tcMar>
              <w:top w:w="43" w:type="dxa"/>
              <w:left w:w="115" w:type="dxa"/>
              <w:bottom w:w="43" w:type="dxa"/>
              <w:right w:w="115" w:type="dxa"/>
            </w:tcMar>
          </w:tcPr>
          <w:p w14:paraId="22056419" w14:textId="77777777" w:rsidR="00695DD5" w:rsidRPr="00A64290" w:rsidRDefault="00695DD5" w:rsidP="00695DD5">
            <w:pPr>
              <w:pStyle w:val="Default"/>
              <w:spacing w:before="60" w:after="60"/>
              <w:rPr>
                <w:color w:val="auto"/>
                <w:sz w:val="22"/>
                <w:szCs w:val="22"/>
              </w:rPr>
            </w:pPr>
            <w:r w:rsidRPr="00A64290">
              <w:rPr>
                <w:b/>
                <w:bCs/>
                <w:color w:val="auto"/>
                <w:sz w:val="22"/>
                <w:szCs w:val="22"/>
              </w:rPr>
              <w:t xml:space="preserve">Retain </w:t>
            </w:r>
            <w:r w:rsidRPr="00A64290">
              <w:rPr>
                <w:color w:val="auto"/>
                <w:sz w:val="22"/>
                <w:szCs w:val="22"/>
              </w:rPr>
              <w:t>for 75 y</w:t>
            </w:r>
            <w:r>
              <w:rPr>
                <w:color w:val="auto"/>
                <w:sz w:val="22"/>
                <w:szCs w:val="22"/>
              </w:rPr>
              <w:t>ears after end of calendar year</w:t>
            </w:r>
          </w:p>
          <w:p w14:paraId="43DDD64B" w14:textId="77777777" w:rsidR="00695DD5" w:rsidRPr="00A64290" w:rsidRDefault="00695DD5" w:rsidP="00695DD5">
            <w:pPr>
              <w:pStyle w:val="Default"/>
              <w:spacing w:before="60" w:after="60"/>
              <w:rPr>
                <w:i/>
                <w:color w:val="auto"/>
                <w:sz w:val="22"/>
                <w:szCs w:val="22"/>
              </w:rPr>
            </w:pPr>
            <w:r>
              <w:rPr>
                <w:color w:val="auto"/>
                <w:sz w:val="22"/>
                <w:szCs w:val="22"/>
              </w:rPr>
              <w:t xml:space="preserve">   </w:t>
            </w:r>
            <w:r w:rsidRPr="00A64290">
              <w:rPr>
                <w:i/>
                <w:color w:val="auto"/>
                <w:sz w:val="22"/>
                <w:szCs w:val="22"/>
              </w:rPr>
              <w:t>then</w:t>
            </w:r>
          </w:p>
          <w:p w14:paraId="4000E331" w14:textId="57EBE8D3" w:rsidR="00695DD5" w:rsidRPr="00695DD5" w:rsidRDefault="00695DD5" w:rsidP="004E0B03">
            <w:pPr>
              <w:pStyle w:val="Default"/>
              <w:spacing w:before="60" w:after="60"/>
            </w:pPr>
            <w:r w:rsidRPr="00A64290">
              <w:rPr>
                <w:b/>
                <w:bCs/>
                <w:color w:val="auto"/>
                <w:sz w:val="22"/>
                <w:szCs w:val="22"/>
              </w:rPr>
              <w:t>Destroy</w:t>
            </w:r>
            <w:r w:rsidRPr="00A6429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D189EF8" w14:textId="77777777" w:rsidR="00695DD5" w:rsidRDefault="00695DD5" w:rsidP="00695DD5">
            <w:pPr>
              <w:pStyle w:val="Default"/>
              <w:spacing w:before="60"/>
              <w:jc w:val="center"/>
              <w:rPr>
                <w:sz w:val="20"/>
                <w:szCs w:val="20"/>
              </w:rPr>
            </w:pPr>
            <w:r>
              <w:rPr>
                <w:sz w:val="20"/>
                <w:szCs w:val="20"/>
              </w:rPr>
              <w:t>NON-ARCHIVAL</w:t>
            </w:r>
          </w:p>
          <w:p w14:paraId="34979DEF" w14:textId="77777777" w:rsidR="00695DD5" w:rsidRDefault="00695DD5" w:rsidP="00695DD5">
            <w:pPr>
              <w:pStyle w:val="Default"/>
              <w:jc w:val="center"/>
              <w:rPr>
                <w:sz w:val="20"/>
                <w:szCs w:val="20"/>
              </w:rPr>
            </w:pPr>
            <w:r>
              <w:rPr>
                <w:sz w:val="20"/>
                <w:szCs w:val="20"/>
              </w:rPr>
              <w:t>NON-ESSENTIAL</w:t>
            </w:r>
          </w:p>
          <w:p w14:paraId="3792ADD2" w14:textId="77777777" w:rsidR="00695DD5" w:rsidRDefault="00695DD5" w:rsidP="004E0B03">
            <w:pPr>
              <w:pStyle w:val="Default"/>
              <w:jc w:val="center"/>
              <w:rPr>
                <w:sz w:val="20"/>
                <w:szCs w:val="20"/>
              </w:rPr>
            </w:pPr>
            <w:r>
              <w:rPr>
                <w:sz w:val="20"/>
                <w:szCs w:val="20"/>
              </w:rPr>
              <w:t>OFM</w:t>
            </w:r>
          </w:p>
        </w:tc>
      </w:tr>
      <w:tr w:rsidR="00695DD5" w:rsidRPr="00D23FE2" w14:paraId="5841EC06"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09DBE2" w14:textId="77777777" w:rsidR="00695DD5" w:rsidRPr="00333DE0" w:rsidRDefault="00695DD5" w:rsidP="00695DD5">
            <w:pPr>
              <w:spacing w:before="60" w:after="60"/>
              <w:jc w:val="center"/>
              <w:rPr>
                <w:rFonts w:asciiTheme="minorHAnsi" w:eastAsia="Times New Roman" w:hAnsiTheme="minorHAnsi"/>
                <w:color w:val="auto"/>
                <w:szCs w:val="22"/>
              </w:rPr>
            </w:pPr>
            <w:r w:rsidRPr="00333DE0">
              <w:rPr>
                <w:rFonts w:asciiTheme="minorHAnsi" w:eastAsia="Times New Roman" w:hAnsiTheme="minorHAnsi"/>
                <w:color w:val="auto"/>
                <w:szCs w:val="22"/>
              </w:rPr>
              <w:lastRenderedPageBreak/>
              <w:t>18-07-</w:t>
            </w:r>
            <w:r>
              <w:rPr>
                <w:rFonts w:asciiTheme="minorHAnsi" w:eastAsia="Times New Roman" w:hAnsiTheme="minorHAnsi"/>
                <w:color w:val="auto"/>
                <w:szCs w:val="22"/>
              </w:rPr>
              <w:t>69272</w:t>
            </w:r>
            <w:r w:rsidRPr="00333DE0">
              <w:rPr>
                <w:rFonts w:asciiTheme="minorHAnsi" w:eastAsia="Times New Roman" w:hAnsiTheme="minorHAnsi"/>
                <w:color w:val="auto"/>
                <w:szCs w:val="22"/>
              </w:rPr>
              <w:fldChar w:fldCharType="begin"/>
            </w:r>
            <w:r w:rsidRPr="00333DE0">
              <w:rPr>
                <w:color w:val="auto"/>
                <w:szCs w:val="22"/>
              </w:rPr>
              <w:instrText xml:space="preserve"> XE "18</w:instrText>
            </w:r>
            <w:r w:rsidRPr="00333DE0">
              <w:rPr>
                <w:rFonts w:asciiTheme="minorHAnsi" w:eastAsia="Times New Roman" w:hAnsiTheme="minorHAnsi"/>
                <w:color w:val="auto"/>
                <w:szCs w:val="22"/>
              </w:rPr>
              <w:instrText>-07-</w:instrText>
            </w:r>
            <w:r>
              <w:rPr>
                <w:rFonts w:asciiTheme="minorHAnsi" w:eastAsia="Times New Roman" w:hAnsiTheme="minorHAnsi"/>
                <w:color w:val="auto"/>
                <w:szCs w:val="22"/>
              </w:rPr>
              <w:instrText>69272</w:instrText>
            </w:r>
            <w:r w:rsidRPr="00333DE0">
              <w:rPr>
                <w:color w:val="auto"/>
                <w:szCs w:val="22"/>
              </w:rPr>
              <w:instrText xml:space="preserve">" </w:instrText>
            </w:r>
            <w:r w:rsidRPr="00333DE0">
              <w:rPr>
                <w:rFonts w:eastAsia="Calibri" w:cs="Times New Roman"/>
                <w:bCs/>
                <w:color w:val="auto"/>
                <w:szCs w:val="22"/>
              </w:rPr>
              <w:instrText xml:space="preserve">\f “dan” </w:instrText>
            </w:r>
            <w:r w:rsidRPr="00333DE0">
              <w:rPr>
                <w:rFonts w:asciiTheme="minorHAnsi" w:eastAsia="Times New Roman" w:hAnsiTheme="minorHAnsi"/>
                <w:color w:val="auto"/>
                <w:szCs w:val="22"/>
              </w:rPr>
              <w:fldChar w:fldCharType="end"/>
            </w:r>
          </w:p>
          <w:p w14:paraId="14451E1C" w14:textId="77777777" w:rsidR="00695DD5" w:rsidRPr="00A64290" w:rsidRDefault="00695DD5" w:rsidP="00695DD5">
            <w:pPr>
              <w:spacing w:before="60" w:after="60"/>
              <w:jc w:val="center"/>
              <w:rPr>
                <w:rFonts w:asciiTheme="minorHAnsi" w:eastAsia="Times New Roman" w:hAnsiTheme="minorHAnsi"/>
                <w:color w:val="auto"/>
                <w:szCs w:val="22"/>
              </w:rPr>
            </w:pPr>
            <w:r w:rsidRPr="00333DE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AA0C3B5" w14:textId="77777777" w:rsidR="00695DD5" w:rsidRPr="00333DE0" w:rsidRDefault="00695DD5" w:rsidP="00695DD5">
            <w:pPr>
              <w:pStyle w:val="Default"/>
              <w:spacing w:before="60" w:after="60"/>
              <w:rPr>
                <w:color w:val="auto"/>
                <w:sz w:val="22"/>
                <w:szCs w:val="22"/>
              </w:rPr>
            </w:pPr>
            <w:r w:rsidRPr="00333DE0">
              <w:rPr>
                <w:b/>
                <w:bCs/>
                <w:i/>
                <w:iCs/>
                <w:color w:val="auto"/>
                <w:sz w:val="22"/>
                <w:szCs w:val="22"/>
              </w:rPr>
              <w:t>Social Services Payment System (SSPS) Provider Files</w:t>
            </w:r>
          </w:p>
          <w:p w14:paraId="4480BEAF" w14:textId="77777777" w:rsidR="00695DD5" w:rsidRPr="00333DE0" w:rsidRDefault="00695DD5" w:rsidP="00695DD5">
            <w:pPr>
              <w:pStyle w:val="Default"/>
              <w:spacing w:before="60" w:after="60"/>
              <w:rPr>
                <w:color w:val="auto"/>
                <w:sz w:val="22"/>
                <w:szCs w:val="22"/>
              </w:rPr>
            </w:pPr>
            <w:r w:rsidRPr="00333DE0">
              <w:rPr>
                <w:color w:val="auto"/>
                <w:sz w:val="22"/>
                <w:szCs w:val="22"/>
              </w:rPr>
              <w:t>Records documenting information on paym</w:t>
            </w:r>
            <w:r>
              <w:rPr>
                <w:color w:val="auto"/>
                <w:sz w:val="22"/>
                <w:szCs w:val="22"/>
              </w:rPr>
              <w:t>ents and authorization history.</w:t>
            </w:r>
          </w:p>
          <w:p w14:paraId="1A2027CD" w14:textId="77777777" w:rsidR="00695DD5" w:rsidRPr="00333DE0" w:rsidRDefault="00695DD5" w:rsidP="00695DD5">
            <w:pPr>
              <w:pStyle w:val="Default"/>
              <w:spacing w:before="60" w:after="60"/>
              <w:rPr>
                <w:color w:val="auto"/>
                <w:sz w:val="22"/>
                <w:szCs w:val="22"/>
              </w:rPr>
            </w:pPr>
            <w:r w:rsidRPr="00333DE0">
              <w:rPr>
                <w:color w:val="auto"/>
                <w:sz w:val="22"/>
                <w:szCs w:val="22"/>
              </w:rPr>
              <w:t>I</w:t>
            </w:r>
            <w:r>
              <w:rPr>
                <w:color w:val="auto"/>
                <w:sz w:val="22"/>
                <w:szCs w:val="22"/>
              </w:rPr>
              <w:t>ncludes, but is not limited to:</w:t>
            </w:r>
          </w:p>
          <w:p w14:paraId="5EA3B059" w14:textId="77777777" w:rsidR="00695DD5" w:rsidRPr="00333DE0" w:rsidRDefault="00695DD5" w:rsidP="00F60A8E">
            <w:pPr>
              <w:pStyle w:val="Default"/>
              <w:numPr>
                <w:ilvl w:val="0"/>
                <w:numId w:val="26"/>
              </w:numPr>
              <w:spacing w:before="60" w:after="60"/>
              <w:ind w:left="720"/>
              <w:contextualSpacing/>
              <w:rPr>
                <w:color w:val="auto"/>
                <w:sz w:val="22"/>
                <w:szCs w:val="22"/>
              </w:rPr>
            </w:pPr>
            <w:r w:rsidRPr="00333DE0">
              <w:rPr>
                <w:color w:val="auto"/>
                <w:sz w:val="22"/>
                <w:szCs w:val="22"/>
              </w:rPr>
              <w:t xml:space="preserve">File reports, administrative reports, </w:t>
            </w:r>
            <w:proofErr w:type="gramStart"/>
            <w:r w:rsidRPr="00333DE0">
              <w:rPr>
                <w:color w:val="auto"/>
                <w:sz w:val="22"/>
                <w:szCs w:val="22"/>
              </w:rPr>
              <w:t>provider</w:t>
            </w:r>
            <w:proofErr w:type="gramEnd"/>
            <w:r w:rsidRPr="00333DE0">
              <w:rPr>
                <w:color w:val="auto"/>
                <w:sz w:val="22"/>
                <w:szCs w:val="22"/>
              </w:rPr>
              <w:t xml:space="preserve"> and payee invoices;</w:t>
            </w:r>
          </w:p>
          <w:p w14:paraId="48B12E1C" w14:textId="77777777" w:rsidR="00695DD5" w:rsidRPr="00333DE0" w:rsidRDefault="00695DD5" w:rsidP="00F60A8E">
            <w:pPr>
              <w:pStyle w:val="Default"/>
              <w:numPr>
                <w:ilvl w:val="0"/>
                <w:numId w:val="26"/>
              </w:numPr>
              <w:spacing w:before="60" w:after="60"/>
              <w:ind w:left="720"/>
              <w:contextualSpacing/>
              <w:rPr>
                <w:color w:val="auto"/>
                <w:sz w:val="22"/>
                <w:szCs w:val="22"/>
              </w:rPr>
            </w:pPr>
            <w:r w:rsidRPr="00333DE0">
              <w:rPr>
                <w:color w:val="auto"/>
                <w:sz w:val="22"/>
                <w:szCs w:val="22"/>
              </w:rPr>
              <w:t xml:space="preserve">Provider and client reports, taxes, service codes; </w:t>
            </w:r>
          </w:p>
          <w:p w14:paraId="5042B19A" w14:textId="77777777" w:rsidR="00695DD5" w:rsidRPr="00333DE0" w:rsidRDefault="00695DD5" w:rsidP="00F60A8E">
            <w:pPr>
              <w:pStyle w:val="Default"/>
              <w:numPr>
                <w:ilvl w:val="0"/>
                <w:numId w:val="26"/>
              </w:numPr>
              <w:spacing w:before="60" w:after="60"/>
              <w:ind w:left="720"/>
              <w:rPr>
                <w:color w:val="auto"/>
                <w:sz w:val="22"/>
                <w:szCs w:val="22"/>
              </w:rPr>
            </w:pPr>
            <w:r w:rsidRPr="00333DE0">
              <w:rPr>
                <w:color w:val="auto"/>
                <w:sz w:val="22"/>
                <w:szCs w:val="22"/>
              </w:rPr>
              <w:t>Account codes, and SSPS management reports.</w:t>
            </w:r>
          </w:p>
          <w:p w14:paraId="29A43B16" w14:textId="77777777" w:rsidR="00695DD5" w:rsidRPr="00333DE0" w:rsidRDefault="00695DD5" w:rsidP="00695DD5">
            <w:pPr>
              <w:pStyle w:val="Default"/>
              <w:spacing w:before="60" w:after="60"/>
              <w:rPr>
                <w:i/>
                <w:iCs/>
                <w:color w:val="auto"/>
                <w:sz w:val="21"/>
                <w:szCs w:val="21"/>
              </w:rPr>
            </w:pPr>
            <w:r w:rsidRPr="00333DE0">
              <w:rPr>
                <w:i/>
                <w:iCs/>
                <w:color w:val="auto"/>
                <w:sz w:val="21"/>
                <w:szCs w:val="21"/>
              </w:rPr>
              <w:t>Note: Series con</w:t>
            </w:r>
            <w:r>
              <w:rPr>
                <w:i/>
                <w:iCs/>
                <w:color w:val="auto"/>
                <w:sz w:val="21"/>
                <w:szCs w:val="21"/>
              </w:rPr>
              <w:t>tains confidential information.</w:t>
            </w:r>
          </w:p>
          <w:p w14:paraId="1C7B822D" w14:textId="77777777" w:rsidR="00695DD5" w:rsidRPr="00A64290" w:rsidRDefault="00695DD5" w:rsidP="00695DD5">
            <w:pPr>
              <w:pStyle w:val="Default"/>
              <w:spacing w:before="60" w:after="60"/>
              <w:rPr>
                <w:b/>
                <w:bCs/>
                <w:i/>
                <w:iCs/>
                <w:color w:val="auto"/>
                <w:sz w:val="22"/>
                <w:szCs w:val="22"/>
              </w:rPr>
            </w:pPr>
            <w:r w:rsidRPr="00333DE0">
              <w:rPr>
                <w:i/>
                <w:iCs/>
                <w:color w:val="auto"/>
                <w:sz w:val="21"/>
                <w:szCs w:val="21"/>
              </w:rPr>
              <w:t xml:space="preserve">Note: </w:t>
            </w:r>
            <w:r>
              <w:rPr>
                <w:i/>
                <w:iCs/>
                <w:color w:val="auto"/>
                <w:sz w:val="21"/>
                <w:szCs w:val="21"/>
              </w:rPr>
              <w:t xml:space="preserve">Replaces DAN </w:t>
            </w:r>
            <w:r w:rsidRPr="00333DE0">
              <w:rPr>
                <w:i/>
                <w:iCs/>
                <w:color w:val="auto"/>
                <w:sz w:val="21"/>
                <w:szCs w:val="21"/>
              </w:rPr>
              <w:t>07-04-61457</w:t>
            </w:r>
            <w:r>
              <w:rPr>
                <w:i/>
                <w:iCs/>
                <w:color w:val="auto"/>
                <w:sz w:val="21"/>
                <w:szCs w:val="21"/>
              </w:rPr>
              <w:t xml:space="preserve"> granted to the Department of Social and Health Services</w:t>
            </w:r>
            <w:r w:rsidRPr="00333DE0">
              <w:rPr>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93DC141" w14:textId="77777777" w:rsidR="00695DD5" w:rsidRPr="00333DE0" w:rsidRDefault="00695DD5" w:rsidP="00695DD5">
            <w:pPr>
              <w:pStyle w:val="Default"/>
              <w:spacing w:before="60" w:after="60"/>
              <w:rPr>
                <w:color w:val="auto"/>
                <w:sz w:val="22"/>
                <w:szCs w:val="22"/>
              </w:rPr>
            </w:pPr>
            <w:r w:rsidRPr="00333DE0">
              <w:rPr>
                <w:b/>
                <w:bCs/>
                <w:color w:val="auto"/>
                <w:sz w:val="22"/>
                <w:szCs w:val="22"/>
              </w:rPr>
              <w:t xml:space="preserve">Retain </w:t>
            </w:r>
            <w:r>
              <w:rPr>
                <w:color w:val="auto"/>
                <w:sz w:val="22"/>
                <w:szCs w:val="22"/>
              </w:rPr>
              <w:t>for 6 years after end of month</w:t>
            </w:r>
          </w:p>
          <w:p w14:paraId="612BAA56" w14:textId="77777777" w:rsidR="00695DD5" w:rsidRPr="00333DE0" w:rsidRDefault="00695DD5" w:rsidP="00695DD5">
            <w:pPr>
              <w:pStyle w:val="Default"/>
              <w:spacing w:before="60" w:after="60"/>
              <w:rPr>
                <w:i/>
                <w:color w:val="auto"/>
                <w:sz w:val="22"/>
                <w:szCs w:val="22"/>
              </w:rPr>
            </w:pPr>
            <w:r>
              <w:rPr>
                <w:color w:val="auto"/>
                <w:sz w:val="22"/>
                <w:szCs w:val="22"/>
              </w:rPr>
              <w:t xml:space="preserve">   </w:t>
            </w:r>
            <w:r w:rsidRPr="00333DE0">
              <w:rPr>
                <w:i/>
                <w:color w:val="auto"/>
                <w:sz w:val="22"/>
                <w:szCs w:val="22"/>
              </w:rPr>
              <w:t>then</w:t>
            </w:r>
          </w:p>
          <w:p w14:paraId="63328945" w14:textId="77777777" w:rsidR="00695DD5" w:rsidRPr="00A64290" w:rsidRDefault="00695DD5" w:rsidP="00695DD5">
            <w:pPr>
              <w:pStyle w:val="Default"/>
              <w:spacing w:before="60" w:after="60"/>
              <w:rPr>
                <w:b/>
                <w:bCs/>
                <w:color w:val="auto"/>
                <w:sz w:val="22"/>
                <w:szCs w:val="22"/>
              </w:rPr>
            </w:pPr>
            <w:r w:rsidRPr="00333DE0">
              <w:rPr>
                <w:b/>
                <w:bCs/>
                <w:color w:val="auto"/>
                <w:sz w:val="22"/>
                <w:szCs w:val="22"/>
              </w:rPr>
              <w:t>Destroy</w:t>
            </w:r>
            <w:r w:rsidRPr="00333DE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C908B7" w14:textId="77777777" w:rsidR="00695DD5" w:rsidRDefault="00695DD5" w:rsidP="00695DD5">
            <w:pPr>
              <w:pStyle w:val="Default"/>
              <w:spacing w:before="60"/>
              <w:jc w:val="center"/>
              <w:rPr>
                <w:sz w:val="20"/>
                <w:szCs w:val="20"/>
              </w:rPr>
            </w:pPr>
            <w:r>
              <w:rPr>
                <w:sz w:val="20"/>
                <w:szCs w:val="20"/>
              </w:rPr>
              <w:t>NON-ARCHIVAL</w:t>
            </w:r>
          </w:p>
          <w:p w14:paraId="0DCC58BC" w14:textId="77777777" w:rsidR="004E0B03" w:rsidRDefault="00695DD5" w:rsidP="00695DD5">
            <w:pPr>
              <w:pStyle w:val="Default"/>
              <w:jc w:val="center"/>
              <w:rPr>
                <w:b/>
                <w:bCs/>
                <w:sz w:val="22"/>
                <w:szCs w:val="22"/>
              </w:rPr>
            </w:pPr>
            <w:r>
              <w:rPr>
                <w:b/>
                <w:bCs/>
                <w:sz w:val="22"/>
                <w:szCs w:val="22"/>
              </w:rPr>
              <w:t>ESSENTIAL</w:t>
            </w:r>
          </w:p>
          <w:p w14:paraId="4F60167E" w14:textId="4F7CDE3B" w:rsidR="00695DD5" w:rsidRDefault="004E0B03" w:rsidP="00695DD5">
            <w:pPr>
              <w:pStyle w:val="Default"/>
              <w:jc w:val="center"/>
              <w:rPr>
                <w:sz w:val="22"/>
                <w:szCs w:val="22"/>
              </w:rPr>
            </w:pPr>
            <w:r w:rsidRPr="004E0B03">
              <w:rPr>
                <w:b/>
                <w:bCs/>
                <w:sz w:val="16"/>
                <w:szCs w:val="16"/>
              </w:rPr>
              <w:t>(for Disaster Recovery)</w:t>
            </w:r>
            <w:r w:rsidR="00695DD5" w:rsidRPr="00E056CE">
              <w:rPr>
                <w:color w:val="auto"/>
                <w:sz w:val="20"/>
                <w:szCs w:val="20"/>
              </w:rPr>
              <w:fldChar w:fldCharType="begin"/>
            </w:r>
            <w:r w:rsidR="00695DD5" w:rsidRPr="00E056CE">
              <w:rPr>
                <w:color w:val="auto"/>
                <w:sz w:val="20"/>
                <w:szCs w:val="20"/>
              </w:rPr>
              <w:instrText xml:space="preserve"> XE "</w:instrText>
            </w:r>
            <w:r w:rsidR="00695DD5">
              <w:rPr>
                <w:color w:val="auto"/>
                <w:sz w:val="20"/>
                <w:szCs w:val="20"/>
              </w:rPr>
              <w:instrText>SOCIAL SERVICE PAYMENTS</w:instrText>
            </w:r>
            <w:r w:rsidR="00695DD5" w:rsidRPr="00E056CE">
              <w:rPr>
                <w:color w:val="auto"/>
                <w:sz w:val="20"/>
                <w:szCs w:val="20"/>
              </w:rPr>
              <w:instrText>:</w:instrText>
            </w:r>
            <w:r w:rsidR="00695DD5">
              <w:rPr>
                <w:color w:val="auto"/>
                <w:sz w:val="20"/>
                <w:szCs w:val="20"/>
              </w:rPr>
              <w:instrText>Social Services Payment System (SSPS) Provider Files</w:instrText>
            </w:r>
            <w:r w:rsidR="00695DD5" w:rsidRPr="00E056CE">
              <w:rPr>
                <w:color w:val="auto"/>
                <w:sz w:val="20"/>
                <w:szCs w:val="20"/>
              </w:rPr>
              <w:instrText xml:space="preserve">” \f "essential" </w:instrText>
            </w:r>
            <w:r w:rsidR="00695DD5" w:rsidRPr="00E056CE">
              <w:rPr>
                <w:color w:val="auto"/>
                <w:sz w:val="20"/>
                <w:szCs w:val="20"/>
              </w:rPr>
              <w:fldChar w:fldCharType="end"/>
            </w:r>
          </w:p>
          <w:p w14:paraId="344BBA96" w14:textId="77777777" w:rsidR="00695DD5" w:rsidRDefault="00695DD5" w:rsidP="004E0B03">
            <w:pPr>
              <w:pStyle w:val="Default"/>
              <w:jc w:val="center"/>
              <w:rPr>
                <w:sz w:val="20"/>
                <w:szCs w:val="20"/>
              </w:rPr>
            </w:pPr>
            <w:r>
              <w:rPr>
                <w:sz w:val="20"/>
                <w:szCs w:val="20"/>
              </w:rPr>
              <w:t>OPR</w:t>
            </w:r>
          </w:p>
        </w:tc>
      </w:tr>
      <w:tr w:rsidR="00FB47EF" w:rsidRPr="00D23FE2" w14:paraId="4A97077C" w14:textId="77777777" w:rsidTr="004A4CF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0892B8" w14:textId="77777777" w:rsidR="00FB47EF" w:rsidRPr="00A64290" w:rsidRDefault="00FB47EF" w:rsidP="00FB47EF">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18-07-</w:t>
            </w:r>
            <w:r>
              <w:rPr>
                <w:rFonts w:asciiTheme="minorHAnsi" w:eastAsia="Times New Roman" w:hAnsiTheme="minorHAnsi"/>
                <w:color w:val="auto"/>
                <w:szCs w:val="22"/>
              </w:rPr>
              <w:t>69273</w:t>
            </w:r>
            <w:r w:rsidRPr="00A64290">
              <w:rPr>
                <w:rFonts w:asciiTheme="minorHAnsi" w:eastAsia="Times New Roman" w:hAnsiTheme="minorHAnsi"/>
                <w:color w:val="auto"/>
                <w:szCs w:val="22"/>
              </w:rPr>
              <w:fldChar w:fldCharType="begin"/>
            </w:r>
            <w:r w:rsidRPr="00A64290">
              <w:rPr>
                <w:color w:val="auto"/>
                <w:szCs w:val="22"/>
              </w:rPr>
              <w:instrText xml:space="preserve"> XE "18</w:instrText>
            </w:r>
            <w:r w:rsidRPr="00A64290">
              <w:rPr>
                <w:rFonts w:asciiTheme="minorHAnsi" w:eastAsia="Times New Roman" w:hAnsiTheme="minorHAnsi"/>
                <w:color w:val="auto"/>
                <w:szCs w:val="22"/>
              </w:rPr>
              <w:instrText>-07-</w:instrText>
            </w:r>
            <w:r>
              <w:rPr>
                <w:rFonts w:asciiTheme="minorHAnsi" w:eastAsia="Times New Roman" w:hAnsiTheme="minorHAnsi"/>
                <w:color w:val="auto"/>
                <w:szCs w:val="22"/>
              </w:rPr>
              <w:instrText>69273</w:instrText>
            </w:r>
            <w:r w:rsidRPr="00A64290">
              <w:rPr>
                <w:color w:val="auto"/>
                <w:szCs w:val="22"/>
              </w:rPr>
              <w:instrText xml:space="preserve">" </w:instrText>
            </w:r>
            <w:r w:rsidRPr="00A64290">
              <w:rPr>
                <w:rFonts w:eastAsia="Calibri" w:cs="Times New Roman"/>
                <w:bCs/>
                <w:color w:val="auto"/>
                <w:szCs w:val="22"/>
              </w:rPr>
              <w:instrText xml:space="preserve">\f “dan” </w:instrText>
            </w:r>
            <w:r w:rsidRPr="00A64290">
              <w:rPr>
                <w:rFonts w:asciiTheme="minorHAnsi" w:eastAsia="Times New Roman" w:hAnsiTheme="minorHAnsi"/>
                <w:color w:val="auto"/>
                <w:szCs w:val="22"/>
              </w:rPr>
              <w:fldChar w:fldCharType="end"/>
            </w:r>
          </w:p>
          <w:p w14:paraId="07F1964E" w14:textId="77777777" w:rsidR="00FB47EF" w:rsidRPr="00333DE0" w:rsidRDefault="00FB47EF" w:rsidP="00FB47EF">
            <w:pPr>
              <w:spacing w:before="60" w:after="60"/>
              <w:jc w:val="center"/>
              <w:rPr>
                <w:rFonts w:asciiTheme="minorHAnsi" w:eastAsia="Times New Roman" w:hAnsiTheme="minorHAnsi"/>
                <w:color w:val="auto"/>
                <w:szCs w:val="22"/>
              </w:rPr>
            </w:pPr>
            <w:r w:rsidRPr="00A6429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1FF2BF" w14:textId="77777777" w:rsidR="00FB47EF" w:rsidRPr="00A64290" w:rsidRDefault="00FB47EF" w:rsidP="00FB47EF">
            <w:pPr>
              <w:pStyle w:val="Default"/>
              <w:spacing w:before="60" w:after="60"/>
              <w:rPr>
                <w:b/>
                <w:bCs/>
                <w:i/>
                <w:iCs/>
                <w:color w:val="auto"/>
                <w:sz w:val="22"/>
                <w:szCs w:val="22"/>
              </w:rPr>
            </w:pPr>
            <w:r>
              <w:rPr>
                <w:b/>
                <w:bCs/>
                <w:i/>
                <w:iCs/>
                <w:color w:val="auto"/>
                <w:sz w:val="22"/>
                <w:szCs w:val="22"/>
              </w:rPr>
              <w:t>Status 4 Documentation</w:t>
            </w:r>
          </w:p>
          <w:p w14:paraId="16B05D02" w14:textId="77777777" w:rsidR="00FB47EF" w:rsidRPr="00A64290" w:rsidRDefault="00FB47EF" w:rsidP="00FB47EF">
            <w:pPr>
              <w:pStyle w:val="Default"/>
              <w:spacing w:before="60" w:after="60"/>
              <w:rPr>
                <w:bCs/>
                <w:iCs/>
                <w:color w:val="auto"/>
                <w:sz w:val="22"/>
                <w:szCs w:val="22"/>
              </w:rPr>
            </w:pPr>
            <w:r w:rsidRPr="00A64290">
              <w:rPr>
                <w:bCs/>
                <w:iCs/>
                <w:color w:val="auto"/>
                <w:sz w:val="22"/>
                <w:szCs w:val="22"/>
              </w:rPr>
              <w:t>Documentation sent to Social Services Payment System (SSPS) by case workers indicating a provider is Status 4 and should not be used as a DSHS provider. A Status 4 flag in the SSPS provider database indicates a serious reported concern about the ability, background, o</w:t>
            </w:r>
            <w:r>
              <w:rPr>
                <w:bCs/>
                <w:iCs/>
                <w:color w:val="auto"/>
                <w:sz w:val="22"/>
                <w:szCs w:val="22"/>
              </w:rPr>
              <w:t>r character of a provider.</w:t>
            </w:r>
          </w:p>
          <w:p w14:paraId="06ECE47B" w14:textId="77777777" w:rsidR="00FB47EF" w:rsidRPr="00A64290" w:rsidRDefault="00FB47EF" w:rsidP="00FB47EF">
            <w:pPr>
              <w:pStyle w:val="Default"/>
              <w:spacing w:before="60" w:after="60"/>
              <w:rPr>
                <w:bCs/>
                <w:i/>
                <w:iCs/>
                <w:color w:val="auto"/>
                <w:sz w:val="21"/>
                <w:szCs w:val="21"/>
              </w:rPr>
            </w:pPr>
            <w:r w:rsidRPr="00A64290">
              <w:rPr>
                <w:bCs/>
                <w:i/>
                <w:iCs/>
                <w:color w:val="auto"/>
                <w:sz w:val="21"/>
                <w:szCs w:val="21"/>
              </w:rPr>
              <w:t>Note: Source documents may be destroyed after imaged and verified per Electronic Imaging System (EIS) approval by the Washington State Archives per GS11012.</w:t>
            </w:r>
          </w:p>
          <w:p w14:paraId="4905F27D" w14:textId="77777777" w:rsidR="00FB47EF" w:rsidRPr="00A64290" w:rsidRDefault="00FB47EF" w:rsidP="00FB47EF">
            <w:pPr>
              <w:pStyle w:val="Default"/>
              <w:spacing w:before="60" w:after="60"/>
              <w:rPr>
                <w:bCs/>
                <w:i/>
                <w:iCs/>
                <w:color w:val="auto"/>
                <w:sz w:val="21"/>
                <w:szCs w:val="21"/>
              </w:rPr>
            </w:pPr>
            <w:r w:rsidRPr="00A64290">
              <w:rPr>
                <w:bCs/>
                <w:i/>
                <w:iCs/>
                <w:color w:val="auto"/>
                <w:sz w:val="21"/>
                <w:szCs w:val="21"/>
              </w:rPr>
              <w:t xml:space="preserve">Note: Series contains confidential information. </w:t>
            </w:r>
          </w:p>
          <w:p w14:paraId="04347AE8" w14:textId="77777777" w:rsidR="00FB47EF" w:rsidRPr="00333DE0" w:rsidRDefault="00FB47EF" w:rsidP="00FB47EF">
            <w:pPr>
              <w:pStyle w:val="Default"/>
              <w:spacing w:before="60" w:after="60"/>
              <w:rPr>
                <w:b/>
                <w:bCs/>
                <w:i/>
                <w:iCs/>
                <w:color w:val="auto"/>
                <w:sz w:val="22"/>
                <w:szCs w:val="22"/>
              </w:rPr>
            </w:pPr>
            <w:r w:rsidRPr="00A64290">
              <w:rPr>
                <w:bCs/>
                <w:i/>
                <w:iCs/>
                <w:color w:val="auto"/>
                <w:sz w:val="21"/>
                <w:szCs w:val="21"/>
              </w:rPr>
              <w:t xml:space="preserve">Note: </w:t>
            </w:r>
            <w:r>
              <w:rPr>
                <w:bCs/>
                <w:i/>
                <w:iCs/>
                <w:color w:val="auto"/>
                <w:sz w:val="21"/>
                <w:szCs w:val="21"/>
              </w:rPr>
              <w:t xml:space="preserve">Replaces DAN </w:t>
            </w:r>
            <w:r w:rsidRPr="00A64290">
              <w:rPr>
                <w:bCs/>
                <w:i/>
                <w:iCs/>
                <w:color w:val="auto"/>
                <w:sz w:val="21"/>
                <w:szCs w:val="21"/>
              </w:rPr>
              <w:t>09-10-62134</w:t>
            </w:r>
            <w:r>
              <w:rPr>
                <w:bCs/>
                <w:i/>
                <w:iCs/>
                <w:color w:val="auto"/>
                <w:sz w:val="21"/>
                <w:szCs w:val="21"/>
              </w:rPr>
              <w:t xml:space="preserve"> granted to the Department of Social and Health Services</w:t>
            </w:r>
            <w:r w:rsidRPr="00A64290">
              <w:rPr>
                <w:bCs/>
                <w:i/>
                <w:iCs/>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C5BD36C" w14:textId="77777777" w:rsidR="00FB47EF" w:rsidRPr="00A64290" w:rsidRDefault="00FB47EF" w:rsidP="00FB47EF">
            <w:pPr>
              <w:pStyle w:val="Default"/>
              <w:spacing w:before="60" w:after="60"/>
              <w:rPr>
                <w:bCs/>
                <w:color w:val="auto"/>
                <w:sz w:val="22"/>
                <w:szCs w:val="22"/>
              </w:rPr>
            </w:pPr>
            <w:r w:rsidRPr="00A64290">
              <w:rPr>
                <w:b/>
                <w:bCs/>
                <w:color w:val="auto"/>
                <w:sz w:val="22"/>
                <w:szCs w:val="22"/>
              </w:rPr>
              <w:t>Retain</w:t>
            </w:r>
            <w:r w:rsidRPr="00A64290">
              <w:rPr>
                <w:bCs/>
                <w:color w:val="auto"/>
                <w:sz w:val="22"/>
                <w:szCs w:val="22"/>
              </w:rPr>
              <w:t xml:space="preserve"> for 7 years after completion of inv</w:t>
            </w:r>
            <w:r>
              <w:rPr>
                <w:bCs/>
                <w:color w:val="auto"/>
                <w:sz w:val="22"/>
                <w:szCs w:val="22"/>
              </w:rPr>
              <w:t>estigation and Status 4 removal</w:t>
            </w:r>
          </w:p>
          <w:p w14:paraId="19CAB878" w14:textId="77777777" w:rsidR="00FB47EF" w:rsidRPr="00A64290" w:rsidRDefault="00FB47EF" w:rsidP="00FB47EF">
            <w:pPr>
              <w:pStyle w:val="Default"/>
              <w:spacing w:before="60" w:after="60"/>
              <w:rPr>
                <w:bCs/>
                <w:i/>
                <w:color w:val="auto"/>
                <w:sz w:val="22"/>
                <w:szCs w:val="22"/>
              </w:rPr>
            </w:pPr>
            <w:r>
              <w:rPr>
                <w:bCs/>
                <w:color w:val="auto"/>
                <w:sz w:val="22"/>
                <w:szCs w:val="22"/>
              </w:rPr>
              <w:t xml:space="preserve">   </w:t>
            </w:r>
            <w:r w:rsidRPr="00A64290">
              <w:rPr>
                <w:bCs/>
                <w:i/>
                <w:color w:val="auto"/>
                <w:sz w:val="22"/>
                <w:szCs w:val="22"/>
              </w:rPr>
              <w:t>then</w:t>
            </w:r>
          </w:p>
          <w:p w14:paraId="11138C2B" w14:textId="77777777" w:rsidR="00FB47EF" w:rsidRPr="00333DE0" w:rsidRDefault="00FB47EF" w:rsidP="00FB47EF">
            <w:pPr>
              <w:pStyle w:val="Default"/>
              <w:spacing w:before="60" w:after="60"/>
              <w:rPr>
                <w:b/>
                <w:bCs/>
                <w:color w:val="auto"/>
                <w:sz w:val="22"/>
                <w:szCs w:val="22"/>
              </w:rPr>
            </w:pPr>
            <w:r>
              <w:rPr>
                <w:b/>
                <w:bCs/>
                <w:color w:val="auto"/>
                <w:sz w:val="22"/>
                <w:szCs w:val="22"/>
              </w:rPr>
              <w:t>Destroy</w:t>
            </w:r>
            <w:r w:rsidRPr="00A64290">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5F5066B" w14:textId="77777777" w:rsidR="00FB47EF" w:rsidRDefault="00FB47EF" w:rsidP="00FB47EF">
            <w:pPr>
              <w:pStyle w:val="Default"/>
              <w:spacing w:before="60"/>
              <w:jc w:val="center"/>
              <w:rPr>
                <w:sz w:val="20"/>
                <w:szCs w:val="20"/>
              </w:rPr>
            </w:pPr>
            <w:r>
              <w:rPr>
                <w:sz w:val="20"/>
                <w:szCs w:val="20"/>
              </w:rPr>
              <w:t>NON-ARCHIVAL</w:t>
            </w:r>
          </w:p>
          <w:p w14:paraId="434ED42A" w14:textId="77777777" w:rsidR="004E0B03" w:rsidRDefault="00FB47EF" w:rsidP="00FB47EF">
            <w:pPr>
              <w:pStyle w:val="Default"/>
              <w:jc w:val="center"/>
              <w:rPr>
                <w:b/>
                <w:sz w:val="22"/>
                <w:szCs w:val="22"/>
              </w:rPr>
            </w:pPr>
            <w:r w:rsidRPr="00A64290">
              <w:rPr>
                <w:b/>
                <w:sz w:val="22"/>
                <w:szCs w:val="22"/>
              </w:rPr>
              <w:t>ESSENTIAL</w:t>
            </w:r>
          </w:p>
          <w:p w14:paraId="14040493" w14:textId="1A90A627" w:rsidR="00FB47EF" w:rsidRPr="00A64290" w:rsidRDefault="004E0B03" w:rsidP="00FB47EF">
            <w:pPr>
              <w:pStyle w:val="Default"/>
              <w:jc w:val="center"/>
              <w:rPr>
                <w:b/>
                <w:sz w:val="22"/>
                <w:szCs w:val="22"/>
              </w:rPr>
            </w:pPr>
            <w:r w:rsidRPr="004E0B03">
              <w:rPr>
                <w:b/>
                <w:sz w:val="16"/>
                <w:szCs w:val="16"/>
              </w:rPr>
              <w:t>(for Disaster Recovery)</w:t>
            </w:r>
            <w:r w:rsidR="00FB47EF" w:rsidRPr="00E056CE">
              <w:rPr>
                <w:color w:val="auto"/>
                <w:sz w:val="20"/>
                <w:szCs w:val="20"/>
              </w:rPr>
              <w:fldChar w:fldCharType="begin"/>
            </w:r>
            <w:r w:rsidR="00FB47EF" w:rsidRPr="00E056CE">
              <w:rPr>
                <w:color w:val="auto"/>
                <w:sz w:val="20"/>
                <w:szCs w:val="20"/>
              </w:rPr>
              <w:instrText xml:space="preserve"> XE "</w:instrText>
            </w:r>
            <w:r w:rsidR="00FB47EF">
              <w:rPr>
                <w:color w:val="auto"/>
                <w:sz w:val="20"/>
                <w:szCs w:val="20"/>
              </w:rPr>
              <w:instrText>SOCIAL SERVICE PAYMENTS</w:instrText>
            </w:r>
            <w:r w:rsidR="00FB47EF" w:rsidRPr="00E056CE">
              <w:rPr>
                <w:color w:val="auto"/>
                <w:sz w:val="20"/>
                <w:szCs w:val="20"/>
              </w:rPr>
              <w:instrText>:</w:instrText>
            </w:r>
            <w:r w:rsidR="00FB47EF">
              <w:rPr>
                <w:color w:val="auto"/>
                <w:sz w:val="20"/>
                <w:szCs w:val="20"/>
              </w:rPr>
              <w:instrText>Status 4 Documentation</w:instrText>
            </w:r>
            <w:r w:rsidR="00FB47EF" w:rsidRPr="00E056CE">
              <w:rPr>
                <w:color w:val="auto"/>
                <w:sz w:val="20"/>
                <w:szCs w:val="20"/>
              </w:rPr>
              <w:instrText xml:space="preserve">” \f "essential" </w:instrText>
            </w:r>
            <w:r w:rsidR="00FB47EF" w:rsidRPr="00E056CE">
              <w:rPr>
                <w:color w:val="auto"/>
                <w:sz w:val="20"/>
                <w:szCs w:val="20"/>
              </w:rPr>
              <w:fldChar w:fldCharType="end"/>
            </w:r>
          </w:p>
          <w:p w14:paraId="79303CBD" w14:textId="77777777" w:rsidR="00FB47EF" w:rsidRDefault="00FB47EF" w:rsidP="004E0B03">
            <w:pPr>
              <w:pStyle w:val="Default"/>
              <w:jc w:val="center"/>
              <w:rPr>
                <w:sz w:val="20"/>
                <w:szCs w:val="20"/>
              </w:rPr>
            </w:pPr>
            <w:r>
              <w:rPr>
                <w:sz w:val="20"/>
                <w:szCs w:val="20"/>
              </w:rPr>
              <w:t>OPR</w:t>
            </w:r>
          </w:p>
        </w:tc>
      </w:tr>
    </w:tbl>
    <w:p w14:paraId="06CFDF96" w14:textId="77777777" w:rsidR="000D3C6A" w:rsidRDefault="000D3C6A" w:rsidP="00D42E80">
      <w:pPr>
        <w:pStyle w:val="TOCwno"/>
        <w:sectPr w:rsidR="000D3C6A" w:rsidSect="000D3C6A">
          <w:footerReference w:type="default" r:id="rId19"/>
          <w:pgSz w:w="15840" w:h="12240" w:orient="landscape" w:code="1"/>
          <w:pgMar w:top="1080" w:right="720" w:bottom="1080" w:left="720" w:header="1080" w:footer="720" w:gutter="0"/>
          <w:cols w:space="720"/>
          <w:docGrid w:linePitch="360"/>
        </w:sectPr>
      </w:pPr>
      <w:bookmarkStart w:id="21" w:name="_Toc215394215"/>
      <w:bookmarkStart w:id="22" w:name="_Toc219518915"/>
      <w:bookmarkStart w:id="23" w:name="_Toc299352380"/>
      <w:bookmarkStart w:id="24" w:name="_Toc304382616"/>
    </w:p>
    <w:p w14:paraId="6A59C360" w14:textId="2938C6BE" w:rsidR="00E7522C" w:rsidRDefault="00E71C92" w:rsidP="00D42E80">
      <w:pPr>
        <w:pStyle w:val="TOCwno"/>
      </w:pPr>
      <w:bookmarkStart w:id="25" w:name="_Toc147303252"/>
      <w:r>
        <w:lastRenderedPageBreak/>
        <w:t>g</w:t>
      </w:r>
      <w:r w:rsidR="00E7522C" w:rsidRPr="00C04DC1">
        <w:t>lossary</w:t>
      </w:r>
      <w:bookmarkEnd w:id="21"/>
      <w:bookmarkEnd w:id="22"/>
      <w:bookmarkEnd w:id="23"/>
      <w:bookmarkEnd w:id="24"/>
      <w:bookmarkEnd w:id="25"/>
    </w:p>
    <w:tbl>
      <w:tblPr>
        <w:tblW w:w="14400" w:type="dxa"/>
        <w:jc w:val="center"/>
        <w:tblLook w:val="04A0" w:firstRow="1" w:lastRow="0" w:firstColumn="1" w:lastColumn="0" w:noHBand="0" w:noVBand="1"/>
      </w:tblPr>
      <w:tblGrid>
        <w:gridCol w:w="14400"/>
      </w:tblGrid>
      <w:tr w:rsidR="006C416A" w:rsidRPr="0089069B" w14:paraId="44854133" w14:textId="77777777" w:rsidTr="00A62283">
        <w:trPr>
          <w:trHeight w:val="405"/>
          <w:jc w:val="center"/>
        </w:trPr>
        <w:tc>
          <w:tcPr>
            <w:tcW w:w="14400" w:type="dxa"/>
            <w:tcMar>
              <w:left w:w="115" w:type="dxa"/>
              <w:right w:w="202" w:type="dxa"/>
            </w:tcMar>
          </w:tcPr>
          <w:p w14:paraId="10A9288C" w14:textId="77777777" w:rsidR="006C416A" w:rsidRPr="0089069B" w:rsidRDefault="006C416A" w:rsidP="00A62283">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6C416A" w:rsidRPr="0089069B" w14:paraId="2995AE8C" w14:textId="77777777" w:rsidTr="00A62283">
        <w:trPr>
          <w:jc w:val="center"/>
        </w:trPr>
        <w:tc>
          <w:tcPr>
            <w:tcW w:w="14400" w:type="dxa"/>
            <w:tcMar>
              <w:left w:w="115" w:type="dxa"/>
              <w:right w:w="202" w:type="dxa"/>
            </w:tcMar>
          </w:tcPr>
          <w:p w14:paraId="47232029" w14:textId="77777777" w:rsidR="006C416A" w:rsidRPr="00266E8E" w:rsidRDefault="006C416A" w:rsidP="00A6228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6C416A" w:rsidRPr="0089069B" w14:paraId="70CC4169" w14:textId="77777777" w:rsidTr="00A62283">
        <w:trPr>
          <w:jc w:val="center"/>
        </w:trPr>
        <w:tc>
          <w:tcPr>
            <w:tcW w:w="14400" w:type="dxa"/>
            <w:tcMar>
              <w:left w:w="115" w:type="dxa"/>
              <w:right w:w="202" w:type="dxa"/>
            </w:tcMar>
          </w:tcPr>
          <w:p w14:paraId="6E55E8AE" w14:textId="77777777" w:rsidR="006C416A" w:rsidRPr="0089069B" w:rsidRDefault="006C416A" w:rsidP="00A6228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6C416A" w:rsidRPr="0089069B" w14:paraId="126A0D1E" w14:textId="77777777" w:rsidTr="00A62283">
        <w:trPr>
          <w:jc w:val="center"/>
        </w:trPr>
        <w:tc>
          <w:tcPr>
            <w:tcW w:w="14400" w:type="dxa"/>
            <w:tcMar>
              <w:left w:w="115" w:type="dxa"/>
              <w:right w:w="202" w:type="dxa"/>
            </w:tcMar>
          </w:tcPr>
          <w:p w14:paraId="66F6500E" w14:textId="77777777" w:rsidR="006C416A" w:rsidRPr="0089069B" w:rsidRDefault="006C416A" w:rsidP="00A6228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6C416A" w:rsidRPr="0089069B" w14:paraId="74751315" w14:textId="77777777" w:rsidTr="00A62283">
        <w:trPr>
          <w:trHeight w:val="333"/>
          <w:jc w:val="center"/>
        </w:trPr>
        <w:tc>
          <w:tcPr>
            <w:tcW w:w="14400" w:type="dxa"/>
            <w:tcMar>
              <w:left w:w="115" w:type="dxa"/>
              <w:right w:w="202" w:type="dxa"/>
            </w:tcMar>
            <w:vAlign w:val="center"/>
          </w:tcPr>
          <w:p w14:paraId="0985FE2F" w14:textId="77777777" w:rsidR="006C416A" w:rsidRPr="0089069B" w:rsidRDefault="006C416A" w:rsidP="00A6228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6C416A" w:rsidRPr="0089069B" w14:paraId="61A0775E" w14:textId="77777777" w:rsidTr="00A62283">
        <w:trPr>
          <w:trHeight w:val="1197"/>
          <w:jc w:val="center"/>
        </w:trPr>
        <w:tc>
          <w:tcPr>
            <w:tcW w:w="14400" w:type="dxa"/>
            <w:tcMar>
              <w:left w:w="115" w:type="dxa"/>
              <w:right w:w="202" w:type="dxa"/>
            </w:tcMar>
          </w:tcPr>
          <w:p w14:paraId="4A6A0DCE" w14:textId="77777777" w:rsidR="006C416A" w:rsidRPr="0089069B" w:rsidRDefault="006C416A" w:rsidP="00A6228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6C416A" w:rsidRPr="0089069B" w14:paraId="5EB4F665" w14:textId="77777777" w:rsidTr="00A62283">
        <w:trPr>
          <w:trHeight w:val="360"/>
          <w:jc w:val="center"/>
        </w:trPr>
        <w:tc>
          <w:tcPr>
            <w:tcW w:w="14400" w:type="dxa"/>
            <w:tcMar>
              <w:left w:w="115" w:type="dxa"/>
              <w:right w:w="202" w:type="dxa"/>
            </w:tcMar>
          </w:tcPr>
          <w:p w14:paraId="641041B0"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6C416A" w:rsidRPr="0089069B" w14:paraId="1DEDA7FB" w14:textId="77777777" w:rsidTr="00A62283">
        <w:trPr>
          <w:jc w:val="center"/>
        </w:trPr>
        <w:tc>
          <w:tcPr>
            <w:tcW w:w="14400" w:type="dxa"/>
            <w:tcMar>
              <w:left w:w="115" w:type="dxa"/>
              <w:right w:w="202" w:type="dxa"/>
            </w:tcMar>
          </w:tcPr>
          <w:p w14:paraId="5F5D6B63" w14:textId="77777777" w:rsidR="006C416A" w:rsidRPr="0089069B" w:rsidRDefault="006C416A" w:rsidP="00A6228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6C416A" w:rsidRPr="0089069B" w14:paraId="05E4BDE2" w14:textId="77777777" w:rsidTr="00A62283">
        <w:trPr>
          <w:trHeight w:val="360"/>
          <w:jc w:val="center"/>
        </w:trPr>
        <w:tc>
          <w:tcPr>
            <w:tcW w:w="14400" w:type="dxa"/>
            <w:tcMar>
              <w:left w:w="115" w:type="dxa"/>
              <w:right w:w="202" w:type="dxa"/>
            </w:tcMar>
          </w:tcPr>
          <w:p w14:paraId="41521B0E"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6C416A" w:rsidRPr="0089069B" w14:paraId="679572DC" w14:textId="77777777" w:rsidTr="00A62283">
        <w:trPr>
          <w:jc w:val="center"/>
        </w:trPr>
        <w:tc>
          <w:tcPr>
            <w:tcW w:w="14400" w:type="dxa"/>
            <w:tcMar>
              <w:left w:w="115" w:type="dxa"/>
              <w:right w:w="202" w:type="dxa"/>
            </w:tcMar>
          </w:tcPr>
          <w:p w14:paraId="335539C1" w14:textId="77777777" w:rsidR="006C416A" w:rsidRPr="0089069B" w:rsidRDefault="006C416A" w:rsidP="00A6228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6C416A" w:rsidRPr="0089069B" w14:paraId="004F8E44" w14:textId="77777777" w:rsidTr="00A62283">
        <w:trPr>
          <w:trHeight w:val="288"/>
          <w:jc w:val="center"/>
        </w:trPr>
        <w:tc>
          <w:tcPr>
            <w:tcW w:w="14400" w:type="dxa"/>
            <w:tcMar>
              <w:left w:w="115" w:type="dxa"/>
              <w:right w:w="202" w:type="dxa"/>
            </w:tcMar>
          </w:tcPr>
          <w:p w14:paraId="6B644247" w14:textId="77777777" w:rsidR="006C416A" w:rsidRPr="0089069B" w:rsidRDefault="006C416A" w:rsidP="00A6228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6C416A" w:rsidRPr="0089069B" w14:paraId="427DDFEC" w14:textId="77777777" w:rsidTr="00A62283">
        <w:trPr>
          <w:jc w:val="center"/>
        </w:trPr>
        <w:tc>
          <w:tcPr>
            <w:tcW w:w="14400" w:type="dxa"/>
            <w:tcMar>
              <w:left w:w="115" w:type="dxa"/>
              <w:right w:w="202" w:type="dxa"/>
            </w:tcMar>
          </w:tcPr>
          <w:p w14:paraId="07116C8C" w14:textId="5F639FCC" w:rsidR="006C416A" w:rsidRPr="0089069B" w:rsidRDefault="00316A3A" w:rsidP="00A62283">
            <w:pPr>
              <w:ind w:left="432"/>
              <w:jc w:val="both"/>
              <w:rPr>
                <w:i/>
                <w:sz w:val="21"/>
                <w:szCs w:val="21"/>
              </w:rPr>
            </w:pPr>
            <w:r>
              <w:t>Records needed to respond to an/or perform critical operations during/after, a disaster or emergency. They need to be protected through backup or enhance storage (RCW 40.10.010)</w:t>
            </w:r>
          </w:p>
        </w:tc>
      </w:tr>
      <w:tr w:rsidR="006C416A" w:rsidRPr="0089069B" w14:paraId="26C914C1" w14:textId="77777777" w:rsidTr="00A62283">
        <w:trPr>
          <w:trHeight w:val="432"/>
          <w:jc w:val="center"/>
        </w:trPr>
        <w:tc>
          <w:tcPr>
            <w:tcW w:w="14400" w:type="dxa"/>
            <w:tcMar>
              <w:left w:w="115" w:type="dxa"/>
              <w:right w:w="202" w:type="dxa"/>
            </w:tcMar>
          </w:tcPr>
          <w:p w14:paraId="72043744" w14:textId="77777777" w:rsidR="006C416A" w:rsidRPr="0089069B" w:rsidRDefault="006C416A" w:rsidP="00A6228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6C416A" w:rsidRPr="0089069B" w14:paraId="7E523D8E" w14:textId="77777777" w:rsidTr="00A62283">
        <w:trPr>
          <w:trHeight w:val="432"/>
          <w:jc w:val="center"/>
        </w:trPr>
        <w:tc>
          <w:tcPr>
            <w:tcW w:w="14400" w:type="dxa"/>
            <w:tcMar>
              <w:left w:w="115" w:type="dxa"/>
              <w:right w:w="202" w:type="dxa"/>
            </w:tcMar>
          </w:tcPr>
          <w:p w14:paraId="0B2DFD11" w14:textId="77777777" w:rsidR="006C416A" w:rsidRPr="0089069B" w:rsidRDefault="006C416A" w:rsidP="00A6228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6C416A" w:rsidRPr="0089069B" w14:paraId="72B02A90" w14:textId="77777777" w:rsidTr="00A62283">
        <w:trPr>
          <w:trHeight w:val="432"/>
          <w:jc w:val="center"/>
        </w:trPr>
        <w:tc>
          <w:tcPr>
            <w:tcW w:w="14400" w:type="dxa"/>
            <w:tcMar>
              <w:left w:w="115" w:type="dxa"/>
              <w:right w:w="202" w:type="dxa"/>
            </w:tcMar>
          </w:tcPr>
          <w:p w14:paraId="34105C42"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6C416A" w:rsidRPr="0089069B" w14:paraId="07B3D1E2" w14:textId="77777777" w:rsidTr="00A62283">
        <w:trPr>
          <w:jc w:val="center"/>
        </w:trPr>
        <w:tc>
          <w:tcPr>
            <w:tcW w:w="14400" w:type="dxa"/>
            <w:tcMar>
              <w:left w:w="115" w:type="dxa"/>
              <w:right w:w="202" w:type="dxa"/>
            </w:tcMar>
          </w:tcPr>
          <w:p w14:paraId="6B5DC74D" w14:textId="77777777" w:rsidR="006C416A" w:rsidRPr="0089069B" w:rsidRDefault="006C416A" w:rsidP="00A6228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6C416A" w:rsidRPr="0089069B" w14:paraId="1FE4D2E4" w14:textId="77777777" w:rsidTr="00A62283">
        <w:trPr>
          <w:trHeight w:val="378"/>
          <w:jc w:val="center"/>
        </w:trPr>
        <w:tc>
          <w:tcPr>
            <w:tcW w:w="14400" w:type="dxa"/>
            <w:tcMar>
              <w:left w:w="115" w:type="dxa"/>
              <w:right w:w="202" w:type="dxa"/>
            </w:tcMar>
          </w:tcPr>
          <w:p w14:paraId="188776CA" w14:textId="77777777" w:rsidR="006C416A" w:rsidRPr="0089069B" w:rsidRDefault="006C416A" w:rsidP="00A6228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6C416A" w:rsidRPr="0089069B" w14:paraId="18B1BF68" w14:textId="77777777" w:rsidTr="00A62283">
        <w:trPr>
          <w:trHeight w:val="333"/>
          <w:jc w:val="center"/>
        </w:trPr>
        <w:tc>
          <w:tcPr>
            <w:tcW w:w="14400" w:type="dxa"/>
            <w:tcMar>
              <w:left w:w="115" w:type="dxa"/>
              <w:right w:w="202" w:type="dxa"/>
            </w:tcMar>
          </w:tcPr>
          <w:p w14:paraId="287B2E73" w14:textId="77777777" w:rsidR="006C416A" w:rsidRPr="0089069B" w:rsidRDefault="006C416A" w:rsidP="00A62283">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6C416A" w:rsidRPr="0089069B" w14:paraId="46CDA5C0" w14:textId="77777777" w:rsidTr="00A62283">
        <w:trPr>
          <w:trHeight w:val="288"/>
          <w:jc w:val="center"/>
        </w:trPr>
        <w:tc>
          <w:tcPr>
            <w:tcW w:w="14400" w:type="dxa"/>
            <w:tcMar>
              <w:left w:w="115" w:type="dxa"/>
              <w:right w:w="202" w:type="dxa"/>
            </w:tcMar>
          </w:tcPr>
          <w:p w14:paraId="7608B326" w14:textId="77777777" w:rsidR="006C416A" w:rsidRPr="0089069B" w:rsidRDefault="006C416A" w:rsidP="00A62283">
            <w:pPr>
              <w:shd w:val="clear" w:color="auto" w:fill="FFFFFF"/>
              <w:spacing w:before="120"/>
              <w:jc w:val="both"/>
              <w:rPr>
                <w:rFonts w:eastAsia="Calibri" w:cs="Times New Roman"/>
                <w:b/>
                <w:sz w:val="24"/>
                <w:szCs w:val="24"/>
              </w:rPr>
            </w:pPr>
            <w:bookmarkStart w:id="26" w:name="_Hlk265674201"/>
            <w:r w:rsidRPr="0089069B">
              <w:rPr>
                <w:rFonts w:eastAsia="Calibri" w:cs="Times New Roman"/>
                <w:b/>
                <w:i/>
                <w:sz w:val="24"/>
                <w:szCs w:val="24"/>
              </w:rPr>
              <w:t>OFM (Office Files and Memoranda)</w:t>
            </w:r>
            <w:r w:rsidRPr="0089069B">
              <w:t xml:space="preserve"> </w:t>
            </w:r>
          </w:p>
        </w:tc>
      </w:tr>
      <w:tr w:rsidR="006C416A" w:rsidRPr="0089069B" w14:paraId="2CC4BB49" w14:textId="77777777" w:rsidTr="00A62283">
        <w:trPr>
          <w:trHeight w:val="432"/>
          <w:jc w:val="center"/>
        </w:trPr>
        <w:tc>
          <w:tcPr>
            <w:tcW w:w="14400" w:type="dxa"/>
            <w:tcMar>
              <w:left w:w="115" w:type="dxa"/>
              <w:right w:w="202" w:type="dxa"/>
            </w:tcMar>
          </w:tcPr>
          <w:p w14:paraId="5A5C94C9" w14:textId="77777777" w:rsidR="006C416A" w:rsidRPr="0089069B" w:rsidRDefault="006C416A" w:rsidP="00A6228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6C416A" w:rsidRPr="0089069B" w14:paraId="641891E7" w14:textId="77777777" w:rsidTr="00A62283">
        <w:trPr>
          <w:trHeight w:val="432"/>
          <w:jc w:val="center"/>
        </w:trPr>
        <w:tc>
          <w:tcPr>
            <w:tcW w:w="14400" w:type="dxa"/>
            <w:tcMar>
              <w:left w:w="115" w:type="dxa"/>
              <w:right w:w="202" w:type="dxa"/>
            </w:tcMar>
          </w:tcPr>
          <w:p w14:paraId="1251B850"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6C416A" w:rsidRPr="0089069B" w14:paraId="733D578E" w14:textId="77777777" w:rsidTr="00A62283">
        <w:trPr>
          <w:trHeight w:val="288"/>
          <w:jc w:val="center"/>
        </w:trPr>
        <w:tc>
          <w:tcPr>
            <w:tcW w:w="14400" w:type="dxa"/>
            <w:tcMar>
              <w:left w:w="115" w:type="dxa"/>
              <w:right w:w="202" w:type="dxa"/>
            </w:tcMar>
          </w:tcPr>
          <w:p w14:paraId="1DA237A4" w14:textId="77777777" w:rsidR="006C416A" w:rsidRPr="0089069B" w:rsidRDefault="006C416A" w:rsidP="00A6228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6"/>
      <w:tr w:rsidR="006C416A" w:rsidRPr="0089069B" w14:paraId="3A147690" w14:textId="77777777" w:rsidTr="00A62283">
        <w:trPr>
          <w:trHeight w:val="441"/>
          <w:jc w:val="center"/>
        </w:trPr>
        <w:tc>
          <w:tcPr>
            <w:tcW w:w="14400" w:type="dxa"/>
            <w:tcMar>
              <w:left w:w="115" w:type="dxa"/>
              <w:right w:w="202" w:type="dxa"/>
            </w:tcMar>
          </w:tcPr>
          <w:p w14:paraId="1354DFA5" w14:textId="77777777" w:rsidR="006C416A" w:rsidRPr="0089069B" w:rsidRDefault="006C416A" w:rsidP="00A6228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6C416A" w:rsidRPr="0089069B" w14:paraId="5042BAEB" w14:textId="77777777" w:rsidTr="00A62283">
        <w:trPr>
          <w:trHeight w:val="432"/>
          <w:jc w:val="center"/>
        </w:trPr>
        <w:tc>
          <w:tcPr>
            <w:tcW w:w="14400" w:type="dxa"/>
            <w:tcMar>
              <w:left w:w="115" w:type="dxa"/>
              <w:right w:w="202" w:type="dxa"/>
            </w:tcMar>
          </w:tcPr>
          <w:p w14:paraId="3E153FF0" w14:textId="77777777" w:rsidR="006C416A" w:rsidRPr="0089069B" w:rsidRDefault="006C416A" w:rsidP="00A6228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6C416A" w:rsidRPr="0089069B" w14:paraId="2EA41F50" w14:textId="77777777" w:rsidTr="00A62283">
        <w:trPr>
          <w:trHeight w:val="351"/>
          <w:jc w:val="center"/>
        </w:trPr>
        <w:tc>
          <w:tcPr>
            <w:tcW w:w="14400" w:type="dxa"/>
            <w:tcMar>
              <w:left w:w="115" w:type="dxa"/>
              <w:right w:w="202" w:type="dxa"/>
            </w:tcMar>
          </w:tcPr>
          <w:p w14:paraId="2B09B652" w14:textId="77777777" w:rsidR="006C416A" w:rsidRPr="0089069B" w:rsidRDefault="006C416A" w:rsidP="00A62283">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6C416A" w:rsidRPr="0089069B" w14:paraId="0B657F5D" w14:textId="77777777" w:rsidTr="00A62283">
        <w:trPr>
          <w:trHeight w:val="432"/>
          <w:jc w:val="center"/>
        </w:trPr>
        <w:tc>
          <w:tcPr>
            <w:tcW w:w="14400" w:type="dxa"/>
            <w:tcMar>
              <w:left w:w="115" w:type="dxa"/>
              <w:right w:w="202" w:type="dxa"/>
            </w:tcMar>
          </w:tcPr>
          <w:p w14:paraId="69520A64" w14:textId="77777777" w:rsidR="006C416A" w:rsidRPr="0089069B" w:rsidRDefault="006C416A" w:rsidP="00A6228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6C416A" w:rsidRPr="0089069B" w14:paraId="0BB45B25" w14:textId="77777777" w:rsidTr="00A62283">
        <w:trPr>
          <w:trHeight w:val="432"/>
          <w:jc w:val="center"/>
        </w:trPr>
        <w:tc>
          <w:tcPr>
            <w:tcW w:w="14400" w:type="dxa"/>
            <w:tcMar>
              <w:left w:w="115" w:type="dxa"/>
              <w:right w:w="202" w:type="dxa"/>
            </w:tcMar>
          </w:tcPr>
          <w:p w14:paraId="4FD3CEE1" w14:textId="77777777" w:rsidR="006C416A" w:rsidRPr="0089069B" w:rsidRDefault="006C416A" w:rsidP="00A6228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6C416A" w:rsidRPr="0089069B" w14:paraId="60B57A3A" w14:textId="77777777" w:rsidTr="00A62283">
        <w:trPr>
          <w:trHeight w:val="432"/>
          <w:jc w:val="center"/>
        </w:trPr>
        <w:tc>
          <w:tcPr>
            <w:tcW w:w="14400" w:type="dxa"/>
            <w:tcMar>
              <w:left w:w="115" w:type="dxa"/>
              <w:right w:w="202" w:type="dxa"/>
            </w:tcMar>
          </w:tcPr>
          <w:p w14:paraId="21193FE8" w14:textId="77777777" w:rsidR="006C416A" w:rsidRPr="0089069B" w:rsidRDefault="006C416A" w:rsidP="00A6228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D1EDFD5" w14:textId="77777777" w:rsidR="00451968" w:rsidRPr="006C416A" w:rsidRDefault="00451968" w:rsidP="00451968">
      <w:pPr>
        <w:pStyle w:val="TOCwno"/>
        <w:jc w:val="left"/>
        <w:rPr>
          <w:b w:val="0"/>
          <w:color w:val="auto"/>
          <w:sz w:val="22"/>
          <w:szCs w:val="22"/>
        </w:rPr>
      </w:pPr>
    </w:p>
    <w:p w14:paraId="7D1FB716" w14:textId="77777777" w:rsidR="000D3C6A" w:rsidRDefault="000D3C6A" w:rsidP="00F4646D">
      <w:pPr>
        <w:pStyle w:val="TOCwno"/>
        <w:sectPr w:rsidR="000D3C6A" w:rsidSect="000D3C6A">
          <w:footerReference w:type="default" r:id="rId20"/>
          <w:pgSz w:w="15840" w:h="12240" w:orient="landscape" w:code="1"/>
          <w:pgMar w:top="1080" w:right="720" w:bottom="1080" w:left="720" w:header="1080" w:footer="720" w:gutter="0"/>
          <w:cols w:space="720"/>
          <w:docGrid w:linePitch="360"/>
        </w:sectPr>
      </w:pPr>
      <w:bookmarkStart w:id="27" w:name="_Toc217103241"/>
      <w:bookmarkStart w:id="28" w:name="_Toc218929187"/>
      <w:bookmarkStart w:id="29" w:name="_Toc219518916"/>
      <w:bookmarkStart w:id="30" w:name="_Toc299352381"/>
      <w:bookmarkStart w:id="31" w:name="_Toc304382617"/>
    </w:p>
    <w:p w14:paraId="37B9268D" w14:textId="2C09AEC7" w:rsidR="00F4646D" w:rsidRPr="00C04DC1" w:rsidRDefault="00F4646D" w:rsidP="00F4646D">
      <w:pPr>
        <w:pStyle w:val="TOCwno"/>
      </w:pPr>
      <w:bookmarkStart w:id="32" w:name="_Toc147303253"/>
      <w:r w:rsidRPr="00C04DC1">
        <w:lastRenderedPageBreak/>
        <w:t>INDEX</w:t>
      </w:r>
      <w:bookmarkStart w:id="33" w:name="_Toc215467447"/>
      <w:bookmarkEnd w:id="27"/>
      <w:bookmarkEnd w:id="28"/>
      <w:bookmarkEnd w:id="29"/>
      <w:r>
        <w:t>ES</w:t>
      </w:r>
      <w:bookmarkEnd w:id="30"/>
      <w:bookmarkEnd w:id="31"/>
      <w:bookmarkEnd w:id="32"/>
    </w:p>
    <w:p w14:paraId="5508CC0F" w14:textId="77777777" w:rsidR="00F4646D" w:rsidRPr="00C04DC1" w:rsidRDefault="00F4646D" w:rsidP="00F4646D">
      <w:pPr>
        <w:pStyle w:val="StyleNormal16NotBold"/>
        <w:spacing w:after="120"/>
        <w:rPr>
          <w:sz w:val="28"/>
          <w:szCs w:val="28"/>
        </w:rPr>
      </w:pPr>
      <w:r w:rsidRPr="00C04DC1">
        <w:t>ARCHIVAL RECORDS</w:t>
      </w:r>
      <w:r>
        <w:t xml:space="preserve"> INDEX</w:t>
      </w:r>
    </w:p>
    <w:bookmarkEnd w:id="33"/>
    <w:p w14:paraId="4D893750"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6A56411" w14:textId="77777777" w:rsidR="004E0B03" w:rsidRDefault="002374C7" w:rsidP="0082620D">
      <w:pPr>
        <w:pStyle w:val="BodyText2"/>
        <w:spacing w:line="240" w:lineRule="auto"/>
        <w:outlineLvl w:val="0"/>
        <w:rPr>
          <w:noProof/>
          <w:sz w:val="18"/>
          <w:szCs w:val="18"/>
        </w:rPr>
        <w:sectPr w:rsidR="004E0B03" w:rsidSect="004E0B03">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41FCE1BA" w14:textId="77777777" w:rsidR="004E0B03" w:rsidRDefault="004E0B03">
      <w:pPr>
        <w:pStyle w:val="Index1"/>
        <w:tabs>
          <w:tab w:val="right" w:leader="dot" w:pos="6830"/>
        </w:tabs>
        <w:rPr>
          <w:noProof/>
        </w:rPr>
      </w:pPr>
      <w:r>
        <w:rPr>
          <w:noProof/>
        </w:rPr>
        <w:t>INSTITUTIONS</w:t>
      </w:r>
    </w:p>
    <w:p w14:paraId="1D6C78A9" w14:textId="77777777" w:rsidR="004E0B03" w:rsidRDefault="004E0B03">
      <w:pPr>
        <w:pStyle w:val="Index2"/>
        <w:tabs>
          <w:tab w:val="right" w:leader="dot" w:pos="6830"/>
        </w:tabs>
        <w:rPr>
          <w:noProof/>
        </w:rPr>
      </w:pPr>
      <w:r>
        <w:rPr>
          <w:noProof/>
        </w:rPr>
        <w:t>Admission and Discharge Registers</w:t>
      </w:r>
      <w:r>
        <w:rPr>
          <w:noProof/>
        </w:rPr>
        <w:tab/>
        <w:t>17</w:t>
      </w:r>
    </w:p>
    <w:p w14:paraId="68FAC005" w14:textId="77777777" w:rsidR="004E0B03" w:rsidRDefault="004E0B03" w:rsidP="0082620D">
      <w:pPr>
        <w:pStyle w:val="BodyText2"/>
        <w:spacing w:line="240" w:lineRule="auto"/>
        <w:outlineLvl w:val="0"/>
        <w:rPr>
          <w:noProof/>
          <w:sz w:val="18"/>
          <w:szCs w:val="18"/>
        </w:rPr>
        <w:sectPr w:rsidR="004E0B03" w:rsidSect="004E0B03">
          <w:type w:val="continuous"/>
          <w:pgSz w:w="15840" w:h="12240" w:orient="landscape" w:code="1"/>
          <w:pgMar w:top="1080" w:right="720" w:bottom="1080" w:left="720" w:header="1080" w:footer="720" w:gutter="0"/>
          <w:cols w:num="2" w:space="720"/>
          <w:docGrid w:linePitch="360"/>
        </w:sectPr>
      </w:pPr>
    </w:p>
    <w:p w14:paraId="774A9F66" w14:textId="3D726789" w:rsidR="006219C6" w:rsidRDefault="002374C7" w:rsidP="0082620D">
      <w:pPr>
        <w:pStyle w:val="BodyText2"/>
        <w:spacing w:line="240" w:lineRule="auto"/>
        <w:outlineLvl w:val="0"/>
        <w:rPr>
          <w:sz w:val="18"/>
          <w:szCs w:val="18"/>
        </w:rPr>
      </w:pPr>
      <w:r w:rsidRPr="0082620D">
        <w:rPr>
          <w:sz w:val="18"/>
          <w:szCs w:val="18"/>
        </w:rPr>
        <w:fldChar w:fldCharType="end"/>
      </w:r>
    </w:p>
    <w:p w14:paraId="059DDACC" w14:textId="77777777" w:rsidR="00F4646D" w:rsidRPr="00C04DC1" w:rsidRDefault="00F4646D" w:rsidP="00F4646D">
      <w:pPr>
        <w:pStyle w:val="StyleNormal16NotBold"/>
        <w:spacing w:after="120"/>
        <w:rPr>
          <w:sz w:val="28"/>
          <w:szCs w:val="28"/>
        </w:rPr>
      </w:pPr>
      <w:r>
        <w:t>ESSENTIAL</w:t>
      </w:r>
      <w:r w:rsidRPr="00C04DC1">
        <w:t xml:space="preserve"> RECORDS</w:t>
      </w:r>
      <w:r>
        <w:t xml:space="preserve"> INDEX</w:t>
      </w:r>
    </w:p>
    <w:p w14:paraId="13DF8719"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A26538D" w14:textId="77777777" w:rsidR="004E0B03" w:rsidRDefault="002374C7" w:rsidP="00AF50CF">
      <w:pPr>
        <w:pStyle w:val="BodyText2"/>
        <w:spacing w:after="0" w:line="240" w:lineRule="auto"/>
        <w:outlineLvl w:val="0"/>
        <w:rPr>
          <w:noProof/>
          <w:sz w:val="18"/>
          <w:szCs w:val="18"/>
        </w:rPr>
        <w:sectPr w:rsidR="004E0B03" w:rsidSect="004E0B03">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4B600DAE" w14:textId="77777777" w:rsidR="004E0B03" w:rsidRDefault="004E0B03">
      <w:pPr>
        <w:pStyle w:val="Index1"/>
        <w:tabs>
          <w:tab w:val="right" w:leader="dot" w:pos="6830"/>
        </w:tabs>
        <w:rPr>
          <w:noProof/>
        </w:rPr>
      </w:pPr>
      <w:r>
        <w:rPr>
          <w:noProof/>
        </w:rPr>
        <w:t>AGENCY WIDE</w:t>
      </w:r>
    </w:p>
    <w:p w14:paraId="3EF9B4A9" w14:textId="77777777" w:rsidR="004E0B03" w:rsidRDefault="004E0B03">
      <w:pPr>
        <w:pStyle w:val="Index2"/>
        <w:tabs>
          <w:tab w:val="right" w:leader="dot" w:pos="6830"/>
        </w:tabs>
        <w:rPr>
          <w:noProof/>
        </w:rPr>
      </w:pPr>
      <w:r>
        <w:rPr>
          <w:noProof/>
        </w:rPr>
        <w:t>Base Updates</w:t>
      </w:r>
      <w:r>
        <w:rPr>
          <w:noProof/>
        </w:rPr>
        <w:tab/>
        <w:t>5</w:t>
      </w:r>
    </w:p>
    <w:p w14:paraId="0C94992E" w14:textId="77777777" w:rsidR="004E0B03" w:rsidRDefault="004E0B03">
      <w:pPr>
        <w:pStyle w:val="Index2"/>
        <w:tabs>
          <w:tab w:val="right" w:leader="dot" w:pos="6830"/>
        </w:tabs>
        <w:rPr>
          <w:noProof/>
        </w:rPr>
      </w:pPr>
      <w:r>
        <w:rPr>
          <w:noProof/>
        </w:rPr>
        <w:t>Voter Registration</w:t>
      </w:r>
      <w:r>
        <w:rPr>
          <w:noProof/>
        </w:rPr>
        <w:tab/>
        <w:t>6</w:t>
      </w:r>
    </w:p>
    <w:p w14:paraId="3BC52EC3" w14:textId="77777777" w:rsidR="004E0B03" w:rsidRDefault="004E0B03">
      <w:pPr>
        <w:pStyle w:val="Index1"/>
        <w:tabs>
          <w:tab w:val="right" w:leader="dot" w:pos="6830"/>
        </w:tabs>
        <w:rPr>
          <w:noProof/>
        </w:rPr>
      </w:pPr>
      <w:r>
        <w:rPr>
          <w:noProof/>
        </w:rPr>
        <w:t>BACKGROUND CHECK MANAGEMENT</w:t>
      </w:r>
    </w:p>
    <w:p w14:paraId="169FB965" w14:textId="77777777" w:rsidR="004E0B03" w:rsidRDefault="004E0B03">
      <w:pPr>
        <w:pStyle w:val="Index2"/>
        <w:tabs>
          <w:tab w:val="right" w:leader="dot" w:pos="6830"/>
        </w:tabs>
        <w:rPr>
          <w:noProof/>
        </w:rPr>
      </w:pPr>
      <w:r>
        <w:rPr>
          <w:noProof/>
        </w:rPr>
        <w:t>Background Check Authorization Forms and Results for Employed Individuals</w:t>
      </w:r>
      <w:r>
        <w:rPr>
          <w:noProof/>
        </w:rPr>
        <w:tab/>
        <w:t>7</w:t>
      </w:r>
    </w:p>
    <w:p w14:paraId="08982745" w14:textId="77777777" w:rsidR="004E0B03" w:rsidRDefault="004E0B03">
      <w:pPr>
        <w:pStyle w:val="Index2"/>
        <w:tabs>
          <w:tab w:val="right" w:leader="dot" w:pos="6830"/>
        </w:tabs>
        <w:rPr>
          <w:noProof/>
        </w:rPr>
      </w:pPr>
      <w:r>
        <w:rPr>
          <w:noProof/>
        </w:rPr>
        <w:t>Background Check Authorization Forms and Results for Initial and Renewal of License, Contract, Certification, and Authorization of Unsupervised Access for Service Providers (Originating Office)</w:t>
      </w:r>
      <w:r>
        <w:rPr>
          <w:noProof/>
        </w:rPr>
        <w:tab/>
        <w:t>9</w:t>
      </w:r>
    </w:p>
    <w:p w14:paraId="502731CC" w14:textId="77777777" w:rsidR="004E0B03" w:rsidRDefault="004E0B03">
      <w:pPr>
        <w:pStyle w:val="Index1"/>
        <w:tabs>
          <w:tab w:val="right" w:leader="dot" w:pos="6830"/>
        </w:tabs>
        <w:rPr>
          <w:noProof/>
        </w:rPr>
      </w:pPr>
      <w:r>
        <w:rPr>
          <w:noProof/>
        </w:rPr>
        <w:t>CASE RECORD MANAGEMENT</w:t>
      </w:r>
    </w:p>
    <w:p w14:paraId="0AAE2DA3" w14:textId="77777777" w:rsidR="004E0B03" w:rsidRDefault="004E0B03">
      <w:pPr>
        <w:pStyle w:val="Index2"/>
        <w:tabs>
          <w:tab w:val="right" w:leader="dot" w:pos="6830"/>
        </w:tabs>
        <w:rPr>
          <w:noProof/>
        </w:rPr>
      </w:pPr>
      <w:r>
        <w:rPr>
          <w:noProof/>
        </w:rPr>
        <w:t>Adoptive Child, Legally Free Child, and Guardianship Child and Support Case Files</w:t>
      </w:r>
      <w:r>
        <w:rPr>
          <w:noProof/>
        </w:rPr>
        <w:tab/>
        <w:t>13</w:t>
      </w:r>
    </w:p>
    <w:p w14:paraId="5719877A" w14:textId="77777777" w:rsidR="004E0B03" w:rsidRDefault="004E0B03">
      <w:pPr>
        <w:pStyle w:val="Index2"/>
        <w:tabs>
          <w:tab w:val="right" w:leader="dot" w:pos="6830"/>
        </w:tabs>
        <w:rPr>
          <w:noProof/>
        </w:rPr>
      </w:pPr>
      <w:r>
        <w:rPr>
          <w:noProof/>
        </w:rPr>
        <w:t>Child Welfare Services Case Files</w:t>
      </w:r>
      <w:r>
        <w:rPr>
          <w:noProof/>
        </w:rPr>
        <w:tab/>
        <w:t>14</w:t>
      </w:r>
    </w:p>
    <w:p w14:paraId="096F352E" w14:textId="77777777" w:rsidR="004E0B03" w:rsidRDefault="004E0B03">
      <w:pPr>
        <w:pStyle w:val="Index2"/>
        <w:tabs>
          <w:tab w:val="right" w:leader="dot" w:pos="6830"/>
        </w:tabs>
        <w:rPr>
          <w:noProof/>
        </w:rPr>
      </w:pPr>
      <w:r>
        <w:rPr>
          <w:noProof/>
        </w:rPr>
        <w:t>Founded Allegations of Child Protective Services Case Files</w:t>
      </w:r>
      <w:r>
        <w:rPr>
          <w:noProof/>
        </w:rPr>
        <w:tab/>
        <w:t>14</w:t>
      </w:r>
    </w:p>
    <w:p w14:paraId="0A57E1BB" w14:textId="77777777" w:rsidR="004E0B03" w:rsidRDefault="004E0B03">
      <w:pPr>
        <w:pStyle w:val="Index2"/>
        <w:tabs>
          <w:tab w:val="right" w:leader="dot" w:pos="6830"/>
        </w:tabs>
        <w:rPr>
          <w:noProof/>
        </w:rPr>
      </w:pPr>
      <w:r>
        <w:rPr>
          <w:noProof/>
        </w:rPr>
        <w:t>Unfounded Allegations of Child Protective Services Case Files</w:t>
      </w:r>
      <w:r>
        <w:rPr>
          <w:noProof/>
        </w:rPr>
        <w:tab/>
        <w:t>15</w:t>
      </w:r>
    </w:p>
    <w:p w14:paraId="687B895D" w14:textId="77777777" w:rsidR="004E0B03" w:rsidRDefault="004E0B03">
      <w:pPr>
        <w:pStyle w:val="Index1"/>
        <w:tabs>
          <w:tab w:val="right" w:leader="dot" w:pos="6830"/>
        </w:tabs>
        <w:rPr>
          <w:noProof/>
        </w:rPr>
      </w:pPr>
      <w:r>
        <w:rPr>
          <w:noProof/>
        </w:rPr>
        <w:t>CHILD CARE SUBSIDY</w:t>
      </w:r>
    </w:p>
    <w:p w14:paraId="6651AB18" w14:textId="77777777" w:rsidR="004E0B03" w:rsidRDefault="004E0B03">
      <w:pPr>
        <w:pStyle w:val="Index2"/>
        <w:tabs>
          <w:tab w:val="right" w:leader="dot" w:pos="6830"/>
        </w:tabs>
        <w:rPr>
          <w:noProof/>
        </w:rPr>
      </w:pPr>
      <w:r>
        <w:rPr>
          <w:noProof/>
        </w:rPr>
        <w:t>Family Record—Financial</w:t>
      </w:r>
      <w:r>
        <w:rPr>
          <w:noProof/>
        </w:rPr>
        <w:tab/>
        <w:t>16</w:t>
      </w:r>
    </w:p>
    <w:p w14:paraId="661DB0A7" w14:textId="77777777" w:rsidR="004E0B03" w:rsidRDefault="004E0B03">
      <w:pPr>
        <w:pStyle w:val="Index1"/>
        <w:tabs>
          <w:tab w:val="right" w:leader="dot" w:pos="6830"/>
        </w:tabs>
        <w:rPr>
          <w:noProof/>
        </w:rPr>
      </w:pPr>
      <w:r>
        <w:rPr>
          <w:noProof/>
        </w:rPr>
        <w:t>INSTITUTIONS</w:t>
      </w:r>
    </w:p>
    <w:p w14:paraId="1C0ED6F4" w14:textId="77777777" w:rsidR="004E0B03" w:rsidRDefault="004E0B03">
      <w:pPr>
        <w:pStyle w:val="Index2"/>
        <w:tabs>
          <w:tab w:val="right" w:leader="dot" w:pos="6830"/>
        </w:tabs>
        <w:rPr>
          <w:noProof/>
        </w:rPr>
      </w:pPr>
      <w:r>
        <w:rPr>
          <w:noProof/>
        </w:rPr>
        <w:t>Admission and Discharge Registers</w:t>
      </w:r>
      <w:r>
        <w:rPr>
          <w:noProof/>
        </w:rPr>
        <w:tab/>
        <w:t>17</w:t>
      </w:r>
    </w:p>
    <w:p w14:paraId="005911C8" w14:textId="77777777" w:rsidR="004E0B03" w:rsidRDefault="004E0B03">
      <w:pPr>
        <w:pStyle w:val="Index2"/>
        <w:tabs>
          <w:tab w:val="right" w:leader="dot" w:pos="6830"/>
        </w:tabs>
        <w:rPr>
          <w:noProof/>
        </w:rPr>
      </w:pPr>
      <w:r>
        <w:rPr>
          <w:noProof/>
        </w:rPr>
        <w:t>Cottage Journals</w:t>
      </w:r>
      <w:r>
        <w:rPr>
          <w:noProof/>
        </w:rPr>
        <w:tab/>
        <w:t>18</w:t>
      </w:r>
    </w:p>
    <w:p w14:paraId="740BCF8A" w14:textId="77777777" w:rsidR="004E0B03" w:rsidRDefault="004E0B03">
      <w:pPr>
        <w:pStyle w:val="Index2"/>
        <w:tabs>
          <w:tab w:val="right" w:leader="dot" w:pos="6830"/>
        </w:tabs>
        <w:rPr>
          <w:noProof/>
        </w:rPr>
      </w:pPr>
      <w:r>
        <w:rPr>
          <w:noProof/>
        </w:rPr>
        <w:t>Daily Population Reports</w:t>
      </w:r>
      <w:r>
        <w:rPr>
          <w:noProof/>
        </w:rPr>
        <w:tab/>
        <w:t>18</w:t>
      </w:r>
    </w:p>
    <w:p w14:paraId="0425CF95" w14:textId="77777777" w:rsidR="004E0B03" w:rsidRDefault="004E0B03">
      <w:pPr>
        <w:pStyle w:val="Index2"/>
        <w:tabs>
          <w:tab w:val="right" w:leader="dot" w:pos="6830"/>
        </w:tabs>
        <w:rPr>
          <w:noProof/>
        </w:rPr>
      </w:pPr>
      <w:r>
        <w:rPr>
          <w:noProof/>
        </w:rPr>
        <w:t>Resident Medication Profile Cards</w:t>
      </w:r>
      <w:r>
        <w:rPr>
          <w:noProof/>
        </w:rPr>
        <w:tab/>
        <w:t>20</w:t>
      </w:r>
    </w:p>
    <w:p w14:paraId="39993EF4" w14:textId="77777777" w:rsidR="004E0B03" w:rsidRDefault="004E0B03">
      <w:pPr>
        <w:pStyle w:val="Index2"/>
        <w:tabs>
          <w:tab w:val="right" w:leader="dot" w:pos="6830"/>
        </w:tabs>
        <w:rPr>
          <w:noProof/>
        </w:rPr>
      </w:pPr>
      <w:r>
        <w:rPr>
          <w:noProof/>
        </w:rPr>
        <w:t>Victim/Witness Notification Files</w:t>
      </w:r>
      <w:r>
        <w:rPr>
          <w:noProof/>
        </w:rPr>
        <w:tab/>
        <w:t>20</w:t>
      </w:r>
    </w:p>
    <w:p w14:paraId="4710D67B" w14:textId="77777777" w:rsidR="004E0B03" w:rsidRDefault="004E0B03">
      <w:pPr>
        <w:pStyle w:val="Index1"/>
        <w:tabs>
          <w:tab w:val="right" w:leader="dot" w:pos="6830"/>
        </w:tabs>
        <w:rPr>
          <w:noProof/>
        </w:rPr>
      </w:pPr>
      <w:r>
        <w:rPr>
          <w:noProof/>
        </w:rPr>
        <w:t>JUSTICE INVOLVED YOUTH</w:t>
      </w:r>
    </w:p>
    <w:p w14:paraId="6C00FD3B" w14:textId="77777777" w:rsidR="004E0B03" w:rsidRDefault="004E0B03">
      <w:pPr>
        <w:pStyle w:val="Index2"/>
        <w:tabs>
          <w:tab w:val="right" w:leader="dot" w:pos="6830"/>
        </w:tabs>
        <w:rPr>
          <w:noProof/>
        </w:rPr>
      </w:pPr>
      <w:r>
        <w:rPr>
          <w:noProof/>
        </w:rPr>
        <w:t>Juvenile Rehabilitation</w:t>
      </w:r>
    </w:p>
    <w:p w14:paraId="7CFFA462" w14:textId="77777777" w:rsidR="004E0B03" w:rsidRDefault="004E0B03">
      <w:pPr>
        <w:pStyle w:val="Index3"/>
        <w:tabs>
          <w:tab w:val="right" w:leader="dot" w:pos="6830"/>
        </w:tabs>
        <w:rPr>
          <w:noProof/>
        </w:rPr>
      </w:pPr>
      <w:r>
        <w:rPr>
          <w:noProof/>
        </w:rPr>
        <w:t>Juvenile Case File Non-Sex/Non-Violent Offender</w:t>
      </w:r>
      <w:r>
        <w:rPr>
          <w:noProof/>
        </w:rPr>
        <w:tab/>
        <w:t>22</w:t>
      </w:r>
    </w:p>
    <w:p w14:paraId="76524FCA" w14:textId="77777777" w:rsidR="004E0B03" w:rsidRDefault="004E0B03">
      <w:pPr>
        <w:pStyle w:val="Index3"/>
        <w:tabs>
          <w:tab w:val="right" w:leader="dot" w:pos="6830"/>
        </w:tabs>
        <w:rPr>
          <w:noProof/>
        </w:rPr>
      </w:pPr>
      <w:r>
        <w:rPr>
          <w:noProof/>
        </w:rPr>
        <w:t>Juvenile Case File Sex/Violent Offender</w:t>
      </w:r>
      <w:r>
        <w:rPr>
          <w:noProof/>
        </w:rPr>
        <w:tab/>
        <w:t>23</w:t>
      </w:r>
    </w:p>
    <w:p w14:paraId="4ECBF2E4" w14:textId="77777777" w:rsidR="004E0B03" w:rsidRDefault="004E0B03">
      <w:pPr>
        <w:pStyle w:val="Index3"/>
        <w:tabs>
          <w:tab w:val="right" w:leader="dot" w:pos="6830"/>
        </w:tabs>
        <w:rPr>
          <w:noProof/>
        </w:rPr>
      </w:pPr>
      <w:r>
        <w:rPr>
          <w:noProof/>
        </w:rPr>
        <w:t>Logbooks and Rosters (Cottage, Lodge, Domicile)</w:t>
      </w:r>
      <w:r>
        <w:rPr>
          <w:noProof/>
        </w:rPr>
        <w:tab/>
        <w:t>23</w:t>
      </w:r>
    </w:p>
    <w:p w14:paraId="0131EE12" w14:textId="77777777" w:rsidR="004E0B03" w:rsidRDefault="004E0B03">
      <w:pPr>
        <w:pStyle w:val="Index1"/>
        <w:tabs>
          <w:tab w:val="right" w:leader="dot" w:pos="6830"/>
        </w:tabs>
        <w:rPr>
          <w:noProof/>
        </w:rPr>
      </w:pPr>
      <w:r>
        <w:rPr>
          <w:noProof/>
        </w:rPr>
        <w:t>LICENSING</w:t>
      </w:r>
    </w:p>
    <w:p w14:paraId="7386E8D3" w14:textId="77777777" w:rsidR="004E0B03" w:rsidRDefault="004E0B03">
      <w:pPr>
        <w:pStyle w:val="Index2"/>
        <w:tabs>
          <w:tab w:val="right" w:leader="dot" w:pos="6830"/>
        </w:tabs>
        <w:rPr>
          <w:noProof/>
        </w:rPr>
      </w:pPr>
      <w:r>
        <w:rPr>
          <w:noProof/>
        </w:rPr>
        <w:t>Child Care Licensing / Certification Files</w:t>
      </w:r>
    </w:p>
    <w:p w14:paraId="199EE104" w14:textId="77777777" w:rsidR="004E0B03" w:rsidRDefault="004E0B03">
      <w:pPr>
        <w:pStyle w:val="Index3"/>
        <w:tabs>
          <w:tab w:val="right" w:leader="dot" w:pos="6830"/>
        </w:tabs>
        <w:rPr>
          <w:noProof/>
        </w:rPr>
      </w:pPr>
      <w:r>
        <w:rPr>
          <w:noProof/>
        </w:rPr>
        <w:t>Licensing</w:t>
      </w:r>
      <w:r>
        <w:rPr>
          <w:noProof/>
        </w:rPr>
        <w:tab/>
        <w:t>28</w:t>
      </w:r>
    </w:p>
    <w:p w14:paraId="7F2B06EE" w14:textId="77777777" w:rsidR="004E0B03" w:rsidRDefault="004E0B03">
      <w:pPr>
        <w:pStyle w:val="Index3"/>
        <w:tabs>
          <w:tab w:val="right" w:leader="dot" w:pos="6830"/>
        </w:tabs>
        <w:rPr>
          <w:noProof/>
        </w:rPr>
      </w:pPr>
      <w:r>
        <w:rPr>
          <w:noProof/>
        </w:rPr>
        <w:t>Licensing – Revocation</w:t>
      </w:r>
      <w:r>
        <w:rPr>
          <w:noProof/>
        </w:rPr>
        <w:tab/>
        <w:t>29</w:t>
      </w:r>
    </w:p>
    <w:p w14:paraId="30B5C64F" w14:textId="77777777" w:rsidR="004E0B03" w:rsidRDefault="004E0B03">
      <w:pPr>
        <w:pStyle w:val="Index2"/>
        <w:tabs>
          <w:tab w:val="right" w:leader="dot" w:pos="6830"/>
        </w:tabs>
        <w:rPr>
          <w:noProof/>
        </w:rPr>
      </w:pPr>
      <w:r>
        <w:rPr>
          <w:noProof/>
        </w:rPr>
        <w:t>Out of Home Care Licensing Files</w:t>
      </w:r>
    </w:p>
    <w:p w14:paraId="48858344" w14:textId="77777777" w:rsidR="004E0B03" w:rsidRDefault="004E0B03">
      <w:pPr>
        <w:pStyle w:val="Index3"/>
        <w:tabs>
          <w:tab w:val="right" w:leader="dot" w:pos="6830"/>
        </w:tabs>
        <w:rPr>
          <w:noProof/>
        </w:rPr>
      </w:pPr>
      <w:r>
        <w:rPr>
          <w:noProof/>
        </w:rPr>
        <w:t>Foster Parent Reimbursement Claims</w:t>
      </w:r>
      <w:r>
        <w:rPr>
          <w:noProof/>
        </w:rPr>
        <w:tab/>
        <w:t>30</w:t>
      </w:r>
    </w:p>
    <w:p w14:paraId="450994E1" w14:textId="77777777" w:rsidR="004E0B03" w:rsidRDefault="004E0B03">
      <w:pPr>
        <w:pStyle w:val="Index3"/>
        <w:tabs>
          <w:tab w:val="right" w:leader="dot" w:pos="6830"/>
        </w:tabs>
        <w:rPr>
          <w:noProof/>
        </w:rPr>
      </w:pPr>
      <w:r>
        <w:rPr>
          <w:noProof/>
        </w:rPr>
        <w:t>Out of Home Care Licensing/Certification Files</w:t>
      </w:r>
      <w:r>
        <w:rPr>
          <w:noProof/>
        </w:rPr>
        <w:tab/>
        <w:t>31</w:t>
      </w:r>
    </w:p>
    <w:p w14:paraId="1BA15907" w14:textId="77777777" w:rsidR="004E0B03" w:rsidRDefault="004E0B03">
      <w:pPr>
        <w:pStyle w:val="Index1"/>
        <w:tabs>
          <w:tab w:val="right" w:leader="dot" w:pos="6830"/>
        </w:tabs>
        <w:rPr>
          <w:noProof/>
        </w:rPr>
      </w:pPr>
      <w:r>
        <w:rPr>
          <w:noProof/>
        </w:rPr>
        <w:t>SOCIAL SERVICE PAYMENTS</w:t>
      </w:r>
    </w:p>
    <w:p w14:paraId="17E11A7E" w14:textId="77777777" w:rsidR="004E0B03" w:rsidRDefault="004E0B03">
      <w:pPr>
        <w:pStyle w:val="Index2"/>
        <w:tabs>
          <w:tab w:val="right" w:leader="dot" w:pos="6830"/>
        </w:tabs>
        <w:rPr>
          <w:noProof/>
        </w:rPr>
      </w:pPr>
      <w:r>
        <w:rPr>
          <w:noProof/>
        </w:rPr>
        <w:t>Provider and Payee Deduction</w:t>
      </w:r>
      <w:r>
        <w:rPr>
          <w:noProof/>
        </w:rPr>
        <w:tab/>
        <w:t>34</w:t>
      </w:r>
    </w:p>
    <w:p w14:paraId="31C2090C" w14:textId="77777777" w:rsidR="004E0B03" w:rsidRDefault="004E0B03">
      <w:pPr>
        <w:pStyle w:val="Index2"/>
        <w:tabs>
          <w:tab w:val="right" w:leader="dot" w:pos="6830"/>
        </w:tabs>
        <w:rPr>
          <w:noProof/>
        </w:rPr>
      </w:pPr>
      <w:r>
        <w:rPr>
          <w:noProof/>
        </w:rPr>
        <w:t>Social Services Payment System (SSPS) Provider Files</w:t>
      </w:r>
      <w:r>
        <w:rPr>
          <w:noProof/>
        </w:rPr>
        <w:tab/>
        <w:t>35</w:t>
      </w:r>
    </w:p>
    <w:p w14:paraId="7BE1F0D1" w14:textId="77777777" w:rsidR="004E0B03" w:rsidRDefault="004E0B03">
      <w:pPr>
        <w:pStyle w:val="Index2"/>
        <w:tabs>
          <w:tab w:val="right" w:leader="dot" w:pos="6830"/>
        </w:tabs>
        <w:rPr>
          <w:noProof/>
        </w:rPr>
      </w:pPr>
      <w:r>
        <w:rPr>
          <w:noProof/>
        </w:rPr>
        <w:t>Status 4 Documentation</w:t>
      </w:r>
      <w:r>
        <w:rPr>
          <w:noProof/>
        </w:rPr>
        <w:tab/>
        <w:t>35</w:t>
      </w:r>
    </w:p>
    <w:p w14:paraId="38B53105" w14:textId="77777777" w:rsidR="004E0B03" w:rsidRDefault="004E0B03" w:rsidP="00AF50CF">
      <w:pPr>
        <w:pStyle w:val="BodyText2"/>
        <w:spacing w:after="0" w:line="240" w:lineRule="auto"/>
        <w:outlineLvl w:val="0"/>
        <w:rPr>
          <w:noProof/>
          <w:sz w:val="18"/>
          <w:szCs w:val="18"/>
        </w:rPr>
        <w:sectPr w:rsidR="004E0B03" w:rsidSect="004E0B03">
          <w:type w:val="continuous"/>
          <w:pgSz w:w="15840" w:h="12240" w:orient="landscape" w:code="1"/>
          <w:pgMar w:top="1080" w:right="720" w:bottom="1080" w:left="720" w:header="1080" w:footer="720" w:gutter="0"/>
          <w:cols w:num="2" w:space="720"/>
          <w:docGrid w:linePitch="360"/>
        </w:sectPr>
      </w:pPr>
    </w:p>
    <w:p w14:paraId="596F481B" w14:textId="30E0BCBB" w:rsidR="00622B6B" w:rsidRDefault="002374C7" w:rsidP="00AF50CF">
      <w:pPr>
        <w:pStyle w:val="BodyText2"/>
        <w:spacing w:after="0" w:line="240" w:lineRule="auto"/>
        <w:outlineLvl w:val="0"/>
      </w:pPr>
      <w:r w:rsidRPr="00622B6B">
        <w:rPr>
          <w:sz w:val="18"/>
          <w:szCs w:val="18"/>
        </w:rPr>
        <w:fldChar w:fldCharType="end"/>
      </w:r>
    </w:p>
    <w:p w14:paraId="1D2E19F0" w14:textId="77777777" w:rsidR="00A41735" w:rsidRDefault="00A41735" w:rsidP="00AF50CF">
      <w:pPr>
        <w:pStyle w:val="BodyText2"/>
        <w:spacing w:after="0" w:line="240" w:lineRule="auto"/>
        <w:outlineLvl w:val="0"/>
      </w:pPr>
    </w:p>
    <w:p w14:paraId="5106A847" w14:textId="77777777" w:rsidR="00F4646D" w:rsidRPr="00C04DC1" w:rsidRDefault="00F4646D" w:rsidP="00F4646D">
      <w:pPr>
        <w:pStyle w:val="StyleNormal16NotBold"/>
        <w:spacing w:after="120"/>
        <w:rPr>
          <w:sz w:val="28"/>
          <w:szCs w:val="28"/>
        </w:rPr>
      </w:pPr>
      <w:r>
        <w:t>DISPOSITION AUTHORITY NUMBERS (dan’S) INDEX</w:t>
      </w:r>
    </w:p>
    <w:p w14:paraId="25027664" w14:textId="77777777" w:rsidR="004E0B03" w:rsidRDefault="002374C7" w:rsidP="00715D43">
      <w:pPr>
        <w:pStyle w:val="BodyText2"/>
        <w:spacing w:after="0"/>
        <w:rPr>
          <w:noProof/>
          <w:color w:val="FF0000"/>
          <w:sz w:val="18"/>
          <w:szCs w:val="18"/>
        </w:rPr>
        <w:sectPr w:rsidR="004E0B03" w:rsidSect="004E0B03">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A8499A4" w14:textId="77777777" w:rsidR="004E0B03" w:rsidRDefault="004E0B03">
      <w:pPr>
        <w:pStyle w:val="Index1"/>
        <w:tabs>
          <w:tab w:val="right" w:leader="dot" w:pos="3050"/>
        </w:tabs>
        <w:rPr>
          <w:noProof/>
        </w:rPr>
      </w:pPr>
      <w:r>
        <w:rPr>
          <w:noProof/>
        </w:rPr>
        <w:t>18</w:t>
      </w:r>
      <w:r w:rsidRPr="00413AE4">
        <w:rPr>
          <w:rFonts w:eastAsia="Times New Roman"/>
          <w:noProof/>
        </w:rPr>
        <w:t>-07-69249</w:t>
      </w:r>
      <w:r>
        <w:rPr>
          <w:noProof/>
        </w:rPr>
        <w:tab/>
        <w:t>12</w:t>
      </w:r>
    </w:p>
    <w:p w14:paraId="7C071512" w14:textId="77777777" w:rsidR="004E0B03" w:rsidRDefault="004E0B03">
      <w:pPr>
        <w:pStyle w:val="Index1"/>
        <w:tabs>
          <w:tab w:val="right" w:leader="dot" w:pos="3050"/>
        </w:tabs>
        <w:rPr>
          <w:noProof/>
        </w:rPr>
      </w:pPr>
      <w:r>
        <w:rPr>
          <w:noProof/>
        </w:rPr>
        <w:t>18</w:t>
      </w:r>
      <w:r w:rsidRPr="00413AE4">
        <w:rPr>
          <w:rFonts w:eastAsia="Times New Roman"/>
          <w:noProof/>
        </w:rPr>
        <w:t>-07-69250</w:t>
      </w:r>
      <w:r>
        <w:rPr>
          <w:noProof/>
        </w:rPr>
        <w:tab/>
        <w:t>13</w:t>
      </w:r>
    </w:p>
    <w:p w14:paraId="36C05457" w14:textId="77777777" w:rsidR="004E0B03" w:rsidRDefault="004E0B03">
      <w:pPr>
        <w:pStyle w:val="Index1"/>
        <w:tabs>
          <w:tab w:val="right" w:leader="dot" w:pos="3050"/>
        </w:tabs>
        <w:rPr>
          <w:noProof/>
        </w:rPr>
      </w:pPr>
      <w:r>
        <w:rPr>
          <w:noProof/>
        </w:rPr>
        <w:t>18</w:t>
      </w:r>
      <w:r w:rsidRPr="00413AE4">
        <w:rPr>
          <w:rFonts w:eastAsia="Times New Roman"/>
          <w:noProof/>
        </w:rPr>
        <w:t>-07-69251</w:t>
      </w:r>
      <w:r>
        <w:rPr>
          <w:noProof/>
        </w:rPr>
        <w:tab/>
        <w:t>7</w:t>
      </w:r>
    </w:p>
    <w:p w14:paraId="0B7070BD" w14:textId="77777777" w:rsidR="004E0B03" w:rsidRDefault="004E0B03">
      <w:pPr>
        <w:pStyle w:val="Index1"/>
        <w:tabs>
          <w:tab w:val="right" w:leader="dot" w:pos="3050"/>
        </w:tabs>
        <w:rPr>
          <w:noProof/>
        </w:rPr>
      </w:pPr>
      <w:r>
        <w:rPr>
          <w:noProof/>
        </w:rPr>
        <w:t>18</w:t>
      </w:r>
      <w:r w:rsidRPr="00413AE4">
        <w:rPr>
          <w:rFonts w:eastAsia="Times New Roman"/>
          <w:noProof/>
        </w:rPr>
        <w:t>-07-69252</w:t>
      </w:r>
      <w:r>
        <w:rPr>
          <w:noProof/>
        </w:rPr>
        <w:tab/>
        <w:t>8</w:t>
      </w:r>
    </w:p>
    <w:p w14:paraId="73A1C20C" w14:textId="77777777" w:rsidR="004E0B03" w:rsidRDefault="004E0B03">
      <w:pPr>
        <w:pStyle w:val="Index1"/>
        <w:tabs>
          <w:tab w:val="right" w:leader="dot" w:pos="3050"/>
        </w:tabs>
        <w:rPr>
          <w:noProof/>
        </w:rPr>
      </w:pPr>
      <w:r>
        <w:rPr>
          <w:noProof/>
        </w:rPr>
        <w:t>18</w:t>
      </w:r>
      <w:r w:rsidRPr="00413AE4">
        <w:rPr>
          <w:rFonts w:eastAsia="Times New Roman"/>
          <w:noProof/>
        </w:rPr>
        <w:t>-07-69253</w:t>
      </w:r>
      <w:r>
        <w:rPr>
          <w:noProof/>
        </w:rPr>
        <w:tab/>
        <w:t>9</w:t>
      </w:r>
    </w:p>
    <w:p w14:paraId="1F9E39D4" w14:textId="77777777" w:rsidR="004E0B03" w:rsidRDefault="004E0B03">
      <w:pPr>
        <w:pStyle w:val="Index1"/>
        <w:tabs>
          <w:tab w:val="right" w:leader="dot" w:pos="3050"/>
        </w:tabs>
        <w:rPr>
          <w:noProof/>
        </w:rPr>
      </w:pPr>
      <w:r>
        <w:rPr>
          <w:noProof/>
        </w:rPr>
        <w:t>18</w:t>
      </w:r>
      <w:r w:rsidRPr="00413AE4">
        <w:rPr>
          <w:rFonts w:eastAsia="Times New Roman"/>
          <w:noProof/>
        </w:rPr>
        <w:t>-07-69254</w:t>
      </w:r>
      <w:r>
        <w:rPr>
          <w:noProof/>
        </w:rPr>
        <w:tab/>
        <w:t>14</w:t>
      </w:r>
    </w:p>
    <w:p w14:paraId="141D2A0C" w14:textId="77777777" w:rsidR="004E0B03" w:rsidRDefault="004E0B03">
      <w:pPr>
        <w:pStyle w:val="Index1"/>
        <w:tabs>
          <w:tab w:val="right" w:leader="dot" w:pos="3050"/>
        </w:tabs>
        <w:rPr>
          <w:noProof/>
        </w:rPr>
      </w:pPr>
      <w:r>
        <w:rPr>
          <w:noProof/>
        </w:rPr>
        <w:t>18</w:t>
      </w:r>
      <w:r w:rsidRPr="00413AE4">
        <w:rPr>
          <w:rFonts w:eastAsia="Times New Roman"/>
          <w:noProof/>
        </w:rPr>
        <w:t>-07-69255</w:t>
      </w:r>
      <w:r>
        <w:rPr>
          <w:noProof/>
        </w:rPr>
        <w:tab/>
        <w:t>30</w:t>
      </w:r>
    </w:p>
    <w:p w14:paraId="3DE2D265" w14:textId="77777777" w:rsidR="004E0B03" w:rsidRDefault="004E0B03">
      <w:pPr>
        <w:pStyle w:val="Index1"/>
        <w:tabs>
          <w:tab w:val="right" w:leader="dot" w:pos="3050"/>
        </w:tabs>
        <w:rPr>
          <w:noProof/>
        </w:rPr>
      </w:pPr>
      <w:r>
        <w:rPr>
          <w:noProof/>
        </w:rPr>
        <w:t>18</w:t>
      </w:r>
      <w:r w:rsidRPr="00413AE4">
        <w:rPr>
          <w:rFonts w:eastAsia="Times New Roman"/>
          <w:noProof/>
        </w:rPr>
        <w:t>-07-69256</w:t>
      </w:r>
      <w:r>
        <w:rPr>
          <w:noProof/>
        </w:rPr>
        <w:tab/>
        <w:t>30</w:t>
      </w:r>
    </w:p>
    <w:p w14:paraId="41AE43D5" w14:textId="77777777" w:rsidR="004E0B03" w:rsidRDefault="004E0B03">
      <w:pPr>
        <w:pStyle w:val="Index1"/>
        <w:tabs>
          <w:tab w:val="right" w:leader="dot" w:pos="3050"/>
        </w:tabs>
        <w:rPr>
          <w:noProof/>
        </w:rPr>
      </w:pPr>
      <w:r>
        <w:rPr>
          <w:noProof/>
        </w:rPr>
        <w:t>18</w:t>
      </w:r>
      <w:r w:rsidRPr="00413AE4">
        <w:rPr>
          <w:rFonts w:eastAsia="Times New Roman"/>
          <w:noProof/>
        </w:rPr>
        <w:t>-07-69257</w:t>
      </w:r>
      <w:r>
        <w:rPr>
          <w:noProof/>
        </w:rPr>
        <w:tab/>
        <w:t>14</w:t>
      </w:r>
    </w:p>
    <w:p w14:paraId="556D25BC" w14:textId="77777777" w:rsidR="004E0B03" w:rsidRDefault="004E0B03">
      <w:pPr>
        <w:pStyle w:val="Index1"/>
        <w:tabs>
          <w:tab w:val="right" w:leader="dot" w:pos="3050"/>
        </w:tabs>
        <w:rPr>
          <w:noProof/>
        </w:rPr>
      </w:pPr>
      <w:r>
        <w:rPr>
          <w:noProof/>
        </w:rPr>
        <w:t>18</w:t>
      </w:r>
      <w:r w:rsidRPr="00413AE4">
        <w:rPr>
          <w:rFonts w:eastAsia="Times New Roman"/>
          <w:noProof/>
        </w:rPr>
        <w:t>-07-69258</w:t>
      </w:r>
      <w:r>
        <w:rPr>
          <w:noProof/>
        </w:rPr>
        <w:tab/>
        <w:t>27</w:t>
      </w:r>
    </w:p>
    <w:p w14:paraId="574D7197" w14:textId="77777777" w:rsidR="004E0B03" w:rsidRDefault="004E0B03">
      <w:pPr>
        <w:pStyle w:val="Index1"/>
        <w:tabs>
          <w:tab w:val="right" w:leader="dot" w:pos="3050"/>
        </w:tabs>
        <w:rPr>
          <w:noProof/>
        </w:rPr>
      </w:pPr>
      <w:r>
        <w:rPr>
          <w:noProof/>
        </w:rPr>
        <w:t>18</w:t>
      </w:r>
      <w:r w:rsidRPr="00413AE4">
        <w:rPr>
          <w:rFonts w:eastAsia="Times New Roman"/>
          <w:noProof/>
        </w:rPr>
        <w:t>-07-69259</w:t>
      </w:r>
      <w:r>
        <w:rPr>
          <w:noProof/>
        </w:rPr>
        <w:tab/>
        <w:t>14</w:t>
      </w:r>
    </w:p>
    <w:p w14:paraId="510B94F5" w14:textId="77777777" w:rsidR="004E0B03" w:rsidRDefault="004E0B03">
      <w:pPr>
        <w:pStyle w:val="Index1"/>
        <w:tabs>
          <w:tab w:val="right" w:leader="dot" w:pos="3050"/>
        </w:tabs>
        <w:rPr>
          <w:noProof/>
        </w:rPr>
      </w:pPr>
      <w:r>
        <w:rPr>
          <w:noProof/>
        </w:rPr>
        <w:t>18</w:t>
      </w:r>
      <w:r w:rsidRPr="00413AE4">
        <w:rPr>
          <w:rFonts w:eastAsia="Times New Roman"/>
          <w:noProof/>
        </w:rPr>
        <w:t>-07-69260</w:t>
      </w:r>
      <w:r>
        <w:rPr>
          <w:noProof/>
        </w:rPr>
        <w:tab/>
        <w:t>28</w:t>
      </w:r>
    </w:p>
    <w:p w14:paraId="445E5272" w14:textId="77777777" w:rsidR="004E0B03" w:rsidRDefault="004E0B03">
      <w:pPr>
        <w:pStyle w:val="Index1"/>
        <w:tabs>
          <w:tab w:val="right" w:leader="dot" w:pos="3050"/>
        </w:tabs>
        <w:rPr>
          <w:noProof/>
        </w:rPr>
      </w:pPr>
      <w:r>
        <w:rPr>
          <w:noProof/>
        </w:rPr>
        <w:t>18</w:t>
      </w:r>
      <w:r w:rsidRPr="00413AE4">
        <w:rPr>
          <w:rFonts w:eastAsia="Times New Roman"/>
          <w:noProof/>
        </w:rPr>
        <w:t>-07-69261</w:t>
      </w:r>
      <w:r>
        <w:rPr>
          <w:noProof/>
        </w:rPr>
        <w:tab/>
        <w:t>28</w:t>
      </w:r>
    </w:p>
    <w:p w14:paraId="718DB847" w14:textId="77777777" w:rsidR="004E0B03" w:rsidRDefault="004E0B03">
      <w:pPr>
        <w:pStyle w:val="Index1"/>
        <w:tabs>
          <w:tab w:val="right" w:leader="dot" w:pos="3050"/>
        </w:tabs>
        <w:rPr>
          <w:noProof/>
        </w:rPr>
      </w:pPr>
      <w:r>
        <w:rPr>
          <w:noProof/>
        </w:rPr>
        <w:t>18</w:t>
      </w:r>
      <w:r w:rsidRPr="00413AE4">
        <w:rPr>
          <w:rFonts w:eastAsia="Times New Roman"/>
          <w:noProof/>
        </w:rPr>
        <w:t>-07-69262</w:t>
      </w:r>
      <w:r>
        <w:rPr>
          <w:noProof/>
        </w:rPr>
        <w:tab/>
        <w:t>29</w:t>
      </w:r>
    </w:p>
    <w:p w14:paraId="64E365F7" w14:textId="77777777" w:rsidR="004E0B03" w:rsidRDefault="004E0B03">
      <w:pPr>
        <w:pStyle w:val="Index1"/>
        <w:tabs>
          <w:tab w:val="right" w:leader="dot" w:pos="3050"/>
        </w:tabs>
        <w:rPr>
          <w:noProof/>
        </w:rPr>
      </w:pPr>
      <w:r>
        <w:rPr>
          <w:noProof/>
        </w:rPr>
        <w:t>18</w:t>
      </w:r>
      <w:r w:rsidRPr="00413AE4">
        <w:rPr>
          <w:rFonts w:eastAsia="Times New Roman"/>
          <w:noProof/>
        </w:rPr>
        <w:t>-07-69263</w:t>
      </w:r>
      <w:r>
        <w:rPr>
          <w:noProof/>
        </w:rPr>
        <w:tab/>
        <w:t>10</w:t>
      </w:r>
    </w:p>
    <w:p w14:paraId="02CB9D69" w14:textId="77777777" w:rsidR="004E0B03" w:rsidRDefault="004E0B03">
      <w:pPr>
        <w:pStyle w:val="Index1"/>
        <w:tabs>
          <w:tab w:val="right" w:leader="dot" w:pos="3050"/>
        </w:tabs>
        <w:rPr>
          <w:noProof/>
        </w:rPr>
      </w:pPr>
      <w:r>
        <w:rPr>
          <w:noProof/>
        </w:rPr>
        <w:t>18</w:t>
      </w:r>
      <w:r w:rsidRPr="00413AE4">
        <w:rPr>
          <w:rFonts w:eastAsia="Times New Roman"/>
          <w:noProof/>
        </w:rPr>
        <w:t>-07-69264</w:t>
      </w:r>
      <w:r>
        <w:rPr>
          <w:noProof/>
        </w:rPr>
        <w:tab/>
        <w:t>31</w:t>
      </w:r>
    </w:p>
    <w:p w14:paraId="58626F1A" w14:textId="77777777" w:rsidR="004E0B03" w:rsidRDefault="004E0B03">
      <w:pPr>
        <w:pStyle w:val="Index1"/>
        <w:tabs>
          <w:tab w:val="right" w:leader="dot" w:pos="3050"/>
        </w:tabs>
        <w:rPr>
          <w:noProof/>
        </w:rPr>
      </w:pPr>
      <w:r>
        <w:rPr>
          <w:noProof/>
        </w:rPr>
        <w:t>18</w:t>
      </w:r>
      <w:r w:rsidRPr="00413AE4">
        <w:rPr>
          <w:rFonts w:eastAsia="Times New Roman"/>
          <w:noProof/>
        </w:rPr>
        <w:t>-07-69265</w:t>
      </w:r>
      <w:r>
        <w:rPr>
          <w:noProof/>
        </w:rPr>
        <w:tab/>
        <w:t>31</w:t>
      </w:r>
    </w:p>
    <w:p w14:paraId="534D2DDC" w14:textId="77777777" w:rsidR="004E0B03" w:rsidRDefault="004E0B03">
      <w:pPr>
        <w:pStyle w:val="Index1"/>
        <w:tabs>
          <w:tab w:val="right" w:leader="dot" w:pos="3050"/>
        </w:tabs>
        <w:rPr>
          <w:noProof/>
        </w:rPr>
      </w:pPr>
      <w:r>
        <w:rPr>
          <w:noProof/>
        </w:rPr>
        <w:t>18</w:t>
      </w:r>
      <w:r w:rsidRPr="00413AE4">
        <w:rPr>
          <w:rFonts w:eastAsia="Times New Roman"/>
          <w:noProof/>
        </w:rPr>
        <w:t>-07-69266</w:t>
      </w:r>
      <w:r>
        <w:rPr>
          <w:noProof/>
        </w:rPr>
        <w:tab/>
        <w:t>32</w:t>
      </w:r>
    </w:p>
    <w:p w14:paraId="52E5339A" w14:textId="77777777" w:rsidR="004E0B03" w:rsidRDefault="004E0B03">
      <w:pPr>
        <w:pStyle w:val="Index1"/>
        <w:tabs>
          <w:tab w:val="right" w:leader="dot" w:pos="3050"/>
        </w:tabs>
        <w:rPr>
          <w:noProof/>
        </w:rPr>
      </w:pPr>
      <w:r>
        <w:rPr>
          <w:noProof/>
        </w:rPr>
        <w:t>18</w:t>
      </w:r>
      <w:r w:rsidRPr="00413AE4">
        <w:rPr>
          <w:rFonts w:eastAsia="Times New Roman"/>
          <w:noProof/>
        </w:rPr>
        <w:t>-07-69267</w:t>
      </w:r>
      <w:r>
        <w:rPr>
          <w:noProof/>
        </w:rPr>
        <w:tab/>
        <w:t>32</w:t>
      </w:r>
    </w:p>
    <w:p w14:paraId="3DF97D40" w14:textId="77777777" w:rsidR="004E0B03" w:rsidRDefault="004E0B03">
      <w:pPr>
        <w:pStyle w:val="Index1"/>
        <w:tabs>
          <w:tab w:val="right" w:leader="dot" w:pos="3050"/>
        </w:tabs>
        <w:rPr>
          <w:noProof/>
        </w:rPr>
      </w:pPr>
      <w:r>
        <w:rPr>
          <w:noProof/>
        </w:rPr>
        <w:t>18</w:t>
      </w:r>
      <w:r w:rsidRPr="00413AE4">
        <w:rPr>
          <w:rFonts w:eastAsia="Times New Roman"/>
          <w:noProof/>
        </w:rPr>
        <w:t>-07-69268</w:t>
      </w:r>
      <w:r>
        <w:rPr>
          <w:noProof/>
        </w:rPr>
        <w:tab/>
        <w:t>33</w:t>
      </w:r>
    </w:p>
    <w:p w14:paraId="2746E614" w14:textId="77777777" w:rsidR="004E0B03" w:rsidRDefault="004E0B03">
      <w:pPr>
        <w:pStyle w:val="Index1"/>
        <w:tabs>
          <w:tab w:val="right" w:leader="dot" w:pos="3050"/>
        </w:tabs>
        <w:rPr>
          <w:noProof/>
        </w:rPr>
      </w:pPr>
      <w:r>
        <w:rPr>
          <w:noProof/>
        </w:rPr>
        <w:t>18</w:t>
      </w:r>
      <w:r w:rsidRPr="00413AE4">
        <w:rPr>
          <w:rFonts w:eastAsia="Times New Roman"/>
          <w:noProof/>
        </w:rPr>
        <w:t>-07-69269</w:t>
      </w:r>
      <w:r>
        <w:rPr>
          <w:noProof/>
        </w:rPr>
        <w:tab/>
        <w:t>34</w:t>
      </w:r>
    </w:p>
    <w:p w14:paraId="65F56155" w14:textId="77777777" w:rsidR="004E0B03" w:rsidRDefault="004E0B03">
      <w:pPr>
        <w:pStyle w:val="Index1"/>
        <w:tabs>
          <w:tab w:val="right" w:leader="dot" w:pos="3050"/>
        </w:tabs>
        <w:rPr>
          <w:noProof/>
        </w:rPr>
      </w:pPr>
      <w:r>
        <w:rPr>
          <w:noProof/>
        </w:rPr>
        <w:t>18</w:t>
      </w:r>
      <w:r w:rsidRPr="00413AE4">
        <w:rPr>
          <w:rFonts w:eastAsia="Times New Roman"/>
          <w:noProof/>
        </w:rPr>
        <w:t>-07-69270</w:t>
      </w:r>
      <w:r>
        <w:rPr>
          <w:noProof/>
        </w:rPr>
        <w:tab/>
        <w:t>11</w:t>
      </w:r>
    </w:p>
    <w:p w14:paraId="11A3F271" w14:textId="77777777" w:rsidR="004E0B03" w:rsidRDefault="004E0B03">
      <w:pPr>
        <w:pStyle w:val="Index1"/>
        <w:tabs>
          <w:tab w:val="right" w:leader="dot" w:pos="3050"/>
        </w:tabs>
        <w:rPr>
          <w:noProof/>
        </w:rPr>
      </w:pPr>
      <w:r>
        <w:rPr>
          <w:noProof/>
        </w:rPr>
        <w:t>18</w:t>
      </w:r>
      <w:r w:rsidRPr="00413AE4">
        <w:rPr>
          <w:rFonts w:eastAsia="Times New Roman"/>
          <w:noProof/>
        </w:rPr>
        <w:t>-07-69271</w:t>
      </w:r>
      <w:r>
        <w:rPr>
          <w:noProof/>
        </w:rPr>
        <w:tab/>
        <w:t>34</w:t>
      </w:r>
    </w:p>
    <w:p w14:paraId="5998967E" w14:textId="77777777" w:rsidR="004E0B03" w:rsidRDefault="004E0B03">
      <w:pPr>
        <w:pStyle w:val="Index1"/>
        <w:tabs>
          <w:tab w:val="right" w:leader="dot" w:pos="3050"/>
        </w:tabs>
        <w:rPr>
          <w:noProof/>
        </w:rPr>
      </w:pPr>
      <w:r>
        <w:rPr>
          <w:noProof/>
        </w:rPr>
        <w:t>18</w:t>
      </w:r>
      <w:r w:rsidRPr="00413AE4">
        <w:rPr>
          <w:rFonts w:eastAsia="Times New Roman"/>
          <w:noProof/>
        </w:rPr>
        <w:t>-07-69272</w:t>
      </w:r>
      <w:r>
        <w:rPr>
          <w:noProof/>
        </w:rPr>
        <w:tab/>
        <w:t>35</w:t>
      </w:r>
    </w:p>
    <w:p w14:paraId="4DD23784" w14:textId="77777777" w:rsidR="004E0B03" w:rsidRDefault="004E0B03">
      <w:pPr>
        <w:pStyle w:val="Index1"/>
        <w:tabs>
          <w:tab w:val="right" w:leader="dot" w:pos="3050"/>
        </w:tabs>
        <w:rPr>
          <w:noProof/>
        </w:rPr>
      </w:pPr>
      <w:r>
        <w:rPr>
          <w:noProof/>
        </w:rPr>
        <w:t>18</w:t>
      </w:r>
      <w:r w:rsidRPr="00413AE4">
        <w:rPr>
          <w:rFonts w:eastAsia="Times New Roman"/>
          <w:noProof/>
        </w:rPr>
        <w:t>-07-69273</w:t>
      </w:r>
      <w:r>
        <w:rPr>
          <w:noProof/>
        </w:rPr>
        <w:tab/>
        <w:t>35</w:t>
      </w:r>
    </w:p>
    <w:p w14:paraId="14A89155" w14:textId="77777777" w:rsidR="004E0B03" w:rsidRDefault="004E0B03">
      <w:pPr>
        <w:pStyle w:val="Index1"/>
        <w:tabs>
          <w:tab w:val="right" w:leader="dot" w:pos="3050"/>
        </w:tabs>
        <w:rPr>
          <w:noProof/>
        </w:rPr>
      </w:pPr>
      <w:r>
        <w:rPr>
          <w:noProof/>
        </w:rPr>
        <w:t>18</w:t>
      </w:r>
      <w:r w:rsidRPr="00413AE4">
        <w:rPr>
          <w:rFonts w:eastAsia="Times New Roman"/>
          <w:noProof/>
        </w:rPr>
        <w:t>-07-69274</w:t>
      </w:r>
      <w:r>
        <w:rPr>
          <w:noProof/>
        </w:rPr>
        <w:tab/>
        <w:t>15</w:t>
      </w:r>
    </w:p>
    <w:p w14:paraId="21DC1D35" w14:textId="77777777" w:rsidR="004E0B03" w:rsidRDefault="004E0B03">
      <w:pPr>
        <w:pStyle w:val="Index1"/>
        <w:tabs>
          <w:tab w:val="right" w:leader="dot" w:pos="3050"/>
        </w:tabs>
        <w:rPr>
          <w:noProof/>
        </w:rPr>
      </w:pPr>
      <w:r>
        <w:rPr>
          <w:noProof/>
        </w:rPr>
        <w:t>19</w:t>
      </w:r>
      <w:r w:rsidRPr="00413AE4">
        <w:rPr>
          <w:rFonts w:eastAsia="Times New Roman"/>
          <w:noProof/>
        </w:rPr>
        <w:t>-07-69382</w:t>
      </w:r>
      <w:r>
        <w:rPr>
          <w:noProof/>
        </w:rPr>
        <w:tab/>
        <w:t>17</w:t>
      </w:r>
    </w:p>
    <w:p w14:paraId="14593DFE" w14:textId="77777777" w:rsidR="004E0B03" w:rsidRDefault="004E0B03">
      <w:pPr>
        <w:pStyle w:val="Index1"/>
        <w:tabs>
          <w:tab w:val="right" w:leader="dot" w:pos="3050"/>
        </w:tabs>
        <w:rPr>
          <w:noProof/>
        </w:rPr>
      </w:pPr>
      <w:r>
        <w:rPr>
          <w:noProof/>
        </w:rPr>
        <w:t>19</w:t>
      </w:r>
      <w:r w:rsidRPr="00413AE4">
        <w:rPr>
          <w:rFonts w:eastAsia="Times New Roman"/>
          <w:noProof/>
        </w:rPr>
        <w:t>-07-69383</w:t>
      </w:r>
      <w:r>
        <w:rPr>
          <w:noProof/>
        </w:rPr>
        <w:tab/>
        <w:t>17</w:t>
      </w:r>
    </w:p>
    <w:p w14:paraId="3EABF48B" w14:textId="77777777" w:rsidR="004E0B03" w:rsidRDefault="004E0B03">
      <w:pPr>
        <w:pStyle w:val="Index1"/>
        <w:tabs>
          <w:tab w:val="right" w:leader="dot" w:pos="3050"/>
        </w:tabs>
        <w:rPr>
          <w:noProof/>
        </w:rPr>
      </w:pPr>
      <w:r>
        <w:rPr>
          <w:noProof/>
        </w:rPr>
        <w:t>19</w:t>
      </w:r>
      <w:r w:rsidRPr="00413AE4">
        <w:rPr>
          <w:rFonts w:eastAsia="Times New Roman"/>
          <w:noProof/>
        </w:rPr>
        <w:t>-07-69384</w:t>
      </w:r>
      <w:r>
        <w:rPr>
          <w:noProof/>
        </w:rPr>
        <w:tab/>
        <w:t>5</w:t>
      </w:r>
    </w:p>
    <w:p w14:paraId="65D145F8" w14:textId="77777777" w:rsidR="004E0B03" w:rsidRDefault="004E0B03">
      <w:pPr>
        <w:pStyle w:val="Index1"/>
        <w:tabs>
          <w:tab w:val="right" w:leader="dot" w:pos="3050"/>
        </w:tabs>
        <w:rPr>
          <w:noProof/>
        </w:rPr>
      </w:pPr>
      <w:r>
        <w:rPr>
          <w:noProof/>
        </w:rPr>
        <w:t>19</w:t>
      </w:r>
      <w:r w:rsidRPr="00413AE4">
        <w:rPr>
          <w:rFonts w:eastAsia="Times New Roman"/>
          <w:noProof/>
        </w:rPr>
        <w:t>-07-69385</w:t>
      </w:r>
      <w:r>
        <w:rPr>
          <w:noProof/>
        </w:rPr>
        <w:tab/>
        <w:t>21</w:t>
      </w:r>
    </w:p>
    <w:p w14:paraId="28763441" w14:textId="77777777" w:rsidR="004E0B03" w:rsidRDefault="004E0B03">
      <w:pPr>
        <w:pStyle w:val="Index1"/>
        <w:tabs>
          <w:tab w:val="right" w:leader="dot" w:pos="3050"/>
        </w:tabs>
        <w:rPr>
          <w:noProof/>
        </w:rPr>
      </w:pPr>
      <w:r>
        <w:rPr>
          <w:noProof/>
        </w:rPr>
        <w:t>19</w:t>
      </w:r>
      <w:r w:rsidRPr="00413AE4">
        <w:rPr>
          <w:rFonts w:eastAsia="Times New Roman"/>
          <w:noProof/>
        </w:rPr>
        <w:t>-07-69386</w:t>
      </w:r>
      <w:r>
        <w:rPr>
          <w:noProof/>
        </w:rPr>
        <w:tab/>
        <w:t>21</w:t>
      </w:r>
    </w:p>
    <w:p w14:paraId="59BF7070" w14:textId="77777777" w:rsidR="004E0B03" w:rsidRDefault="004E0B03">
      <w:pPr>
        <w:pStyle w:val="Index1"/>
        <w:tabs>
          <w:tab w:val="right" w:leader="dot" w:pos="3050"/>
        </w:tabs>
        <w:rPr>
          <w:noProof/>
        </w:rPr>
      </w:pPr>
      <w:r>
        <w:rPr>
          <w:noProof/>
        </w:rPr>
        <w:t>19</w:t>
      </w:r>
      <w:r w:rsidRPr="00413AE4">
        <w:rPr>
          <w:rFonts w:eastAsia="Times New Roman"/>
          <w:noProof/>
        </w:rPr>
        <w:t>-07-69387</w:t>
      </w:r>
      <w:r>
        <w:rPr>
          <w:noProof/>
        </w:rPr>
        <w:tab/>
        <w:t>17</w:t>
      </w:r>
    </w:p>
    <w:p w14:paraId="204955D3" w14:textId="77777777" w:rsidR="004E0B03" w:rsidRDefault="004E0B03">
      <w:pPr>
        <w:pStyle w:val="Index1"/>
        <w:tabs>
          <w:tab w:val="right" w:leader="dot" w:pos="3050"/>
        </w:tabs>
        <w:rPr>
          <w:noProof/>
        </w:rPr>
      </w:pPr>
      <w:r>
        <w:rPr>
          <w:noProof/>
        </w:rPr>
        <w:t>19</w:t>
      </w:r>
      <w:r w:rsidRPr="00413AE4">
        <w:rPr>
          <w:rFonts w:eastAsia="Times New Roman"/>
          <w:noProof/>
        </w:rPr>
        <w:t>-07-69388</w:t>
      </w:r>
      <w:r>
        <w:rPr>
          <w:noProof/>
        </w:rPr>
        <w:tab/>
        <w:t>18</w:t>
      </w:r>
    </w:p>
    <w:p w14:paraId="386E5106" w14:textId="77777777" w:rsidR="004E0B03" w:rsidRDefault="004E0B03">
      <w:pPr>
        <w:pStyle w:val="Index1"/>
        <w:tabs>
          <w:tab w:val="right" w:leader="dot" w:pos="3050"/>
        </w:tabs>
        <w:rPr>
          <w:noProof/>
        </w:rPr>
      </w:pPr>
      <w:r>
        <w:rPr>
          <w:noProof/>
        </w:rPr>
        <w:t>19</w:t>
      </w:r>
      <w:r w:rsidRPr="00413AE4">
        <w:rPr>
          <w:rFonts w:eastAsia="Times New Roman"/>
          <w:noProof/>
        </w:rPr>
        <w:t>-07-69389</w:t>
      </w:r>
      <w:r>
        <w:rPr>
          <w:noProof/>
        </w:rPr>
        <w:tab/>
        <w:t>18</w:t>
      </w:r>
    </w:p>
    <w:p w14:paraId="7B27370E" w14:textId="77777777" w:rsidR="004E0B03" w:rsidRDefault="004E0B03">
      <w:pPr>
        <w:pStyle w:val="Index1"/>
        <w:tabs>
          <w:tab w:val="right" w:leader="dot" w:pos="3050"/>
        </w:tabs>
        <w:rPr>
          <w:noProof/>
        </w:rPr>
      </w:pPr>
      <w:r>
        <w:rPr>
          <w:noProof/>
        </w:rPr>
        <w:t>19</w:t>
      </w:r>
      <w:r w:rsidRPr="00413AE4">
        <w:rPr>
          <w:rFonts w:eastAsia="Times New Roman"/>
          <w:noProof/>
        </w:rPr>
        <w:t>-07-69390</w:t>
      </w:r>
      <w:r>
        <w:rPr>
          <w:noProof/>
        </w:rPr>
        <w:tab/>
        <w:t>18</w:t>
      </w:r>
    </w:p>
    <w:p w14:paraId="2A781929" w14:textId="77777777" w:rsidR="004E0B03" w:rsidRDefault="004E0B03">
      <w:pPr>
        <w:pStyle w:val="Index1"/>
        <w:tabs>
          <w:tab w:val="right" w:leader="dot" w:pos="3050"/>
        </w:tabs>
        <w:rPr>
          <w:noProof/>
        </w:rPr>
      </w:pPr>
      <w:r>
        <w:rPr>
          <w:noProof/>
        </w:rPr>
        <w:t>19</w:t>
      </w:r>
      <w:r w:rsidRPr="00413AE4">
        <w:rPr>
          <w:rFonts w:eastAsia="Times New Roman"/>
          <w:noProof/>
        </w:rPr>
        <w:t>-07-69391</w:t>
      </w:r>
      <w:r>
        <w:rPr>
          <w:noProof/>
        </w:rPr>
        <w:tab/>
        <w:t>19</w:t>
      </w:r>
    </w:p>
    <w:p w14:paraId="5C6A0426" w14:textId="77777777" w:rsidR="004E0B03" w:rsidRDefault="004E0B03">
      <w:pPr>
        <w:pStyle w:val="Index1"/>
        <w:tabs>
          <w:tab w:val="right" w:leader="dot" w:pos="3050"/>
        </w:tabs>
        <w:rPr>
          <w:noProof/>
        </w:rPr>
      </w:pPr>
      <w:r>
        <w:rPr>
          <w:noProof/>
        </w:rPr>
        <w:t>19</w:t>
      </w:r>
      <w:r w:rsidRPr="00413AE4">
        <w:rPr>
          <w:rFonts w:eastAsia="Times New Roman"/>
          <w:noProof/>
        </w:rPr>
        <w:t>-07-69392</w:t>
      </w:r>
      <w:r>
        <w:rPr>
          <w:noProof/>
        </w:rPr>
        <w:tab/>
        <w:t>5</w:t>
      </w:r>
    </w:p>
    <w:p w14:paraId="6A2DFFDE" w14:textId="77777777" w:rsidR="004E0B03" w:rsidRDefault="004E0B03">
      <w:pPr>
        <w:pStyle w:val="Index1"/>
        <w:tabs>
          <w:tab w:val="right" w:leader="dot" w:pos="3050"/>
        </w:tabs>
        <w:rPr>
          <w:noProof/>
        </w:rPr>
      </w:pPr>
      <w:r>
        <w:rPr>
          <w:noProof/>
        </w:rPr>
        <w:t>19</w:t>
      </w:r>
      <w:r w:rsidRPr="00413AE4">
        <w:rPr>
          <w:rFonts w:eastAsia="Times New Roman"/>
          <w:noProof/>
        </w:rPr>
        <w:t>-07-69393</w:t>
      </w:r>
      <w:r>
        <w:rPr>
          <w:noProof/>
        </w:rPr>
        <w:tab/>
        <w:t>6</w:t>
      </w:r>
    </w:p>
    <w:p w14:paraId="01BDCE3B" w14:textId="77777777" w:rsidR="004E0B03" w:rsidRDefault="004E0B03">
      <w:pPr>
        <w:pStyle w:val="Index1"/>
        <w:tabs>
          <w:tab w:val="right" w:leader="dot" w:pos="3050"/>
        </w:tabs>
        <w:rPr>
          <w:noProof/>
        </w:rPr>
      </w:pPr>
      <w:r>
        <w:rPr>
          <w:noProof/>
        </w:rPr>
        <w:t>19</w:t>
      </w:r>
      <w:r w:rsidRPr="00413AE4">
        <w:rPr>
          <w:rFonts w:eastAsia="Times New Roman"/>
          <w:noProof/>
        </w:rPr>
        <w:t>-07-69394</w:t>
      </w:r>
      <w:r>
        <w:rPr>
          <w:noProof/>
        </w:rPr>
        <w:tab/>
        <w:t>19</w:t>
      </w:r>
    </w:p>
    <w:p w14:paraId="699D5418" w14:textId="77777777" w:rsidR="004E0B03" w:rsidRDefault="004E0B03">
      <w:pPr>
        <w:pStyle w:val="Index1"/>
        <w:tabs>
          <w:tab w:val="right" w:leader="dot" w:pos="3050"/>
        </w:tabs>
        <w:rPr>
          <w:noProof/>
        </w:rPr>
      </w:pPr>
      <w:r>
        <w:rPr>
          <w:noProof/>
        </w:rPr>
        <w:t>19</w:t>
      </w:r>
      <w:r w:rsidRPr="00413AE4">
        <w:rPr>
          <w:rFonts w:eastAsia="Times New Roman"/>
          <w:noProof/>
        </w:rPr>
        <w:t>-07-69395</w:t>
      </w:r>
      <w:r>
        <w:rPr>
          <w:noProof/>
        </w:rPr>
        <w:tab/>
        <w:t>19</w:t>
      </w:r>
    </w:p>
    <w:p w14:paraId="53B0126F" w14:textId="77777777" w:rsidR="004E0B03" w:rsidRDefault="004E0B03">
      <w:pPr>
        <w:pStyle w:val="Index1"/>
        <w:tabs>
          <w:tab w:val="right" w:leader="dot" w:pos="3050"/>
        </w:tabs>
        <w:rPr>
          <w:noProof/>
        </w:rPr>
      </w:pPr>
      <w:r>
        <w:rPr>
          <w:noProof/>
        </w:rPr>
        <w:t>19</w:t>
      </w:r>
      <w:r w:rsidRPr="00413AE4">
        <w:rPr>
          <w:rFonts w:eastAsia="Times New Roman"/>
          <w:noProof/>
        </w:rPr>
        <w:t>-07-69396</w:t>
      </w:r>
      <w:r>
        <w:rPr>
          <w:noProof/>
        </w:rPr>
        <w:tab/>
        <w:t>26</w:t>
      </w:r>
    </w:p>
    <w:p w14:paraId="24C00484" w14:textId="77777777" w:rsidR="004E0B03" w:rsidRDefault="004E0B03">
      <w:pPr>
        <w:pStyle w:val="Index1"/>
        <w:tabs>
          <w:tab w:val="right" w:leader="dot" w:pos="3050"/>
        </w:tabs>
        <w:rPr>
          <w:noProof/>
        </w:rPr>
      </w:pPr>
      <w:r>
        <w:rPr>
          <w:noProof/>
        </w:rPr>
        <w:t>19</w:t>
      </w:r>
      <w:r w:rsidRPr="00413AE4">
        <w:rPr>
          <w:rFonts w:eastAsia="Times New Roman"/>
          <w:noProof/>
        </w:rPr>
        <w:t>-07-69397</w:t>
      </w:r>
      <w:r>
        <w:rPr>
          <w:noProof/>
        </w:rPr>
        <w:tab/>
        <w:t>22</w:t>
      </w:r>
    </w:p>
    <w:p w14:paraId="757A0DC6" w14:textId="77777777" w:rsidR="004E0B03" w:rsidRDefault="004E0B03">
      <w:pPr>
        <w:pStyle w:val="Index1"/>
        <w:tabs>
          <w:tab w:val="right" w:leader="dot" w:pos="3050"/>
        </w:tabs>
        <w:rPr>
          <w:noProof/>
        </w:rPr>
      </w:pPr>
      <w:r>
        <w:rPr>
          <w:noProof/>
        </w:rPr>
        <w:t>19</w:t>
      </w:r>
      <w:r w:rsidRPr="00413AE4">
        <w:rPr>
          <w:rFonts w:eastAsia="Times New Roman"/>
          <w:noProof/>
        </w:rPr>
        <w:t>-07-69398</w:t>
      </w:r>
      <w:r>
        <w:rPr>
          <w:noProof/>
        </w:rPr>
        <w:tab/>
        <w:t>23</w:t>
      </w:r>
    </w:p>
    <w:p w14:paraId="666F4C41" w14:textId="77777777" w:rsidR="004E0B03" w:rsidRDefault="004E0B03">
      <w:pPr>
        <w:pStyle w:val="Index1"/>
        <w:tabs>
          <w:tab w:val="right" w:leader="dot" w:pos="3050"/>
        </w:tabs>
        <w:rPr>
          <w:noProof/>
        </w:rPr>
      </w:pPr>
      <w:r>
        <w:rPr>
          <w:noProof/>
        </w:rPr>
        <w:t>19</w:t>
      </w:r>
      <w:r w:rsidRPr="00413AE4">
        <w:rPr>
          <w:rFonts w:eastAsia="Times New Roman"/>
          <w:noProof/>
        </w:rPr>
        <w:t>-07-69399</w:t>
      </w:r>
      <w:r>
        <w:rPr>
          <w:noProof/>
        </w:rPr>
        <w:tab/>
        <w:t>23</w:t>
      </w:r>
    </w:p>
    <w:p w14:paraId="56CD4609" w14:textId="77777777" w:rsidR="004E0B03" w:rsidRDefault="004E0B03">
      <w:pPr>
        <w:pStyle w:val="Index1"/>
        <w:tabs>
          <w:tab w:val="right" w:leader="dot" w:pos="3050"/>
        </w:tabs>
        <w:rPr>
          <w:noProof/>
        </w:rPr>
      </w:pPr>
      <w:r>
        <w:rPr>
          <w:noProof/>
        </w:rPr>
        <w:t>19</w:t>
      </w:r>
      <w:r w:rsidRPr="00413AE4">
        <w:rPr>
          <w:rFonts w:eastAsia="Times New Roman"/>
          <w:noProof/>
        </w:rPr>
        <w:t>-07-69400</w:t>
      </w:r>
      <w:r>
        <w:rPr>
          <w:noProof/>
        </w:rPr>
        <w:tab/>
        <w:t>20</w:t>
      </w:r>
    </w:p>
    <w:p w14:paraId="1C049ABE" w14:textId="77777777" w:rsidR="004E0B03" w:rsidRDefault="004E0B03">
      <w:pPr>
        <w:pStyle w:val="Index1"/>
        <w:tabs>
          <w:tab w:val="right" w:leader="dot" w:pos="3050"/>
        </w:tabs>
        <w:rPr>
          <w:noProof/>
        </w:rPr>
      </w:pPr>
      <w:r>
        <w:rPr>
          <w:noProof/>
        </w:rPr>
        <w:t>19</w:t>
      </w:r>
      <w:r w:rsidRPr="00413AE4">
        <w:rPr>
          <w:rFonts w:eastAsia="Times New Roman"/>
          <w:noProof/>
        </w:rPr>
        <w:t>-07-69401</w:t>
      </w:r>
      <w:r>
        <w:rPr>
          <w:noProof/>
        </w:rPr>
        <w:tab/>
        <w:t>24</w:t>
      </w:r>
    </w:p>
    <w:p w14:paraId="77B12BD5" w14:textId="77777777" w:rsidR="004E0B03" w:rsidRDefault="004E0B03">
      <w:pPr>
        <w:pStyle w:val="Index1"/>
        <w:tabs>
          <w:tab w:val="right" w:leader="dot" w:pos="3050"/>
        </w:tabs>
        <w:rPr>
          <w:noProof/>
        </w:rPr>
      </w:pPr>
      <w:r>
        <w:rPr>
          <w:noProof/>
        </w:rPr>
        <w:t>19</w:t>
      </w:r>
      <w:r w:rsidRPr="00413AE4">
        <w:rPr>
          <w:rFonts w:eastAsia="Times New Roman"/>
          <w:noProof/>
        </w:rPr>
        <w:t>-07-69402</w:t>
      </w:r>
      <w:r>
        <w:rPr>
          <w:noProof/>
        </w:rPr>
        <w:tab/>
        <w:t>20</w:t>
      </w:r>
    </w:p>
    <w:p w14:paraId="62EB8F26" w14:textId="77777777" w:rsidR="004E0B03" w:rsidRDefault="004E0B03">
      <w:pPr>
        <w:pStyle w:val="Index1"/>
        <w:tabs>
          <w:tab w:val="right" w:leader="dot" w:pos="3050"/>
        </w:tabs>
        <w:rPr>
          <w:noProof/>
        </w:rPr>
      </w:pPr>
      <w:r>
        <w:rPr>
          <w:noProof/>
        </w:rPr>
        <w:t>19</w:t>
      </w:r>
      <w:r w:rsidRPr="00413AE4">
        <w:rPr>
          <w:rFonts w:eastAsia="Times New Roman"/>
          <w:noProof/>
        </w:rPr>
        <w:t>-07-69403</w:t>
      </w:r>
      <w:r>
        <w:rPr>
          <w:noProof/>
        </w:rPr>
        <w:tab/>
        <w:t>25</w:t>
      </w:r>
    </w:p>
    <w:p w14:paraId="01DF9FEA" w14:textId="77777777" w:rsidR="004E0B03" w:rsidRDefault="004E0B03">
      <w:pPr>
        <w:pStyle w:val="Index1"/>
        <w:tabs>
          <w:tab w:val="right" w:leader="dot" w:pos="3050"/>
        </w:tabs>
        <w:rPr>
          <w:noProof/>
        </w:rPr>
      </w:pPr>
      <w:r>
        <w:rPr>
          <w:noProof/>
        </w:rPr>
        <w:t>19</w:t>
      </w:r>
      <w:r w:rsidRPr="00413AE4">
        <w:rPr>
          <w:rFonts w:eastAsia="Times New Roman"/>
          <w:noProof/>
        </w:rPr>
        <w:t>-07-69404</w:t>
      </w:r>
      <w:r>
        <w:rPr>
          <w:noProof/>
        </w:rPr>
        <w:tab/>
        <w:t>20</w:t>
      </w:r>
    </w:p>
    <w:p w14:paraId="7B069830" w14:textId="77777777" w:rsidR="004E0B03" w:rsidRDefault="004E0B03">
      <w:pPr>
        <w:pStyle w:val="Index1"/>
        <w:tabs>
          <w:tab w:val="right" w:leader="dot" w:pos="3050"/>
        </w:tabs>
        <w:rPr>
          <w:noProof/>
        </w:rPr>
      </w:pPr>
      <w:r>
        <w:rPr>
          <w:noProof/>
        </w:rPr>
        <w:t>19</w:t>
      </w:r>
      <w:r w:rsidRPr="00413AE4">
        <w:rPr>
          <w:rFonts w:eastAsia="Times New Roman"/>
          <w:noProof/>
        </w:rPr>
        <w:t>-07-69405</w:t>
      </w:r>
      <w:r>
        <w:rPr>
          <w:noProof/>
        </w:rPr>
        <w:tab/>
        <w:t>6</w:t>
      </w:r>
    </w:p>
    <w:p w14:paraId="470974E2" w14:textId="77777777" w:rsidR="004E0B03" w:rsidRDefault="004E0B03">
      <w:pPr>
        <w:pStyle w:val="Index1"/>
        <w:tabs>
          <w:tab w:val="right" w:leader="dot" w:pos="3050"/>
        </w:tabs>
        <w:rPr>
          <w:noProof/>
        </w:rPr>
      </w:pPr>
      <w:r>
        <w:rPr>
          <w:noProof/>
        </w:rPr>
        <w:t>23</w:t>
      </w:r>
      <w:r w:rsidRPr="00413AE4">
        <w:rPr>
          <w:rFonts w:eastAsia="Times New Roman"/>
          <w:noProof/>
        </w:rPr>
        <w:t>-10-69700</w:t>
      </w:r>
      <w:r>
        <w:rPr>
          <w:noProof/>
        </w:rPr>
        <w:tab/>
        <w:t>16</w:t>
      </w:r>
    </w:p>
    <w:p w14:paraId="50D5CDDA" w14:textId="77777777" w:rsidR="004E0B03" w:rsidRDefault="004E0B03">
      <w:pPr>
        <w:pStyle w:val="Index1"/>
        <w:tabs>
          <w:tab w:val="right" w:leader="dot" w:pos="3050"/>
        </w:tabs>
        <w:rPr>
          <w:noProof/>
        </w:rPr>
      </w:pPr>
      <w:r>
        <w:rPr>
          <w:noProof/>
        </w:rPr>
        <w:t>23</w:t>
      </w:r>
      <w:r w:rsidRPr="00413AE4">
        <w:rPr>
          <w:rFonts w:eastAsia="Times New Roman"/>
          <w:noProof/>
        </w:rPr>
        <w:t>-10-69701</w:t>
      </w:r>
      <w:r>
        <w:rPr>
          <w:noProof/>
        </w:rPr>
        <w:tab/>
        <w:t>22</w:t>
      </w:r>
    </w:p>
    <w:p w14:paraId="35471689" w14:textId="77777777" w:rsidR="004E0B03" w:rsidRDefault="004E0B03">
      <w:pPr>
        <w:pStyle w:val="Index1"/>
        <w:tabs>
          <w:tab w:val="right" w:leader="dot" w:pos="3050"/>
        </w:tabs>
        <w:rPr>
          <w:noProof/>
        </w:rPr>
      </w:pPr>
      <w:r>
        <w:rPr>
          <w:noProof/>
        </w:rPr>
        <w:t>23</w:t>
      </w:r>
      <w:r w:rsidRPr="00413AE4">
        <w:rPr>
          <w:rFonts w:eastAsia="Times New Roman"/>
          <w:noProof/>
        </w:rPr>
        <w:t>-10-69702</w:t>
      </w:r>
      <w:r>
        <w:rPr>
          <w:noProof/>
        </w:rPr>
        <w:tab/>
        <w:t>24</w:t>
      </w:r>
    </w:p>
    <w:p w14:paraId="37FDF73B" w14:textId="77777777" w:rsidR="004E0B03" w:rsidRDefault="004E0B03" w:rsidP="00715D43">
      <w:pPr>
        <w:pStyle w:val="BodyText2"/>
        <w:spacing w:after="0"/>
        <w:rPr>
          <w:noProof/>
          <w:color w:val="FF0000"/>
          <w:sz w:val="18"/>
          <w:szCs w:val="18"/>
        </w:rPr>
        <w:sectPr w:rsidR="004E0B03" w:rsidSect="004E0B03">
          <w:type w:val="continuous"/>
          <w:pgSz w:w="15840" w:h="12240" w:orient="landscape" w:code="1"/>
          <w:pgMar w:top="1080" w:right="720" w:bottom="1080" w:left="720" w:header="1080" w:footer="720" w:gutter="0"/>
          <w:cols w:num="4" w:space="720"/>
          <w:docGrid w:linePitch="360"/>
        </w:sectPr>
      </w:pPr>
    </w:p>
    <w:p w14:paraId="003D833C" w14:textId="1DFE187B" w:rsidR="00715D43" w:rsidRPr="00C04DC1" w:rsidRDefault="002374C7" w:rsidP="00715D43">
      <w:pPr>
        <w:pStyle w:val="BodyText2"/>
        <w:spacing w:after="0"/>
        <w:rPr>
          <w:sz w:val="18"/>
          <w:szCs w:val="18"/>
        </w:rPr>
      </w:pPr>
      <w:r w:rsidRPr="006219C6">
        <w:rPr>
          <w:color w:val="FF0000"/>
          <w:sz w:val="18"/>
          <w:szCs w:val="18"/>
        </w:rPr>
        <w:fldChar w:fldCharType="end"/>
      </w:r>
    </w:p>
    <w:p w14:paraId="52E0560F" w14:textId="77777777" w:rsidR="00E20A91" w:rsidRPr="006219C6" w:rsidRDefault="002374C7" w:rsidP="00E7522C">
      <w:pPr>
        <w:pStyle w:val="BodyText2"/>
        <w:spacing w:after="0"/>
        <w:rPr>
          <w:noProof/>
          <w:color w:val="FF0000"/>
          <w:sz w:val="18"/>
          <w:szCs w:val="18"/>
        </w:rPr>
        <w:sectPr w:rsidR="00E20A91" w:rsidRPr="006219C6" w:rsidSect="004E0B0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03525F50" w14:textId="77777777" w:rsidR="00A41735" w:rsidRDefault="002374C7" w:rsidP="00A41735">
      <w:pPr>
        <w:pStyle w:val="Normal16"/>
        <w:spacing w:after="0"/>
      </w:pPr>
      <w:r>
        <w:rPr>
          <w:sz w:val="18"/>
          <w:szCs w:val="18"/>
        </w:rPr>
        <w:lastRenderedPageBreak/>
        <w:fldChar w:fldCharType="end"/>
      </w:r>
      <w:r w:rsidR="00F4646D">
        <w:t>Subject INDEX</w:t>
      </w:r>
    </w:p>
    <w:p w14:paraId="0A1F241B"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6E8F9AE" w14:textId="77777777" w:rsidR="004E0B03" w:rsidRDefault="002374C7" w:rsidP="00F879B2">
      <w:pPr>
        <w:pStyle w:val="Normal16"/>
        <w:jc w:val="left"/>
        <w:rPr>
          <w:b w:val="0"/>
          <w:caps w:val="0"/>
          <w:noProof/>
          <w:sz w:val="22"/>
        </w:rPr>
        <w:sectPr w:rsidR="004E0B03" w:rsidSect="004E0B03">
          <w:footerReference w:type="default" r:id="rId22"/>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2BF652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2</w:t>
      </w:r>
    </w:p>
    <w:p w14:paraId="53973917" w14:textId="77777777" w:rsidR="004E0B03" w:rsidRDefault="004E0B03">
      <w:pPr>
        <w:pStyle w:val="Index1"/>
        <w:tabs>
          <w:tab w:val="right" w:leader="dot" w:pos="4310"/>
        </w:tabs>
        <w:rPr>
          <w:noProof/>
        </w:rPr>
      </w:pPr>
      <w:r w:rsidRPr="00BF4A44">
        <w:rPr>
          <w:rFonts w:eastAsia="Times New Roman"/>
          <w:noProof/>
        </w:rPr>
        <w:t>24 hour nursing reports</w:t>
      </w:r>
      <w:r>
        <w:rPr>
          <w:noProof/>
        </w:rPr>
        <w:tab/>
        <w:t>17</w:t>
      </w:r>
    </w:p>
    <w:p w14:paraId="6B76179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A</w:t>
      </w:r>
    </w:p>
    <w:p w14:paraId="2C74262B" w14:textId="77777777" w:rsidR="004E0B03" w:rsidRDefault="004E0B03">
      <w:pPr>
        <w:pStyle w:val="Index1"/>
        <w:tabs>
          <w:tab w:val="right" w:leader="dot" w:pos="4310"/>
        </w:tabs>
        <w:rPr>
          <w:noProof/>
        </w:rPr>
      </w:pPr>
      <w:r w:rsidRPr="00BF4A44">
        <w:rPr>
          <w:rFonts w:eastAsia="Times New Roman"/>
          <w:noProof/>
        </w:rPr>
        <w:t>admission and discharge registers</w:t>
      </w:r>
      <w:r>
        <w:rPr>
          <w:noProof/>
        </w:rPr>
        <w:tab/>
        <w:t>17</w:t>
      </w:r>
    </w:p>
    <w:p w14:paraId="7EE91483" w14:textId="77777777" w:rsidR="004E0B03" w:rsidRDefault="004E0B03">
      <w:pPr>
        <w:pStyle w:val="Index1"/>
        <w:tabs>
          <w:tab w:val="right" w:leader="dot" w:pos="4310"/>
        </w:tabs>
        <w:rPr>
          <w:noProof/>
        </w:rPr>
      </w:pPr>
      <w:r w:rsidRPr="00BF4A44">
        <w:rPr>
          <w:rFonts w:eastAsia="Times New Roman"/>
          <w:noProof/>
        </w:rPr>
        <w:t>adopted child and support case files</w:t>
      </w:r>
      <w:r>
        <w:rPr>
          <w:noProof/>
        </w:rPr>
        <w:tab/>
        <w:t>13</w:t>
      </w:r>
    </w:p>
    <w:p w14:paraId="4EC4DE13" w14:textId="77777777" w:rsidR="004E0B03" w:rsidRDefault="004E0B03">
      <w:pPr>
        <w:pStyle w:val="Index1"/>
        <w:tabs>
          <w:tab w:val="right" w:leader="dot" w:pos="4310"/>
        </w:tabs>
        <w:rPr>
          <w:noProof/>
        </w:rPr>
      </w:pPr>
      <w:r w:rsidRPr="00BF4A44">
        <w:rPr>
          <w:rFonts w:eastAsia="Times New Roman"/>
          <w:noProof/>
        </w:rPr>
        <w:t>adoption support applications, withdrawn</w:t>
      </w:r>
      <w:r>
        <w:rPr>
          <w:noProof/>
        </w:rPr>
        <w:tab/>
        <w:t>12</w:t>
      </w:r>
    </w:p>
    <w:p w14:paraId="71885BBC" w14:textId="77777777" w:rsidR="004E0B03" w:rsidRDefault="004E0B03">
      <w:pPr>
        <w:pStyle w:val="Index1"/>
        <w:tabs>
          <w:tab w:val="right" w:leader="dot" w:pos="4310"/>
        </w:tabs>
        <w:rPr>
          <w:noProof/>
        </w:rPr>
      </w:pPr>
      <w:r w:rsidRPr="00BF4A44">
        <w:rPr>
          <w:bCs/>
          <w:noProof/>
        </w:rPr>
        <w:t>agreements</w:t>
      </w:r>
      <w:r>
        <w:rPr>
          <w:noProof/>
        </w:rPr>
        <w:tab/>
      </w:r>
      <w:r w:rsidRPr="00BF4A44">
        <w:rPr>
          <w:bCs/>
          <w:i/>
          <w:noProof/>
        </w:rPr>
        <w:t>see SGGRRS</w:t>
      </w:r>
    </w:p>
    <w:p w14:paraId="17343D86" w14:textId="77777777" w:rsidR="004E0B03" w:rsidRDefault="004E0B03">
      <w:pPr>
        <w:pStyle w:val="Index1"/>
        <w:tabs>
          <w:tab w:val="right" w:leader="dot" w:pos="4310"/>
        </w:tabs>
        <w:rPr>
          <w:noProof/>
        </w:rPr>
      </w:pPr>
      <w:r w:rsidRPr="00BF4A44">
        <w:rPr>
          <w:rFonts w:eastAsia="Times New Roman"/>
          <w:noProof/>
        </w:rPr>
        <w:t>allegations of child protective services, founded</w:t>
      </w:r>
      <w:r>
        <w:rPr>
          <w:noProof/>
        </w:rPr>
        <w:tab/>
        <w:t>14</w:t>
      </w:r>
    </w:p>
    <w:p w14:paraId="4A290BD4" w14:textId="77777777" w:rsidR="004E0B03" w:rsidRDefault="004E0B03">
      <w:pPr>
        <w:pStyle w:val="Index1"/>
        <w:tabs>
          <w:tab w:val="right" w:leader="dot" w:pos="4310"/>
        </w:tabs>
        <w:rPr>
          <w:noProof/>
        </w:rPr>
      </w:pPr>
      <w:r w:rsidRPr="00BF4A44">
        <w:rPr>
          <w:rFonts w:eastAsia="Times New Roman"/>
          <w:noProof/>
        </w:rPr>
        <w:t>allegations of child protective services, unfounded</w:t>
      </w:r>
      <w:r>
        <w:rPr>
          <w:noProof/>
        </w:rPr>
        <w:tab/>
        <w:t>15</w:t>
      </w:r>
    </w:p>
    <w:p w14:paraId="23B7AF2A" w14:textId="77777777" w:rsidR="004E0B03" w:rsidRDefault="004E0B03">
      <w:pPr>
        <w:pStyle w:val="Index1"/>
        <w:tabs>
          <w:tab w:val="right" w:leader="dot" w:pos="4310"/>
        </w:tabs>
        <w:rPr>
          <w:noProof/>
        </w:rPr>
      </w:pPr>
      <w:r w:rsidRPr="00BF4A44">
        <w:rPr>
          <w:bCs/>
          <w:noProof/>
        </w:rPr>
        <w:t>asset management</w:t>
      </w:r>
      <w:r>
        <w:rPr>
          <w:noProof/>
        </w:rPr>
        <w:tab/>
      </w:r>
      <w:r w:rsidRPr="00BF4A44">
        <w:rPr>
          <w:bCs/>
          <w:i/>
          <w:noProof/>
        </w:rPr>
        <w:t>see SGGRRS</w:t>
      </w:r>
    </w:p>
    <w:p w14:paraId="58C7AE5B" w14:textId="77777777" w:rsidR="004E0B03" w:rsidRDefault="004E0B03">
      <w:pPr>
        <w:pStyle w:val="Index1"/>
        <w:tabs>
          <w:tab w:val="right" w:leader="dot" w:pos="4310"/>
        </w:tabs>
        <w:rPr>
          <w:noProof/>
        </w:rPr>
      </w:pPr>
      <w:r w:rsidRPr="00BF4A44">
        <w:rPr>
          <w:bCs/>
          <w:noProof/>
        </w:rPr>
        <w:t>audits</w:t>
      </w:r>
      <w:r>
        <w:rPr>
          <w:noProof/>
        </w:rPr>
        <w:tab/>
      </w:r>
      <w:r w:rsidRPr="00BF4A44">
        <w:rPr>
          <w:bCs/>
          <w:i/>
          <w:noProof/>
        </w:rPr>
        <w:t>see SGGRRS</w:t>
      </w:r>
    </w:p>
    <w:p w14:paraId="7F78B99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B</w:t>
      </w:r>
    </w:p>
    <w:p w14:paraId="5573C7B7" w14:textId="77777777" w:rsidR="004E0B03" w:rsidRDefault="004E0B03">
      <w:pPr>
        <w:pStyle w:val="Index1"/>
        <w:tabs>
          <w:tab w:val="right" w:leader="dot" w:pos="4310"/>
        </w:tabs>
        <w:rPr>
          <w:noProof/>
        </w:rPr>
      </w:pPr>
      <w:r w:rsidRPr="00BF4A44">
        <w:rPr>
          <w:rFonts w:eastAsia="Times New Roman"/>
          <w:noProof/>
        </w:rPr>
        <w:t>background check authorizations, employed</w:t>
      </w:r>
      <w:r>
        <w:rPr>
          <w:noProof/>
        </w:rPr>
        <w:tab/>
        <w:t>7</w:t>
      </w:r>
    </w:p>
    <w:p w14:paraId="55C1A1CD" w14:textId="77777777" w:rsidR="004E0B03" w:rsidRDefault="004E0B03">
      <w:pPr>
        <w:pStyle w:val="Index1"/>
        <w:tabs>
          <w:tab w:val="right" w:leader="dot" w:pos="4310"/>
        </w:tabs>
        <w:rPr>
          <w:noProof/>
        </w:rPr>
      </w:pPr>
      <w:r w:rsidRPr="00BF4A44">
        <w:rPr>
          <w:rFonts w:eastAsia="Times New Roman"/>
          <w:noProof/>
        </w:rPr>
        <w:t>background check authorizations, not employed</w:t>
      </w:r>
      <w:r>
        <w:rPr>
          <w:noProof/>
        </w:rPr>
        <w:tab/>
        <w:t>8</w:t>
      </w:r>
    </w:p>
    <w:p w14:paraId="00692C03" w14:textId="77777777" w:rsidR="004E0B03" w:rsidRDefault="004E0B03">
      <w:pPr>
        <w:pStyle w:val="Index1"/>
        <w:tabs>
          <w:tab w:val="right" w:leader="dot" w:pos="4310"/>
        </w:tabs>
        <w:rPr>
          <w:noProof/>
        </w:rPr>
      </w:pPr>
      <w:r w:rsidRPr="00BF4A44">
        <w:rPr>
          <w:rFonts w:eastAsia="Times New Roman"/>
          <w:noProof/>
        </w:rPr>
        <w:t>background check authorizations, results for service providers</w:t>
      </w:r>
      <w:r>
        <w:rPr>
          <w:noProof/>
        </w:rPr>
        <w:tab/>
        <w:t>9</w:t>
      </w:r>
    </w:p>
    <w:p w14:paraId="5DCA3033" w14:textId="77777777" w:rsidR="004E0B03" w:rsidRDefault="004E0B03">
      <w:pPr>
        <w:pStyle w:val="Index1"/>
        <w:tabs>
          <w:tab w:val="right" w:leader="dot" w:pos="4310"/>
        </w:tabs>
        <w:rPr>
          <w:noProof/>
        </w:rPr>
      </w:pPr>
      <w:r w:rsidRPr="00BF4A44">
        <w:rPr>
          <w:rFonts w:eastAsia="Times New Roman"/>
          <w:noProof/>
        </w:rPr>
        <w:t>background check, rejected or incomplete</w:t>
      </w:r>
      <w:r>
        <w:rPr>
          <w:noProof/>
        </w:rPr>
        <w:tab/>
        <w:t>11</w:t>
      </w:r>
    </w:p>
    <w:p w14:paraId="30A80ED0" w14:textId="77777777" w:rsidR="004E0B03" w:rsidRDefault="004E0B03">
      <w:pPr>
        <w:pStyle w:val="Index1"/>
        <w:tabs>
          <w:tab w:val="right" w:leader="dot" w:pos="4310"/>
        </w:tabs>
        <w:rPr>
          <w:noProof/>
        </w:rPr>
      </w:pPr>
      <w:r w:rsidRPr="00BF4A44">
        <w:rPr>
          <w:bCs/>
          <w:noProof/>
        </w:rPr>
        <w:t>backups</w:t>
      </w:r>
      <w:r>
        <w:rPr>
          <w:noProof/>
        </w:rPr>
        <w:tab/>
      </w:r>
      <w:r w:rsidRPr="00BF4A44">
        <w:rPr>
          <w:bCs/>
          <w:i/>
          <w:noProof/>
        </w:rPr>
        <w:t>see SGGRRS</w:t>
      </w:r>
    </w:p>
    <w:p w14:paraId="3A4D1436" w14:textId="77777777" w:rsidR="004E0B03" w:rsidRDefault="004E0B03">
      <w:pPr>
        <w:pStyle w:val="Index1"/>
        <w:tabs>
          <w:tab w:val="right" w:leader="dot" w:pos="4310"/>
        </w:tabs>
        <w:rPr>
          <w:noProof/>
        </w:rPr>
      </w:pPr>
      <w:r w:rsidRPr="00BF4A44">
        <w:rPr>
          <w:rFonts w:eastAsia="Times New Roman"/>
          <w:noProof/>
        </w:rPr>
        <w:t>base updates</w:t>
      </w:r>
      <w:r>
        <w:rPr>
          <w:noProof/>
        </w:rPr>
        <w:tab/>
        <w:t>5</w:t>
      </w:r>
    </w:p>
    <w:p w14:paraId="3A0D1C81" w14:textId="77777777" w:rsidR="004E0B03" w:rsidRDefault="004E0B03">
      <w:pPr>
        <w:pStyle w:val="Index1"/>
        <w:tabs>
          <w:tab w:val="right" w:leader="dot" w:pos="4310"/>
        </w:tabs>
        <w:rPr>
          <w:noProof/>
        </w:rPr>
      </w:pPr>
      <w:r w:rsidRPr="00BF4A44">
        <w:rPr>
          <w:bCs/>
          <w:noProof/>
        </w:rPr>
        <w:t>budgeting</w:t>
      </w:r>
      <w:r>
        <w:rPr>
          <w:noProof/>
        </w:rPr>
        <w:tab/>
      </w:r>
      <w:r w:rsidRPr="00BF4A44">
        <w:rPr>
          <w:bCs/>
          <w:i/>
          <w:noProof/>
        </w:rPr>
        <w:t>see SGGRRS</w:t>
      </w:r>
    </w:p>
    <w:p w14:paraId="240B663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C</w:t>
      </w:r>
    </w:p>
    <w:p w14:paraId="645E2925" w14:textId="77777777" w:rsidR="004E0B03" w:rsidRDefault="004E0B03">
      <w:pPr>
        <w:pStyle w:val="Index1"/>
        <w:tabs>
          <w:tab w:val="right" w:leader="dot" w:pos="4310"/>
        </w:tabs>
        <w:rPr>
          <w:noProof/>
        </w:rPr>
      </w:pPr>
      <w:r w:rsidRPr="00BF4A44">
        <w:rPr>
          <w:rFonts w:eastAsia="Times New Roman"/>
          <w:noProof/>
        </w:rPr>
        <w:t>child care licensing/certification, denied or revoked</w:t>
      </w:r>
      <w:r>
        <w:rPr>
          <w:noProof/>
        </w:rPr>
        <w:tab/>
        <w:t>31</w:t>
      </w:r>
    </w:p>
    <w:p w14:paraId="0B5D5B5E" w14:textId="77777777" w:rsidR="004E0B03" w:rsidRDefault="004E0B03">
      <w:pPr>
        <w:pStyle w:val="Index1"/>
        <w:tabs>
          <w:tab w:val="right" w:leader="dot" w:pos="4310"/>
        </w:tabs>
        <w:rPr>
          <w:noProof/>
        </w:rPr>
      </w:pPr>
      <w:r w:rsidRPr="00BF4A44">
        <w:rPr>
          <w:rFonts w:eastAsia="Times New Roman"/>
          <w:noProof/>
        </w:rPr>
        <w:t>child protective services, allegations, founded</w:t>
      </w:r>
      <w:r>
        <w:rPr>
          <w:noProof/>
        </w:rPr>
        <w:tab/>
        <w:t>14</w:t>
      </w:r>
    </w:p>
    <w:p w14:paraId="1786E058" w14:textId="77777777" w:rsidR="004E0B03" w:rsidRDefault="004E0B03">
      <w:pPr>
        <w:pStyle w:val="Index1"/>
        <w:tabs>
          <w:tab w:val="right" w:leader="dot" w:pos="4310"/>
        </w:tabs>
        <w:rPr>
          <w:noProof/>
        </w:rPr>
      </w:pPr>
      <w:r w:rsidRPr="00BF4A44">
        <w:rPr>
          <w:rFonts w:eastAsia="Times New Roman"/>
          <w:noProof/>
        </w:rPr>
        <w:t>child protective services, allegations, unfounded</w:t>
      </w:r>
      <w:r>
        <w:rPr>
          <w:noProof/>
        </w:rPr>
        <w:tab/>
        <w:t>15</w:t>
      </w:r>
    </w:p>
    <w:p w14:paraId="2C59567A" w14:textId="77777777" w:rsidR="004E0B03" w:rsidRDefault="004E0B03">
      <w:pPr>
        <w:pStyle w:val="Index1"/>
        <w:tabs>
          <w:tab w:val="right" w:leader="dot" w:pos="4310"/>
        </w:tabs>
        <w:rPr>
          <w:noProof/>
        </w:rPr>
      </w:pPr>
      <w:r w:rsidRPr="00BF4A44">
        <w:rPr>
          <w:rFonts w:eastAsia="Times New Roman"/>
          <w:noProof/>
        </w:rPr>
        <w:t>child welfare services case files</w:t>
      </w:r>
      <w:r>
        <w:rPr>
          <w:noProof/>
        </w:rPr>
        <w:tab/>
        <w:t>14</w:t>
      </w:r>
    </w:p>
    <w:p w14:paraId="7A575D3C" w14:textId="77777777" w:rsidR="004E0B03" w:rsidRDefault="004E0B03">
      <w:pPr>
        <w:pStyle w:val="Index1"/>
        <w:tabs>
          <w:tab w:val="right" w:leader="dot" w:pos="4310"/>
        </w:tabs>
        <w:rPr>
          <w:noProof/>
        </w:rPr>
      </w:pPr>
      <w:r w:rsidRPr="00BF4A44">
        <w:rPr>
          <w:rFonts w:eastAsia="Times New Roman"/>
          <w:noProof/>
        </w:rPr>
        <w:t>civil commitment files</w:t>
      </w:r>
      <w:r>
        <w:rPr>
          <w:noProof/>
        </w:rPr>
        <w:tab/>
        <w:t>21</w:t>
      </w:r>
    </w:p>
    <w:p w14:paraId="04A0BB9D" w14:textId="77777777" w:rsidR="004E0B03" w:rsidRDefault="004E0B03">
      <w:pPr>
        <w:pStyle w:val="Index1"/>
        <w:tabs>
          <w:tab w:val="right" w:leader="dot" w:pos="4310"/>
        </w:tabs>
        <w:rPr>
          <w:noProof/>
        </w:rPr>
      </w:pPr>
      <w:r w:rsidRPr="00BF4A44">
        <w:rPr>
          <w:rFonts w:eastAsia="Times New Roman"/>
          <w:noProof/>
        </w:rPr>
        <w:t>clothing records, juvenile rehabilitation residents)</w:t>
      </w:r>
      <w:r>
        <w:rPr>
          <w:noProof/>
        </w:rPr>
        <w:tab/>
        <w:t>21</w:t>
      </w:r>
    </w:p>
    <w:p w14:paraId="254A3068" w14:textId="77777777" w:rsidR="004E0B03" w:rsidRDefault="004E0B03">
      <w:pPr>
        <w:pStyle w:val="Index1"/>
        <w:tabs>
          <w:tab w:val="right" w:leader="dot" w:pos="4310"/>
        </w:tabs>
        <w:rPr>
          <w:noProof/>
        </w:rPr>
      </w:pPr>
      <w:r w:rsidRPr="00BF4A44">
        <w:rPr>
          <w:bCs/>
          <w:noProof/>
        </w:rPr>
        <w:t>complaints</w:t>
      </w:r>
      <w:r>
        <w:rPr>
          <w:noProof/>
        </w:rPr>
        <w:tab/>
      </w:r>
      <w:r w:rsidRPr="00BF4A44">
        <w:rPr>
          <w:bCs/>
          <w:i/>
          <w:noProof/>
        </w:rPr>
        <w:t>see SGGRRS</w:t>
      </w:r>
    </w:p>
    <w:p w14:paraId="2A2FCC5E" w14:textId="77777777" w:rsidR="004E0B03" w:rsidRDefault="004E0B03">
      <w:pPr>
        <w:pStyle w:val="Index1"/>
        <w:tabs>
          <w:tab w:val="right" w:leader="dot" w:pos="4310"/>
        </w:tabs>
        <w:rPr>
          <w:noProof/>
        </w:rPr>
      </w:pPr>
      <w:r w:rsidRPr="00BF4A44">
        <w:rPr>
          <w:bCs/>
          <w:noProof/>
        </w:rPr>
        <w:t>contracts</w:t>
      </w:r>
      <w:r>
        <w:rPr>
          <w:noProof/>
        </w:rPr>
        <w:tab/>
      </w:r>
      <w:r w:rsidRPr="00BF4A44">
        <w:rPr>
          <w:bCs/>
          <w:i/>
          <w:noProof/>
        </w:rPr>
        <w:t>see SGGRRS</w:t>
      </w:r>
    </w:p>
    <w:p w14:paraId="06BFE9AD" w14:textId="77777777" w:rsidR="004E0B03" w:rsidRDefault="004E0B03">
      <w:pPr>
        <w:pStyle w:val="Index1"/>
        <w:tabs>
          <w:tab w:val="right" w:leader="dot" w:pos="4310"/>
        </w:tabs>
        <w:rPr>
          <w:noProof/>
        </w:rPr>
      </w:pPr>
      <w:r w:rsidRPr="00BF4A44">
        <w:rPr>
          <w:rFonts w:eastAsia="Times New Roman"/>
          <w:noProof/>
        </w:rPr>
        <w:t>controlled drug inventory</w:t>
      </w:r>
      <w:r>
        <w:rPr>
          <w:noProof/>
        </w:rPr>
        <w:tab/>
        <w:t>17</w:t>
      </w:r>
    </w:p>
    <w:p w14:paraId="0B7435D1" w14:textId="77777777" w:rsidR="004E0B03" w:rsidRDefault="004E0B03">
      <w:pPr>
        <w:pStyle w:val="Index1"/>
        <w:tabs>
          <w:tab w:val="right" w:leader="dot" w:pos="4310"/>
        </w:tabs>
        <w:rPr>
          <w:noProof/>
        </w:rPr>
      </w:pPr>
      <w:r w:rsidRPr="00BF4A44">
        <w:rPr>
          <w:rFonts w:eastAsia="Times New Roman"/>
          <w:noProof/>
        </w:rPr>
        <w:t>cottage journals</w:t>
      </w:r>
      <w:r>
        <w:rPr>
          <w:noProof/>
        </w:rPr>
        <w:tab/>
        <w:t>18</w:t>
      </w:r>
    </w:p>
    <w:p w14:paraId="04414D9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D</w:t>
      </w:r>
    </w:p>
    <w:p w14:paraId="584AA2AC" w14:textId="77777777" w:rsidR="004E0B03" w:rsidRDefault="004E0B03">
      <w:pPr>
        <w:pStyle w:val="Index1"/>
        <w:tabs>
          <w:tab w:val="right" w:leader="dot" w:pos="4310"/>
        </w:tabs>
        <w:rPr>
          <w:noProof/>
        </w:rPr>
      </w:pPr>
      <w:r w:rsidRPr="00BF4A44">
        <w:rPr>
          <w:rFonts w:eastAsia="Times New Roman"/>
          <w:noProof/>
        </w:rPr>
        <w:t>dietary services</w:t>
      </w:r>
      <w:r>
        <w:rPr>
          <w:noProof/>
        </w:rPr>
        <w:tab/>
        <w:t>18</w:t>
      </w:r>
    </w:p>
    <w:p w14:paraId="424F9440"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E</w:t>
      </w:r>
    </w:p>
    <w:p w14:paraId="01F72715" w14:textId="77777777" w:rsidR="004E0B03" w:rsidRDefault="004E0B03">
      <w:pPr>
        <w:pStyle w:val="Index1"/>
        <w:tabs>
          <w:tab w:val="right" w:leader="dot" w:pos="4310"/>
        </w:tabs>
        <w:rPr>
          <w:noProof/>
        </w:rPr>
      </w:pPr>
      <w:r w:rsidRPr="00BF4A44">
        <w:rPr>
          <w:rFonts w:eastAsia="Times New Roman"/>
          <w:noProof/>
        </w:rPr>
        <w:t>employee/volunteer health records</w:t>
      </w:r>
      <w:r>
        <w:rPr>
          <w:noProof/>
        </w:rPr>
        <w:tab/>
        <w:t>19</w:t>
      </w:r>
    </w:p>
    <w:p w14:paraId="01A2FD3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F</w:t>
      </w:r>
    </w:p>
    <w:p w14:paraId="64D8DD61" w14:textId="77777777" w:rsidR="004E0B03" w:rsidRDefault="004E0B03">
      <w:pPr>
        <w:pStyle w:val="Index1"/>
        <w:tabs>
          <w:tab w:val="right" w:leader="dot" w:pos="4310"/>
        </w:tabs>
        <w:rPr>
          <w:noProof/>
        </w:rPr>
      </w:pPr>
      <w:r w:rsidRPr="00BF4A44">
        <w:rPr>
          <w:bCs/>
          <w:noProof/>
        </w:rPr>
        <w:t>facilities</w:t>
      </w:r>
      <w:r>
        <w:rPr>
          <w:noProof/>
        </w:rPr>
        <w:tab/>
      </w:r>
      <w:r w:rsidRPr="00BF4A44">
        <w:rPr>
          <w:bCs/>
          <w:i/>
          <w:noProof/>
        </w:rPr>
        <w:t>see SGGRRS</w:t>
      </w:r>
    </w:p>
    <w:p w14:paraId="6EB1BE20" w14:textId="77777777" w:rsidR="004E0B03" w:rsidRDefault="004E0B03">
      <w:pPr>
        <w:pStyle w:val="Index1"/>
        <w:tabs>
          <w:tab w:val="right" w:leader="dot" w:pos="4310"/>
        </w:tabs>
        <w:rPr>
          <w:noProof/>
        </w:rPr>
      </w:pPr>
      <w:r w:rsidRPr="00BF4A44">
        <w:rPr>
          <w:rFonts w:eastAsia="Times New Roman"/>
          <w:noProof/>
        </w:rPr>
        <w:t>fair hearing case files judicial appeal</w:t>
      </w:r>
      <w:r>
        <w:rPr>
          <w:noProof/>
        </w:rPr>
        <w:tab/>
        <w:t>5</w:t>
      </w:r>
    </w:p>
    <w:p w14:paraId="33D7D44D" w14:textId="77777777" w:rsidR="004E0B03" w:rsidRDefault="004E0B03">
      <w:pPr>
        <w:pStyle w:val="Index1"/>
        <w:tabs>
          <w:tab w:val="right" w:leader="dot" w:pos="4310"/>
        </w:tabs>
        <w:rPr>
          <w:noProof/>
        </w:rPr>
      </w:pPr>
      <w:r w:rsidRPr="00BF4A44">
        <w:rPr>
          <w:rFonts w:eastAsia="Times New Roman"/>
          <w:noProof/>
        </w:rPr>
        <w:t>fair hearing case files no judicial appeal</w:t>
      </w:r>
      <w:r>
        <w:rPr>
          <w:noProof/>
        </w:rPr>
        <w:tab/>
        <w:t>6</w:t>
      </w:r>
    </w:p>
    <w:p w14:paraId="79F85F6B" w14:textId="77777777" w:rsidR="004E0B03" w:rsidRDefault="004E0B03">
      <w:pPr>
        <w:pStyle w:val="Index1"/>
        <w:tabs>
          <w:tab w:val="right" w:leader="dot" w:pos="4310"/>
        </w:tabs>
        <w:rPr>
          <w:noProof/>
        </w:rPr>
      </w:pPr>
      <w:r w:rsidRPr="00BF4A44">
        <w:rPr>
          <w:bCs/>
          <w:noProof/>
        </w:rPr>
        <w:t>financial records</w:t>
      </w:r>
      <w:r>
        <w:rPr>
          <w:noProof/>
        </w:rPr>
        <w:tab/>
        <w:t xml:space="preserve">16, </w:t>
      </w:r>
      <w:r w:rsidRPr="00BF4A44">
        <w:rPr>
          <w:bCs/>
          <w:i/>
          <w:noProof/>
        </w:rPr>
        <w:t>see also SGGRRS</w:t>
      </w:r>
    </w:p>
    <w:p w14:paraId="487176B8" w14:textId="77777777" w:rsidR="004E0B03" w:rsidRDefault="004E0B03">
      <w:pPr>
        <w:pStyle w:val="Index1"/>
        <w:tabs>
          <w:tab w:val="right" w:leader="dot" w:pos="4310"/>
        </w:tabs>
        <w:rPr>
          <w:noProof/>
        </w:rPr>
      </w:pPr>
      <w:r w:rsidRPr="00BF4A44">
        <w:rPr>
          <w:rFonts w:eastAsia="Times New Roman"/>
          <w:noProof/>
        </w:rPr>
        <w:t>fire/safety/CPR training</w:t>
      </w:r>
      <w:r>
        <w:rPr>
          <w:noProof/>
        </w:rPr>
        <w:tab/>
        <w:t>19</w:t>
      </w:r>
    </w:p>
    <w:p w14:paraId="43E44B95" w14:textId="77777777" w:rsidR="004E0B03" w:rsidRDefault="004E0B03">
      <w:pPr>
        <w:pStyle w:val="Index1"/>
        <w:tabs>
          <w:tab w:val="right" w:leader="dot" w:pos="4310"/>
        </w:tabs>
        <w:rPr>
          <w:noProof/>
        </w:rPr>
      </w:pPr>
      <w:r w:rsidRPr="00BF4A44">
        <w:rPr>
          <w:rFonts w:eastAsia="Times New Roman"/>
          <w:noProof/>
        </w:rPr>
        <w:t>food commodity records, institutions</w:t>
      </w:r>
      <w:r>
        <w:rPr>
          <w:noProof/>
        </w:rPr>
        <w:tab/>
        <w:t>19</w:t>
      </w:r>
    </w:p>
    <w:p w14:paraId="28346BB2" w14:textId="77777777" w:rsidR="004E0B03" w:rsidRDefault="004E0B03">
      <w:pPr>
        <w:pStyle w:val="Index1"/>
        <w:tabs>
          <w:tab w:val="right" w:leader="dot" w:pos="4310"/>
        </w:tabs>
        <w:rPr>
          <w:noProof/>
        </w:rPr>
      </w:pPr>
      <w:r w:rsidRPr="00BF4A44">
        <w:rPr>
          <w:rFonts w:eastAsia="Times New Roman"/>
          <w:noProof/>
        </w:rPr>
        <w:t>food health and safety records</w:t>
      </w:r>
      <w:r>
        <w:rPr>
          <w:noProof/>
        </w:rPr>
        <w:tab/>
        <w:t>18</w:t>
      </w:r>
    </w:p>
    <w:p w14:paraId="7E1459F6"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G</w:t>
      </w:r>
    </w:p>
    <w:p w14:paraId="6DCC2B73" w14:textId="77777777" w:rsidR="004E0B03" w:rsidRDefault="004E0B03">
      <w:pPr>
        <w:pStyle w:val="Index1"/>
        <w:tabs>
          <w:tab w:val="right" w:leader="dot" w:pos="4310"/>
        </w:tabs>
        <w:rPr>
          <w:noProof/>
        </w:rPr>
      </w:pPr>
      <w:r w:rsidRPr="00BF4A44">
        <w:rPr>
          <w:bCs/>
          <w:noProof/>
        </w:rPr>
        <w:t>grants</w:t>
      </w:r>
      <w:r>
        <w:rPr>
          <w:noProof/>
        </w:rPr>
        <w:tab/>
      </w:r>
      <w:r w:rsidRPr="00BF4A44">
        <w:rPr>
          <w:bCs/>
          <w:i/>
          <w:noProof/>
        </w:rPr>
        <w:t>see SGGRRS</w:t>
      </w:r>
    </w:p>
    <w:p w14:paraId="4CABC8FF" w14:textId="77777777" w:rsidR="004E0B03" w:rsidRDefault="004E0B03">
      <w:pPr>
        <w:pStyle w:val="Index1"/>
        <w:tabs>
          <w:tab w:val="right" w:leader="dot" w:pos="4310"/>
        </w:tabs>
        <w:rPr>
          <w:noProof/>
        </w:rPr>
      </w:pPr>
      <w:r w:rsidRPr="00BF4A44">
        <w:rPr>
          <w:bCs/>
          <w:noProof/>
        </w:rPr>
        <w:t>grievances</w:t>
      </w:r>
      <w:r>
        <w:rPr>
          <w:noProof/>
        </w:rPr>
        <w:tab/>
      </w:r>
      <w:r w:rsidRPr="00BF4A44">
        <w:rPr>
          <w:bCs/>
          <w:i/>
          <w:noProof/>
        </w:rPr>
        <w:t>see SGGRRS</w:t>
      </w:r>
    </w:p>
    <w:p w14:paraId="754ABFF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H</w:t>
      </w:r>
    </w:p>
    <w:p w14:paraId="4FB3650F" w14:textId="77777777" w:rsidR="004E0B03" w:rsidRDefault="004E0B03">
      <w:pPr>
        <w:pStyle w:val="Index1"/>
        <w:tabs>
          <w:tab w:val="right" w:leader="dot" w:pos="4310"/>
        </w:tabs>
        <w:rPr>
          <w:noProof/>
        </w:rPr>
      </w:pPr>
      <w:r w:rsidRPr="00BF4A44">
        <w:rPr>
          <w:bCs/>
          <w:noProof/>
        </w:rPr>
        <w:t>human resources</w:t>
      </w:r>
      <w:r>
        <w:rPr>
          <w:noProof/>
        </w:rPr>
        <w:tab/>
      </w:r>
      <w:r w:rsidRPr="00BF4A44">
        <w:rPr>
          <w:bCs/>
          <w:i/>
          <w:noProof/>
        </w:rPr>
        <w:t>see SGGRRS</w:t>
      </w:r>
    </w:p>
    <w:p w14:paraId="3038D3E1"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I</w:t>
      </w:r>
    </w:p>
    <w:p w14:paraId="0F253A01" w14:textId="77777777" w:rsidR="004E0B03" w:rsidRDefault="004E0B03">
      <w:pPr>
        <w:pStyle w:val="Index1"/>
        <w:tabs>
          <w:tab w:val="right" w:leader="dot" w:pos="4310"/>
        </w:tabs>
        <w:rPr>
          <w:noProof/>
        </w:rPr>
      </w:pPr>
      <w:r w:rsidRPr="00BF4A44">
        <w:rPr>
          <w:bCs/>
          <w:noProof/>
        </w:rPr>
        <w:t>information systems</w:t>
      </w:r>
      <w:r>
        <w:rPr>
          <w:noProof/>
        </w:rPr>
        <w:tab/>
      </w:r>
      <w:r w:rsidRPr="00BF4A44">
        <w:rPr>
          <w:bCs/>
          <w:i/>
          <w:noProof/>
        </w:rPr>
        <w:t>see SGGRRS</w:t>
      </w:r>
    </w:p>
    <w:p w14:paraId="222EF4FB" w14:textId="77777777" w:rsidR="004E0B03" w:rsidRDefault="004E0B03">
      <w:pPr>
        <w:pStyle w:val="Index1"/>
        <w:tabs>
          <w:tab w:val="right" w:leader="dot" w:pos="4310"/>
        </w:tabs>
        <w:rPr>
          <w:noProof/>
        </w:rPr>
      </w:pPr>
      <w:r>
        <w:rPr>
          <w:noProof/>
        </w:rPr>
        <w:t>inspections – unlicensed facility</w:t>
      </w:r>
      <w:r>
        <w:rPr>
          <w:noProof/>
        </w:rPr>
        <w:tab/>
        <w:t>27</w:t>
      </w:r>
    </w:p>
    <w:p w14:paraId="7E7918FF" w14:textId="77777777" w:rsidR="004E0B03" w:rsidRDefault="004E0B03">
      <w:pPr>
        <w:pStyle w:val="Index1"/>
        <w:tabs>
          <w:tab w:val="right" w:leader="dot" w:pos="4310"/>
        </w:tabs>
        <w:rPr>
          <w:noProof/>
        </w:rPr>
      </w:pPr>
      <w:r w:rsidRPr="00BF4A44">
        <w:rPr>
          <w:rFonts w:eastAsia="Times New Roman"/>
          <w:noProof/>
        </w:rPr>
        <w:t>interstate compact placements</w:t>
      </w:r>
      <w:r>
        <w:rPr>
          <w:noProof/>
        </w:rPr>
        <w:tab/>
        <w:t>14</w:t>
      </w:r>
    </w:p>
    <w:p w14:paraId="06C0EA59"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J</w:t>
      </w:r>
    </w:p>
    <w:p w14:paraId="31EB079D" w14:textId="77777777" w:rsidR="004E0B03" w:rsidRDefault="004E0B03">
      <w:pPr>
        <w:pStyle w:val="Index1"/>
        <w:tabs>
          <w:tab w:val="right" w:leader="dot" w:pos="4310"/>
        </w:tabs>
        <w:rPr>
          <w:noProof/>
        </w:rPr>
      </w:pPr>
      <w:r w:rsidRPr="00BF4A44">
        <w:rPr>
          <w:rFonts w:eastAsia="Times New Roman"/>
          <w:noProof/>
        </w:rPr>
        <w:t>jail survey/monitoring, juveniles</w:t>
      </w:r>
      <w:r>
        <w:rPr>
          <w:noProof/>
        </w:rPr>
        <w:tab/>
        <w:t>26</w:t>
      </w:r>
    </w:p>
    <w:p w14:paraId="208FDD1E" w14:textId="77777777" w:rsidR="004E0B03" w:rsidRDefault="004E0B03">
      <w:pPr>
        <w:pStyle w:val="Index1"/>
        <w:tabs>
          <w:tab w:val="right" w:leader="dot" w:pos="4310"/>
        </w:tabs>
        <w:rPr>
          <w:noProof/>
        </w:rPr>
      </w:pPr>
      <w:r w:rsidRPr="00BF4A44">
        <w:rPr>
          <w:rFonts w:eastAsia="Times New Roman"/>
          <w:noProof/>
        </w:rPr>
        <w:lastRenderedPageBreak/>
        <w:t>juvenile case record, non-violent/non-sex offender</w:t>
      </w:r>
      <w:r>
        <w:rPr>
          <w:noProof/>
        </w:rPr>
        <w:tab/>
        <w:t>22</w:t>
      </w:r>
    </w:p>
    <w:p w14:paraId="4A227B86" w14:textId="77777777" w:rsidR="004E0B03" w:rsidRDefault="004E0B03">
      <w:pPr>
        <w:pStyle w:val="Index1"/>
        <w:tabs>
          <w:tab w:val="right" w:leader="dot" w:pos="4310"/>
        </w:tabs>
        <w:rPr>
          <w:noProof/>
        </w:rPr>
      </w:pPr>
      <w:r w:rsidRPr="00BF4A44">
        <w:rPr>
          <w:rFonts w:eastAsia="Times New Roman"/>
          <w:noProof/>
        </w:rPr>
        <w:t>juvenile case record, sex/violent offender</w:t>
      </w:r>
      <w:r>
        <w:rPr>
          <w:noProof/>
        </w:rPr>
        <w:tab/>
        <w:t>23</w:t>
      </w:r>
    </w:p>
    <w:p w14:paraId="27E9A34A" w14:textId="77777777" w:rsidR="004E0B03" w:rsidRDefault="004E0B03">
      <w:pPr>
        <w:pStyle w:val="Index1"/>
        <w:tabs>
          <w:tab w:val="right" w:leader="dot" w:pos="4310"/>
        </w:tabs>
        <w:rPr>
          <w:noProof/>
        </w:rPr>
      </w:pPr>
      <w:r w:rsidRPr="00BF4A44">
        <w:rPr>
          <w:rFonts w:eastAsia="Times New Roman"/>
          <w:noProof/>
        </w:rPr>
        <w:t>juvenile jail survey/monitoring</w:t>
      </w:r>
      <w:r>
        <w:rPr>
          <w:noProof/>
        </w:rPr>
        <w:tab/>
        <w:t>26</w:t>
      </w:r>
    </w:p>
    <w:p w14:paraId="492A1F08"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L</w:t>
      </w:r>
    </w:p>
    <w:p w14:paraId="6FF544E1" w14:textId="77777777" w:rsidR="004E0B03" w:rsidRDefault="004E0B03">
      <w:pPr>
        <w:pStyle w:val="Index1"/>
        <w:tabs>
          <w:tab w:val="right" w:leader="dot" w:pos="4310"/>
        </w:tabs>
        <w:rPr>
          <w:noProof/>
        </w:rPr>
      </w:pPr>
      <w:r w:rsidRPr="00BF4A44">
        <w:rPr>
          <w:bCs/>
          <w:noProof/>
        </w:rPr>
        <w:t>leave</w:t>
      </w:r>
      <w:r>
        <w:rPr>
          <w:noProof/>
        </w:rPr>
        <w:tab/>
      </w:r>
      <w:r w:rsidRPr="00BF4A44">
        <w:rPr>
          <w:bCs/>
          <w:i/>
          <w:noProof/>
        </w:rPr>
        <w:t>see SGGRRS</w:t>
      </w:r>
    </w:p>
    <w:p w14:paraId="2F6056D0" w14:textId="77777777" w:rsidR="004E0B03" w:rsidRDefault="004E0B03">
      <w:pPr>
        <w:pStyle w:val="Index1"/>
        <w:tabs>
          <w:tab w:val="right" w:leader="dot" w:pos="4310"/>
        </w:tabs>
        <w:rPr>
          <w:noProof/>
        </w:rPr>
      </w:pPr>
      <w:r w:rsidRPr="00BF4A44">
        <w:rPr>
          <w:bCs/>
          <w:noProof/>
        </w:rPr>
        <w:t>legal affairs</w:t>
      </w:r>
      <w:r>
        <w:rPr>
          <w:noProof/>
        </w:rPr>
        <w:tab/>
      </w:r>
      <w:r w:rsidRPr="00BF4A44">
        <w:rPr>
          <w:bCs/>
          <w:i/>
          <w:noProof/>
        </w:rPr>
        <w:t>see SGGRRS</w:t>
      </w:r>
    </w:p>
    <w:p w14:paraId="1DEF32C5" w14:textId="77777777" w:rsidR="004E0B03" w:rsidRDefault="004E0B03">
      <w:pPr>
        <w:pStyle w:val="Index1"/>
        <w:tabs>
          <w:tab w:val="right" w:leader="dot" w:pos="4310"/>
        </w:tabs>
        <w:rPr>
          <w:noProof/>
        </w:rPr>
      </w:pPr>
      <w:r>
        <w:rPr>
          <w:noProof/>
        </w:rPr>
        <w:t>licensing</w:t>
      </w:r>
      <w:r>
        <w:rPr>
          <w:noProof/>
        </w:rPr>
        <w:tab/>
        <w:t>28</w:t>
      </w:r>
    </w:p>
    <w:p w14:paraId="7C7B74CC" w14:textId="77777777" w:rsidR="004E0B03" w:rsidRDefault="004E0B03">
      <w:pPr>
        <w:pStyle w:val="Index1"/>
        <w:tabs>
          <w:tab w:val="right" w:leader="dot" w:pos="4310"/>
        </w:tabs>
        <w:rPr>
          <w:noProof/>
        </w:rPr>
      </w:pPr>
      <w:r>
        <w:rPr>
          <w:noProof/>
        </w:rPr>
        <w:t>licensing – denial/withdrawal</w:t>
      </w:r>
      <w:r>
        <w:rPr>
          <w:noProof/>
        </w:rPr>
        <w:tab/>
        <w:t>28</w:t>
      </w:r>
    </w:p>
    <w:p w14:paraId="273CB005" w14:textId="77777777" w:rsidR="004E0B03" w:rsidRDefault="004E0B03">
      <w:pPr>
        <w:pStyle w:val="Index1"/>
        <w:tabs>
          <w:tab w:val="right" w:leader="dot" w:pos="4310"/>
        </w:tabs>
        <w:rPr>
          <w:noProof/>
        </w:rPr>
      </w:pPr>
      <w:r>
        <w:rPr>
          <w:noProof/>
        </w:rPr>
        <w:t>licensing – revocation</w:t>
      </w:r>
      <w:r>
        <w:rPr>
          <w:noProof/>
        </w:rPr>
        <w:tab/>
        <w:t>29</w:t>
      </w:r>
    </w:p>
    <w:p w14:paraId="5E3977AC" w14:textId="77777777" w:rsidR="004E0B03" w:rsidRDefault="004E0B03">
      <w:pPr>
        <w:pStyle w:val="Index1"/>
        <w:tabs>
          <w:tab w:val="right" w:leader="dot" w:pos="4310"/>
        </w:tabs>
        <w:rPr>
          <w:noProof/>
        </w:rPr>
      </w:pPr>
      <w:r w:rsidRPr="00BF4A44">
        <w:rPr>
          <w:rFonts w:eastAsia="Times New Roman"/>
          <w:noProof/>
        </w:rPr>
        <w:t>licensing and certification, child and family services</w:t>
      </w:r>
      <w:r>
        <w:rPr>
          <w:noProof/>
        </w:rPr>
        <w:tab/>
        <w:t>31</w:t>
      </w:r>
    </w:p>
    <w:p w14:paraId="5DB0E2BD" w14:textId="77777777" w:rsidR="004E0B03" w:rsidRDefault="004E0B03">
      <w:pPr>
        <w:pStyle w:val="Index1"/>
        <w:tabs>
          <w:tab w:val="right" w:leader="dot" w:pos="4310"/>
        </w:tabs>
        <w:rPr>
          <w:noProof/>
        </w:rPr>
      </w:pPr>
      <w:r w:rsidRPr="00BF4A44">
        <w:rPr>
          <w:rFonts w:eastAsia="Times New Roman"/>
          <w:noProof/>
        </w:rPr>
        <w:t>licensing/certification, child care, denied or revoked</w:t>
      </w:r>
      <w:r>
        <w:rPr>
          <w:noProof/>
        </w:rPr>
        <w:tab/>
        <w:t>31</w:t>
      </w:r>
    </w:p>
    <w:p w14:paraId="65F76405" w14:textId="77777777" w:rsidR="004E0B03" w:rsidRDefault="004E0B03">
      <w:pPr>
        <w:pStyle w:val="Index1"/>
        <w:tabs>
          <w:tab w:val="right" w:leader="dot" w:pos="4310"/>
        </w:tabs>
        <w:rPr>
          <w:noProof/>
        </w:rPr>
      </w:pPr>
      <w:r w:rsidRPr="00BF4A44">
        <w:rPr>
          <w:rFonts w:eastAsia="Times New Roman"/>
          <w:noProof/>
        </w:rPr>
        <w:t>log books and rosters, juvenile rehabilitation</w:t>
      </w:r>
      <w:r>
        <w:rPr>
          <w:noProof/>
        </w:rPr>
        <w:tab/>
        <w:t>23</w:t>
      </w:r>
    </w:p>
    <w:p w14:paraId="5EC4FB37"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M</w:t>
      </w:r>
    </w:p>
    <w:p w14:paraId="45E6604C" w14:textId="77777777" w:rsidR="004E0B03" w:rsidRDefault="004E0B03">
      <w:pPr>
        <w:pStyle w:val="Index1"/>
        <w:tabs>
          <w:tab w:val="right" w:leader="dot" w:pos="4310"/>
        </w:tabs>
        <w:rPr>
          <w:noProof/>
        </w:rPr>
      </w:pPr>
      <w:r w:rsidRPr="00BF4A44">
        <w:rPr>
          <w:bCs/>
          <w:noProof/>
        </w:rPr>
        <w:t>mail services</w:t>
      </w:r>
      <w:r>
        <w:rPr>
          <w:noProof/>
        </w:rPr>
        <w:tab/>
      </w:r>
      <w:r w:rsidRPr="00BF4A44">
        <w:rPr>
          <w:bCs/>
          <w:i/>
          <w:noProof/>
        </w:rPr>
        <w:t>see SGGRRS</w:t>
      </w:r>
    </w:p>
    <w:p w14:paraId="32090BFE" w14:textId="77777777" w:rsidR="004E0B03" w:rsidRDefault="004E0B03">
      <w:pPr>
        <w:pStyle w:val="Index1"/>
        <w:tabs>
          <w:tab w:val="right" w:leader="dot" w:pos="4310"/>
        </w:tabs>
        <w:rPr>
          <w:noProof/>
        </w:rPr>
      </w:pPr>
      <w:r w:rsidRPr="00BF4A44">
        <w:rPr>
          <w:bCs/>
          <w:noProof/>
        </w:rPr>
        <w:t>meetings</w:t>
      </w:r>
      <w:r>
        <w:rPr>
          <w:noProof/>
        </w:rPr>
        <w:tab/>
      </w:r>
      <w:r w:rsidRPr="00BF4A44">
        <w:rPr>
          <w:bCs/>
          <w:i/>
          <w:noProof/>
        </w:rPr>
        <w:t>see SGGRRS</w:t>
      </w:r>
    </w:p>
    <w:p w14:paraId="201DD496" w14:textId="77777777" w:rsidR="004E0B03" w:rsidRDefault="004E0B03">
      <w:pPr>
        <w:pStyle w:val="Index1"/>
        <w:tabs>
          <w:tab w:val="right" w:leader="dot" w:pos="4310"/>
        </w:tabs>
        <w:rPr>
          <w:noProof/>
        </w:rPr>
      </w:pPr>
      <w:r w:rsidRPr="00BF4A44">
        <w:rPr>
          <w:bCs/>
          <w:noProof/>
        </w:rPr>
        <w:t>motor vehicles</w:t>
      </w:r>
      <w:r>
        <w:rPr>
          <w:noProof/>
        </w:rPr>
        <w:tab/>
      </w:r>
      <w:r w:rsidRPr="00BF4A44">
        <w:rPr>
          <w:bCs/>
          <w:i/>
          <w:noProof/>
        </w:rPr>
        <w:t>see SGGRRS</w:t>
      </w:r>
    </w:p>
    <w:p w14:paraId="337132A5"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N</w:t>
      </w:r>
    </w:p>
    <w:p w14:paraId="18B0A79B" w14:textId="77777777" w:rsidR="004E0B03" w:rsidRDefault="004E0B03">
      <w:pPr>
        <w:pStyle w:val="Index1"/>
        <w:tabs>
          <w:tab w:val="right" w:leader="dot" w:pos="4310"/>
        </w:tabs>
        <w:rPr>
          <w:noProof/>
        </w:rPr>
      </w:pPr>
      <w:r w:rsidRPr="00BF4A44">
        <w:rPr>
          <w:rFonts w:eastAsia="Times New Roman"/>
          <w:noProof/>
        </w:rPr>
        <w:t>National Crime Information Center (NCIC) background checks, child protective services and  placements</w:t>
      </w:r>
      <w:r>
        <w:rPr>
          <w:noProof/>
        </w:rPr>
        <w:tab/>
        <w:t>10</w:t>
      </w:r>
    </w:p>
    <w:p w14:paraId="4C1A999C"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P</w:t>
      </w:r>
    </w:p>
    <w:p w14:paraId="3383C745" w14:textId="77777777" w:rsidR="004E0B03" w:rsidRDefault="004E0B03">
      <w:pPr>
        <w:pStyle w:val="Index1"/>
        <w:tabs>
          <w:tab w:val="right" w:leader="dot" w:pos="4310"/>
        </w:tabs>
        <w:rPr>
          <w:noProof/>
        </w:rPr>
      </w:pPr>
      <w:r w:rsidRPr="00BF4A44">
        <w:rPr>
          <w:bCs/>
          <w:noProof/>
        </w:rPr>
        <w:t>payroll</w:t>
      </w:r>
      <w:r>
        <w:rPr>
          <w:noProof/>
        </w:rPr>
        <w:tab/>
      </w:r>
      <w:r w:rsidRPr="00BF4A44">
        <w:rPr>
          <w:bCs/>
          <w:i/>
          <w:noProof/>
        </w:rPr>
        <w:t>see SGGRRS</w:t>
      </w:r>
    </w:p>
    <w:p w14:paraId="6180747C" w14:textId="77777777" w:rsidR="004E0B03" w:rsidRDefault="004E0B03">
      <w:pPr>
        <w:pStyle w:val="Index1"/>
        <w:tabs>
          <w:tab w:val="right" w:leader="dot" w:pos="4310"/>
        </w:tabs>
        <w:rPr>
          <w:noProof/>
        </w:rPr>
      </w:pPr>
      <w:r w:rsidRPr="00BF4A44">
        <w:rPr>
          <w:bCs/>
          <w:noProof/>
        </w:rPr>
        <w:t>policies/procedures</w:t>
      </w:r>
      <w:r>
        <w:rPr>
          <w:noProof/>
        </w:rPr>
        <w:tab/>
      </w:r>
      <w:r w:rsidRPr="00BF4A44">
        <w:rPr>
          <w:bCs/>
          <w:i/>
          <w:noProof/>
        </w:rPr>
        <w:t>see SGGRRS</w:t>
      </w:r>
    </w:p>
    <w:p w14:paraId="1801B1C2" w14:textId="77777777" w:rsidR="004E0B03" w:rsidRDefault="004E0B03">
      <w:pPr>
        <w:pStyle w:val="Index1"/>
        <w:tabs>
          <w:tab w:val="right" w:leader="dot" w:pos="4310"/>
        </w:tabs>
        <w:rPr>
          <w:noProof/>
        </w:rPr>
      </w:pPr>
      <w:r w:rsidRPr="00BF4A44">
        <w:rPr>
          <w:rFonts w:eastAsia="Times New Roman"/>
          <w:noProof/>
        </w:rPr>
        <w:t>prescriptions, filled</w:t>
      </w:r>
      <w:r>
        <w:rPr>
          <w:noProof/>
        </w:rPr>
        <w:tab/>
        <w:t>20</w:t>
      </w:r>
    </w:p>
    <w:p w14:paraId="140D2ADC" w14:textId="77777777" w:rsidR="004E0B03" w:rsidRDefault="004E0B03">
      <w:pPr>
        <w:pStyle w:val="Index1"/>
        <w:tabs>
          <w:tab w:val="right" w:leader="dot" w:pos="4310"/>
        </w:tabs>
        <w:rPr>
          <w:noProof/>
        </w:rPr>
      </w:pPr>
      <w:r>
        <w:rPr>
          <w:noProof/>
        </w:rPr>
        <w:t>professional certification credentials – applications/working files</w:t>
      </w:r>
      <w:r>
        <w:rPr>
          <w:noProof/>
        </w:rPr>
        <w:tab/>
        <w:t>32</w:t>
      </w:r>
    </w:p>
    <w:p w14:paraId="5831E30E" w14:textId="77777777" w:rsidR="004E0B03" w:rsidRDefault="004E0B03">
      <w:pPr>
        <w:pStyle w:val="Index1"/>
        <w:tabs>
          <w:tab w:val="right" w:leader="dot" w:pos="4310"/>
        </w:tabs>
        <w:rPr>
          <w:noProof/>
        </w:rPr>
      </w:pPr>
      <w:r>
        <w:rPr>
          <w:noProof/>
        </w:rPr>
        <w:t>professional certification credentials - incomplete</w:t>
      </w:r>
      <w:r>
        <w:rPr>
          <w:noProof/>
        </w:rPr>
        <w:tab/>
        <w:t>32</w:t>
      </w:r>
    </w:p>
    <w:p w14:paraId="0CE08594" w14:textId="77777777" w:rsidR="004E0B03" w:rsidRDefault="004E0B03">
      <w:pPr>
        <w:pStyle w:val="Index1"/>
        <w:tabs>
          <w:tab w:val="right" w:leader="dot" w:pos="4310"/>
        </w:tabs>
        <w:rPr>
          <w:noProof/>
        </w:rPr>
      </w:pPr>
      <w:r>
        <w:rPr>
          <w:noProof/>
        </w:rPr>
        <w:t>professional certification credentials - issued</w:t>
      </w:r>
      <w:r>
        <w:rPr>
          <w:noProof/>
        </w:rPr>
        <w:tab/>
        <w:t>33</w:t>
      </w:r>
    </w:p>
    <w:p w14:paraId="1C712B0D" w14:textId="77777777" w:rsidR="004E0B03" w:rsidRDefault="004E0B03">
      <w:pPr>
        <w:pStyle w:val="Index1"/>
        <w:tabs>
          <w:tab w:val="right" w:leader="dot" w:pos="4310"/>
        </w:tabs>
        <w:rPr>
          <w:noProof/>
        </w:rPr>
      </w:pPr>
      <w:r w:rsidRPr="00BF4A44">
        <w:rPr>
          <w:bCs/>
          <w:noProof/>
        </w:rPr>
        <w:t>public disclosure</w:t>
      </w:r>
      <w:r>
        <w:rPr>
          <w:noProof/>
        </w:rPr>
        <w:tab/>
      </w:r>
      <w:r w:rsidRPr="00BF4A44">
        <w:rPr>
          <w:bCs/>
          <w:i/>
          <w:noProof/>
        </w:rPr>
        <w:t>see SGGRRS</w:t>
      </w:r>
    </w:p>
    <w:p w14:paraId="3C8D529C" w14:textId="77777777" w:rsidR="004E0B03" w:rsidRDefault="004E0B03">
      <w:pPr>
        <w:pStyle w:val="Index1"/>
        <w:tabs>
          <w:tab w:val="right" w:leader="dot" w:pos="4310"/>
        </w:tabs>
        <w:rPr>
          <w:noProof/>
        </w:rPr>
      </w:pPr>
      <w:r w:rsidRPr="00BF4A44">
        <w:rPr>
          <w:bCs/>
          <w:noProof/>
        </w:rPr>
        <w:t>public records requests</w:t>
      </w:r>
      <w:r>
        <w:rPr>
          <w:noProof/>
        </w:rPr>
        <w:tab/>
      </w:r>
      <w:r w:rsidRPr="00BF4A44">
        <w:rPr>
          <w:bCs/>
          <w:i/>
          <w:noProof/>
        </w:rPr>
        <w:t>see SGGRRS</w:t>
      </w:r>
    </w:p>
    <w:p w14:paraId="14A7100E" w14:textId="77777777" w:rsidR="004E0B03" w:rsidRDefault="004E0B03">
      <w:pPr>
        <w:pStyle w:val="Index1"/>
        <w:tabs>
          <w:tab w:val="right" w:leader="dot" w:pos="4310"/>
        </w:tabs>
        <w:rPr>
          <w:noProof/>
        </w:rPr>
      </w:pPr>
      <w:r w:rsidRPr="00BF4A44">
        <w:rPr>
          <w:bCs/>
          <w:noProof/>
        </w:rPr>
        <w:t>publications</w:t>
      </w:r>
      <w:r>
        <w:rPr>
          <w:noProof/>
        </w:rPr>
        <w:tab/>
      </w:r>
      <w:r w:rsidRPr="00BF4A44">
        <w:rPr>
          <w:bCs/>
          <w:i/>
          <w:noProof/>
        </w:rPr>
        <w:t>see SGGRRS</w:t>
      </w:r>
    </w:p>
    <w:p w14:paraId="681F9358"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R</w:t>
      </w:r>
    </w:p>
    <w:p w14:paraId="1E6481E5" w14:textId="77777777" w:rsidR="004E0B03" w:rsidRDefault="004E0B03">
      <w:pPr>
        <w:pStyle w:val="Index1"/>
        <w:tabs>
          <w:tab w:val="right" w:leader="dot" w:pos="4310"/>
        </w:tabs>
        <w:rPr>
          <w:noProof/>
        </w:rPr>
      </w:pPr>
      <w:r w:rsidRPr="00BF4A44">
        <w:rPr>
          <w:bCs/>
          <w:noProof/>
        </w:rPr>
        <w:t>records management</w:t>
      </w:r>
      <w:r>
        <w:rPr>
          <w:noProof/>
        </w:rPr>
        <w:tab/>
      </w:r>
      <w:r w:rsidRPr="00BF4A44">
        <w:rPr>
          <w:bCs/>
          <w:i/>
          <w:noProof/>
        </w:rPr>
        <w:t>see SGGRRS</w:t>
      </w:r>
    </w:p>
    <w:p w14:paraId="10D7E963" w14:textId="77777777" w:rsidR="004E0B03" w:rsidRDefault="004E0B03">
      <w:pPr>
        <w:pStyle w:val="Index1"/>
        <w:tabs>
          <w:tab w:val="right" w:leader="dot" w:pos="4310"/>
        </w:tabs>
        <w:rPr>
          <w:noProof/>
        </w:rPr>
      </w:pPr>
      <w:r w:rsidRPr="00BF4A44">
        <w:rPr>
          <w:rFonts w:eastAsia="Times New Roman"/>
          <w:noProof/>
        </w:rPr>
        <w:t>registers, admission and discharge</w:t>
      </w:r>
      <w:r>
        <w:rPr>
          <w:noProof/>
        </w:rPr>
        <w:tab/>
        <w:t>17</w:t>
      </w:r>
    </w:p>
    <w:p w14:paraId="46214179" w14:textId="77777777" w:rsidR="004E0B03" w:rsidRDefault="004E0B03">
      <w:pPr>
        <w:pStyle w:val="Index1"/>
        <w:tabs>
          <w:tab w:val="right" w:leader="dot" w:pos="4310"/>
        </w:tabs>
        <w:rPr>
          <w:noProof/>
        </w:rPr>
      </w:pPr>
      <w:r w:rsidRPr="00BF4A44">
        <w:rPr>
          <w:rFonts w:eastAsia="Times New Roman"/>
          <w:noProof/>
        </w:rPr>
        <w:t>resident financial accounting, juvenile rehabilitation</w:t>
      </w:r>
      <w:r>
        <w:rPr>
          <w:noProof/>
        </w:rPr>
        <w:tab/>
        <w:t>24</w:t>
      </w:r>
    </w:p>
    <w:p w14:paraId="04D995E1" w14:textId="77777777" w:rsidR="004E0B03" w:rsidRDefault="004E0B03">
      <w:pPr>
        <w:pStyle w:val="Index1"/>
        <w:tabs>
          <w:tab w:val="right" w:leader="dot" w:pos="4310"/>
        </w:tabs>
        <w:rPr>
          <w:noProof/>
        </w:rPr>
      </w:pPr>
      <w:r w:rsidRPr="00BF4A44">
        <w:rPr>
          <w:rFonts w:eastAsia="Times New Roman"/>
          <w:noProof/>
        </w:rPr>
        <w:t>resident medication profile cards</w:t>
      </w:r>
      <w:r>
        <w:rPr>
          <w:noProof/>
        </w:rPr>
        <w:tab/>
        <w:t>20</w:t>
      </w:r>
    </w:p>
    <w:p w14:paraId="2A5780D4" w14:textId="77777777" w:rsidR="004E0B03" w:rsidRDefault="004E0B03">
      <w:pPr>
        <w:pStyle w:val="Index1"/>
        <w:tabs>
          <w:tab w:val="right" w:leader="dot" w:pos="4310"/>
        </w:tabs>
        <w:rPr>
          <w:noProof/>
        </w:rPr>
      </w:pPr>
      <w:r w:rsidRPr="00BF4A44">
        <w:rPr>
          <w:bCs/>
          <w:noProof/>
        </w:rPr>
        <w:t>risk management</w:t>
      </w:r>
      <w:r>
        <w:rPr>
          <w:noProof/>
        </w:rPr>
        <w:tab/>
      </w:r>
      <w:r w:rsidRPr="00BF4A44">
        <w:rPr>
          <w:bCs/>
          <w:i/>
          <w:noProof/>
        </w:rPr>
        <w:t>see SGGRRS</w:t>
      </w:r>
    </w:p>
    <w:p w14:paraId="79F5FF4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S</w:t>
      </w:r>
    </w:p>
    <w:p w14:paraId="6D505FAD" w14:textId="77777777" w:rsidR="004E0B03" w:rsidRDefault="004E0B03">
      <w:pPr>
        <w:pStyle w:val="Index1"/>
        <w:tabs>
          <w:tab w:val="right" w:leader="dot" w:pos="4310"/>
        </w:tabs>
        <w:rPr>
          <w:noProof/>
        </w:rPr>
      </w:pPr>
      <w:r w:rsidRPr="00BF4A44">
        <w:rPr>
          <w:bCs/>
          <w:noProof/>
        </w:rPr>
        <w:t>security</w:t>
      </w:r>
      <w:r>
        <w:rPr>
          <w:noProof/>
        </w:rPr>
        <w:tab/>
      </w:r>
      <w:r w:rsidRPr="00BF4A44">
        <w:rPr>
          <w:bCs/>
          <w:i/>
          <w:noProof/>
        </w:rPr>
        <w:t>see SGGRRS</w:t>
      </w:r>
    </w:p>
    <w:p w14:paraId="3F7351EE"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T</w:t>
      </w:r>
    </w:p>
    <w:p w14:paraId="461AE875" w14:textId="77777777" w:rsidR="004E0B03" w:rsidRDefault="004E0B03">
      <w:pPr>
        <w:pStyle w:val="Index1"/>
        <w:tabs>
          <w:tab w:val="right" w:leader="dot" w:pos="4310"/>
        </w:tabs>
        <w:rPr>
          <w:noProof/>
        </w:rPr>
      </w:pPr>
      <w:r w:rsidRPr="00BF4A44">
        <w:rPr>
          <w:bCs/>
          <w:noProof/>
        </w:rPr>
        <w:t>telecommunications</w:t>
      </w:r>
      <w:r>
        <w:rPr>
          <w:noProof/>
        </w:rPr>
        <w:tab/>
      </w:r>
      <w:r w:rsidRPr="00BF4A44">
        <w:rPr>
          <w:bCs/>
          <w:i/>
          <w:noProof/>
        </w:rPr>
        <w:t>see SGGRRS</w:t>
      </w:r>
      <w:r w:rsidRPr="00BF4A44">
        <w:rPr>
          <w:bCs/>
          <w:noProof/>
        </w:rPr>
        <w:t xml:space="preserve"> </w:t>
      </w:r>
    </w:p>
    <w:p w14:paraId="1154B7E8" w14:textId="77777777" w:rsidR="004E0B03" w:rsidRDefault="004E0B03">
      <w:pPr>
        <w:pStyle w:val="Index1"/>
        <w:tabs>
          <w:tab w:val="right" w:leader="dot" w:pos="4310"/>
        </w:tabs>
        <w:rPr>
          <w:noProof/>
        </w:rPr>
      </w:pPr>
      <w:r w:rsidRPr="00BF4A44">
        <w:rPr>
          <w:bCs/>
          <w:noProof/>
        </w:rPr>
        <w:t>timesheets</w:t>
      </w:r>
      <w:r>
        <w:rPr>
          <w:noProof/>
        </w:rPr>
        <w:tab/>
      </w:r>
      <w:r w:rsidRPr="00BF4A44">
        <w:rPr>
          <w:bCs/>
          <w:i/>
          <w:noProof/>
        </w:rPr>
        <w:t>see SGGRRS</w:t>
      </w:r>
    </w:p>
    <w:p w14:paraId="7A200C3B" w14:textId="77777777" w:rsidR="004E0B03" w:rsidRDefault="004E0B03">
      <w:pPr>
        <w:pStyle w:val="Index1"/>
        <w:tabs>
          <w:tab w:val="right" w:leader="dot" w:pos="4310"/>
        </w:tabs>
        <w:rPr>
          <w:noProof/>
        </w:rPr>
      </w:pPr>
      <w:r w:rsidRPr="00BF4A44">
        <w:rPr>
          <w:bCs/>
          <w:noProof/>
        </w:rPr>
        <w:t>training</w:t>
      </w:r>
      <w:r>
        <w:rPr>
          <w:noProof/>
        </w:rPr>
        <w:tab/>
      </w:r>
      <w:r w:rsidRPr="00BF4A44">
        <w:rPr>
          <w:bCs/>
          <w:i/>
          <w:noProof/>
        </w:rPr>
        <w:t>see SGGRRS</w:t>
      </w:r>
    </w:p>
    <w:p w14:paraId="3A82222E" w14:textId="77777777" w:rsidR="004E0B03" w:rsidRDefault="004E0B03">
      <w:pPr>
        <w:pStyle w:val="Index1"/>
        <w:tabs>
          <w:tab w:val="right" w:leader="dot" w:pos="4310"/>
        </w:tabs>
        <w:rPr>
          <w:noProof/>
        </w:rPr>
      </w:pPr>
      <w:r w:rsidRPr="00BF4A44">
        <w:rPr>
          <w:rFonts w:eastAsia="Times New Roman"/>
          <w:noProof/>
        </w:rPr>
        <w:t>training, fire/safety/CPR</w:t>
      </w:r>
      <w:r>
        <w:rPr>
          <w:noProof/>
        </w:rPr>
        <w:tab/>
        <w:t>19</w:t>
      </w:r>
    </w:p>
    <w:p w14:paraId="2D66042C" w14:textId="77777777" w:rsidR="004E0B03" w:rsidRDefault="004E0B03">
      <w:pPr>
        <w:pStyle w:val="Index1"/>
        <w:tabs>
          <w:tab w:val="right" w:leader="dot" w:pos="4310"/>
        </w:tabs>
        <w:rPr>
          <w:noProof/>
        </w:rPr>
      </w:pPr>
      <w:r w:rsidRPr="00BF4A44">
        <w:rPr>
          <w:rFonts w:eastAsia="Times New Roman"/>
          <w:noProof/>
        </w:rPr>
        <w:t>training, foster parent</w:t>
      </w:r>
      <w:r>
        <w:rPr>
          <w:noProof/>
        </w:rPr>
        <w:tab/>
        <w:t>30</w:t>
      </w:r>
    </w:p>
    <w:p w14:paraId="3DBACE12" w14:textId="77777777" w:rsidR="004E0B03" w:rsidRDefault="004E0B03">
      <w:pPr>
        <w:pStyle w:val="Index1"/>
        <w:tabs>
          <w:tab w:val="right" w:leader="dot" w:pos="4310"/>
        </w:tabs>
        <w:rPr>
          <w:noProof/>
        </w:rPr>
      </w:pPr>
      <w:r w:rsidRPr="00BF4A44">
        <w:rPr>
          <w:bCs/>
          <w:noProof/>
        </w:rPr>
        <w:t>transitory records</w:t>
      </w:r>
      <w:r>
        <w:rPr>
          <w:noProof/>
        </w:rPr>
        <w:tab/>
      </w:r>
      <w:r w:rsidRPr="00BF4A44">
        <w:rPr>
          <w:bCs/>
          <w:i/>
          <w:noProof/>
        </w:rPr>
        <w:t>see SGGRRS</w:t>
      </w:r>
    </w:p>
    <w:p w14:paraId="42806A52" w14:textId="77777777" w:rsidR="004E0B03" w:rsidRDefault="004E0B03">
      <w:pPr>
        <w:pStyle w:val="Index1"/>
        <w:tabs>
          <w:tab w:val="right" w:leader="dot" w:pos="4310"/>
        </w:tabs>
        <w:rPr>
          <w:noProof/>
        </w:rPr>
      </w:pPr>
      <w:r w:rsidRPr="00BF4A44">
        <w:rPr>
          <w:bCs/>
          <w:noProof/>
        </w:rPr>
        <w:t>travel</w:t>
      </w:r>
      <w:r>
        <w:rPr>
          <w:noProof/>
        </w:rPr>
        <w:tab/>
      </w:r>
      <w:r w:rsidRPr="00BF4A44">
        <w:rPr>
          <w:bCs/>
          <w:i/>
          <w:noProof/>
        </w:rPr>
        <w:t>see SGGRRS</w:t>
      </w:r>
    </w:p>
    <w:p w14:paraId="537BA733" w14:textId="77777777" w:rsidR="004E0B03" w:rsidRDefault="004E0B03">
      <w:pPr>
        <w:pStyle w:val="Index1"/>
        <w:tabs>
          <w:tab w:val="right" w:leader="dot" w:pos="4310"/>
        </w:tabs>
        <w:rPr>
          <w:noProof/>
        </w:rPr>
      </w:pPr>
      <w:r w:rsidRPr="00BF4A44">
        <w:rPr>
          <w:rFonts w:eastAsia="Times New Roman"/>
          <w:noProof/>
        </w:rPr>
        <w:t>treatment working file, juvenile rehabilitation</w:t>
      </w:r>
      <w:r>
        <w:rPr>
          <w:noProof/>
        </w:rPr>
        <w:tab/>
        <w:t>25</w:t>
      </w:r>
    </w:p>
    <w:p w14:paraId="49CA4072" w14:textId="77777777" w:rsidR="004E0B03" w:rsidRDefault="004E0B03">
      <w:pPr>
        <w:pStyle w:val="IndexHeading"/>
        <w:keepNext/>
        <w:tabs>
          <w:tab w:val="right" w:leader="dot" w:pos="4310"/>
        </w:tabs>
        <w:rPr>
          <w:rFonts w:asciiTheme="minorHAnsi" w:eastAsiaTheme="minorEastAsia" w:hAnsiTheme="minorHAnsi" w:cstheme="minorBidi"/>
          <w:b w:val="0"/>
          <w:bCs w:val="0"/>
          <w:noProof/>
        </w:rPr>
      </w:pPr>
      <w:r>
        <w:rPr>
          <w:noProof/>
        </w:rPr>
        <w:t>V</w:t>
      </w:r>
    </w:p>
    <w:p w14:paraId="6F1724FC" w14:textId="77777777" w:rsidR="004E0B03" w:rsidRDefault="004E0B03">
      <w:pPr>
        <w:pStyle w:val="Index1"/>
        <w:tabs>
          <w:tab w:val="right" w:leader="dot" w:pos="4310"/>
        </w:tabs>
        <w:rPr>
          <w:noProof/>
        </w:rPr>
      </w:pPr>
      <w:r w:rsidRPr="00BF4A44">
        <w:rPr>
          <w:bCs/>
          <w:noProof/>
        </w:rPr>
        <w:t>vehicles</w:t>
      </w:r>
      <w:r>
        <w:rPr>
          <w:noProof/>
        </w:rPr>
        <w:tab/>
      </w:r>
      <w:r w:rsidRPr="00BF4A44">
        <w:rPr>
          <w:bCs/>
          <w:i/>
          <w:noProof/>
        </w:rPr>
        <w:t>see SGGRRS</w:t>
      </w:r>
      <w:r w:rsidRPr="00BF4A44">
        <w:rPr>
          <w:bCs/>
          <w:noProof/>
        </w:rPr>
        <w:t xml:space="preserve"> </w:t>
      </w:r>
    </w:p>
    <w:p w14:paraId="65F2D400" w14:textId="77777777" w:rsidR="004E0B03" w:rsidRDefault="004E0B03">
      <w:pPr>
        <w:pStyle w:val="Index1"/>
        <w:tabs>
          <w:tab w:val="right" w:leader="dot" w:pos="4310"/>
        </w:tabs>
        <w:rPr>
          <w:noProof/>
        </w:rPr>
      </w:pPr>
      <w:r w:rsidRPr="00BF4A44">
        <w:rPr>
          <w:rFonts w:eastAsia="Times New Roman"/>
          <w:noProof/>
        </w:rPr>
        <w:t>victim/witness notification</w:t>
      </w:r>
      <w:r>
        <w:rPr>
          <w:noProof/>
        </w:rPr>
        <w:tab/>
        <w:t>20</w:t>
      </w:r>
    </w:p>
    <w:p w14:paraId="2FBBF8F7" w14:textId="77777777" w:rsidR="004E0B03" w:rsidRDefault="004E0B03">
      <w:pPr>
        <w:pStyle w:val="Index1"/>
        <w:tabs>
          <w:tab w:val="right" w:leader="dot" w:pos="4310"/>
        </w:tabs>
        <w:rPr>
          <w:noProof/>
        </w:rPr>
      </w:pPr>
      <w:r w:rsidRPr="00BF4A44">
        <w:rPr>
          <w:rFonts w:eastAsia="Times New Roman"/>
          <w:noProof/>
        </w:rPr>
        <w:t>voter registration</w:t>
      </w:r>
      <w:r>
        <w:rPr>
          <w:noProof/>
        </w:rPr>
        <w:tab/>
        <w:t>6</w:t>
      </w:r>
    </w:p>
    <w:p w14:paraId="41655133" w14:textId="77777777" w:rsidR="004E0B03" w:rsidRDefault="004E0B03" w:rsidP="00F879B2">
      <w:pPr>
        <w:pStyle w:val="Normal16"/>
        <w:jc w:val="left"/>
        <w:rPr>
          <w:b w:val="0"/>
          <w:caps w:val="0"/>
          <w:noProof/>
          <w:sz w:val="22"/>
        </w:rPr>
        <w:sectPr w:rsidR="004E0B03" w:rsidSect="004E0B03">
          <w:type w:val="continuous"/>
          <w:pgSz w:w="15840" w:h="12240" w:orient="landscape" w:code="1"/>
          <w:pgMar w:top="1080" w:right="720" w:bottom="1080" w:left="720" w:header="1080" w:footer="720" w:gutter="0"/>
          <w:cols w:num="3" w:space="720"/>
          <w:docGrid w:linePitch="360"/>
        </w:sectPr>
      </w:pPr>
    </w:p>
    <w:p w14:paraId="32095C6E" w14:textId="02B6FF1B" w:rsidR="00734C37" w:rsidRDefault="002374C7" w:rsidP="00F879B2">
      <w:pPr>
        <w:pStyle w:val="Normal16"/>
        <w:jc w:val="left"/>
      </w:pPr>
      <w:r w:rsidRPr="00C04DC1">
        <w:fldChar w:fldCharType="end"/>
      </w:r>
    </w:p>
    <w:p w14:paraId="1FE166C4" w14:textId="74BD552A" w:rsidR="000D3C6A" w:rsidRPr="000D3C6A" w:rsidRDefault="000D3C6A" w:rsidP="000D3C6A"/>
    <w:p w14:paraId="1E7924AC" w14:textId="2880959B" w:rsidR="000D3C6A" w:rsidRPr="000D3C6A" w:rsidRDefault="000D3C6A" w:rsidP="000D3C6A"/>
    <w:p w14:paraId="67F81AD8" w14:textId="342AD1DF" w:rsidR="000D3C6A" w:rsidRPr="000D3C6A" w:rsidRDefault="000D3C6A" w:rsidP="000D3C6A"/>
    <w:p w14:paraId="69C22616" w14:textId="6BB98AD1" w:rsidR="000D3C6A" w:rsidRDefault="000D3C6A" w:rsidP="00DB4DE8">
      <w:pPr>
        <w:tabs>
          <w:tab w:val="left" w:pos="2970"/>
          <w:tab w:val="left" w:pos="9405"/>
        </w:tabs>
        <w:rPr>
          <w:b/>
          <w:caps/>
          <w:sz w:val="32"/>
        </w:rPr>
      </w:pPr>
      <w:r>
        <w:rPr>
          <w:b/>
          <w:caps/>
          <w:sz w:val="32"/>
        </w:rPr>
        <w:tab/>
      </w:r>
      <w:r w:rsidR="00DB4DE8">
        <w:rPr>
          <w:b/>
          <w:caps/>
          <w:sz w:val="32"/>
        </w:rPr>
        <w:tab/>
      </w:r>
    </w:p>
    <w:sectPr w:rsidR="000D3C6A" w:rsidSect="004E0B03">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671A" w14:textId="77777777" w:rsidR="007F530C" w:rsidRDefault="007F530C" w:rsidP="000D39EA">
      <w:r>
        <w:separator/>
      </w:r>
    </w:p>
    <w:p w14:paraId="49AF34B3" w14:textId="77777777" w:rsidR="007F530C" w:rsidRDefault="007F530C"/>
  </w:endnote>
  <w:endnote w:type="continuationSeparator" w:id="0">
    <w:p w14:paraId="5C4CE3BB" w14:textId="77777777" w:rsidR="007F530C" w:rsidRDefault="007F530C" w:rsidP="000D39EA">
      <w:r>
        <w:continuationSeparator/>
      </w:r>
    </w:p>
    <w:p w14:paraId="0CC976FF" w14:textId="77777777" w:rsidR="007F530C" w:rsidRDefault="007F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E8162C4" w14:textId="77777777" w:rsidTr="003658B7">
      <w:trPr>
        <w:trHeight w:val="540"/>
        <w:jc w:val="center"/>
      </w:trPr>
      <w:tc>
        <w:tcPr>
          <w:tcW w:w="2054" w:type="dxa"/>
          <w:shd w:val="clear" w:color="auto" w:fill="FFFFFF"/>
          <w:vAlign w:val="center"/>
        </w:tcPr>
        <w:p w14:paraId="7E3400CA" w14:textId="77777777" w:rsidR="00920AD6" w:rsidRPr="0066629E" w:rsidRDefault="00920AD6" w:rsidP="008E3DA6">
          <w:pPr>
            <w:jc w:val="center"/>
            <w:rPr>
              <w:b/>
              <w:sz w:val="18"/>
              <w:szCs w:val="18"/>
            </w:rPr>
          </w:pPr>
        </w:p>
      </w:tc>
      <w:tc>
        <w:tcPr>
          <w:tcW w:w="2054" w:type="dxa"/>
          <w:shd w:val="clear" w:color="auto" w:fill="auto"/>
          <w:vAlign w:val="center"/>
        </w:tcPr>
        <w:p w14:paraId="2C0F3A6C" w14:textId="77777777" w:rsidR="00920AD6" w:rsidRPr="00B36432" w:rsidRDefault="00920AD6" w:rsidP="00E95BFC">
          <w:pPr>
            <w:jc w:val="center"/>
            <w:rPr>
              <w:b/>
              <w:color w:val="auto"/>
              <w:sz w:val="15"/>
              <w:szCs w:val="15"/>
            </w:rPr>
          </w:pPr>
        </w:p>
      </w:tc>
      <w:tc>
        <w:tcPr>
          <w:tcW w:w="2054" w:type="dxa"/>
          <w:shd w:val="clear" w:color="auto" w:fill="auto"/>
          <w:vAlign w:val="center"/>
        </w:tcPr>
        <w:p w14:paraId="5F411095" w14:textId="77777777" w:rsidR="00920AD6" w:rsidRPr="00B36432" w:rsidRDefault="00920AD6" w:rsidP="00E95BFC">
          <w:pPr>
            <w:rPr>
              <w:b/>
              <w:sz w:val="15"/>
              <w:szCs w:val="15"/>
            </w:rPr>
          </w:pPr>
        </w:p>
      </w:tc>
      <w:tc>
        <w:tcPr>
          <w:tcW w:w="2054" w:type="dxa"/>
          <w:shd w:val="clear" w:color="auto" w:fill="auto"/>
          <w:vAlign w:val="center"/>
        </w:tcPr>
        <w:p w14:paraId="5E260BAE" w14:textId="77777777" w:rsidR="00920AD6" w:rsidRPr="00B36432" w:rsidRDefault="00920AD6" w:rsidP="00E95BFC">
          <w:pPr>
            <w:rPr>
              <w:b/>
              <w:sz w:val="15"/>
              <w:szCs w:val="15"/>
            </w:rPr>
          </w:pPr>
        </w:p>
      </w:tc>
      <w:tc>
        <w:tcPr>
          <w:tcW w:w="2054" w:type="dxa"/>
          <w:shd w:val="clear" w:color="auto" w:fill="auto"/>
          <w:vAlign w:val="center"/>
        </w:tcPr>
        <w:p w14:paraId="749AED19" w14:textId="77777777" w:rsidR="00920AD6" w:rsidRPr="00B36432" w:rsidRDefault="00920AD6" w:rsidP="00E95BFC">
          <w:pPr>
            <w:rPr>
              <w:b/>
              <w:sz w:val="15"/>
              <w:szCs w:val="15"/>
            </w:rPr>
          </w:pPr>
        </w:p>
      </w:tc>
      <w:tc>
        <w:tcPr>
          <w:tcW w:w="2054" w:type="dxa"/>
          <w:shd w:val="clear" w:color="auto" w:fill="auto"/>
          <w:vAlign w:val="center"/>
        </w:tcPr>
        <w:p w14:paraId="7686BE95" w14:textId="77777777" w:rsidR="00920AD6" w:rsidRPr="00B36432" w:rsidRDefault="00920AD6" w:rsidP="00E95BFC">
          <w:pPr>
            <w:rPr>
              <w:b/>
              <w:sz w:val="15"/>
              <w:szCs w:val="15"/>
            </w:rPr>
          </w:pPr>
        </w:p>
      </w:tc>
      <w:tc>
        <w:tcPr>
          <w:tcW w:w="2054" w:type="dxa"/>
          <w:shd w:val="clear" w:color="auto" w:fill="auto"/>
          <w:vAlign w:val="center"/>
        </w:tcPr>
        <w:p w14:paraId="2A4A468D"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44B6E759" w14:textId="77777777" w:rsidR="00920AD6" w:rsidRPr="00EC464B" w:rsidRDefault="00920AD6"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7EBEB34" w14:textId="77777777" w:rsidTr="005567DD">
      <w:trPr>
        <w:trHeight w:val="540"/>
        <w:jc w:val="center"/>
      </w:trPr>
      <w:tc>
        <w:tcPr>
          <w:tcW w:w="2054" w:type="dxa"/>
          <w:shd w:val="clear" w:color="auto" w:fill="FFFFFF"/>
          <w:vAlign w:val="center"/>
        </w:tcPr>
        <w:p w14:paraId="4A2C6CB9" w14:textId="77777777" w:rsidR="00920AD6" w:rsidRPr="0066629E" w:rsidRDefault="00920AD6" w:rsidP="008E3DA6">
          <w:pPr>
            <w:jc w:val="center"/>
            <w:rPr>
              <w:b/>
              <w:sz w:val="18"/>
              <w:szCs w:val="18"/>
            </w:rPr>
          </w:pPr>
        </w:p>
      </w:tc>
      <w:tc>
        <w:tcPr>
          <w:tcW w:w="2054" w:type="dxa"/>
          <w:shd w:val="clear" w:color="auto" w:fill="auto"/>
          <w:vAlign w:val="center"/>
        </w:tcPr>
        <w:p w14:paraId="2553E3CE" w14:textId="77777777" w:rsidR="00920AD6" w:rsidRPr="00B36432" w:rsidRDefault="00920AD6" w:rsidP="00E95BFC">
          <w:pPr>
            <w:jc w:val="center"/>
            <w:rPr>
              <w:b/>
              <w:color w:val="auto"/>
              <w:sz w:val="15"/>
              <w:szCs w:val="15"/>
            </w:rPr>
          </w:pPr>
        </w:p>
      </w:tc>
      <w:tc>
        <w:tcPr>
          <w:tcW w:w="2054" w:type="dxa"/>
          <w:shd w:val="clear" w:color="auto" w:fill="000000" w:themeFill="text1"/>
          <w:vAlign w:val="center"/>
        </w:tcPr>
        <w:p w14:paraId="1E570D36" w14:textId="7F835AC7" w:rsidR="00920AD6" w:rsidRPr="005567DD" w:rsidRDefault="00920AD6" w:rsidP="005567DD">
          <w:pPr>
            <w:jc w:val="center"/>
            <w:rPr>
              <w:b/>
              <w:sz w:val="18"/>
              <w:szCs w:val="18"/>
            </w:rPr>
          </w:pPr>
          <w:r w:rsidRPr="005567DD">
            <w:rPr>
              <w:b/>
              <w:color w:val="FFFFFF" w:themeColor="background1"/>
              <w:sz w:val="18"/>
              <w:szCs w:val="18"/>
            </w:rPr>
            <w:t>9. SOCIAL SERVICE PAYMENTS</w:t>
          </w:r>
        </w:p>
      </w:tc>
      <w:tc>
        <w:tcPr>
          <w:tcW w:w="2054" w:type="dxa"/>
          <w:shd w:val="clear" w:color="auto" w:fill="auto"/>
          <w:vAlign w:val="center"/>
        </w:tcPr>
        <w:p w14:paraId="0CA28D03" w14:textId="77777777" w:rsidR="00920AD6" w:rsidRPr="00B36432" w:rsidRDefault="00920AD6" w:rsidP="00E95BFC">
          <w:pPr>
            <w:rPr>
              <w:b/>
              <w:sz w:val="15"/>
              <w:szCs w:val="15"/>
            </w:rPr>
          </w:pPr>
        </w:p>
      </w:tc>
      <w:tc>
        <w:tcPr>
          <w:tcW w:w="2054" w:type="dxa"/>
          <w:shd w:val="clear" w:color="auto" w:fill="auto"/>
          <w:vAlign w:val="center"/>
        </w:tcPr>
        <w:p w14:paraId="53086F00" w14:textId="77777777" w:rsidR="00920AD6" w:rsidRPr="00B36432" w:rsidRDefault="00920AD6" w:rsidP="00E95BFC">
          <w:pPr>
            <w:rPr>
              <w:b/>
              <w:sz w:val="15"/>
              <w:szCs w:val="15"/>
            </w:rPr>
          </w:pPr>
        </w:p>
      </w:tc>
      <w:tc>
        <w:tcPr>
          <w:tcW w:w="2054" w:type="dxa"/>
          <w:shd w:val="clear" w:color="auto" w:fill="auto"/>
          <w:vAlign w:val="center"/>
        </w:tcPr>
        <w:p w14:paraId="059734B6" w14:textId="77777777" w:rsidR="00920AD6" w:rsidRPr="00B36432" w:rsidRDefault="00920AD6" w:rsidP="00E95BFC">
          <w:pPr>
            <w:rPr>
              <w:b/>
              <w:sz w:val="15"/>
              <w:szCs w:val="15"/>
            </w:rPr>
          </w:pPr>
        </w:p>
      </w:tc>
      <w:tc>
        <w:tcPr>
          <w:tcW w:w="2054" w:type="dxa"/>
          <w:shd w:val="clear" w:color="auto" w:fill="auto"/>
          <w:vAlign w:val="center"/>
        </w:tcPr>
        <w:p w14:paraId="14CDD833"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70AAF916" w14:textId="77777777" w:rsidR="00920AD6" w:rsidRPr="00EC464B" w:rsidRDefault="00920AD6"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13686A1B" w14:textId="77777777" w:rsidTr="005567DD">
      <w:trPr>
        <w:trHeight w:val="540"/>
        <w:jc w:val="center"/>
      </w:trPr>
      <w:tc>
        <w:tcPr>
          <w:tcW w:w="2054" w:type="dxa"/>
          <w:shd w:val="clear" w:color="auto" w:fill="FFFFFF"/>
          <w:vAlign w:val="center"/>
        </w:tcPr>
        <w:p w14:paraId="605D0A54" w14:textId="77777777" w:rsidR="00920AD6" w:rsidRPr="0066629E" w:rsidRDefault="00920AD6" w:rsidP="008E3DA6">
          <w:pPr>
            <w:jc w:val="center"/>
            <w:rPr>
              <w:b/>
              <w:sz w:val="18"/>
              <w:szCs w:val="18"/>
            </w:rPr>
          </w:pPr>
        </w:p>
      </w:tc>
      <w:tc>
        <w:tcPr>
          <w:tcW w:w="2054" w:type="dxa"/>
          <w:shd w:val="clear" w:color="auto" w:fill="auto"/>
          <w:vAlign w:val="center"/>
        </w:tcPr>
        <w:p w14:paraId="6C6219EC" w14:textId="77777777" w:rsidR="00920AD6" w:rsidRPr="00B36432" w:rsidRDefault="00920AD6" w:rsidP="00E95BFC">
          <w:pPr>
            <w:jc w:val="center"/>
            <w:rPr>
              <w:b/>
              <w:color w:val="auto"/>
              <w:sz w:val="15"/>
              <w:szCs w:val="15"/>
            </w:rPr>
          </w:pPr>
        </w:p>
      </w:tc>
      <w:tc>
        <w:tcPr>
          <w:tcW w:w="2054" w:type="dxa"/>
          <w:shd w:val="clear" w:color="auto" w:fill="auto"/>
          <w:vAlign w:val="center"/>
        </w:tcPr>
        <w:p w14:paraId="0A8951AC" w14:textId="77777777" w:rsidR="00920AD6" w:rsidRPr="00B36432" w:rsidRDefault="00920AD6" w:rsidP="005567DD">
          <w:pPr>
            <w:jc w:val="center"/>
            <w:rPr>
              <w:b/>
              <w:sz w:val="15"/>
              <w:szCs w:val="15"/>
            </w:rPr>
          </w:pPr>
        </w:p>
      </w:tc>
      <w:tc>
        <w:tcPr>
          <w:tcW w:w="2054" w:type="dxa"/>
          <w:shd w:val="clear" w:color="auto" w:fill="000000" w:themeFill="text1"/>
          <w:vAlign w:val="center"/>
        </w:tcPr>
        <w:p w14:paraId="510EEC5B" w14:textId="2AA629BC" w:rsidR="00920AD6" w:rsidRPr="005567DD" w:rsidRDefault="00920AD6" w:rsidP="005567DD">
          <w:pPr>
            <w:jc w:val="center"/>
            <w:rPr>
              <w:b/>
              <w:sz w:val="18"/>
              <w:szCs w:val="18"/>
            </w:rPr>
          </w:pPr>
          <w:r w:rsidRPr="005567DD">
            <w:rPr>
              <w:b/>
              <w:color w:val="FFFFFF" w:themeColor="background1"/>
              <w:sz w:val="18"/>
              <w:szCs w:val="18"/>
            </w:rPr>
            <w:t>GLOSSARY</w:t>
          </w:r>
        </w:p>
      </w:tc>
      <w:tc>
        <w:tcPr>
          <w:tcW w:w="2054" w:type="dxa"/>
          <w:shd w:val="clear" w:color="auto" w:fill="auto"/>
          <w:vAlign w:val="center"/>
        </w:tcPr>
        <w:p w14:paraId="448E33BA" w14:textId="77777777" w:rsidR="00920AD6" w:rsidRPr="00B36432" w:rsidRDefault="00920AD6" w:rsidP="005567DD">
          <w:pPr>
            <w:jc w:val="center"/>
            <w:rPr>
              <w:b/>
              <w:sz w:val="15"/>
              <w:szCs w:val="15"/>
            </w:rPr>
          </w:pPr>
        </w:p>
      </w:tc>
      <w:tc>
        <w:tcPr>
          <w:tcW w:w="2054" w:type="dxa"/>
          <w:shd w:val="clear" w:color="auto" w:fill="auto"/>
          <w:vAlign w:val="center"/>
        </w:tcPr>
        <w:p w14:paraId="1E634A27" w14:textId="77777777" w:rsidR="00920AD6" w:rsidRPr="00B36432" w:rsidRDefault="00920AD6" w:rsidP="005567DD">
          <w:pPr>
            <w:jc w:val="center"/>
            <w:rPr>
              <w:b/>
              <w:sz w:val="15"/>
              <w:szCs w:val="15"/>
            </w:rPr>
          </w:pPr>
        </w:p>
      </w:tc>
      <w:tc>
        <w:tcPr>
          <w:tcW w:w="2054" w:type="dxa"/>
          <w:shd w:val="clear" w:color="auto" w:fill="auto"/>
          <w:vAlign w:val="center"/>
        </w:tcPr>
        <w:p w14:paraId="62207D01"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27BB4003" w14:textId="77777777" w:rsidR="00920AD6" w:rsidRPr="00EC464B" w:rsidRDefault="00920AD6"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20AD6" w:rsidRPr="00B36432" w14:paraId="05553451" w14:textId="77777777" w:rsidTr="005567DD">
      <w:trPr>
        <w:trHeight w:val="540"/>
        <w:jc w:val="center"/>
      </w:trPr>
      <w:tc>
        <w:tcPr>
          <w:tcW w:w="2058" w:type="dxa"/>
          <w:tcBorders>
            <w:top w:val="single" w:sz="6" w:space="0" w:color="000000"/>
          </w:tcBorders>
          <w:shd w:val="clear" w:color="auto" w:fill="FFFFFF" w:themeFill="background1"/>
          <w:vAlign w:val="center"/>
        </w:tcPr>
        <w:p w14:paraId="5A1A442C" w14:textId="77777777" w:rsidR="00920AD6" w:rsidRPr="00976836" w:rsidRDefault="00920AD6" w:rsidP="00976836">
          <w:pPr>
            <w:jc w:val="center"/>
            <w:rPr>
              <w:b/>
              <w:color w:val="FFFFFF"/>
              <w:sz w:val="18"/>
              <w:szCs w:val="18"/>
            </w:rPr>
          </w:pPr>
        </w:p>
      </w:tc>
      <w:tc>
        <w:tcPr>
          <w:tcW w:w="2059" w:type="dxa"/>
          <w:tcBorders>
            <w:top w:val="single" w:sz="6" w:space="0" w:color="auto"/>
          </w:tcBorders>
          <w:shd w:val="clear" w:color="auto" w:fill="auto"/>
          <w:vAlign w:val="center"/>
        </w:tcPr>
        <w:p w14:paraId="3CB640B9" w14:textId="77777777" w:rsidR="00920AD6" w:rsidRPr="00B36432" w:rsidRDefault="00920AD6" w:rsidP="004556EB">
          <w:pPr>
            <w:jc w:val="center"/>
            <w:rPr>
              <w:szCs w:val="22"/>
            </w:rPr>
          </w:pPr>
        </w:p>
      </w:tc>
      <w:tc>
        <w:tcPr>
          <w:tcW w:w="2058" w:type="dxa"/>
          <w:tcBorders>
            <w:top w:val="single" w:sz="6" w:space="0" w:color="000000"/>
          </w:tcBorders>
          <w:shd w:val="clear" w:color="auto" w:fill="auto"/>
          <w:vAlign w:val="center"/>
        </w:tcPr>
        <w:p w14:paraId="36DDD2E6" w14:textId="77777777" w:rsidR="00920AD6" w:rsidRPr="00AE1D63" w:rsidRDefault="00920AD6"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76F08549" w14:textId="77777777" w:rsidR="00920AD6" w:rsidRPr="00A61A95" w:rsidRDefault="00920AD6" w:rsidP="00EE7625">
          <w:pPr>
            <w:jc w:val="center"/>
            <w:rPr>
              <w:b/>
              <w:color w:val="FFFFFF"/>
              <w:sz w:val="18"/>
              <w:szCs w:val="18"/>
            </w:rPr>
          </w:pPr>
        </w:p>
      </w:tc>
      <w:tc>
        <w:tcPr>
          <w:tcW w:w="2058" w:type="dxa"/>
          <w:tcBorders>
            <w:top w:val="single" w:sz="6" w:space="0" w:color="000000"/>
          </w:tcBorders>
          <w:shd w:val="clear" w:color="auto" w:fill="FFFFFF"/>
          <w:vAlign w:val="center"/>
        </w:tcPr>
        <w:p w14:paraId="04364985" w14:textId="77777777" w:rsidR="00920AD6" w:rsidRPr="007A224C" w:rsidRDefault="00920AD6" w:rsidP="00EE7625">
          <w:pPr>
            <w:jc w:val="center"/>
            <w:rPr>
              <w:b/>
              <w:color w:val="FFFFFF"/>
              <w:sz w:val="18"/>
              <w:szCs w:val="18"/>
              <w:shd w:val="clear" w:color="auto" w:fill="000000"/>
            </w:rPr>
          </w:pPr>
        </w:p>
      </w:tc>
      <w:tc>
        <w:tcPr>
          <w:tcW w:w="2059" w:type="dxa"/>
          <w:shd w:val="clear" w:color="auto" w:fill="000000" w:themeFill="text1"/>
          <w:vAlign w:val="center"/>
        </w:tcPr>
        <w:p w14:paraId="31AF1A81" w14:textId="77777777" w:rsidR="00920AD6" w:rsidRPr="005567DD" w:rsidRDefault="00920AD6" w:rsidP="00EE7625">
          <w:pPr>
            <w:jc w:val="center"/>
            <w:rPr>
              <w:b/>
              <w:bCs/>
              <w:color w:val="FFFFFF" w:themeColor="background1"/>
              <w:sz w:val="18"/>
              <w:szCs w:val="18"/>
            </w:rPr>
          </w:pPr>
          <w:r w:rsidRPr="005567DD">
            <w:rPr>
              <w:b/>
              <w:bCs/>
              <w:color w:val="FFFFFF" w:themeColor="background1"/>
              <w:sz w:val="18"/>
              <w:szCs w:val="18"/>
            </w:rPr>
            <w:t>INDEX TO:</w:t>
          </w:r>
        </w:p>
        <w:p w14:paraId="2598A0A1" w14:textId="77777777" w:rsidR="00920AD6" w:rsidRPr="00B36432" w:rsidRDefault="00920AD6" w:rsidP="00EE7625">
          <w:pPr>
            <w:jc w:val="center"/>
            <w:rPr>
              <w:color w:val="auto"/>
              <w:szCs w:val="22"/>
            </w:rPr>
          </w:pPr>
          <w:r w:rsidRPr="005567DD">
            <w:rPr>
              <w:b/>
              <w:bCs/>
              <w:color w:val="FFFFFF" w:themeColor="background1"/>
              <w:sz w:val="18"/>
              <w:szCs w:val="18"/>
            </w:rPr>
            <w:t>DANS</w:t>
          </w:r>
        </w:p>
      </w:tc>
      <w:tc>
        <w:tcPr>
          <w:tcW w:w="2059" w:type="dxa"/>
          <w:shd w:val="clear" w:color="auto" w:fill="auto"/>
          <w:vAlign w:val="center"/>
        </w:tcPr>
        <w:p w14:paraId="6B570B31" w14:textId="77777777" w:rsidR="00920AD6" w:rsidRPr="00A675DA" w:rsidRDefault="00920AD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p>
      </w:tc>
    </w:tr>
  </w:tbl>
  <w:p w14:paraId="30C4AEEA" w14:textId="77777777" w:rsidR="00920AD6" w:rsidRPr="00EC464B" w:rsidRDefault="00920AD6"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20AD6" w:rsidRPr="00B36432" w14:paraId="482B3DF9" w14:textId="77777777" w:rsidTr="00580FB1">
      <w:trPr>
        <w:trHeight w:val="540"/>
        <w:jc w:val="center"/>
      </w:trPr>
      <w:tc>
        <w:tcPr>
          <w:tcW w:w="2058" w:type="dxa"/>
          <w:tcBorders>
            <w:top w:val="single" w:sz="6" w:space="0" w:color="000000"/>
          </w:tcBorders>
          <w:shd w:val="clear" w:color="auto" w:fill="000000" w:themeFill="text1"/>
          <w:vAlign w:val="center"/>
        </w:tcPr>
        <w:p w14:paraId="6F7DD731" w14:textId="77777777" w:rsidR="00920AD6" w:rsidRDefault="00920AD6" w:rsidP="00580FB1">
          <w:pPr>
            <w:jc w:val="center"/>
            <w:rPr>
              <w:b/>
              <w:color w:val="FFFFFF"/>
              <w:sz w:val="18"/>
              <w:szCs w:val="18"/>
            </w:rPr>
          </w:pPr>
          <w:r>
            <w:rPr>
              <w:b/>
              <w:color w:val="FFFFFF"/>
              <w:sz w:val="18"/>
              <w:szCs w:val="18"/>
            </w:rPr>
            <w:t>INDEX TO:</w:t>
          </w:r>
        </w:p>
        <w:p w14:paraId="49B56AC3" w14:textId="77777777" w:rsidR="00920AD6" w:rsidRPr="00B36432" w:rsidRDefault="00920AD6" w:rsidP="00580FB1">
          <w:pPr>
            <w:jc w:val="center"/>
            <w:rPr>
              <w:szCs w:val="22"/>
            </w:rPr>
          </w:pPr>
          <w:r>
            <w:rPr>
              <w:b/>
              <w:color w:val="FFFFFF"/>
              <w:sz w:val="18"/>
              <w:szCs w:val="18"/>
            </w:rPr>
            <w:t>SUBJECTS</w:t>
          </w:r>
        </w:p>
      </w:tc>
      <w:tc>
        <w:tcPr>
          <w:tcW w:w="2059" w:type="dxa"/>
          <w:tcBorders>
            <w:top w:val="single" w:sz="6" w:space="0" w:color="auto"/>
          </w:tcBorders>
          <w:shd w:val="clear" w:color="auto" w:fill="FFFFFF" w:themeFill="background1"/>
          <w:vAlign w:val="center"/>
        </w:tcPr>
        <w:p w14:paraId="4FCD8D56" w14:textId="77777777" w:rsidR="00920AD6" w:rsidRPr="00976836" w:rsidRDefault="00920AD6" w:rsidP="00976836">
          <w:pPr>
            <w:jc w:val="center"/>
            <w:rPr>
              <w:b/>
              <w:color w:val="FFFFFF"/>
              <w:sz w:val="18"/>
              <w:szCs w:val="18"/>
            </w:rPr>
          </w:pPr>
        </w:p>
      </w:tc>
      <w:tc>
        <w:tcPr>
          <w:tcW w:w="2058" w:type="dxa"/>
          <w:tcBorders>
            <w:top w:val="single" w:sz="6" w:space="0" w:color="000000"/>
          </w:tcBorders>
          <w:shd w:val="clear" w:color="auto" w:fill="auto"/>
          <w:vAlign w:val="center"/>
        </w:tcPr>
        <w:p w14:paraId="1BB3F58F" w14:textId="77777777" w:rsidR="00920AD6" w:rsidRPr="00AE1D63" w:rsidRDefault="00920AD6"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61E03634" w14:textId="77777777" w:rsidR="00920AD6" w:rsidRPr="00B36432" w:rsidRDefault="00920AD6" w:rsidP="000977DE">
          <w:pPr>
            <w:jc w:val="center"/>
            <w:rPr>
              <w:szCs w:val="22"/>
            </w:rPr>
          </w:pPr>
        </w:p>
      </w:tc>
      <w:tc>
        <w:tcPr>
          <w:tcW w:w="2058" w:type="dxa"/>
          <w:tcBorders>
            <w:top w:val="single" w:sz="6" w:space="0" w:color="000000"/>
          </w:tcBorders>
          <w:shd w:val="clear" w:color="auto" w:fill="auto"/>
          <w:vAlign w:val="center"/>
        </w:tcPr>
        <w:p w14:paraId="718C5F20" w14:textId="77777777" w:rsidR="00920AD6" w:rsidRPr="00A61A95" w:rsidRDefault="00920AD6" w:rsidP="00A61A95">
          <w:pPr>
            <w:jc w:val="center"/>
            <w:rPr>
              <w:b/>
              <w:color w:val="FFFFFF"/>
              <w:sz w:val="18"/>
              <w:szCs w:val="18"/>
            </w:rPr>
          </w:pPr>
        </w:p>
      </w:tc>
      <w:tc>
        <w:tcPr>
          <w:tcW w:w="2059" w:type="dxa"/>
          <w:shd w:val="clear" w:color="auto" w:fill="auto"/>
          <w:vAlign w:val="center"/>
        </w:tcPr>
        <w:p w14:paraId="312A4098" w14:textId="77777777" w:rsidR="00920AD6" w:rsidRPr="00B36432" w:rsidRDefault="00920AD6" w:rsidP="000977DE">
          <w:pPr>
            <w:jc w:val="center"/>
            <w:rPr>
              <w:color w:val="auto"/>
              <w:szCs w:val="22"/>
            </w:rPr>
          </w:pPr>
        </w:p>
      </w:tc>
      <w:tc>
        <w:tcPr>
          <w:tcW w:w="2059" w:type="dxa"/>
          <w:shd w:val="clear" w:color="auto" w:fill="auto"/>
          <w:vAlign w:val="center"/>
        </w:tcPr>
        <w:p w14:paraId="3CFCC556" w14:textId="77777777" w:rsidR="00920AD6" w:rsidRPr="00A675DA" w:rsidRDefault="00920AD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p>
      </w:tc>
    </w:tr>
  </w:tbl>
  <w:p w14:paraId="3DF5491B" w14:textId="77777777" w:rsidR="00920AD6" w:rsidRPr="00EC464B" w:rsidRDefault="00920AD6"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6E97501" w14:textId="77777777" w:rsidTr="00DB4DE8">
      <w:trPr>
        <w:trHeight w:val="540"/>
        <w:jc w:val="center"/>
      </w:trPr>
      <w:tc>
        <w:tcPr>
          <w:tcW w:w="2054" w:type="dxa"/>
          <w:shd w:val="clear" w:color="auto" w:fill="000000" w:themeFill="text1"/>
          <w:vAlign w:val="center"/>
        </w:tcPr>
        <w:p w14:paraId="3EC8E019" w14:textId="2BFF978F" w:rsidR="00920AD6" w:rsidRPr="0066629E" w:rsidRDefault="00920AD6" w:rsidP="008E3DA6">
          <w:pPr>
            <w:jc w:val="center"/>
            <w:rPr>
              <w:b/>
              <w:sz w:val="18"/>
              <w:szCs w:val="18"/>
            </w:rPr>
          </w:pPr>
          <w:r w:rsidRPr="00DB4DE8">
            <w:rPr>
              <w:b/>
              <w:color w:val="FFFFFF" w:themeColor="background1"/>
              <w:sz w:val="18"/>
              <w:szCs w:val="18"/>
            </w:rPr>
            <w:t>1. AGENCY WIDE</w:t>
          </w:r>
        </w:p>
      </w:tc>
      <w:tc>
        <w:tcPr>
          <w:tcW w:w="2054" w:type="dxa"/>
          <w:shd w:val="clear" w:color="auto" w:fill="auto"/>
          <w:vAlign w:val="center"/>
        </w:tcPr>
        <w:p w14:paraId="3B49E84A" w14:textId="77777777" w:rsidR="00920AD6" w:rsidRPr="00B36432" w:rsidRDefault="00920AD6" w:rsidP="00E95BFC">
          <w:pPr>
            <w:jc w:val="center"/>
            <w:rPr>
              <w:b/>
              <w:color w:val="auto"/>
              <w:sz w:val="15"/>
              <w:szCs w:val="15"/>
            </w:rPr>
          </w:pPr>
        </w:p>
      </w:tc>
      <w:tc>
        <w:tcPr>
          <w:tcW w:w="2054" w:type="dxa"/>
          <w:shd w:val="clear" w:color="auto" w:fill="auto"/>
          <w:vAlign w:val="center"/>
        </w:tcPr>
        <w:p w14:paraId="1D61241E" w14:textId="77777777" w:rsidR="00920AD6" w:rsidRPr="00B36432" w:rsidRDefault="00920AD6" w:rsidP="00E95BFC">
          <w:pPr>
            <w:rPr>
              <w:b/>
              <w:sz w:val="15"/>
              <w:szCs w:val="15"/>
            </w:rPr>
          </w:pPr>
        </w:p>
      </w:tc>
      <w:tc>
        <w:tcPr>
          <w:tcW w:w="2054" w:type="dxa"/>
          <w:shd w:val="clear" w:color="auto" w:fill="auto"/>
          <w:vAlign w:val="center"/>
        </w:tcPr>
        <w:p w14:paraId="32B36672" w14:textId="77777777" w:rsidR="00920AD6" w:rsidRPr="00B36432" w:rsidRDefault="00920AD6" w:rsidP="00E95BFC">
          <w:pPr>
            <w:rPr>
              <w:b/>
              <w:sz w:val="15"/>
              <w:szCs w:val="15"/>
            </w:rPr>
          </w:pPr>
        </w:p>
      </w:tc>
      <w:tc>
        <w:tcPr>
          <w:tcW w:w="2054" w:type="dxa"/>
          <w:shd w:val="clear" w:color="auto" w:fill="auto"/>
          <w:vAlign w:val="center"/>
        </w:tcPr>
        <w:p w14:paraId="276DEB32" w14:textId="77777777" w:rsidR="00920AD6" w:rsidRPr="00B36432" w:rsidRDefault="00920AD6" w:rsidP="00E95BFC">
          <w:pPr>
            <w:rPr>
              <w:b/>
              <w:sz w:val="15"/>
              <w:szCs w:val="15"/>
            </w:rPr>
          </w:pPr>
        </w:p>
      </w:tc>
      <w:tc>
        <w:tcPr>
          <w:tcW w:w="2054" w:type="dxa"/>
          <w:shd w:val="clear" w:color="auto" w:fill="auto"/>
          <w:vAlign w:val="center"/>
        </w:tcPr>
        <w:p w14:paraId="3EE4B774" w14:textId="77777777" w:rsidR="00920AD6" w:rsidRPr="00B36432" w:rsidRDefault="00920AD6" w:rsidP="00E95BFC">
          <w:pPr>
            <w:rPr>
              <w:b/>
              <w:sz w:val="15"/>
              <w:szCs w:val="15"/>
            </w:rPr>
          </w:pPr>
        </w:p>
      </w:tc>
      <w:tc>
        <w:tcPr>
          <w:tcW w:w="2054" w:type="dxa"/>
          <w:shd w:val="clear" w:color="auto" w:fill="auto"/>
          <w:vAlign w:val="center"/>
        </w:tcPr>
        <w:p w14:paraId="675EB242"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353A77D6" w14:textId="77777777" w:rsidR="00920AD6" w:rsidRPr="00EC464B" w:rsidRDefault="00920AD6"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25B03F10" w14:textId="77777777" w:rsidTr="00DB4DE8">
      <w:trPr>
        <w:trHeight w:val="540"/>
        <w:jc w:val="center"/>
      </w:trPr>
      <w:tc>
        <w:tcPr>
          <w:tcW w:w="2054" w:type="dxa"/>
          <w:shd w:val="clear" w:color="auto" w:fill="FFFFFF"/>
          <w:vAlign w:val="center"/>
        </w:tcPr>
        <w:p w14:paraId="7F08438D" w14:textId="77777777" w:rsidR="00920AD6" w:rsidRPr="0066629E" w:rsidRDefault="00920AD6" w:rsidP="008E3DA6">
          <w:pPr>
            <w:jc w:val="center"/>
            <w:rPr>
              <w:b/>
              <w:sz w:val="18"/>
              <w:szCs w:val="18"/>
            </w:rPr>
          </w:pPr>
        </w:p>
      </w:tc>
      <w:tc>
        <w:tcPr>
          <w:tcW w:w="2054" w:type="dxa"/>
          <w:shd w:val="clear" w:color="auto" w:fill="000000" w:themeFill="text1"/>
          <w:vAlign w:val="center"/>
        </w:tcPr>
        <w:p w14:paraId="7B1473A0" w14:textId="47B12F74" w:rsidR="00920AD6" w:rsidRPr="00B36432" w:rsidRDefault="00920AD6" w:rsidP="00E95BFC">
          <w:pPr>
            <w:jc w:val="center"/>
            <w:rPr>
              <w:b/>
              <w:color w:val="auto"/>
              <w:sz w:val="15"/>
              <w:szCs w:val="15"/>
            </w:rPr>
          </w:pPr>
          <w:r w:rsidRPr="00DB4DE8">
            <w:rPr>
              <w:b/>
              <w:color w:val="FFFFFF" w:themeColor="background1"/>
              <w:sz w:val="18"/>
              <w:szCs w:val="18"/>
            </w:rPr>
            <w:t>2. BACKGROUND CHECK MANAGEMENT</w:t>
          </w:r>
        </w:p>
      </w:tc>
      <w:tc>
        <w:tcPr>
          <w:tcW w:w="2054" w:type="dxa"/>
          <w:shd w:val="clear" w:color="auto" w:fill="auto"/>
          <w:vAlign w:val="center"/>
        </w:tcPr>
        <w:p w14:paraId="5AA4C79F" w14:textId="77777777" w:rsidR="00920AD6" w:rsidRPr="00B36432" w:rsidRDefault="00920AD6" w:rsidP="00E95BFC">
          <w:pPr>
            <w:rPr>
              <w:b/>
              <w:sz w:val="15"/>
              <w:szCs w:val="15"/>
            </w:rPr>
          </w:pPr>
        </w:p>
      </w:tc>
      <w:tc>
        <w:tcPr>
          <w:tcW w:w="2054" w:type="dxa"/>
          <w:shd w:val="clear" w:color="auto" w:fill="auto"/>
          <w:vAlign w:val="center"/>
        </w:tcPr>
        <w:p w14:paraId="7E8AFA65" w14:textId="77777777" w:rsidR="00920AD6" w:rsidRPr="00B36432" w:rsidRDefault="00920AD6" w:rsidP="00E95BFC">
          <w:pPr>
            <w:rPr>
              <w:b/>
              <w:sz w:val="15"/>
              <w:szCs w:val="15"/>
            </w:rPr>
          </w:pPr>
        </w:p>
      </w:tc>
      <w:tc>
        <w:tcPr>
          <w:tcW w:w="2054" w:type="dxa"/>
          <w:shd w:val="clear" w:color="auto" w:fill="auto"/>
          <w:vAlign w:val="center"/>
        </w:tcPr>
        <w:p w14:paraId="34B4FA84" w14:textId="77777777" w:rsidR="00920AD6" w:rsidRPr="00B36432" w:rsidRDefault="00920AD6" w:rsidP="00E95BFC">
          <w:pPr>
            <w:rPr>
              <w:b/>
              <w:sz w:val="15"/>
              <w:szCs w:val="15"/>
            </w:rPr>
          </w:pPr>
        </w:p>
      </w:tc>
      <w:tc>
        <w:tcPr>
          <w:tcW w:w="2054" w:type="dxa"/>
          <w:shd w:val="clear" w:color="auto" w:fill="auto"/>
          <w:vAlign w:val="center"/>
        </w:tcPr>
        <w:p w14:paraId="1DFB5D51" w14:textId="77777777" w:rsidR="00920AD6" w:rsidRPr="00B36432" w:rsidRDefault="00920AD6" w:rsidP="00E95BFC">
          <w:pPr>
            <w:rPr>
              <w:b/>
              <w:sz w:val="15"/>
              <w:szCs w:val="15"/>
            </w:rPr>
          </w:pPr>
        </w:p>
      </w:tc>
      <w:tc>
        <w:tcPr>
          <w:tcW w:w="2054" w:type="dxa"/>
          <w:shd w:val="clear" w:color="auto" w:fill="auto"/>
          <w:vAlign w:val="center"/>
        </w:tcPr>
        <w:p w14:paraId="4F37AB37"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757019BB" w14:textId="77777777" w:rsidR="00920AD6" w:rsidRPr="00EC464B" w:rsidRDefault="00920AD6"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51E6C094" w14:textId="77777777" w:rsidTr="00DB4DE8">
      <w:trPr>
        <w:trHeight w:val="540"/>
        <w:jc w:val="center"/>
      </w:trPr>
      <w:tc>
        <w:tcPr>
          <w:tcW w:w="2058" w:type="dxa"/>
          <w:shd w:val="clear" w:color="auto" w:fill="FFFFFF"/>
          <w:vAlign w:val="center"/>
        </w:tcPr>
        <w:p w14:paraId="64130A35" w14:textId="77777777" w:rsidR="00920AD6" w:rsidRPr="0066629E" w:rsidRDefault="00920AD6" w:rsidP="008E3DA6">
          <w:pPr>
            <w:jc w:val="center"/>
            <w:rPr>
              <w:b/>
              <w:sz w:val="18"/>
              <w:szCs w:val="18"/>
            </w:rPr>
          </w:pPr>
        </w:p>
      </w:tc>
      <w:tc>
        <w:tcPr>
          <w:tcW w:w="2057" w:type="dxa"/>
          <w:shd w:val="clear" w:color="auto" w:fill="auto"/>
          <w:vAlign w:val="center"/>
        </w:tcPr>
        <w:p w14:paraId="497B7556" w14:textId="77777777" w:rsidR="00920AD6" w:rsidRPr="00B36432" w:rsidRDefault="00920AD6" w:rsidP="00E95BFC">
          <w:pPr>
            <w:jc w:val="center"/>
            <w:rPr>
              <w:b/>
              <w:color w:val="auto"/>
              <w:sz w:val="15"/>
              <w:szCs w:val="15"/>
            </w:rPr>
          </w:pPr>
        </w:p>
      </w:tc>
      <w:tc>
        <w:tcPr>
          <w:tcW w:w="2057" w:type="dxa"/>
          <w:shd w:val="clear" w:color="auto" w:fill="000000" w:themeFill="text1"/>
          <w:vAlign w:val="center"/>
        </w:tcPr>
        <w:p w14:paraId="2051352B" w14:textId="2D16E14C" w:rsidR="00920AD6" w:rsidRPr="00DB4DE8" w:rsidRDefault="00920AD6" w:rsidP="00DB4DE8">
          <w:pPr>
            <w:jc w:val="center"/>
            <w:rPr>
              <w:b/>
              <w:sz w:val="18"/>
              <w:szCs w:val="18"/>
            </w:rPr>
          </w:pPr>
          <w:r w:rsidRPr="00DB4DE8">
            <w:rPr>
              <w:b/>
              <w:color w:val="FFFFFF" w:themeColor="background1"/>
              <w:sz w:val="18"/>
              <w:szCs w:val="18"/>
            </w:rPr>
            <w:t>3. CASE RECORD MANAGEMENT</w:t>
          </w:r>
        </w:p>
      </w:tc>
      <w:tc>
        <w:tcPr>
          <w:tcW w:w="2057" w:type="dxa"/>
          <w:shd w:val="clear" w:color="auto" w:fill="auto"/>
          <w:vAlign w:val="center"/>
        </w:tcPr>
        <w:p w14:paraId="66716CB0" w14:textId="77777777" w:rsidR="00920AD6" w:rsidRPr="00B36432" w:rsidRDefault="00920AD6" w:rsidP="00E95BFC">
          <w:pPr>
            <w:rPr>
              <w:b/>
              <w:sz w:val="15"/>
              <w:szCs w:val="15"/>
            </w:rPr>
          </w:pPr>
        </w:p>
      </w:tc>
      <w:tc>
        <w:tcPr>
          <w:tcW w:w="2057" w:type="dxa"/>
          <w:shd w:val="clear" w:color="auto" w:fill="auto"/>
          <w:vAlign w:val="center"/>
        </w:tcPr>
        <w:p w14:paraId="28639360" w14:textId="77777777" w:rsidR="00920AD6" w:rsidRPr="00B36432" w:rsidRDefault="00920AD6" w:rsidP="00E95BFC">
          <w:pPr>
            <w:rPr>
              <w:b/>
              <w:sz w:val="15"/>
              <w:szCs w:val="15"/>
            </w:rPr>
          </w:pPr>
        </w:p>
      </w:tc>
      <w:tc>
        <w:tcPr>
          <w:tcW w:w="2057" w:type="dxa"/>
          <w:shd w:val="clear" w:color="auto" w:fill="auto"/>
          <w:vAlign w:val="center"/>
        </w:tcPr>
        <w:p w14:paraId="0F1991E2" w14:textId="77777777" w:rsidR="00920AD6" w:rsidRPr="00B36432" w:rsidRDefault="00920AD6" w:rsidP="00E95BFC">
          <w:pPr>
            <w:rPr>
              <w:b/>
              <w:sz w:val="15"/>
              <w:szCs w:val="15"/>
            </w:rPr>
          </w:pPr>
        </w:p>
      </w:tc>
      <w:tc>
        <w:tcPr>
          <w:tcW w:w="2057" w:type="dxa"/>
          <w:shd w:val="clear" w:color="auto" w:fill="auto"/>
          <w:vAlign w:val="center"/>
        </w:tcPr>
        <w:p w14:paraId="62FE53EE"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1C76D5EB" w14:textId="77777777" w:rsidR="00920AD6" w:rsidRPr="00EC464B" w:rsidRDefault="00920AD6"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4271406" w14:textId="77777777" w:rsidTr="00DB4DE8">
      <w:trPr>
        <w:trHeight w:val="540"/>
        <w:jc w:val="center"/>
      </w:trPr>
      <w:tc>
        <w:tcPr>
          <w:tcW w:w="2054" w:type="dxa"/>
          <w:shd w:val="clear" w:color="auto" w:fill="FFFFFF"/>
          <w:vAlign w:val="center"/>
        </w:tcPr>
        <w:p w14:paraId="41982169" w14:textId="77777777" w:rsidR="00920AD6" w:rsidRPr="0066629E" w:rsidRDefault="00920AD6" w:rsidP="008E3DA6">
          <w:pPr>
            <w:jc w:val="center"/>
            <w:rPr>
              <w:b/>
              <w:sz w:val="18"/>
              <w:szCs w:val="18"/>
            </w:rPr>
          </w:pPr>
        </w:p>
      </w:tc>
      <w:tc>
        <w:tcPr>
          <w:tcW w:w="2054" w:type="dxa"/>
          <w:shd w:val="clear" w:color="auto" w:fill="auto"/>
          <w:vAlign w:val="center"/>
        </w:tcPr>
        <w:p w14:paraId="04469B61" w14:textId="77777777" w:rsidR="00920AD6" w:rsidRPr="00B36432" w:rsidRDefault="00920AD6" w:rsidP="00E95BFC">
          <w:pPr>
            <w:jc w:val="center"/>
            <w:rPr>
              <w:b/>
              <w:color w:val="auto"/>
              <w:sz w:val="15"/>
              <w:szCs w:val="15"/>
            </w:rPr>
          </w:pPr>
        </w:p>
      </w:tc>
      <w:tc>
        <w:tcPr>
          <w:tcW w:w="2054" w:type="dxa"/>
          <w:shd w:val="clear" w:color="auto" w:fill="auto"/>
          <w:vAlign w:val="center"/>
        </w:tcPr>
        <w:p w14:paraId="23C390BC" w14:textId="77777777" w:rsidR="00920AD6" w:rsidRPr="00B36432" w:rsidRDefault="00920AD6" w:rsidP="00E95BFC">
          <w:pPr>
            <w:rPr>
              <w:b/>
              <w:sz w:val="15"/>
              <w:szCs w:val="15"/>
            </w:rPr>
          </w:pPr>
        </w:p>
      </w:tc>
      <w:tc>
        <w:tcPr>
          <w:tcW w:w="2054" w:type="dxa"/>
          <w:shd w:val="clear" w:color="auto" w:fill="000000" w:themeFill="text1"/>
          <w:vAlign w:val="center"/>
        </w:tcPr>
        <w:p w14:paraId="2094547D" w14:textId="712D00CC" w:rsidR="00920AD6" w:rsidRPr="00DB4DE8" w:rsidRDefault="00920AD6" w:rsidP="00DB4DE8">
          <w:pPr>
            <w:jc w:val="center"/>
            <w:rPr>
              <w:b/>
              <w:sz w:val="18"/>
              <w:szCs w:val="18"/>
            </w:rPr>
          </w:pPr>
          <w:r w:rsidRPr="00DB4DE8">
            <w:rPr>
              <w:b/>
              <w:color w:val="FFFFFF" w:themeColor="background1"/>
              <w:sz w:val="18"/>
              <w:szCs w:val="18"/>
            </w:rPr>
            <w:t>4. CHILD CARE SUBSIDY</w:t>
          </w:r>
        </w:p>
      </w:tc>
      <w:tc>
        <w:tcPr>
          <w:tcW w:w="2054" w:type="dxa"/>
          <w:shd w:val="clear" w:color="auto" w:fill="auto"/>
          <w:vAlign w:val="center"/>
        </w:tcPr>
        <w:p w14:paraId="757A113B" w14:textId="77777777" w:rsidR="00920AD6" w:rsidRPr="00B36432" w:rsidRDefault="00920AD6" w:rsidP="00E95BFC">
          <w:pPr>
            <w:rPr>
              <w:b/>
              <w:sz w:val="15"/>
              <w:szCs w:val="15"/>
            </w:rPr>
          </w:pPr>
        </w:p>
      </w:tc>
      <w:tc>
        <w:tcPr>
          <w:tcW w:w="2054" w:type="dxa"/>
          <w:shd w:val="clear" w:color="auto" w:fill="auto"/>
          <w:vAlign w:val="center"/>
        </w:tcPr>
        <w:p w14:paraId="66F3EBC2" w14:textId="77777777" w:rsidR="00920AD6" w:rsidRPr="00B36432" w:rsidRDefault="00920AD6" w:rsidP="00E95BFC">
          <w:pPr>
            <w:rPr>
              <w:b/>
              <w:sz w:val="15"/>
              <w:szCs w:val="15"/>
            </w:rPr>
          </w:pPr>
        </w:p>
      </w:tc>
      <w:tc>
        <w:tcPr>
          <w:tcW w:w="2054" w:type="dxa"/>
          <w:shd w:val="clear" w:color="auto" w:fill="auto"/>
          <w:vAlign w:val="center"/>
        </w:tcPr>
        <w:p w14:paraId="36A85DE6"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1A38115C" w14:textId="77777777" w:rsidR="00920AD6" w:rsidRPr="00EC464B" w:rsidRDefault="00920AD6"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3D2E0C6" w14:textId="77777777" w:rsidTr="005567DD">
      <w:trPr>
        <w:trHeight w:val="540"/>
        <w:jc w:val="center"/>
      </w:trPr>
      <w:tc>
        <w:tcPr>
          <w:tcW w:w="2054" w:type="dxa"/>
          <w:shd w:val="clear" w:color="auto" w:fill="FFFFFF"/>
          <w:vAlign w:val="center"/>
        </w:tcPr>
        <w:p w14:paraId="745EBA6C" w14:textId="77777777" w:rsidR="00920AD6" w:rsidRPr="0066629E" w:rsidRDefault="00920AD6" w:rsidP="008E3DA6">
          <w:pPr>
            <w:jc w:val="center"/>
            <w:rPr>
              <w:b/>
              <w:sz w:val="18"/>
              <w:szCs w:val="18"/>
            </w:rPr>
          </w:pPr>
        </w:p>
      </w:tc>
      <w:tc>
        <w:tcPr>
          <w:tcW w:w="2054" w:type="dxa"/>
          <w:shd w:val="clear" w:color="auto" w:fill="auto"/>
          <w:vAlign w:val="center"/>
        </w:tcPr>
        <w:p w14:paraId="7122AF27" w14:textId="77777777" w:rsidR="00920AD6" w:rsidRPr="00B36432" w:rsidRDefault="00920AD6" w:rsidP="00E95BFC">
          <w:pPr>
            <w:jc w:val="center"/>
            <w:rPr>
              <w:b/>
              <w:color w:val="auto"/>
              <w:sz w:val="15"/>
              <w:szCs w:val="15"/>
            </w:rPr>
          </w:pPr>
        </w:p>
      </w:tc>
      <w:tc>
        <w:tcPr>
          <w:tcW w:w="2054" w:type="dxa"/>
          <w:shd w:val="clear" w:color="auto" w:fill="auto"/>
          <w:vAlign w:val="center"/>
        </w:tcPr>
        <w:p w14:paraId="5AA656FD" w14:textId="77777777" w:rsidR="00920AD6" w:rsidRPr="00B36432" w:rsidRDefault="00920AD6" w:rsidP="00E95BFC">
          <w:pPr>
            <w:rPr>
              <w:b/>
              <w:sz w:val="15"/>
              <w:szCs w:val="15"/>
            </w:rPr>
          </w:pPr>
        </w:p>
      </w:tc>
      <w:tc>
        <w:tcPr>
          <w:tcW w:w="2054" w:type="dxa"/>
          <w:shd w:val="clear" w:color="auto" w:fill="auto"/>
          <w:vAlign w:val="center"/>
        </w:tcPr>
        <w:p w14:paraId="3A641070" w14:textId="77777777" w:rsidR="00920AD6" w:rsidRPr="00B36432" w:rsidRDefault="00920AD6" w:rsidP="00E95BFC">
          <w:pPr>
            <w:rPr>
              <w:b/>
              <w:sz w:val="15"/>
              <w:szCs w:val="15"/>
            </w:rPr>
          </w:pPr>
        </w:p>
      </w:tc>
      <w:tc>
        <w:tcPr>
          <w:tcW w:w="2054" w:type="dxa"/>
          <w:shd w:val="clear" w:color="auto" w:fill="000000" w:themeFill="text1"/>
          <w:vAlign w:val="center"/>
        </w:tcPr>
        <w:p w14:paraId="2BD75B13" w14:textId="10AA7E51" w:rsidR="00920AD6" w:rsidRPr="00DB4DE8" w:rsidRDefault="00920AD6" w:rsidP="00DB4DE8">
          <w:pPr>
            <w:jc w:val="center"/>
            <w:rPr>
              <w:b/>
              <w:sz w:val="18"/>
              <w:szCs w:val="18"/>
            </w:rPr>
          </w:pPr>
          <w:r w:rsidRPr="005567DD">
            <w:rPr>
              <w:b/>
              <w:color w:val="FFFFFF" w:themeColor="background1"/>
              <w:sz w:val="18"/>
              <w:szCs w:val="18"/>
            </w:rPr>
            <w:t>5. INSTITUTIONS</w:t>
          </w:r>
        </w:p>
      </w:tc>
      <w:tc>
        <w:tcPr>
          <w:tcW w:w="2054" w:type="dxa"/>
          <w:shd w:val="clear" w:color="auto" w:fill="auto"/>
          <w:vAlign w:val="center"/>
        </w:tcPr>
        <w:p w14:paraId="7FCDBF31" w14:textId="77777777" w:rsidR="00920AD6" w:rsidRPr="00B36432" w:rsidRDefault="00920AD6" w:rsidP="00E95BFC">
          <w:pPr>
            <w:rPr>
              <w:b/>
              <w:sz w:val="15"/>
              <w:szCs w:val="15"/>
            </w:rPr>
          </w:pPr>
        </w:p>
      </w:tc>
      <w:tc>
        <w:tcPr>
          <w:tcW w:w="2054" w:type="dxa"/>
          <w:shd w:val="clear" w:color="auto" w:fill="auto"/>
          <w:vAlign w:val="center"/>
        </w:tcPr>
        <w:p w14:paraId="132CAC18"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3C05CD6B" w14:textId="77777777" w:rsidR="00920AD6" w:rsidRPr="00EC464B" w:rsidRDefault="00920AD6"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36C8C560" w14:textId="77777777" w:rsidTr="005567DD">
      <w:trPr>
        <w:trHeight w:val="540"/>
        <w:jc w:val="center"/>
      </w:trPr>
      <w:tc>
        <w:tcPr>
          <w:tcW w:w="2054" w:type="dxa"/>
          <w:shd w:val="clear" w:color="auto" w:fill="FFFFFF"/>
          <w:vAlign w:val="center"/>
        </w:tcPr>
        <w:p w14:paraId="1D08EBA8" w14:textId="77777777" w:rsidR="00920AD6" w:rsidRPr="0066629E" w:rsidRDefault="00920AD6" w:rsidP="008E3DA6">
          <w:pPr>
            <w:jc w:val="center"/>
            <w:rPr>
              <w:b/>
              <w:sz w:val="18"/>
              <w:szCs w:val="18"/>
            </w:rPr>
          </w:pPr>
        </w:p>
      </w:tc>
      <w:tc>
        <w:tcPr>
          <w:tcW w:w="2054" w:type="dxa"/>
          <w:shd w:val="clear" w:color="auto" w:fill="auto"/>
          <w:vAlign w:val="center"/>
        </w:tcPr>
        <w:p w14:paraId="7A455BFA" w14:textId="77777777" w:rsidR="00920AD6" w:rsidRPr="00B36432" w:rsidRDefault="00920AD6" w:rsidP="00E95BFC">
          <w:pPr>
            <w:jc w:val="center"/>
            <w:rPr>
              <w:b/>
              <w:color w:val="auto"/>
              <w:sz w:val="15"/>
              <w:szCs w:val="15"/>
            </w:rPr>
          </w:pPr>
        </w:p>
      </w:tc>
      <w:tc>
        <w:tcPr>
          <w:tcW w:w="2054" w:type="dxa"/>
          <w:shd w:val="clear" w:color="auto" w:fill="auto"/>
          <w:vAlign w:val="center"/>
        </w:tcPr>
        <w:p w14:paraId="51E67EC1" w14:textId="77777777" w:rsidR="00920AD6" w:rsidRPr="00B36432" w:rsidRDefault="00920AD6" w:rsidP="00E95BFC">
          <w:pPr>
            <w:rPr>
              <w:b/>
              <w:sz w:val="15"/>
              <w:szCs w:val="15"/>
            </w:rPr>
          </w:pPr>
        </w:p>
      </w:tc>
      <w:tc>
        <w:tcPr>
          <w:tcW w:w="2054" w:type="dxa"/>
          <w:shd w:val="clear" w:color="auto" w:fill="auto"/>
          <w:vAlign w:val="center"/>
        </w:tcPr>
        <w:p w14:paraId="1299928D" w14:textId="77777777" w:rsidR="00920AD6" w:rsidRPr="00B36432" w:rsidRDefault="00920AD6" w:rsidP="00E95BFC">
          <w:pPr>
            <w:rPr>
              <w:b/>
              <w:sz w:val="15"/>
              <w:szCs w:val="15"/>
            </w:rPr>
          </w:pPr>
        </w:p>
      </w:tc>
      <w:tc>
        <w:tcPr>
          <w:tcW w:w="2054" w:type="dxa"/>
          <w:shd w:val="clear" w:color="auto" w:fill="auto"/>
          <w:vAlign w:val="center"/>
        </w:tcPr>
        <w:p w14:paraId="2897D5EF" w14:textId="77777777" w:rsidR="00920AD6" w:rsidRPr="00B36432" w:rsidRDefault="00920AD6" w:rsidP="00E95BFC">
          <w:pPr>
            <w:rPr>
              <w:b/>
              <w:sz w:val="15"/>
              <w:szCs w:val="15"/>
            </w:rPr>
          </w:pPr>
        </w:p>
      </w:tc>
      <w:tc>
        <w:tcPr>
          <w:tcW w:w="2054" w:type="dxa"/>
          <w:shd w:val="clear" w:color="auto" w:fill="000000" w:themeFill="text1"/>
          <w:vAlign w:val="center"/>
        </w:tcPr>
        <w:p w14:paraId="63F6F9D4" w14:textId="40408A8A" w:rsidR="00920AD6" w:rsidRPr="005567DD" w:rsidRDefault="00920AD6" w:rsidP="005567DD">
          <w:pPr>
            <w:jc w:val="center"/>
            <w:rPr>
              <w:b/>
              <w:color w:val="FFFFFF" w:themeColor="background1"/>
              <w:sz w:val="18"/>
              <w:szCs w:val="18"/>
            </w:rPr>
          </w:pPr>
          <w:r w:rsidRPr="005567DD">
            <w:rPr>
              <w:b/>
              <w:color w:val="FFFFFF" w:themeColor="background1"/>
              <w:sz w:val="18"/>
              <w:szCs w:val="18"/>
            </w:rPr>
            <w:t>6. JUSTICE INVOLVED YOUTH</w:t>
          </w:r>
        </w:p>
      </w:tc>
      <w:tc>
        <w:tcPr>
          <w:tcW w:w="2054" w:type="dxa"/>
          <w:shd w:val="clear" w:color="auto" w:fill="auto"/>
          <w:vAlign w:val="center"/>
        </w:tcPr>
        <w:p w14:paraId="14DB2936"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4F48B5A9" w14:textId="77777777" w:rsidR="00920AD6" w:rsidRPr="00EC464B" w:rsidRDefault="00920AD6"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0DC3BCD6" w14:textId="77777777" w:rsidTr="005567DD">
      <w:trPr>
        <w:trHeight w:val="540"/>
        <w:jc w:val="center"/>
      </w:trPr>
      <w:tc>
        <w:tcPr>
          <w:tcW w:w="2054" w:type="dxa"/>
          <w:shd w:val="clear" w:color="auto" w:fill="000000" w:themeFill="text1"/>
          <w:vAlign w:val="center"/>
        </w:tcPr>
        <w:p w14:paraId="5420CD29" w14:textId="122459CD" w:rsidR="00920AD6" w:rsidRPr="0066629E" w:rsidRDefault="00920AD6" w:rsidP="008E3DA6">
          <w:pPr>
            <w:jc w:val="center"/>
            <w:rPr>
              <w:b/>
              <w:sz w:val="18"/>
              <w:szCs w:val="18"/>
            </w:rPr>
          </w:pPr>
          <w:r w:rsidRPr="005567DD">
            <w:rPr>
              <w:b/>
              <w:color w:val="FFFFFF" w:themeColor="background1"/>
              <w:sz w:val="18"/>
              <w:szCs w:val="18"/>
            </w:rPr>
            <w:t>7. LICENSING</w:t>
          </w:r>
        </w:p>
      </w:tc>
      <w:tc>
        <w:tcPr>
          <w:tcW w:w="2054" w:type="dxa"/>
          <w:shd w:val="clear" w:color="auto" w:fill="auto"/>
          <w:vAlign w:val="center"/>
        </w:tcPr>
        <w:p w14:paraId="096B7171" w14:textId="77777777" w:rsidR="00920AD6" w:rsidRPr="00B36432" w:rsidRDefault="00920AD6" w:rsidP="00E95BFC">
          <w:pPr>
            <w:jc w:val="center"/>
            <w:rPr>
              <w:b/>
              <w:color w:val="auto"/>
              <w:sz w:val="15"/>
              <w:szCs w:val="15"/>
            </w:rPr>
          </w:pPr>
        </w:p>
      </w:tc>
      <w:tc>
        <w:tcPr>
          <w:tcW w:w="2054" w:type="dxa"/>
          <w:shd w:val="clear" w:color="auto" w:fill="auto"/>
          <w:vAlign w:val="center"/>
        </w:tcPr>
        <w:p w14:paraId="79EBC3D4" w14:textId="77777777" w:rsidR="00920AD6" w:rsidRPr="00B36432" w:rsidRDefault="00920AD6" w:rsidP="00E95BFC">
          <w:pPr>
            <w:rPr>
              <w:b/>
              <w:sz w:val="15"/>
              <w:szCs w:val="15"/>
            </w:rPr>
          </w:pPr>
        </w:p>
      </w:tc>
      <w:tc>
        <w:tcPr>
          <w:tcW w:w="2054" w:type="dxa"/>
          <w:shd w:val="clear" w:color="auto" w:fill="auto"/>
          <w:vAlign w:val="center"/>
        </w:tcPr>
        <w:p w14:paraId="64C49CAA" w14:textId="77777777" w:rsidR="00920AD6" w:rsidRPr="00B36432" w:rsidRDefault="00920AD6" w:rsidP="00E95BFC">
          <w:pPr>
            <w:rPr>
              <w:b/>
              <w:sz w:val="15"/>
              <w:szCs w:val="15"/>
            </w:rPr>
          </w:pPr>
        </w:p>
      </w:tc>
      <w:tc>
        <w:tcPr>
          <w:tcW w:w="2054" w:type="dxa"/>
          <w:shd w:val="clear" w:color="auto" w:fill="auto"/>
          <w:vAlign w:val="center"/>
        </w:tcPr>
        <w:p w14:paraId="65BB2150" w14:textId="77777777" w:rsidR="00920AD6" w:rsidRPr="00B36432" w:rsidRDefault="00920AD6" w:rsidP="00E95BFC">
          <w:pPr>
            <w:rPr>
              <w:b/>
              <w:sz w:val="15"/>
              <w:szCs w:val="15"/>
            </w:rPr>
          </w:pPr>
        </w:p>
      </w:tc>
      <w:tc>
        <w:tcPr>
          <w:tcW w:w="2054" w:type="dxa"/>
          <w:shd w:val="clear" w:color="auto" w:fill="auto"/>
          <w:vAlign w:val="center"/>
        </w:tcPr>
        <w:p w14:paraId="56F9E80E" w14:textId="77777777" w:rsidR="00920AD6" w:rsidRPr="00B36432" w:rsidRDefault="00920AD6" w:rsidP="00E95BFC">
          <w:pPr>
            <w:rPr>
              <w:b/>
              <w:sz w:val="15"/>
              <w:szCs w:val="15"/>
            </w:rPr>
          </w:pPr>
        </w:p>
      </w:tc>
      <w:tc>
        <w:tcPr>
          <w:tcW w:w="2054" w:type="dxa"/>
          <w:shd w:val="clear" w:color="auto" w:fill="auto"/>
          <w:vAlign w:val="center"/>
        </w:tcPr>
        <w:p w14:paraId="4C4853CD"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29301DA8" w14:textId="77777777" w:rsidR="00920AD6" w:rsidRPr="00EC464B" w:rsidRDefault="00920AD6"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20AD6" w:rsidRPr="00D11821" w14:paraId="7E9673F9" w14:textId="77777777" w:rsidTr="005567DD">
      <w:trPr>
        <w:trHeight w:val="540"/>
        <w:jc w:val="center"/>
      </w:trPr>
      <w:tc>
        <w:tcPr>
          <w:tcW w:w="2054" w:type="dxa"/>
          <w:shd w:val="clear" w:color="auto" w:fill="FFFFFF"/>
          <w:vAlign w:val="center"/>
        </w:tcPr>
        <w:p w14:paraId="043D331D" w14:textId="77777777" w:rsidR="00920AD6" w:rsidRPr="0066629E" w:rsidRDefault="00920AD6" w:rsidP="008E3DA6">
          <w:pPr>
            <w:jc w:val="center"/>
            <w:rPr>
              <w:b/>
              <w:sz w:val="18"/>
              <w:szCs w:val="18"/>
            </w:rPr>
          </w:pPr>
        </w:p>
      </w:tc>
      <w:tc>
        <w:tcPr>
          <w:tcW w:w="2054" w:type="dxa"/>
          <w:shd w:val="clear" w:color="auto" w:fill="000000" w:themeFill="text1"/>
          <w:vAlign w:val="center"/>
        </w:tcPr>
        <w:p w14:paraId="3ADEA2BF" w14:textId="2688E63B" w:rsidR="00920AD6" w:rsidRPr="00B36432" w:rsidRDefault="00920AD6" w:rsidP="00E95BFC">
          <w:pPr>
            <w:jc w:val="center"/>
            <w:rPr>
              <w:b/>
              <w:color w:val="auto"/>
              <w:sz w:val="15"/>
              <w:szCs w:val="15"/>
            </w:rPr>
          </w:pPr>
          <w:r w:rsidRPr="005567DD">
            <w:rPr>
              <w:b/>
              <w:color w:val="FFFFFF" w:themeColor="background1"/>
              <w:sz w:val="18"/>
              <w:szCs w:val="18"/>
            </w:rPr>
            <w:t>8. PROFESSIONAL DEVELOPMENT</w:t>
          </w:r>
        </w:p>
      </w:tc>
      <w:tc>
        <w:tcPr>
          <w:tcW w:w="2054" w:type="dxa"/>
          <w:shd w:val="clear" w:color="auto" w:fill="auto"/>
          <w:vAlign w:val="center"/>
        </w:tcPr>
        <w:p w14:paraId="0A16509B" w14:textId="77777777" w:rsidR="00920AD6" w:rsidRPr="00B36432" w:rsidRDefault="00920AD6" w:rsidP="00E95BFC">
          <w:pPr>
            <w:rPr>
              <w:b/>
              <w:sz w:val="15"/>
              <w:szCs w:val="15"/>
            </w:rPr>
          </w:pPr>
        </w:p>
      </w:tc>
      <w:tc>
        <w:tcPr>
          <w:tcW w:w="2054" w:type="dxa"/>
          <w:shd w:val="clear" w:color="auto" w:fill="auto"/>
          <w:vAlign w:val="center"/>
        </w:tcPr>
        <w:p w14:paraId="151F0E46" w14:textId="77777777" w:rsidR="00920AD6" w:rsidRPr="00B36432" w:rsidRDefault="00920AD6" w:rsidP="00E95BFC">
          <w:pPr>
            <w:rPr>
              <w:b/>
              <w:sz w:val="15"/>
              <w:szCs w:val="15"/>
            </w:rPr>
          </w:pPr>
        </w:p>
      </w:tc>
      <w:tc>
        <w:tcPr>
          <w:tcW w:w="2054" w:type="dxa"/>
          <w:shd w:val="clear" w:color="auto" w:fill="auto"/>
          <w:vAlign w:val="center"/>
        </w:tcPr>
        <w:p w14:paraId="63733D3D" w14:textId="77777777" w:rsidR="00920AD6" w:rsidRPr="00B36432" w:rsidRDefault="00920AD6" w:rsidP="00E95BFC">
          <w:pPr>
            <w:rPr>
              <w:b/>
              <w:sz w:val="15"/>
              <w:szCs w:val="15"/>
            </w:rPr>
          </w:pPr>
        </w:p>
      </w:tc>
      <w:tc>
        <w:tcPr>
          <w:tcW w:w="2054" w:type="dxa"/>
          <w:shd w:val="clear" w:color="auto" w:fill="auto"/>
          <w:vAlign w:val="center"/>
        </w:tcPr>
        <w:p w14:paraId="570134A3" w14:textId="77777777" w:rsidR="00920AD6" w:rsidRPr="00B36432" w:rsidRDefault="00920AD6" w:rsidP="00E95BFC">
          <w:pPr>
            <w:rPr>
              <w:b/>
              <w:sz w:val="15"/>
              <w:szCs w:val="15"/>
            </w:rPr>
          </w:pPr>
        </w:p>
      </w:tc>
      <w:tc>
        <w:tcPr>
          <w:tcW w:w="2054" w:type="dxa"/>
          <w:shd w:val="clear" w:color="auto" w:fill="auto"/>
          <w:vAlign w:val="center"/>
        </w:tcPr>
        <w:p w14:paraId="644D2522" w14:textId="77777777" w:rsidR="00920AD6" w:rsidRPr="0066629E" w:rsidRDefault="00920AD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p>
      </w:tc>
    </w:tr>
  </w:tbl>
  <w:p w14:paraId="6CEC0380" w14:textId="77777777" w:rsidR="00920AD6" w:rsidRPr="00EC464B" w:rsidRDefault="00920AD6"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3290" w14:textId="77777777" w:rsidR="007F530C" w:rsidRDefault="007F530C" w:rsidP="000D39EA">
      <w:r>
        <w:separator/>
      </w:r>
    </w:p>
    <w:p w14:paraId="563788F1" w14:textId="77777777" w:rsidR="007F530C" w:rsidRDefault="007F530C"/>
  </w:footnote>
  <w:footnote w:type="continuationSeparator" w:id="0">
    <w:p w14:paraId="6912D6B0" w14:textId="77777777" w:rsidR="007F530C" w:rsidRDefault="007F530C" w:rsidP="000D39EA">
      <w:r>
        <w:continuationSeparator/>
      </w:r>
    </w:p>
    <w:p w14:paraId="12C31334" w14:textId="77777777" w:rsidR="007F530C" w:rsidRDefault="007F5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920AD6" w:rsidRPr="00B36432" w14:paraId="191D6EBB" w14:textId="77777777" w:rsidTr="00D10982">
      <w:trPr>
        <w:jc w:val="center"/>
      </w:trPr>
      <w:tc>
        <w:tcPr>
          <w:tcW w:w="3240" w:type="dxa"/>
          <w:vAlign w:val="bottom"/>
        </w:tcPr>
        <w:p w14:paraId="60FC60D7" w14:textId="77777777" w:rsidR="00920AD6" w:rsidRPr="00BD74D5" w:rsidRDefault="00920AD6" w:rsidP="00913427">
          <w:pPr>
            <w:pStyle w:val="Header"/>
          </w:pPr>
          <w:r w:rsidRPr="00BD74D5">
            <w:rPr>
              <w:noProof/>
            </w:rPr>
            <w:drawing>
              <wp:anchor distT="0" distB="0" distL="114300" distR="114300" simplePos="0" relativeHeight="251658240" behindDoc="1" locked="0" layoutInCell="1" allowOverlap="1" wp14:anchorId="6DB8DE0D" wp14:editId="682B92B4">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D1C0D11" w14:textId="0AECE13F" w:rsidR="00920AD6" w:rsidRPr="004C13B0" w:rsidRDefault="00920AD6"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82E33C5" w14:textId="77777777" w:rsidR="00920AD6" w:rsidRDefault="00920AD6" w:rsidP="00D10982">
          <w:pPr>
            <w:pStyle w:val="Header"/>
            <w:tabs>
              <w:tab w:val="clear" w:pos="4680"/>
              <w:tab w:val="clear" w:pos="9360"/>
              <w:tab w:val="right" w:pos="13230"/>
            </w:tabs>
            <w:jc w:val="right"/>
            <w:rPr>
              <w:b/>
              <w:i/>
              <w:szCs w:val="22"/>
            </w:rPr>
          </w:pPr>
          <w:r>
            <w:rPr>
              <w:b/>
              <w:i/>
              <w:color w:val="auto"/>
              <w:sz w:val="24"/>
              <w:szCs w:val="24"/>
            </w:rPr>
            <w:t>Department of Children, Youth, and Families</w:t>
          </w:r>
          <w:r w:rsidRPr="004A1959">
            <w:rPr>
              <w:b/>
              <w:i/>
              <w:sz w:val="24"/>
              <w:szCs w:val="24"/>
            </w:rPr>
            <w:t xml:space="preserve"> Records Retention Schedule</w:t>
          </w:r>
        </w:p>
        <w:p w14:paraId="2F84EA4E" w14:textId="5A9D5100" w:rsidR="00920AD6" w:rsidRPr="003D7DEB" w:rsidRDefault="00920AD6" w:rsidP="00D10982">
          <w:pPr>
            <w:pStyle w:val="Header"/>
            <w:tabs>
              <w:tab w:val="clear" w:pos="4680"/>
              <w:tab w:val="clear" w:pos="9360"/>
              <w:tab w:val="right" w:pos="13230"/>
            </w:tabs>
            <w:jc w:val="right"/>
            <w:rPr>
              <w:b/>
              <w:i/>
              <w:color w:val="auto"/>
              <w:szCs w:val="22"/>
            </w:rPr>
          </w:pPr>
          <w:r>
            <w:rPr>
              <w:b/>
              <w:i/>
              <w:szCs w:val="22"/>
            </w:rPr>
            <w:t>Version 2.1</w:t>
          </w:r>
          <w:r w:rsidRPr="00825EFE">
            <w:rPr>
              <w:b/>
              <w:i/>
              <w:szCs w:val="22"/>
            </w:rPr>
            <w:t xml:space="preserve"> </w:t>
          </w:r>
          <w:r w:rsidRPr="00A21F47">
            <w:rPr>
              <w:b/>
              <w:i/>
              <w:color w:val="auto"/>
              <w:szCs w:val="22"/>
            </w:rPr>
            <w:t>(</w:t>
          </w:r>
          <w:r>
            <w:rPr>
              <w:b/>
              <w:i/>
              <w:color w:val="auto"/>
              <w:szCs w:val="22"/>
            </w:rPr>
            <w:t>October</w:t>
          </w:r>
          <w:r w:rsidRPr="00A21F47">
            <w:rPr>
              <w:b/>
              <w:i/>
              <w:color w:val="auto"/>
              <w:szCs w:val="22"/>
            </w:rPr>
            <w:t xml:space="preserve"> </w:t>
          </w:r>
          <w:r>
            <w:rPr>
              <w:b/>
              <w:i/>
              <w:color w:val="auto"/>
              <w:szCs w:val="22"/>
            </w:rPr>
            <w:t>2023</w:t>
          </w:r>
          <w:r w:rsidRPr="00A21F47">
            <w:rPr>
              <w:b/>
              <w:i/>
              <w:color w:val="auto"/>
              <w:szCs w:val="22"/>
            </w:rPr>
            <w:t>)</w:t>
          </w:r>
        </w:p>
      </w:tc>
    </w:tr>
  </w:tbl>
  <w:p w14:paraId="192DBED9" w14:textId="77777777" w:rsidR="00920AD6" w:rsidRPr="00C82FD6" w:rsidRDefault="00920AD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8A6"/>
    <w:multiLevelType w:val="hybridMultilevel"/>
    <w:tmpl w:val="4A4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FA"/>
    <w:multiLevelType w:val="hybridMultilevel"/>
    <w:tmpl w:val="1B8ADC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684A8C"/>
    <w:multiLevelType w:val="hybridMultilevel"/>
    <w:tmpl w:val="501E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371C2"/>
    <w:multiLevelType w:val="hybridMultilevel"/>
    <w:tmpl w:val="FB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6" w15:restartNumberingAfterBreak="0">
    <w:nsid w:val="18791D1C"/>
    <w:multiLevelType w:val="hybridMultilevel"/>
    <w:tmpl w:val="D2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878A1"/>
    <w:multiLevelType w:val="hybridMultilevel"/>
    <w:tmpl w:val="7AFA6428"/>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60664"/>
    <w:multiLevelType w:val="hybridMultilevel"/>
    <w:tmpl w:val="9FCC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4A2D"/>
    <w:multiLevelType w:val="hybridMultilevel"/>
    <w:tmpl w:val="7246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31908"/>
    <w:multiLevelType w:val="hybridMultilevel"/>
    <w:tmpl w:val="0D5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34717"/>
    <w:multiLevelType w:val="hybridMultilevel"/>
    <w:tmpl w:val="0C08E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C79A5"/>
    <w:multiLevelType w:val="hybridMultilevel"/>
    <w:tmpl w:val="266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052E"/>
    <w:multiLevelType w:val="hybridMultilevel"/>
    <w:tmpl w:val="C75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218B0"/>
    <w:multiLevelType w:val="hybridMultilevel"/>
    <w:tmpl w:val="5D60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22699"/>
    <w:multiLevelType w:val="hybridMultilevel"/>
    <w:tmpl w:val="F868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1D06"/>
    <w:multiLevelType w:val="hybridMultilevel"/>
    <w:tmpl w:val="4A642CE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612E"/>
    <w:multiLevelType w:val="hybridMultilevel"/>
    <w:tmpl w:val="F8D4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74752"/>
    <w:multiLevelType w:val="hybridMultilevel"/>
    <w:tmpl w:val="0E02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9A"/>
    <w:multiLevelType w:val="hybridMultilevel"/>
    <w:tmpl w:val="A1E67164"/>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126A9"/>
    <w:multiLevelType w:val="hybridMultilevel"/>
    <w:tmpl w:val="57D63A02"/>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3222"/>
    <w:multiLevelType w:val="hybridMultilevel"/>
    <w:tmpl w:val="1062CED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1362A"/>
    <w:multiLevelType w:val="hybridMultilevel"/>
    <w:tmpl w:val="31E4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93509"/>
    <w:multiLevelType w:val="hybridMultilevel"/>
    <w:tmpl w:val="8AB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C382F"/>
    <w:multiLevelType w:val="hybridMultilevel"/>
    <w:tmpl w:val="373C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1F299F"/>
    <w:multiLevelType w:val="hybridMultilevel"/>
    <w:tmpl w:val="846817C0"/>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27EB1"/>
    <w:multiLevelType w:val="hybridMultilevel"/>
    <w:tmpl w:val="4F0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6FAC"/>
    <w:multiLevelType w:val="hybridMultilevel"/>
    <w:tmpl w:val="C0D2F2DE"/>
    <w:lvl w:ilvl="0" w:tplc="AC58319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3783D"/>
    <w:multiLevelType w:val="hybridMultilevel"/>
    <w:tmpl w:val="4148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20DF2"/>
    <w:multiLevelType w:val="hybridMultilevel"/>
    <w:tmpl w:val="4176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056829">
    <w:abstractNumId w:val="5"/>
  </w:num>
  <w:num w:numId="2" w16cid:durableId="1156412840">
    <w:abstractNumId w:val="2"/>
  </w:num>
  <w:num w:numId="3" w16cid:durableId="1144007311">
    <w:abstractNumId w:val="9"/>
  </w:num>
  <w:num w:numId="4" w16cid:durableId="1843664618">
    <w:abstractNumId w:val="14"/>
  </w:num>
  <w:num w:numId="5" w16cid:durableId="576018850">
    <w:abstractNumId w:val="13"/>
  </w:num>
  <w:num w:numId="6" w16cid:durableId="741100858">
    <w:abstractNumId w:val="26"/>
  </w:num>
  <w:num w:numId="7" w16cid:durableId="1977373067">
    <w:abstractNumId w:val="21"/>
  </w:num>
  <w:num w:numId="8" w16cid:durableId="2015837934">
    <w:abstractNumId w:val="20"/>
  </w:num>
  <w:num w:numId="9" w16cid:durableId="1029570879">
    <w:abstractNumId w:val="7"/>
  </w:num>
  <w:num w:numId="10" w16cid:durableId="1095780874">
    <w:abstractNumId w:val="8"/>
  </w:num>
  <w:num w:numId="11" w16cid:durableId="870874985">
    <w:abstractNumId w:val="18"/>
  </w:num>
  <w:num w:numId="12" w16cid:durableId="981739511">
    <w:abstractNumId w:val="22"/>
  </w:num>
  <w:num w:numId="13" w16cid:durableId="1247418782">
    <w:abstractNumId w:val="15"/>
  </w:num>
  <w:num w:numId="14" w16cid:durableId="1404059082">
    <w:abstractNumId w:val="19"/>
  </w:num>
  <w:num w:numId="15" w16cid:durableId="115685105">
    <w:abstractNumId w:val="3"/>
  </w:num>
  <w:num w:numId="16" w16cid:durableId="738404638">
    <w:abstractNumId w:val="16"/>
  </w:num>
  <w:num w:numId="17" w16cid:durableId="815611989">
    <w:abstractNumId w:val="28"/>
  </w:num>
  <w:num w:numId="18" w16cid:durableId="1700737104">
    <w:abstractNumId w:val="10"/>
  </w:num>
  <w:num w:numId="19" w16cid:durableId="937835358">
    <w:abstractNumId w:val="6"/>
  </w:num>
  <w:num w:numId="20" w16cid:durableId="1281258393">
    <w:abstractNumId w:val="27"/>
  </w:num>
  <w:num w:numId="21" w16cid:durableId="1542551194">
    <w:abstractNumId w:val="29"/>
  </w:num>
  <w:num w:numId="22" w16cid:durableId="8230057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945519">
    <w:abstractNumId w:val="17"/>
  </w:num>
  <w:num w:numId="24" w16cid:durableId="1712609219">
    <w:abstractNumId w:val="24"/>
  </w:num>
  <w:num w:numId="25" w16cid:durableId="73018821">
    <w:abstractNumId w:val="12"/>
  </w:num>
  <w:num w:numId="26" w16cid:durableId="1638872012">
    <w:abstractNumId w:val="11"/>
  </w:num>
  <w:num w:numId="27" w16cid:durableId="118691601">
    <w:abstractNumId w:val="0"/>
  </w:num>
  <w:num w:numId="28" w16cid:durableId="1129980491">
    <w:abstractNumId w:val="23"/>
  </w:num>
  <w:num w:numId="29" w16cid:durableId="164319037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F17"/>
    <w:rsid w:val="000027B4"/>
    <w:rsid w:val="0000280E"/>
    <w:rsid w:val="000044A6"/>
    <w:rsid w:val="000054EB"/>
    <w:rsid w:val="00006DD6"/>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6FDA"/>
    <w:rsid w:val="00047445"/>
    <w:rsid w:val="00047C53"/>
    <w:rsid w:val="000555B1"/>
    <w:rsid w:val="00060BD3"/>
    <w:rsid w:val="00062315"/>
    <w:rsid w:val="0006547F"/>
    <w:rsid w:val="00070055"/>
    <w:rsid w:val="00070259"/>
    <w:rsid w:val="0007220D"/>
    <w:rsid w:val="0007468C"/>
    <w:rsid w:val="00081D5D"/>
    <w:rsid w:val="000901C8"/>
    <w:rsid w:val="00090A02"/>
    <w:rsid w:val="00091E77"/>
    <w:rsid w:val="00097592"/>
    <w:rsid w:val="0009766F"/>
    <w:rsid w:val="000977DE"/>
    <w:rsid w:val="000A0283"/>
    <w:rsid w:val="000A073D"/>
    <w:rsid w:val="000A1794"/>
    <w:rsid w:val="000A21A7"/>
    <w:rsid w:val="000A2D66"/>
    <w:rsid w:val="000A46ED"/>
    <w:rsid w:val="000B2855"/>
    <w:rsid w:val="000B3444"/>
    <w:rsid w:val="000B60F4"/>
    <w:rsid w:val="000B65AB"/>
    <w:rsid w:val="000B6F52"/>
    <w:rsid w:val="000C3C7C"/>
    <w:rsid w:val="000C4616"/>
    <w:rsid w:val="000C728D"/>
    <w:rsid w:val="000D1468"/>
    <w:rsid w:val="000D38FD"/>
    <w:rsid w:val="000D39EA"/>
    <w:rsid w:val="000D3C6A"/>
    <w:rsid w:val="000D492F"/>
    <w:rsid w:val="000D7382"/>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6E3"/>
    <w:rsid w:val="001318D3"/>
    <w:rsid w:val="001340BD"/>
    <w:rsid w:val="00134A32"/>
    <w:rsid w:val="00134F79"/>
    <w:rsid w:val="0013758A"/>
    <w:rsid w:val="001408D6"/>
    <w:rsid w:val="0014234C"/>
    <w:rsid w:val="00143069"/>
    <w:rsid w:val="001476C8"/>
    <w:rsid w:val="00147F1B"/>
    <w:rsid w:val="00154A60"/>
    <w:rsid w:val="00154D55"/>
    <w:rsid w:val="001569C7"/>
    <w:rsid w:val="00156B6E"/>
    <w:rsid w:val="00157AE2"/>
    <w:rsid w:val="00160452"/>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156"/>
    <w:rsid w:val="0019371A"/>
    <w:rsid w:val="001939F9"/>
    <w:rsid w:val="00193EB1"/>
    <w:rsid w:val="00194FE5"/>
    <w:rsid w:val="0019608F"/>
    <w:rsid w:val="001A07CC"/>
    <w:rsid w:val="001A1F86"/>
    <w:rsid w:val="001A34AF"/>
    <w:rsid w:val="001A408F"/>
    <w:rsid w:val="001A40FB"/>
    <w:rsid w:val="001A4ABF"/>
    <w:rsid w:val="001A6B8F"/>
    <w:rsid w:val="001B1D77"/>
    <w:rsid w:val="001C574A"/>
    <w:rsid w:val="001D002E"/>
    <w:rsid w:val="001D40F8"/>
    <w:rsid w:val="001D4979"/>
    <w:rsid w:val="001E121E"/>
    <w:rsid w:val="001E4881"/>
    <w:rsid w:val="001E59E5"/>
    <w:rsid w:val="001E6226"/>
    <w:rsid w:val="001E6508"/>
    <w:rsid w:val="001E6F18"/>
    <w:rsid w:val="001E7043"/>
    <w:rsid w:val="001F0B84"/>
    <w:rsid w:val="001F0C38"/>
    <w:rsid w:val="001F2517"/>
    <w:rsid w:val="0020075E"/>
    <w:rsid w:val="00200D75"/>
    <w:rsid w:val="00201615"/>
    <w:rsid w:val="00201B7C"/>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65B73"/>
    <w:rsid w:val="00271448"/>
    <w:rsid w:val="0027226A"/>
    <w:rsid w:val="00272B35"/>
    <w:rsid w:val="00277A50"/>
    <w:rsid w:val="0028196A"/>
    <w:rsid w:val="00282885"/>
    <w:rsid w:val="00284308"/>
    <w:rsid w:val="0028461A"/>
    <w:rsid w:val="00284F31"/>
    <w:rsid w:val="0029257F"/>
    <w:rsid w:val="00296F57"/>
    <w:rsid w:val="0029727D"/>
    <w:rsid w:val="002A4658"/>
    <w:rsid w:val="002A4DB4"/>
    <w:rsid w:val="002A624D"/>
    <w:rsid w:val="002A6602"/>
    <w:rsid w:val="002B0617"/>
    <w:rsid w:val="002B0909"/>
    <w:rsid w:val="002B1DC5"/>
    <w:rsid w:val="002B3B84"/>
    <w:rsid w:val="002B4B67"/>
    <w:rsid w:val="002B515C"/>
    <w:rsid w:val="002B742B"/>
    <w:rsid w:val="002C0B17"/>
    <w:rsid w:val="002C2202"/>
    <w:rsid w:val="002C3086"/>
    <w:rsid w:val="002C4CF5"/>
    <w:rsid w:val="002C78E8"/>
    <w:rsid w:val="002C7E23"/>
    <w:rsid w:val="002D0887"/>
    <w:rsid w:val="002D08B1"/>
    <w:rsid w:val="002D19D2"/>
    <w:rsid w:val="002D2C88"/>
    <w:rsid w:val="002D5979"/>
    <w:rsid w:val="002D6845"/>
    <w:rsid w:val="002E20AD"/>
    <w:rsid w:val="002E2126"/>
    <w:rsid w:val="002E26FA"/>
    <w:rsid w:val="002F0AF1"/>
    <w:rsid w:val="002F1553"/>
    <w:rsid w:val="002F281A"/>
    <w:rsid w:val="002F4DB7"/>
    <w:rsid w:val="002F6AE9"/>
    <w:rsid w:val="00301521"/>
    <w:rsid w:val="003019BF"/>
    <w:rsid w:val="00301D23"/>
    <w:rsid w:val="003036CB"/>
    <w:rsid w:val="0030565D"/>
    <w:rsid w:val="00310173"/>
    <w:rsid w:val="00312D4C"/>
    <w:rsid w:val="003149A9"/>
    <w:rsid w:val="00316A3A"/>
    <w:rsid w:val="00317ED3"/>
    <w:rsid w:val="00321A33"/>
    <w:rsid w:val="00322169"/>
    <w:rsid w:val="00325C1E"/>
    <w:rsid w:val="003323AD"/>
    <w:rsid w:val="003326F5"/>
    <w:rsid w:val="00333857"/>
    <w:rsid w:val="00334A79"/>
    <w:rsid w:val="00337F87"/>
    <w:rsid w:val="0035021F"/>
    <w:rsid w:val="003558D2"/>
    <w:rsid w:val="00360A1E"/>
    <w:rsid w:val="003639B3"/>
    <w:rsid w:val="003658B7"/>
    <w:rsid w:val="00365D71"/>
    <w:rsid w:val="00365DE5"/>
    <w:rsid w:val="00366EB2"/>
    <w:rsid w:val="00367F27"/>
    <w:rsid w:val="00371266"/>
    <w:rsid w:val="00372BA0"/>
    <w:rsid w:val="0037471E"/>
    <w:rsid w:val="00374F1E"/>
    <w:rsid w:val="00376D8E"/>
    <w:rsid w:val="00377669"/>
    <w:rsid w:val="00381FBF"/>
    <w:rsid w:val="00382B1B"/>
    <w:rsid w:val="00382EE3"/>
    <w:rsid w:val="003859C1"/>
    <w:rsid w:val="0038625F"/>
    <w:rsid w:val="00386987"/>
    <w:rsid w:val="00386EE7"/>
    <w:rsid w:val="00390F09"/>
    <w:rsid w:val="00392FFA"/>
    <w:rsid w:val="00394F7C"/>
    <w:rsid w:val="00396B80"/>
    <w:rsid w:val="003A18DA"/>
    <w:rsid w:val="003A26C0"/>
    <w:rsid w:val="003A7FC4"/>
    <w:rsid w:val="003B26C1"/>
    <w:rsid w:val="003B2D6A"/>
    <w:rsid w:val="003B43AC"/>
    <w:rsid w:val="003B49BB"/>
    <w:rsid w:val="003B5DEC"/>
    <w:rsid w:val="003B6090"/>
    <w:rsid w:val="003C0F3A"/>
    <w:rsid w:val="003C4850"/>
    <w:rsid w:val="003C58D9"/>
    <w:rsid w:val="003C6DA3"/>
    <w:rsid w:val="003C6EC0"/>
    <w:rsid w:val="003D3353"/>
    <w:rsid w:val="003D36D2"/>
    <w:rsid w:val="003D5329"/>
    <w:rsid w:val="003D6204"/>
    <w:rsid w:val="003D76D5"/>
    <w:rsid w:val="003D7DEB"/>
    <w:rsid w:val="003D7FC1"/>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955"/>
    <w:rsid w:val="00417D75"/>
    <w:rsid w:val="0042007D"/>
    <w:rsid w:val="004201E5"/>
    <w:rsid w:val="00421433"/>
    <w:rsid w:val="00421D86"/>
    <w:rsid w:val="004226F7"/>
    <w:rsid w:val="004237E6"/>
    <w:rsid w:val="0042539F"/>
    <w:rsid w:val="004257FB"/>
    <w:rsid w:val="004261B2"/>
    <w:rsid w:val="0042687D"/>
    <w:rsid w:val="00426DF9"/>
    <w:rsid w:val="0042797A"/>
    <w:rsid w:val="0043255C"/>
    <w:rsid w:val="004327AB"/>
    <w:rsid w:val="00433638"/>
    <w:rsid w:val="0043370A"/>
    <w:rsid w:val="0043626E"/>
    <w:rsid w:val="0043640F"/>
    <w:rsid w:val="00442B2B"/>
    <w:rsid w:val="004466CC"/>
    <w:rsid w:val="00446EAD"/>
    <w:rsid w:val="00447E97"/>
    <w:rsid w:val="00451968"/>
    <w:rsid w:val="004539DB"/>
    <w:rsid w:val="004556EB"/>
    <w:rsid w:val="00455B86"/>
    <w:rsid w:val="0045629B"/>
    <w:rsid w:val="004566D2"/>
    <w:rsid w:val="0045799C"/>
    <w:rsid w:val="004668A6"/>
    <w:rsid w:val="00467045"/>
    <w:rsid w:val="00475CC7"/>
    <w:rsid w:val="00475EE4"/>
    <w:rsid w:val="0047726F"/>
    <w:rsid w:val="00481757"/>
    <w:rsid w:val="00481F52"/>
    <w:rsid w:val="00485D84"/>
    <w:rsid w:val="00486DDD"/>
    <w:rsid w:val="004913FA"/>
    <w:rsid w:val="00491A9E"/>
    <w:rsid w:val="00492AFB"/>
    <w:rsid w:val="004970CB"/>
    <w:rsid w:val="00497EB0"/>
    <w:rsid w:val="004A0B6A"/>
    <w:rsid w:val="004A250D"/>
    <w:rsid w:val="004A4657"/>
    <w:rsid w:val="004A4CFD"/>
    <w:rsid w:val="004A5343"/>
    <w:rsid w:val="004A5A10"/>
    <w:rsid w:val="004A5A5B"/>
    <w:rsid w:val="004A60E3"/>
    <w:rsid w:val="004A6984"/>
    <w:rsid w:val="004B0EEB"/>
    <w:rsid w:val="004B1E93"/>
    <w:rsid w:val="004B1F40"/>
    <w:rsid w:val="004B28C0"/>
    <w:rsid w:val="004C13B0"/>
    <w:rsid w:val="004C1762"/>
    <w:rsid w:val="004C34AF"/>
    <w:rsid w:val="004C3902"/>
    <w:rsid w:val="004C4796"/>
    <w:rsid w:val="004C5FAD"/>
    <w:rsid w:val="004C6A24"/>
    <w:rsid w:val="004C7A2F"/>
    <w:rsid w:val="004D0FEF"/>
    <w:rsid w:val="004D353A"/>
    <w:rsid w:val="004D36D9"/>
    <w:rsid w:val="004D3D2E"/>
    <w:rsid w:val="004E0B03"/>
    <w:rsid w:val="004E17B7"/>
    <w:rsid w:val="004E287D"/>
    <w:rsid w:val="004E78C9"/>
    <w:rsid w:val="004F2E83"/>
    <w:rsid w:val="004F749F"/>
    <w:rsid w:val="00502F61"/>
    <w:rsid w:val="005060FE"/>
    <w:rsid w:val="005067F1"/>
    <w:rsid w:val="005106D5"/>
    <w:rsid w:val="00515840"/>
    <w:rsid w:val="00515CBC"/>
    <w:rsid w:val="00517EA9"/>
    <w:rsid w:val="00521356"/>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552C8"/>
    <w:rsid w:val="005567DD"/>
    <w:rsid w:val="00562EB2"/>
    <w:rsid w:val="0056517B"/>
    <w:rsid w:val="00566273"/>
    <w:rsid w:val="00566E93"/>
    <w:rsid w:val="005723A7"/>
    <w:rsid w:val="00573137"/>
    <w:rsid w:val="00573F81"/>
    <w:rsid w:val="005773BB"/>
    <w:rsid w:val="005805C6"/>
    <w:rsid w:val="00580FB1"/>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3E2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57BF"/>
    <w:rsid w:val="005F1824"/>
    <w:rsid w:val="005F2ABC"/>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3CF1"/>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95DD5"/>
    <w:rsid w:val="00696906"/>
    <w:rsid w:val="006A317C"/>
    <w:rsid w:val="006A37D9"/>
    <w:rsid w:val="006A3BF1"/>
    <w:rsid w:val="006A5E0D"/>
    <w:rsid w:val="006A688E"/>
    <w:rsid w:val="006B3FDA"/>
    <w:rsid w:val="006B41A8"/>
    <w:rsid w:val="006B5683"/>
    <w:rsid w:val="006B5F23"/>
    <w:rsid w:val="006C098A"/>
    <w:rsid w:val="006C36ED"/>
    <w:rsid w:val="006C416A"/>
    <w:rsid w:val="006C4CEA"/>
    <w:rsid w:val="006C5967"/>
    <w:rsid w:val="006C650F"/>
    <w:rsid w:val="006D0EC7"/>
    <w:rsid w:val="006D1648"/>
    <w:rsid w:val="006D2AD6"/>
    <w:rsid w:val="006D32BC"/>
    <w:rsid w:val="006D3DEA"/>
    <w:rsid w:val="006D6A6F"/>
    <w:rsid w:val="006E0944"/>
    <w:rsid w:val="006E183A"/>
    <w:rsid w:val="006E21B8"/>
    <w:rsid w:val="006E24A5"/>
    <w:rsid w:val="006E3997"/>
    <w:rsid w:val="006E5D98"/>
    <w:rsid w:val="006F0BA4"/>
    <w:rsid w:val="006F5207"/>
    <w:rsid w:val="006F542B"/>
    <w:rsid w:val="006F62F3"/>
    <w:rsid w:val="007007A1"/>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310C"/>
    <w:rsid w:val="00746C36"/>
    <w:rsid w:val="00746E86"/>
    <w:rsid w:val="007608DD"/>
    <w:rsid w:val="007609E0"/>
    <w:rsid w:val="00762E3A"/>
    <w:rsid w:val="00765022"/>
    <w:rsid w:val="007659AE"/>
    <w:rsid w:val="0076754F"/>
    <w:rsid w:val="007709C3"/>
    <w:rsid w:val="007751A7"/>
    <w:rsid w:val="00777AFF"/>
    <w:rsid w:val="00777C7F"/>
    <w:rsid w:val="007808A2"/>
    <w:rsid w:val="00781F36"/>
    <w:rsid w:val="0078299A"/>
    <w:rsid w:val="0078489C"/>
    <w:rsid w:val="0078591E"/>
    <w:rsid w:val="00786A30"/>
    <w:rsid w:val="00791D89"/>
    <w:rsid w:val="00795242"/>
    <w:rsid w:val="00795E07"/>
    <w:rsid w:val="00796234"/>
    <w:rsid w:val="007A5A63"/>
    <w:rsid w:val="007A66DA"/>
    <w:rsid w:val="007A783A"/>
    <w:rsid w:val="007B6123"/>
    <w:rsid w:val="007B6B9F"/>
    <w:rsid w:val="007B7BE4"/>
    <w:rsid w:val="007C1D7A"/>
    <w:rsid w:val="007C1FA8"/>
    <w:rsid w:val="007C2272"/>
    <w:rsid w:val="007D159F"/>
    <w:rsid w:val="007D38A5"/>
    <w:rsid w:val="007D4C54"/>
    <w:rsid w:val="007D520B"/>
    <w:rsid w:val="007E4922"/>
    <w:rsid w:val="007E4E57"/>
    <w:rsid w:val="007F329D"/>
    <w:rsid w:val="007F4067"/>
    <w:rsid w:val="007F4B4F"/>
    <w:rsid w:val="007F530C"/>
    <w:rsid w:val="007F5427"/>
    <w:rsid w:val="007F5640"/>
    <w:rsid w:val="007F761B"/>
    <w:rsid w:val="007F7AD3"/>
    <w:rsid w:val="00800CB2"/>
    <w:rsid w:val="00801A09"/>
    <w:rsid w:val="00801E28"/>
    <w:rsid w:val="008035F0"/>
    <w:rsid w:val="00804699"/>
    <w:rsid w:val="008056B1"/>
    <w:rsid w:val="008123F9"/>
    <w:rsid w:val="00812447"/>
    <w:rsid w:val="00812C86"/>
    <w:rsid w:val="00812E4F"/>
    <w:rsid w:val="00813F93"/>
    <w:rsid w:val="00821F47"/>
    <w:rsid w:val="00822047"/>
    <w:rsid w:val="00822100"/>
    <w:rsid w:val="00822810"/>
    <w:rsid w:val="00822DAD"/>
    <w:rsid w:val="0082620D"/>
    <w:rsid w:val="00826302"/>
    <w:rsid w:val="0082632F"/>
    <w:rsid w:val="00826D96"/>
    <w:rsid w:val="00827987"/>
    <w:rsid w:val="00832266"/>
    <w:rsid w:val="0083353D"/>
    <w:rsid w:val="0083377A"/>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773A1"/>
    <w:rsid w:val="00880DD3"/>
    <w:rsid w:val="00882F1B"/>
    <w:rsid w:val="008837F2"/>
    <w:rsid w:val="008843C4"/>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40A3"/>
    <w:rsid w:val="008B0D59"/>
    <w:rsid w:val="008C178E"/>
    <w:rsid w:val="008C270D"/>
    <w:rsid w:val="008C389A"/>
    <w:rsid w:val="008C667B"/>
    <w:rsid w:val="008D2074"/>
    <w:rsid w:val="008D3CB4"/>
    <w:rsid w:val="008D54C0"/>
    <w:rsid w:val="008D78EB"/>
    <w:rsid w:val="008E0517"/>
    <w:rsid w:val="008E056B"/>
    <w:rsid w:val="008E3DA6"/>
    <w:rsid w:val="008E4B0A"/>
    <w:rsid w:val="008F22BD"/>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0AD6"/>
    <w:rsid w:val="0092118E"/>
    <w:rsid w:val="009251D9"/>
    <w:rsid w:val="00925A7F"/>
    <w:rsid w:val="009262BF"/>
    <w:rsid w:val="00930565"/>
    <w:rsid w:val="00932980"/>
    <w:rsid w:val="0093347D"/>
    <w:rsid w:val="00934EB9"/>
    <w:rsid w:val="009366CD"/>
    <w:rsid w:val="00941F22"/>
    <w:rsid w:val="009423DA"/>
    <w:rsid w:val="0094360D"/>
    <w:rsid w:val="00944FF5"/>
    <w:rsid w:val="0094541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35EE"/>
    <w:rsid w:val="00984C5A"/>
    <w:rsid w:val="009877A3"/>
    <w:rsid w:val="009951A6"/>
    <w:rsid w:val="0099567E"/>
    <w:rsid w:val="00995CCF"/>
    <w:rsid w:val="009A0BA6"/>
    <w:rsid w:val="009A24E4"/>
    <w:rsid w:val="009A40DB"/>
    <w:rsid w:val="009B27D8"/>
    <w:rsid w:val="009B30F0"/>
    <w:rsid w:val="009B3696"/>
    <w:rsid w:val="009B53A2"/>
    <w:rsid w:val="009B53C4"/>
    <w:rsid w:val="009B6F4C"/>
    <w:rsid w:val="009B7B57"/>
    <w:rsid w:val="009C23AA"/>
    <w:rsid w:val="009C2A3B"/>
    <w:rsid w:val="009C42D2"/>
    <w:rsid w:val="009C6B15"/>
    <w:rsid w:val="009D1EE8"/>
    <w:rsid w:val="009D3811"/>
    <w:rsid w:val="009D6050"/>
    <w:rsid w:val="009D7BCD"/>
    <w:rsid w:val="009E0B3D"/>
    <w:rsid w:val="009E3747"/>
    <w:rsid w:val="009E47E2"/>
    <w:rsid w:val="009E6754"/>
    <w:rsid w:val="009E7352"/>
    <w:rsid w:val="009F0963"/>
    <w:rsid w:val="009F1E36"/>
    <w:rsid w:val="009F27B2"/>
    <w:rsid w:val="009F7AD4"/>
    <w:rsid w:val="00A0272B"/>
    <w:rsid w:val="00A05AB9"/>
    <w:rsid w:val="00A07B66"/>
    <w:rsid w:val="00A109D7"/>
    <w:rsid w:val="00A10F29"/>
    <w:rsid w:val="00A15090"/>
    <w:rsid w:val="00A169E1"/>
    <w:rsid w:val="00A17304"/>
    <w:rsid w:val="00A1794A"/>
    <w:rsid w:val="00A20131"/>
    <w:rsid w:val="00A21F47"/>
    <w:rsid w:val="00A234E7"/>
    <w:rsid w:val="00A2503A"/>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2283"/>
    <w:rsid w:val="00A652C4"/>
    <w:rsid w:val="00A6657D"/>
    <w:rsid w:val="00A667EA"/>
    <w:rsid w:val="00A675DA"/>
    <w:rsid w:val="00A73CB8"/>
    <w:rsid w:val="00A73DC6"/>
    <w:rsid w:val="00A746D0"/>
    <w:rsid w:val="00A800DB"/>
    <w:rsid w:val="00A8413D"/>
    <w:rsid w:val="00A847A5"/>
    <w:rsid w:val="00A84C01"/>
    <w:rsid w:val="00A8522F"/>
    <w:rsid w:val="00A90DB9"/>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1BBB"/>
    <w:rsid w:val="00AC230F"/>
    <w:rsid w:val="00AC3BF9"/>
    <w:rsid w:val="00AC4F78"/>
    <w:rsid w:val="00AC55D2"/>
    <w:rsid w:val="00AC58A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2066"/>
    <w:rsid w:val="00B0575E"/>
    <w:rsid w:val="00B07DEB"/>
    <w:rsid w:val="00B07F76"/>
    <w:rsid w:val="00B1199E"/>
    <w:rsid w:val="00B13D8A"/>
    <w:rsid w:val="00B2177A"/>
    <w:rsid w:val="00B26C0D"/>
    <w:rsid w:val="00B302B2"/>
    <w:rsid w:val="00B36432"/>
    <w:rsid w:val="00B3662A"/>
    <w:rsid w:val="00B37D2A"/>
    <w:rsid w:val="00B425AB"/>
    <w:rsid w:val="00B43507"/>
    <w:rsid w:val="00B43632"/>
    <w:rsid w:val="00B43945"/>
    <w:rsid w:val="00B44CBF"/>
    <w:rsid w:val="00B51C4E"/>
    <w:rsid w:val="00B51CA2"/>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1B71"/>
    <w:rsid w:val="00BC1D7A"/>
    <w:rsid w:val="00BC498E"/>
    <w:rsid w:val="00BC6E84"/>
    <w:rsid w:val="00BC729D"/>
    <w:rsid w:val="00BC7760"/>
    <w:rsid w:val="00BD0480"/>
    <w:rsid w:val="00BD0550"/>
    <w:rsid w:val="00BD0BD4"/>
    <w:rsid w:val="00BD5D2A"/>
    <w:rsid w:val="00BD74D5"/>
    <w:rsid w:val="00BE2CF0"/>
    <w:rsid w:val="00BE6BB9"/>
    <w:rsid w:val="00BE77F0"/>
    <w:rsid w:val="00BE783E"/>
    <w:rsid w:val="00BF1488"/>
    <w:rsid w:val="00BF1C42"/>
    <w:rsid w:val="00BF37D3"/>
    <w:rsid w:val="00BF43F9"/>
    <w:rsid w:val="00BF4AB5"/>
    <w:rsid w:val="00BF6084"/>
    <w:rsid w:val="00C00483"/>
    <w:rsid w:val="00C029D7"/>
    <w:rsid w:val="00C04DC1"/>
    <w:rsid w:val="00C0533E"/>
    <w:rsid w:val="00C05CB2"/>
    <w:rsid w:val="00C065AD"/>
    <w:rsid w:val="00C0707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56F5F"/>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1AA3"/>
    <w:rsid w:val="00CA2C8F"/>
    <w:rsid w:val="00CA3054"/>
    <w:rsid w:val="00CA3E87"/>
    <w:rsid w:val="00CA3E8D"/>
    <w:rsid w:val="00CA6AE1"/>
    <w:rsid w:val="00CA72CF"/>
    <w:rsid w:val="00CB19C3"/>
    <w:rsid w:val="00CB2273"/>
    <w:rsid w:val="00CC1786"/>
    <w:rsid w:val="00CC28C3"/>
    <w:rsid w:val="00CC3BBF"/>
    <w:rsid w:val="00CC4372"/>
    <w:rsid w:val="00CC5DBF"/>
    <w:rsid w:val="00CC5EE4"/>
    <w:rsid w:val="00CD20C2"/>
    <w:rsid w:val="00CD2200"/>
    <w:rsid w:val="00CD61CC"/>
    <w:rsid w:val="00CE01D1"/>
    <w:rsid w:val="00CE04BA"/>
    <w:rsid w:val="00CE5667"/>
    <w:rsid w:val="00CE64EF"/>
    <w:rsid w:val="00CF005A"/>
    <w:rsid w:val="00CF02EA"/>
    <w:rsid w:val="00CF30BF"/>
    <w:rsid w:val="00CF30CE"/>
    <w:rsid w:val="00CF4276"/>
    <w:rsid w:val="00CF4842"/>
    <w:rsid w:val="00CF4FB3"/>
    <w:rsid w:val="00D00399"/>
    <w:rsid w:val="00D06C52"/>
    <w:rsid w:val="00D06DBF"/>
    <w:rsid w:val="00D10982"/>
    <w:rsid w:val="00D11821"/>
    <w:rsid w:val="00D13515"/>
    <w:rsid w:val="00D13F3A"/>
    <w:rsid w:val="00D2111E"/>
    <w:rsid w:val="00D22D60"/>
    <w:rsid w:val="00D23FE2"/>
    <w:rsid w:val="00D240A3"/>
    <w:rsid w:val="00D256FE"/>
    <w:rsid w:val="00D25E9B"/>
    <w:rsid w:val="00D27024"/>
    <w:rsid w:val="00D332C3"/>
    <w:rsid w:val="00D36245"/>
    <w:rsid w:val="00D405F1"/>
    <w:rsid w:val="00D408A6"/>
    <w:rsid w:val="00D41EEC"/>
    <w:rsid w:val="00D42125"/>
    <w:rsid w:val="00D42E80"/>
    <w:rsid w:val="00D4445E"/>
    <w:rsid w:val="00D44B3B"/>
    <w:rsid w:val="00D474CC"/>
    <w:rsid w:val="00D50DF6"/>
    <w:rsid w:val="00D511E0"/>
    <w:rsid w:val="00D529F6"/>
    <w:rsid w:val="00D53331"/>
    <w:rsid w:val="00D5396A"/>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4DFC"/>
    <w:rsid w:val="00D9697D"/>
    <w:rsid w:val="00DA4100"/>
    <w:rsid w:val="00DA518A"/>
    <w:rsid w:val="00DA6CFB"/>
    <w:rsid w:val="00DB04C6"/>
    <w:rsid w:val="00DB13A3"/>
    <w:rsid w:val="00DB4DE8"/>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33E6"/>
    <w:rsid w:val="00E250CB"/>
    <w:rsid w:val="00E307D3"/>
    <w:rsid w:val="00E409D1"/>
    <w:rsid w:val="00E40A6F"/>
    <w:rsid w:val="00E44AAB"/>
    <w:rsid w:val="00E46CA0"/>
    <w:rsid w:val="00E46F66"/>
    <w:rsid w:val="00E47688"/>
    <w:rsid w:val="00E5659E"/>
    <w:rsid w:val="00E567B4"/>
    <w:rsid w:val="00E6036E"/>
    <w:rsid w:val="00E6377D"/>
    <w:rsid w:val="00E659F8"/>
    <w:rsid w:val="00E67745"/>
    <w:rsid w:val="00E67DD8"/>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455"/>
    <w:rsid w:val="00E94EDC"/>
    <w:rsid w:val="00E95BFC"/>
    <w:rsid w:val="00EA37D4"/>
    <w:rsid w:val="00EA471C"/>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5D6E"/>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60FC"/>
    <w:rsid w:val="00F36987"/>
    <w:rsid w:val="00F40CE7"/>
    <w:rsid w:val="00F42974"/>
    <w:rsid w:val="00F44123"/>
    <w:rsid w:val="00F4646D"/>
    <w:rsid w:val="00F531B4"/>
    <w:rsid w:val="00F5347F"/>
    <w:rsid w:val="00F60A8E"/>
    <w:rsid w:val="00F64C69"/>
    <w:rsid w:val="00F64E0D"/>
    <w:rsid w:val="00F6671D"/>
    <w:rsid w:val="00F6756F"/>
    <w:rsid w:val="00F67A2F"/>
    <w:rsid w:val="00F74BA2"/>
    <w:rsid w:val="00F753D8"/>
    <w:rsid w:val="00F76101"/>
    <w:rsid w:val="00F77DD6"/>
    <w:rsid w:val="00F80EC3"/>
    <w:rsid w:val="00F837F6"/>
    <w:rsid w:val="00F85BA2"/>
    <w:rsid w:val="00F879B2"/>
    <w:rsid w:val="00F92973"/>
    <w:rsid w:val="00F938C0"/>
    <w:rsid w:val="00F94D3C"/>
    <w:rsid w:val="00F96D65"/>
    <w:rsid w:val="00F97721"/>
    <w:rsid w:val="00FA0344"/>
    <w:rsid w:val="00FA20DF"/>
    <w:rsid w:val="00FA42BF"/>
    <w:rsid w:val="00FA46D7"/>
    <w:rsid w:val="00FB0A75"/>
    <w:rsid w:val="00FB41EC"/>
    <w:rsid w:val="00FB47EF"/>
    <w:rsid w:val="00FB5E82"/>
    <w:rsid w:val="00FC009E"/>
    <w:rsid w:val="00FC1B9D"/>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430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4A5A10"/>
    <w:pPr>
      <w:ind w:left="871"/>
      <w:jc w:val="both"/>
    </w:pPr>
    <w:rPr>
      <w:rFonts w:asciiTheme="minorHAnsi" w:eastAsia="Times New Roman"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Default">
    <w:name w:val="Default"/>
    <w:rsid w:val="00417955"/>
    <w:pPr>
      <w:autoSpaceDE w:val="0"/>
      <w:autoSpaceDN w:val="0"/>
      <w:adjustRightInd w:val="0"/>
    </w:pPr>
    <w:rPr>
      <w:rFonts w:eastAsiaTheme="minorHAnsi" w:cs="Calibri"/>
      <w:color w:val="000000"/>
      <w:sz w:val="24"/>
      <w:szCs w:val="24"/>
    </w:rPr>
  </w:style>
  <w:style w:type="paragraph" w:styleId="NormalWeb">
    <w:name w:val="Normal (Web)"/>
    <w:basedOn w:val="Normal"/>
    <w:uiPriority w:val="99"/>
    <w:semiHidden/>
    <w:unhideWhenUsed/>
    <w:locked/>
    <w:rsid w:val="00695DD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59C7-51AD-43F6-9EBD-744633BB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9167</Words>
  <Characters>52257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4</cp:revision>
  <cp:lastPrinted>2023-10-04T16:15:00Z</cp:lastPrinted>
  <dcterms:created xsi:type="dcterms:W3CDTF">2023-09-06T19:55:00Z</dcterms:created>
  <dcterms:modified xsi:type="dcterms:W3CDTF">2023-10-04T16:15:00Z</dcterms:modified>
</cp:coreProperties>
</file>