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Pr="006341FB"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E84D1C" w:rsidRPr="00E84D1C">
        <w:rPr>
          <w:b/>
          <w:spacing w:val="-3"/>
          <w:sz w:val="32"/>
          <w:szCs w:val="32"/>
          <w:u w:val="single"/>
        </w:rPr>
        <w:t xml:space="preserve">State </w:t>
      </w:r>
      <w:r w:rsidR="00320B0F" w:rsidRPr="006341FB">
        <w:rPr>
          <w:b/>
          <w:color w:val="auto"/>
          <w:spacing w:val="-3"/>
          <w:sz w:val="32"/>
          <w:szCs w:val="32"/>
          <w:u w:val="single"/>
        </w:rPr>
        <w:t>Parks and Recreation Commission</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42539F" w:rsidRPr="006341FB"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320B0F" w:rsidRPr="006341FB">
        <w:rPr>
          <w:color w:val="auto"/>
          <w:szCs w:val="22"/>
        </w:rPr>
        <w:t>Parks and Recreation Commission</w:t>
      </w:r>
      <w:r w:rsidR="00113EC2" w:rsidRPr="006341FB">
        <w:rPr>
          <w:color w:val="auto"/>
          <w:szCs w:val="22"/>
        </w:rPr>
        <w:t xml:space="preserve"> </w:t>
      </w:r>
      <w:r w:rsidRPr="006341FB">
        <w:rPr>
          <w:color w:val="auto"/>
          <w:szCs w:val="22"/>
        </w:rPr>
        <w:t xml:space="preserve">relating to the </w:t>
      </w:r>
      <w:r w:rsidR="00D73957" w:rsidRPr="006341FB">
        <w:rPr>
          <w:color w:val="auto"/>
          <w:szCs w:val="22"/>
        </w:rPr>
        <w:t xml:space="preserve">unique </w:t>
      </w:r>
      <w:r w:rsidRPr="006341FB">
        <w:rPr>
          <w:color w:val="auto"/>
          <w:szCs w:val="22"/>
        </w:rPr>
        <w:t xml:space="preserve">functions of </w:t>
      </w:r>
      <w:r w:rsidR="00320B0F" w:rsidRPr="006341FB">
        <w:rPr>
          <w:color w:val="auto"/>
          <w:szCs w:val="22"/>
        </w:rPr>
        <w:t>the development, operations and stewardship of state parks and recreational spaces</w:t>
      </w:r>
      <w:r w:rsidR="006219C6" w:rsidRPr="006341FB">
        <w:rPr>
          <w:color w:val="auto"/>
          <w:szCs w:val="22"/>
        </w:rPr>
        <w:t>.</w:t>
      </w:r>
      <w:r w:rsidR="00113EC2" w:rsidRPr="006341FB">
        <w:rPr>
          <w:color w:val="auto"/>
          <w:szCs w:val="22"/>
        </w:rPr>
        <w:t xml:space="preserve"> </w:t>
      </w:r>
      <w:r w:rsidR="00310173" w:rsidRPr="006341FB">
        <w:rPr>
          <w:color w:val="auto"/>
          <w:szCs w:val="22"/>
        </w:rPr>
        <w:t>The schedule</w:t>
      </w:r>
      <w:r w:rsidR="00FD6AEC" w:rsidRPr="006341FB">
        <w:rPr>
          <w:color w:val="auto"/>
          <w:szCs w:val="22"/>
        </w:rPr>
        <w:t xml:space="preserve"> </w:t>
      </w:r>
      <w:r w:rsidRPr="006341FB">
        <w:rPr>
          <w:color w:val="auto"/>
          <w:szCs w:val="22"/>
        </w:rPr>
        <w:t>is to be used in conjunction</w:t>
      </w:r>
      <w:r w:rsidR="00FD6AEC" w:rsidRPr="006341FB">
        <w:rPr>
          <w:color w:val="auto"/>
          <w:szCs w:val="22"/>
        </w:rPr>
        <w:t xml:space="preserve"> with the </w:t>
      </w:r>
      <w:r w:rsidR="008035F0" w:rsidRPr="006341FB">
        <w:rPr>
          <w:i/>
          <w:color w:val="auto"/>
          <w:szCs w:val="22"/>
        </w:rPr>
        <w:t>State</w:t>
      </w:r>
      <w:r w:rsidR="00FD6AEC" w:rsidRPr="006341FB">
        <w:rPr>
          <w:i/>
          <w:color w:val="auto"/>
          <w:szCs w:val="22"/>
        </w:rPr>
        <w:t xml:space="preserve"> Government </w:t>
      </w:r>
      <w:r w:rsidR="008035F0" w:rsidRPr="006341FB">
        <w:rPr>
          <w:i/>
          <w:color w:val="auto"/>
          <w:szCs w:val="22"/>
        </w:rPr>
        <w:t>General</w:t>
      </w:r>
      <w:r w:rsidR="00FD6AEC" w:rsidRPr="006341FB">
        <w:rPr>
          <w:i/>
          <w:color w:val="auto"/>
          <w:szCs w:val="22"/>
        </w:rPr>
        <w:t xml:space="preserve"> Records Retention Schedule (</w:t>
      </w:r>
      <w:r w:rsidR="008035F0" w:rsidRPr="006341FB">
        <w:rPr>
          <w:i/>
          <w:color w:val="auto"/>
          <w:szCs w:val="22"/>
        </w:rPr>
        <w:t>SGGRRS</w:t>
      </w:r>
      <w:r w:rsidR="00FD6AEC" w:rsidRPr="006341FB">
        <w:rPr>
          <w:i/>
          <w:color w:val="auto"/>
          <w:szCs w:val="22"/>
        </w:rPr>
        <w:t>)</w:t>
      </w:r>
      <w:r w:rsidR="00404C12" w:rsidRPr="006341FB">
        <w:rPr>
          <w:i/>
          <w:color w:val="auto"/>
          <w:szCs w:val="22"/>
        </w:rPr>
        <w:t>,</w:t>
      </w:r>
      <w:r w:rsidR="005B0A7C" w:rsidRPr="006341FB">
        <w:rPr>
          <w:i/>
          <w:color w:val="auto"/>
          <w:szCs w:val="22"/>
        </w:rPr>
        <w:t xml:space="preserve"> </w:t>
      </w:r>
      <w:r w:rsidR="005B0A7C" w:rsidRPr="006341FB">
        <w:rPr>
          <w:color w:val="auto"/>
          <w:szCs w:val="22"/>
        </w:rPr>
        <w:t>which authorizes the destruction/transfer of public records common to all state agencies.</w:t>
      </w:r>
      <w:r w:rsidR="002C2948" w:rsidRPr="006341FB">
        <w:rPr>
          <w:bCs/>
          <w:color w:val="auto"/>
          <w:szCs w:val="22"/>
        </w:rPr>
        <w:fldChar w:fldCharType="begin"/>
      </w:r>
      <w:r w:rsidR="0042539F" w:rsidRPr="006341FB">
        <w:rPr>
          <w:bCs/>
          <w:color w:val="auto"/>
          <w:szCs w:val="22"/>
        </w:rPr>
        <w:instrText xml:space="preserve"> xe "agreements" \t "</w:instrText>
      </w:r>
      <w:r w:rsidR="0042539F" w:rsidRPr="006341FB">
        <w:rPr>
          <w:bCs/>
          <w:i/>
          <w:color w:val="auto"/>
          <w:szCs w:val="22"/>
        </w:rPr>
        <w:instrText>see SGGRRS</w:instrText>
      </w:r>
      <w:r w:rsidR="0042539F"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42539F" w:rsidRPr="006341FB">
        <w:rPr>
          <w:bCs/>
          <w:color w:val="auto"/>
          <w:szCs w:val="22"/>
        </w:rPr>
        <w:instrText xml:space="preserve"> xe "backups" \t "</w:instrText>
      </w:r>
      <w:r w:rsidR="0042539F" w:rsidRPr="006341FB">
        <w:rPr>
          <w:bCs/>
          <w:i/>
          <w:color w:val="auto"/>
          <w:szCs w:val="22"/>
        </w:rPr>
        <w:instrText>see SGGRRS</w:instrText>
      </w:r>
      <w:r w:rsidR="0042539F"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42539F" w:rsidRPr="006341FB">
        <w:rPr>
          <w:bCs/>
          <w:color w:val="auto"/>
          <w:szCs w:val="22"/>
        </w:rPr>
        <w:instrText xml:space="preserve"> xe "budgeting" \t "</w:instrText>
      </w:r>
      <w:r w:rsidR="0042539F" w:rsidRPr="006341FB">
        <w:rPr>
          <w:bCs/>
          <w:i/>
          <w:color w:val="auto"/>
          <w:szCs w:val="22"/>
        </w:rPr>
        <w:instrText>see SGGRRS</w:instrText>
      </w:r>
      <w:r w:rsidR="0042539F"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F16154" w:rsidRPr="006341FB">
        <w:rPr>
          <w:bCs/>
          <w:color w:val="auto"/>
          <w:szCs w:val="22"/>
        </w:rPr>
        <w:instrText>transitory records</w:instrText>
      </w:r>
      <w:r w:rsidR="008035F0" w:rsidRPr="006341FB">
        <w:rPr>
          <w:bCs/>
          <w:color w:val="auto"/>
          <w:szCs w:val="22"/>
        </w:rPr>
        <w:instrText>" \t "</w:instrText>
      </w:r>
      <w:r w:rsidR="008035F0" w:rsidRPr="006341FB">
        <w:rPr>
          <w:bCs/>
          <w:i/>
          <w:color w:val="auto"/>
          <w:szCs w:val="22"/>
        </w:rPr>
        <w:instrText>see 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human resources</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payroll</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travel</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financial</w:instrText>
      </w:r>
      <w:r w:rsidR="0042539F" w:rsidRPr="006341FB">
        <w:rPr>
          <w:bCs/>
          <w:color w:val="auto"/>
          <w:szCs w:val="22"/>
        </w:rPr>
        <w:instrText xml:space="preserve"> records</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leave</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timesheets</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grievances</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facilities</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contracts</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301D23" w:rsidRPr="006341FB">
        <w:rPr>
          <w:bCs/>
          <w:color w:val="auto"/>
          <w:szCs w:val="22"/>
        </w:rPr>
        <w:instrText>records management</w:instrText>
      </w:r>
      <w:r w:rsidR="008035F0" w:rsidRPr="006341FB">
        <w:rPr>
          <w:bCs/>
          <w:color w:val="auto"/>
          <w:szCs w:val="22"/>
        </w:rPr>
        <w:instrText>" \t "</w:instrText>
      </w:r>
      <w:r w:rsidR="008035F0" w:rsidRPr="006341FB">
        <w:rPr>
          <w:bCs/>
          <w:i/>
          <w:color w:val="auto"/>
          <w:szCs w:val="22"/>
        </w:rPr>
        <w:instrText xml:space="preserve">see </w:instrText>
      </w:r>
      <w:r w:rsidR="00301D23"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information systems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7D38A5" w:rsidRPr="006341FB">
        <w:rPr>
          <w:bCs/>
          <w:color w:val="auto"/>
          <w:szCs w:val="22"/>
        </w:rPr>
        <w:instrText>asset management</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80DD3" w:rsidRPr="006341FB">
        <w:rPr>
          <w:bCs/>
          <w:color w:val="auto"/>
          <w:szCs w:val="22"/>
        </w:rPr>
        <w:instrText>security</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523406" w:rsidRPr="006341FB">
        <w:rPr>
          <w:bCs/>
          <w:color w:val="auto"/>
          <w:szCs w:val="22"/>
        </w:rPr>
        <w:instrText xml:space="preserve"> xe "risk management" \t "</w:instrText>
      </w:r>
      <w:r w:rsidR="00523406" w:rsidRPr="006341FB">
        <w:rPr>
          <w:bCs/>
          <w:i/>
          <w:color w:val="auto"/>
          <w:szCs w:val="22"/>
        </w:rPr>
        <w:instrText>see SGGRRS</w:instrText>
      </w:r>
      <w:r w:rsidR="00523406"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policies</w:instrText>
      </w:r>
      <w:r w:rsidR="00523406" w:rsidRPr="006341FB">
        <w:rPr>
          <w:bCs/>
          <w:color w:val="auto"/>
          <w:szCs w:val="22"/>
        </w:rPr>
        <w:instrText>/</w:instrText>
      </w:r>
      <w:r w:rsidR="00880DD3" w:rsidRPr="006341FB">
        <w:rPr>
          <w:bCs/>
          <w:color w:val="auto"/>
          <w:szCs w:val="22"/>
        </w:rPr>
        <w:instrText>procedures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meetings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public records requests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public disclosure</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audits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training</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complaints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80DD3" w:rsidRPr="006341FB">
        <w:rPr>
          <w:bCs/>
          <w:color w:val="auto"/>
          <w:szCs w:val="22"/>
        </w:rPr>
        <w:instrText>publications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035F0" w:rsidRPr="006341FB">
        <w:rPr>
          <w:bCs/>
          <w:color w:val="auto"/>
          <w:szCs w:val="22"/>
        </w:rPr>
        <w:instrText xml:space="preserve"> xe "</w:instrText>
      </w:r>
      <w:r w:rsidR="00875B3D" w:rsidRPr="006341FB">
        <w:rPr>
          <w:bCs/>
          <w:color w:val="auto"/>
          <w:szCs w:val="22"/>
        </w:rPr>
        <w:instrText>motor vehicles</w:instrText>
      </w:r>
      <w:r w:rsidR="008035F0" w:rsidRPr="006341FB">
        <w:rPr>
          <w:bCs/>
          <w:color w:val="auto"/>
          <w:szCs w:val="22"/>
        </w:rPr>
        <w:instrText>" \t "</w:instrText>
      </w:r>
      <w:r w:rsidR="008035F0" w:rsidRPr="006341FB">
        <w:rPr>
          <w:bCs/>
          <w:i/>
          <w:color w:val="auto"/>
          <w:szCs w:val="22"/>
        </w:rPr>
        <w:instrText xml:space="preserve">see </w:instrText>
      </w:r>
      <w:r w:rsidR="00875B3D" w:rsidRPr="006341FB">
        <w:rPr>
          <w:bCs/>
          <w:i/>
          <w:color w:val="auto"/>
          <w:szCs w:val="22"/>
        </w:rPr>
        <w:instrText>SGGRRS</w:instrText>
      </w:r>
      <w:r w:rsidR="008035F0"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880DD3" w:rsidRPr="006341FB">
        <w:rPr>
          <w:bCs/>
          <w:color w:val="auto"/>
          <w:szCs w:val="22"/>
        </w:rPr>
        <w:instrText xml:space="preserve"> xe "vehicle</w:instrText>
      </w:r>
      <w:r w:rsidR="0042539F" w:rsidRPr="006341FB">
        <w:rPr>
          <w:bCs/>
          <w:color w:val="auto"/>
          <w:szCs w:val="22"/>
        </w:rPr>
        <w:instrText>s</w:instrText>
      </w:r>
      <w:r w:rsidR="00880DD3" w:rsidRPr="006341FB">
        <w:rPr>
          <w:bCs/>
          <w:color w:val="auto"/>
          <w:szCs w:val="22"/>
        </w:rPr>
        <w:instrText xml:space="preserve">" </w:instrText>
      </w:r>
      <w:r w:rsidR="007D38A5" w:rsidRPr="006341FB">
        <w:rPr>
          <w:bCs/>
          <w:color w:val="auto"/>
          <w:szCs w:val="22"/>
        </w:rPr>
        <w:instrText>\t "</w:instrText>
      </w:r>
      <w:r w:rsidR="007D38A5" w:rsidRPr="006341FB">
        <w:rPr>
          <w:bCs/>
          <w:i/>
          <w:color w:val="auto"/>
          <w:szCs w:val="22"/>
        </w:rPr>
        <w:instrText>see SGGRRS</w:instrText>
      </w:r>
      <w:r w:rsidR="007D38A5" w:rsidRPr="006341FB">
        <w:rPr>
          <w:bCs/>
          <w:color w:val="auto"/>
          <w:szCs w:val="22"/>
        </w:rPr>
        <w:instrText xml:space="preserve"> “</w:instrText>
      </w:r>
      <w:r w:rsidR="00880DD3" w:rsidRPr="006341FB">
        <w:rPr>
          <w:bCs/>
          <w:color w:val="auto"/>
          <w:szCs w:val="22"/>
        </w:rPr>
        <w:instrText xml:space="preserve">\f “subject” </w:instrText>
      </w:r>
      <w:r w:rsidR="002C2948" w:rsidRPr="006341FB">
        <w:rPr>
          <w:bCs/>
          <w:color w:val="auto"/>
          <w:szCs w:val="22"/>
        </w:rPr>
        <w:fldChar w:fldCharType="end"/>
      </w:r>
      <w:r w:rsidR="002C2948" w:rsidRPr="006341FB">
        <w:rPr>
          <w:bCs/>
          <w:color w:val="auto"/>
          <w:szCs w:val="22"/>
        </w:rPr>
        <w:fldChar w:fldCharType="begin"/>
      </w:r>
      <w:r w:rsidR="00880DD3" w:rsidRPr="006341FB">
        <w:rPr>
          <w:bCs/>
          <w:color w:val="auto"/>
          <w:szCs w:val="22"/>
        </w:rPr>
        <w:instrText xml:space="preserve"> xe "telecommunications" </w:instrText>
      </w:r>
      <w:r w:rsidR="007D38A5" w:rsidRPr="006341FB">
        <w:rPr>
          <w:bCs/>
          <w:color w:val="auto"/>
          <w:szCs w:val="22"/>
        </w:rPr>
        <w:instrText>\t "</w:instrText>
      </w:r>
      <w:r w:rsidR="007D38A5" w:rsidRPr="006341FB">
        <w:rPr>
          <w:bCs/>
          <w:i/>
          <w:color w:val="auto"/>
          <w:szCs w:val="22"/>
        </w:rPr>
        <w:instrText>see SGGRRS</w:instrText>
      </w:r>
      <w:r w:rsidR="007D38A5" w:rsidRPr="006341FB">
        <w:rPr>
          <w:bCs/>
          <w:color w:val="auto"/>
          <w:szCs w:val="22"/>
        </w:rPr>
        <w:instrText xml:space="preserve"> “</w:instrText>
      </w:r>
      <w:r w:rsidR="00880DD3" w:rsidRPr="006341FB">
        <w:rPr>
          <w:bCs/>
          <w:color w:val="auto"/>
          <w:szCs w:val="22"/>
        </w:rPr>
        <w:instrText xml:space="preserve">\f “subject” </w:instrText>
      </w:r>
      <w:r w:rsidR="002C2948" w:rsidRPr="006341FB">
        <w:rPr>
          <w:bCs/>
          <w:color w:val="auto"/>
          <w:szCs w:val="22"/>
        </w:rPr>
        <w:fldChar w:fldCharType="end"/>
      </w:r>
      <w:r w:rsidR="002C2948" w:rsidRPr="006341FB">
        <w:rPr>
          <w:bCs/>
          <w:color w:val="auto"/>
          <w:szCs w:val="22"/>
        </w:rPr>
        <w:fldChar w:fldCharType="begin"/>
      </w:r>
      <w:r w:rsidR="007D38A5" w:rsidRPr="006341FB">
        <w:rPr>
          <w:bCs/>
          <w:color w:val="auto"/>
          <w:szCs w:val="22"/>
        </w:rPr>
        <w:instrText xml:space="preserve"> xe "grants" \t "</w:instrText>
      </w:r>
      <w:r w:rsidR="007D38A5" w:rsidRPr="006341FB">
        <w:rPr>
          <w:bCs/>
          <w:i/>
          <w:color w:val="auto"/>
          <w:szCs w:val="22"/>
        </w:rPr>
        <w:instrText>see SGGRRS</w:instrText>
      </w:r>
      <w:r w:rsidR="007D38A5"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7D38A5" w:rsidRPr="006341FB">
        <w:rPr>
          <w:bCs/>
          <w:color w:val="auto"/>
          <w:szCs w:val="22"/>
        </w:rPr>
        <w:instrText xml:space="preserve"> xe "legal </w:instrText>
      </w:r>
      <w:r w:rsidR="0042539F" w:rsidRPr="006341FB">
        <w:rPr>
          <w:bCs/>
          <w:color w:val="auto"/>
          <w:szCs w:val="22"/>
        </w:rPr>
        <w:instrText>affairs</w:instrText>
      </w:r>
      <w:r w:rsidR="007D38A5" w:rsidRPr="006341FB">
        <w:rPr>
          <w:bCs/>
          <w:color w:val="auto"/>
          <w:szCs w:val="22"/>
        </w:rPr>
        <w:instrText>" \t "</w:instrText>
      </w:r>
      <w:r w:rsidR="007D38A5" w:rsidRPr="006341FB">
        <w:rPr>
          <w:bCs/>
          <w:i/>
          <w:color w:val="auto"/>
          <w:szCs w:val="22"/>
        </w:rPr>
        <w:instrText>see SGGRRS</w:instrText>
      </w:r>
      <w:r w:rsidR="007D38A5" w:rsidRPr="006341FB">
        <w:rPr>
          <w:bCs/>
          <w:color w:val="auto"/>
          <w:szCs w:val="22"/>
        </w:rPr>
        <w:instrText xml:space="preserve">" \f “subject” </w:instrText>
      </w:r>
      <w:r w:rsidR="002C2948" w:rsidRPr="006341FB">
        <w:rPr>
          <w:bCs/>
          <w:color w:val="auto"/>
          <w:szCs w:val="22"/>
        </w:rPr>
        <w:fldChar w:fldCharType="end"/>
      </w:r>
      <w:r w:rsidR="002C2948" w:rsidRPr="006341FB">
        <w:rPr>
          <w:bCs/>
          <w:color w:val="auto"/>
          <w:szCs w:val="22"/>
        </w:rPr>
        <w:fldChar w:fldCharType="begin"/>
      </w:r>
      <w:r w:rsidR="007D38A5" w:rsidRPr="006341FB">
        <w:rPr>
          <w:bCs/>
          <w:color w:val="auto"/>
          <w:szCs w:val="22"/>
        </w:rPr>
        <w:instrText xml:space="preserve"> xe "mail services" \t "</w:instrText>
      </w:r>
      <w:r w:rsidR="007D38A5" w:rsidRPr="006341FB">
        <w:rPr>
          <w:bCs/>
          <w:i/>
          <w:color w:val="auto"/>
          <w:szCs w:val="22"/>
        </w:rPr>
        <w:instrText>see SGGRRS</w:instrText>
      </w:r>
      <w:r w:rsidR="007D38A5" w:rsidRPr="006341FB">
        <w:rPr>
          <w:bCs/>
          <w:color w:val="auto"/>
          <w:szCs w:val="22"/>
        </w:rPr>
        <w:instrText xml:space="preserve">" \f “subject” </w:instrText>
      </w:r>
      <w:r w:rsidR="002C2948" w:rsidRPr="006341FB">
        <w:rPr>
          <w:bCs/>
          <w:color w:val="auto"/>
          <w:szCs w:val="22"/>
        </w:rPr>
        <w:fldChar w:fldCharType="end"/>
      </w:r>
      <w:r w:rsidR="00A96B88" w:rsidRPr="006341FB">
        <w:rPr>
          <w:bCs/>
          <w:color w:val="auto"/>
          <w:szCs w:val="22"/>
        </w:rPr>
        <w:fldChar w:fldCharType="begin"/>
      </w:r>
      <w:r w:rsidR="00A96B88" w:rsidRPr="006341FB">
        <w:rPr>
          <w:bCs/>
          <w:color w:val="auto"/>
          <w:szCs w:val="22"/>
        </w:rPr>
        <w:instrText xml:space="preserve"> xe "</w:instrText>
      </w:r>
      <w:r w:rsidR="00A96B88">
        <w:rPr>
          <w:bCs/>
          <w:color w:val="auto"/>
          <w:szCs w:val="22"/>
        </w:rPr>
        <w:instrText>accidents</w:instrText>
      </w:r>
      <w:r w:rsidR="00A96B88" w:rsidRPr="006341FB">
        <w:rPr>
          <w:bCs/>
          <w:color w:val="auto"/>
          <w:szCs w:val="22"/>
        </w:rPr>
        <w:instrText>" \t "</w:instrText>
      </w:r>
      <w:r w:rsidR="00A96B88" w:rsidRPr="006341FB">
        <w:rPr>
          <w:bCs/>
          <w:i/>
          <w:color w:val="auto"/>
          <w:szCs w:val="22"/>
        </w:rPr>
        <w:instrText xml:space="preserve">see </w:instrText>
      </w:r>
      <w:r w:rsidR="00A96B88">
        <w:rPr>
          <w:bCs/>
          <w:i/>
          <w:color w:val="auto"/>
          <w:szCs w:val="22"/>
        </w:rPr>
        <w:instrText xml:space="preserve">also </w:instrText>
      </w:r>
      <w:r w:rsidR="00A96B88" w:rsidRPr="006341FB">
        <w:rPr>
          <w:bCs/>
          <w:i/>
          <w:color w:val="auto"/>
          <w:szCs w:val="22"/>
        </w:rPr>
        <w:instrText>SGGRRS</w:instrText>
      </w:r>
      <w:r w:rsidR="00A96B88" w:rsidRPr="006341FB">
        <w:rPr>
          <w:bCs/>
          <w:color w:val="auto"/>
          <w:szCs w:val="22"/>
        </w:rPr>
        <w:instrText xml:space="preserve">" \f “subject” </w:instrText>
      </w:r>
      <w:r w:rsidR="00A96B88" w:rsidRPr="006341FB">
        <w:rPr>
          <w:bCs/>
          <w:color w:val="auto"/>
          <w:szCs w:val="22"/>
        </w:rPr>
        <w:fldChar w:fldCharType="end"/>
      </w:r>
    </w:p>
    <w:p w:rsidR="00DF7B96" w:rsidRPr="006341FB"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rsidR="002E2126" w:rsidRPr="006341FB"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6341FB">
        <w:rPr>
          <w:b/>
          <w:color w:val="auto"/>
          <w:szCs w:val="22"/>
        </w:rPr>
        <w:t>Disposition of public records</w:t>
      </w:r>
    </w:p>
    <w:p w:rsidR="00310173" w:rsidRPr="006341FB" w:rsidRDefault="00310173" w:rsidP="00822047">
      <w:pPr>
        <w:jc w:val="both"/>
        <w:rPr>
          <w:bCs/>
          <w:color w:val="auto"/>
          <w:szCs w:val="22"/>
        </w:rPr>
      </w:pPr>
      <w:r w:rsidRPr="006341FB">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F23239" w:rsidRPr="006341FB" w:rsidRDefault="00F23239" w:rsidP="008035F0">
      <w:pPr>
        <w:rPr>
          <w:bCs/>
          <w:color w:val="auto"/>
          <w:szCs w:val="22"/>
        </w:rPr>
      </w:pPr>
    </w:p>
    <w:p w:rsidR="00F23239" w:rsidRPr="006341FB" w:rsidRDefault="00F23239" w:rsidP="00F23239">
      <w:pPr>
        <w:jc w:val="both"/>
        <w:rPr>
          <w:color w:val="auto"/>
        </w:rPr>
      </w:pPr>
      <w:r w:rsidRPr="006341FB">
        <w:rPr>
          <w:bCs/>
          <w:color w:val="auto"/>
          <w:szCs w:val="22"/>
        </w:rPr>
        <w:t xml:space="preserve">Public records designated as </w:t>
      </w:r>
      <w:r w:rsidR="00620170" w:rsidRPr="006341FB">
        <w:rPr>
          <w:bCs/>
          <w:color w:val="auto"/>
          <w:szCs w:val="22"/>
        </w:rPr>
        <w:t xml:space="preserve">“Archival </w:t>
      </w:r>
      <w:r w:rsidRPr="006341FB">
        <w:rPr>
          <w:bCs/>
          <w:color w:val="auto"/>
          <w:szCs w:val="22"/>
        </w:rPr>
        <w:t>(Permanent Retention)</w:t>
      </w:r>
      <w:r w:rsidR="00620170" w:rsidRPr="006341FB">
        <w:rPr>
          <w:bCs/>
          <w:color w:val="auto"/>
          <w:szCs w:val="22"/>
        </w:rPr>
        <w:t>”</w:t>
      </w:r>
      <w:r w:rsidRPr="006341FB">
        <w:rPr>
          <w:bCs/>
          <w:color w:val="auto"/>
          <w:szCs w:val="22"/>
        </w:rPr>
        <w:t xml:space="preserve"> must not be destroyed. Records designated as </w:t>
      </w:r>
      <w:r w:rsidR="00620170" w:rsidRPr="006341FB">
        <w:rPr>
          <w:bCs/>
          <w:color w:val="auto"/>
          <w:szCs w:val="22"/>
        </w:rPr>
        <w:t xml:space="preserve">“Archival </w:t>
      </w:r>
      <w:r w:rsidRPr="006341FB">
        <w:rPr>
          <w:bCs/>
          <w:color w:val="auto"/>
          <w:szCs w:val="22"/>
        </w:rPr>
        <w:t xml:space="preserve">(Appraisal </w:t>
      </w:r>
      <w:proofErr w:type="gramStart"/>
      <w:r w:rsidRPr="006341FB">
        <w:rPr>
          <w:bCs/>
          <w:color w:val="auto"/>
          <w:szCs w:val="22"/>
        </w:rPr>
        <w:t>Required</w:t>
      </w:r>
      <w:proofErr w:type="gramEnd"/>
      <w:r w:rsidRPr="006341FB">
        <w:rPr>
          <w:bCs/>
          <w:color w:val="auto"/>
          <w:szCs w:val="22"/>
        </w:rPr>
        <w:t>)</w:t>
      </w:r>
      <w:r w:rsidR="00620170" w:rsidRPr="006341FB">
        <w:rPr>
          <w:bCs/>
          <w:color w:val="auto"/>
          <w:szCs w:val="22"/>
        </w:rPr>
        <w:t>”</w:t>
      </w:r>
      <w:r w:rsidRPr="006341FB">
        <w:rPr>
          <w:bCs/>
          <w:color w:val="auto"/>
          <w:szCs w:val="22"/>
        </w:rPr>
        <w:t xml:space="preserve"> must be appraised by the Washington State Archives before disposition</w:t>
      </w:r>
      <w:r w:rsidR="00A26AC0" w:rsidRPr="006341FB">
        <w:rPr>
          <w:bCs/>
          <w:color w:val="auto"/>
          <w:szCs w:val="22"/>
        </w:rPr>
        <w:t xml:space="preserve">. </w:t>
      </w:r>
      <w:r w:rsidRPr="006341FB">
        <w:rPr>
          <w:bCs/>
          <w:color w:val="auto"/>
          <w:szCs w:val="22"/>
        </w:rPr>
        <w:t>Public records must not be destroyed if they are subject to ongoing or reasonably anticipated litigation</w:t>
      </w:r>
      <w:r w:rsidR="00620170" w:rsidRPr="006341FB">
        <w:rPr>
          <w:bCs/>
          <w:color w:val="auto"/>
          <w:szCs w:val="22"/>
        </w:rPr>
        <w:t xml:space="preserve">. Such public records </w:t>
      </w:r>
      <w:r w:rsidRPr="006341FB">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6341FB">
        <w:rPr>
          <w:bCs/>
          <w:color w:val="auto"/>
          <w:szCs w:val="22"/>
        </w:rPr>
        <w:t>. Such public records</w:t>
      </w:r>
      <w:r w:rsidRPr="006341FB">
        <w:rPr>
          <w:bCs/>
          <w:color w:val="auto"/>
          <w:szCs w:val="22"/>
        </w:rPr>
        <w:t xml:space="preserve"> must be managed in accordance with the agency’s policies and procedures for public records requests.</w:t>
      </w:r>
    </w:p>
    <w:p w:rsidR="003E362F" w:rsidRPr="006341FB" w:rsidRDefault="003E362F" w:rsidP="008035F0">
      <w:pPr>
        <w:rPr>
          <w:bCs/>
          <w:color w:val="auto"/>
          <w:szCs w:val="22"/>
        </w:rPr>
      </w:pPr>
    </w:p>
    <w:p w:rsidR="009015F7" w:rsidRPr="006341FB" w:rsidRDefault="009015F7" w:rsidP="009015F7">
      <w:pPr>
        <w:jc w:val="both"/>
        <w:rPr>
          <w:b/>
          <w:color w:val="auto"/>
          <w:szCs w:val="22"/>
        </w:rPr>
      </w:pPr>
      <w:r w:rsidRPr="006341FB">
        <w:rPr>
          <w:b/>
          <w:color w:val="auto"/>
          <w:szCs w:val="22"/>
        </w:rPr>
        <w:t>Revocation of previously issued records retention schedules</w:t>
      </w:r>
    </w:p>
    <w:p w:rsidR="008A20ED" w:rsidRPr="006341FB" w:rsidRDefault="008A20ED" w:rsidP="008A20ED">
      <w:pPr>
        <w:jc w:val="both"/>
        <w:rPr>
          <w:color w:val="auto"/>
          <w:szCs w:val="22"/>
        </w:rPr>
      </w:pPr>
      <w:r w:rsidRPr="006341FB">
        <w:rPr>
          <w:color w:val="auto"/>
          <w:szCs w:val="22"/>
        </w:rPr>
        <w:t>All previous</w:t>
      </w:r>
      <w:r w:rsidR="003E362F" w:rsidRPr="006341FB">
        <w:rPr>
          <w:color w:val="auto"/>
          <w:szCs w:val="22"/>
        </w:rPr>
        <w:t xml:space="preserve">ly issued records retention schedules to the </w:t>
      </w:r>
      <w:r w:rsidR="00561519">
        <w:rPr>
          <w:color w:val="auto"/>
          <w:szCs w:val="22"/>
        </w:rPr>
        <w:t xml:space="preserve">State </w:t>
      </w:r>
      <w:r w:rsidR="00320B0F" w:rsidRPr="006341FB">
        <w:rPr>
          <w:color w:val="auto"/>
          <w:szCs w:val="22"/>
        </w:rPr>
        <w:t>Parks and Recreation Commission</w:t>
      </w:r>
      <w:r w:rsidR="005723A7" w:rsidRPr="006341FB">
        <w:rPr>
          <w:color w:val="auto"/>
          <w:szCs w:val="22"/>
        </w:rPr>
        <w:t xml:space="preserve"> </w:t>
      </w:r>
      <w:r w:rsidRPr="006341FB">
        <w:rPr>
          <w:color w:val="auto"/>
          <w:szCs w:val="22"/>
        </w:rPr>
        <w:t xml:space="preserve">are revoked. </w:t>
      </w:r>
      <w:r w:rsidR="002E2126" w:rsidRPr="006341FB">
        <w:rPr>
          <w:color w:val="auto"/>
          <w:szCs w:val="22"/>
        </w:rPr>
        <w:t>The</w:t>
      </w:r>
      <w:r w:rsidR="00561519">
        <w:rPr>
          <w:color w:val="auto"/>
          <w:szCs w:val="22"/>
        </w:rPr>
        <w:t xml:space="preserve"> State</w:t>
      </w:r>
      <w:r w:rsidR="002E2126" w:rsidRPr="006341FB">
        <w:rPr>
          <w:color w:val="auto"/>
          <w:szCs w:val="22"/>
        </w:rPr>
        <w:t xml:space="preserve"> </w:t>
      </w:r>
      <w:r w:rsidR="00320B0F" w:rsidRPr="006341FB">
        <w:rPr>
          <w:color w:val="auto"/>
          <w:szCs w:val="22"/>
        </w:rPr>
        <w:t xml:space="preserve">Parks and Recreation Commission </w:t>
      </w:r>
      <w:r w:rsidR="008C389A" w:rsidRPr="006341FB">
        <w:rPr>
          <w:color w:val="auto"/>
          <w:szCs w:val="22"/>
        </w:rPr>
        <w:t>must</w:t>
      </w:r>
      <w:r w:rsidRPr="006341FB">
        <w:rPr>
          <w:color w:val="auto"/>
          <w:szCs w:val="22"/>
        </w:rPr>
        <w:t xml:space="preserve"> ensure that the retention and disposition of public records is in accordance with current, approved records retention schedules.</w:t>
      </w:r>
    </w:p>
    <w:p w:rsidR="009015F7" w:rsidRPr="006341FB" w:rsidRDefault="009015F7" w:rsidP="009015F7">
      <w:pPr>
        <w:jc w:val="both"/>
        <w:rPr>
          <w:color w:val="auto"/>
          <w:szCs w:val="22"/>
        </w:rPr>
      </w:pPr>
    </w:p>
    <w:p w:rsidR="009015F7" w:rsidRPr="00C04DC1" w:rsidRDefault="009015F7" w:rsidP="009015F7">
      <w:pPr>
        <w:jc w:val="both"/>
        <w:rPr>
          <w:b/>
          <w:bCs/>
          <w:szCs w:val="22"/>
        </w:rPr>
      </w:pPr>
      <w:r w:rsidRPr="00C04DC1">
        <w:rPr>
          <w:b/>
          <w:bCs/>
          <w:szCs w:val="22"/>
        </w:rPr>
        <w:t>Authority</w:t>
      </w:r>
    </w:p>
    <w:p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E12F34">
        <w:rPr>
          <w:color w:val="auto"/>
          <w:szCs w:val="22"/>
        </w:rPr>
        <w:t>05</w:t>
      </w:r>
      <w:r w:rsidRPr="00E12F34">
        <w:rPr>
          <w:color w:val="auto"/>
          <w:szCs w:val="22"/>
        </w:rPr>
        <w:t xml:space="preserve">0 </w:t>
      </w:r>
      <w:r w:rsidR="00CE04BA" w:rsidRPr="00E12F34">
        <w:rPr>
          <w:color w:val="auto"/>
          <w:szCs w:val="22"/>
        </w:rPr>
        <w:t xml:space="preserve">on </w:t>
      </w:r>
      <w:r w:rsidR="00E84D1C">
        <w:rPr>
          <w:color w:val="auto"/>
          <w:szCs w:val="22"/>
        </w:rPr>
        <w:t>August 1</w:t>
      </w:r>
      <w:r w:rsidR="00A61C9D">
        <w:rPr>
          <w:color w:val="auto"/>
          <w:szCs w:val="22"/>
        </w:rPr>
        <w:t xml:space="preserve">, </w:t>
      </w:r>
      <w:r w:rsidR="00E84D1C">
        <w:rPr>
          <w:color w:val="auto"/>
          <w:szCs w:val="22"/>
        </w:rPr>
        <w:t>2018</w:t>
      </w:r>
      <w:r w:rsidRPr="00E12F34">
        <w:rPr>
          <w:color w:val="auto"/>
          <w:szCs w:val="22"/>
        </w:rPr>
        <w:t>.</w:t>
      </w:r>
    </w:p>
    <w:p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Pr="003E362F" w:rsidRDefault="00267C0E"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r w:rsidR="00BE270D">
              <w:rPr>
                <w:bCs/>
                <w:i/>
                <w:color w:val="404040"/>
                <w:sz w:val="23"/>
                <w:szCs w:val="23"/>
              </w:rPr>
              <w:t xml:space="preserve"> </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BE270D"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3E362F" w:rsidRPr="003E362F" w:rsidRDefault="00BE270D" w:rsidP="00EA5ACB">
            <w:pPr>
              <w:tabs>
                <w:tab w:val="left" w:pos="180"/>
                <w:tab w:val="left" w:pos="5310"/>
                <w:tab w:val="left" w:pos="10440"/>
              </w:tabs>
              <w:jc w:val="center"/>
              <w:rPr>
                <w:bCs/>
                <w:i/>
                <w:color w:val="404040"/>
                <w:sz w:val="23"/>
                <w:szCs w:val="23"/>
              </w:rPr>
            </w:pPr>
            <w:r>
              <w:rPr>
                <w:bCs/>
                <w:i/>
                <w:color w:val="404040"/>
                <w:sz w:val="23"/>
                <w:szCs w:val="23"/>
              </w:rPr>
              <w:t xml:space="preserve"> </w:t>
            </w:r>
            <w:r w:rsidR="00267C0E">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BE270D" w:rsidP="003E362F">
            <w:pPr>
              <w:tabs>
                <w:tab w:val="left" w:pos="540"/>
                <w:tab w:val="left" w:pos="5670"/>
                <w:tab w:val="left" w:pos="10890"/>
              </w:tabs>
              <w:ind w:left="43"/>
              <w:jc w:val="center"/>
              <w:rPr>
                <w:b/>
                <w:bCs/>
                <w:szCs w:val="22"/>
                <w:highlight w:val="yellow"/>
              </w:rPr>
            </w:pPr>
            <w:r>
              <w:rPr>
                <w:b/>
                <w:bCs/>
                <w:sz w:val="20"/>
                <w:szCs w:val="20"/>
              </w:rPr>
              <w:t>Sharon James</w:t>
            </w:r>
          </w:p>
        </w:tc>
        <w:tc>
          <w:tcPr>
            <w:tcW w:w="3602" w:type="dxa"/>
            <w:shd w:val="clear" w:color="auto" w:fill="auto"/>
          </w:tcPr>
          <w:p w:rsidR="003E362F" w:rsidRPr="00E86BDE" w:rsidRDefault="00BE270D" w:rsidP="003E362F">
            <w:pPr>
              <w:tabs>
                <w:tab w:val="left" w:pos="180"/>
                <w:tab w:val="left" w:pos="5310"/>
                <w:tab w:val="left" w:pos="10440"/>
              </w:tabs>
              <w:jc w:val="center"/>
              <w:rPr>
                <w:bCs/>
                <w:i/>
                <w:color w:val="404040"/>
                <w:sz w:val="23"/>
                <w:szCs w:val="23"/>
              </w:rPr>
            </w:pPr>
            <w:r>
              <w:rPr>
                <w:bCs/>
                <w:i/>
                <w:color w:val="404040"/>
                <w:sz w:val="23"/>
                <w:szCs w:val="23"/>
              </w:rPr>
              <w:t xml:space="preserve"> </w:t>
            </w:r>
            <w:r w:rsidR="00267C0E">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BE270D" w:rsidP="00AA62DB">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rsidR="003E362F" w:rsidRPr="00E86BDE" w:rsidRDefault="00267C0E"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r w:rsidR="00BE270D">
              <w:rPr>
                <w:bCs/>
                <w:i/>
                <w:color w:val="404040"/>
                <w:sz w:val="23"/>
                <w:szCs w:val="23"/>
              </w:rPr>
              <w:t xml:space="preserve"> </w:t>
            </w:r>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 xml:space="preserve">Steve </w:t>
            </w:r>
            <w:proofErr w:type="spellStart"/>
            <w:r w:rsidR="001476C8">
              <w:rPr>
                <w:b/>
                <w:bCs/>
                <w:sz w:val="20"/>
                <w:szCs w:val="20"/>
              </w:rPr>
              <w:t>Excell</w:t>
            </w:r>
            <w:proofErr w:type="spellEnd"/>
          </w:p>
        </w:tc>
      </w:tr>
    </w:tbl>
    <w:p w:rsidR="009D6050" w:rsidRPr="00FD0D28" w:rsidRDefault="009D6050" w:rsidP="00FD0D28">
      <w:pPr>
        <w:pStyle w:val="StyleNormal16NotBold"/>
        <w:spacing w:after="0"/>
        <w:rPr>
          <w:sz w:val="22"/>
          <w:szCs w:val="22"/>
        </w:rPr>
      </w:pPr>
    </w:p>
    <w:p w:rsidR="006219C6" w:rsidRDefault="006219C6" w:rsidP="00746C36">
      <w:pPr>
        <w:pStyle w:val="StyleNormal16NotBold"/>
      </w:pPr>
    </w:p>
    <w:p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48155B">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9508AC">
        <w:trPr>
          <w:trHeight w:val="390"/>
          <w:jc w:val="center"/>
        </w:trPr>
        <w:tc>
          <w:tcPr>
            <w:tcW w:w="1253" w:type="dxa"/>
            <w:tcBorders>
              <w:top w:val="double" w:sz="4" w:space="0" w:color="auto"/>
              <w:bottom w:val="single" w:sz="4" w:space="0" w:color="auto"/>
              <w:right w:val="single" w:sz="4"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4" w:space="0" w:color="auto"/>
              <w:bottom w:val="single" w:sz="4" w:space="0" w:color="auto"/>
              <w:right w:val="single" w:sz="6" w:space="0" w:color="auto"/>
            </w:tcBorders>
            <w:tcMar>
              <w:top w:w="43" w:type="dxa"/>
              <w:left w:w="115" w:type="dxa"/>
              <w:bottom w:w="43" w:type="dxa"/>
              <w:right w:w="115" w:type="dxa"/>
            </w:tcMar>
            <w:vAlign w:val="center"/>
          </w:tcPr>
          <w:p w:rsidR="00C44D86" w:rsidRPr="00DD6F54" w:rsidRDefault="00A61C9D" w:rsidP="00AE784D">
            <w:pPr>
              <w:spacing w:before="60" w:after="60"/>
              <w:jc w:val="center"/>
              <w:rPr>
                <w:color w:val="auto"/>
                <w:szCs w:val="22"/>
                <w:highlight w:val="yellow"/>
              </w:rPr>
            </w:pPr>
            <w:r w:rsidRPr="00DD6F54">
              <w:rPr>
                <w:color w:val="auto"/>
                <w:szCs w:val="22"/>
              </w:rPr>
              <w:t xml:space="preserve">September 7, </w:t>
            </w:r>
            <w:r w:rsidR="00893E74" w:rsidRPr="00DD6F54">
              <w:rPr>
                <w:color w:val="auto"/>
                <w:szCs w:val="22"/>
              </w:rPr>
              <w:t>2016</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867033" w:rsidRPr="00C04DC1" w:rsidTr="009508AC">
        <w:trPr>
          <w:trHeight w:val="390"/>
          <w:jc w:val="center"/>
        </w:trPr>
        <w:tc>
          <w:tcPr>
            <w:tcW w:w="1253" w:type="dxa"/>
            <w:tcBorders>
              <w:top w:val="single" w:sz="4" w:space="0" w:color="auto"/>
              <w:bottom w:val="single" w:sz="6" w:space="0" w:color="auto"/>
              <w:right w:val="single" w:sz="6" w:space="0" w:color="auto"/>
            </w:tcBorders>
            <w:vAlign w:val="center"/>
          </w:tcPr>
          <w:p w:rsidR="00867033" w:rsidRPr="00E86BDE" w:rsidRDefault="00867033"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867033" w:rsidRPr="00DD6F54" w:rsidRDefault="00867033" w:rsidP="00AE784D">
            <w:pPr>
              <w:spacing w:before="60" w:after="60"/>
              <w:jc w:val="center"/>
              <w:rPr>
                <w:color w:val="auto"/>
                <w:szCs w:val="22"/>
              </w:rPr>
            </w:pPr>
            <w:r>
              <w:rPr>
                <w:color w:val="auto"/>
                <w:szCs w:val="22"/>
              </w:rPr>
              <w:t>August 1, 2018</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rsidR="00867033" w:rsidRPr="00E86BDE" w:rsidRDefault="003E7973" w:rsidP="009508AC">
            <w:pPr>
              <w:spacing w:before="60" w:after="60"/>
              <w:rPr>
                <w:szCs w:val="22"/>
              </w:rPr>
            </w:pPr>
            <w:r>
              <w:rPr>
                <w:szCs w:val="22"/>
              </w:rPr>
              <w:t xml:space="preserve">Minor changes to </w:t>
            </w:r>
            <w:r w:rsidR="009508AC">
              <w:rPr>
                <w:szCs w:val="22"/>
              </w:rPr>
              <w:t xml:space="preserve">Asset Management, </w:t>
            </w:r>
            <w:r>
              <w:rPr>
                <w:szCs w:val="22"/>
              </w:rPr>
              <w:t>Enforcement</w:t>
            </w:r>
            <w:r w:rsidR="009508AC">
              <w:rPr>
                <w:szCs w:val="22"/>
              </w:rPr>
              <w:t xml:space="preserve"> and</w:t>
            </w:r>
            <w:r>
              <w:rPr>
                <w:szCs w:val="22"/>
              </w:rPr>
              <w:t xml:space="preserve"> </w:t>
            </w:r>
            <w:r w:rsidR="00311BD0">
              <w:rPr>
                <w:szCs w:val="22"/>
              </w:rPr>
              <w:t>Passes/Permits</w:t>
            </w:r>
            <w:r w:rsidR="009508AC">
              <w:rPr>
                <w:szCs w:val="22"/>
              </w:rPr>
              <w:t xml:space="preserve"> sections</w:t>
            </w:r>
            <w:r w:rsidR="00311BD0">
              <w:rPr>
                <w:szCs w:val="22"/>
              </w:rPr>
              <w:t xml:space="preserve">, </w:t>
            </w:r>
            <w:r w:rsidR="009508AC">
              <w:rPr>
                <w:szCs w:val="22"/>
              </w:rPr>
              <w:t>addition</w:t>
            </w:r>
            <w:r>
              <w:rPr>
                <w:szCs w:val="22"/>
              </w:rPr>
              <w:t xml:space="preserve"> of Safety Inspections section.</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sidRPr="00320B0F">
        <w:rPr>
          <w:color w:val="auto"/>
          <w:sz w:val="36"/>
          <w:szCs w:val="36"/>
        </w:rPr>
        <w:t xml:space="preserve">the </w:t>
      </w:r>
      <w:r w:rsidR="00311BD0">
        <w:rPr>
          <w:color w:val="auto"/>
          <w:sz w:val="36"/>
          <w:szCs w:val="36"/>
        </w:rPr>
        <w:t xml:space="preserve">State </w:t>
      </w:r>
      <w:r w:rsidR="00320B0F" w:rsidRPr="00320B0F">
        <w:rPr>
          <w:color w:val="auto"/>
          <w:sz w:val="36"/>
          <w:szCs w:val="36"/>
        </w:rPr>
        <w:t>Parks and Recreation Commission</w:t>
      </w:r>
      <w:r w:rsidR="001476C8" w:rsidRPr="00320B0F">
        <w:rPr>
          <w:color w:val="auto"/>
          <w:sz w:val="36"/>
          <w:szCs w:val="36"/>
        </w:rPr>
        <w:t>’s</w:t>
      </w:r>
      <w:r w:rsidR="001476C8">
        <w:rPr>
          <w:sz w:val="36"/>
          <w:szCs w:val="36"/>
        </w:rPr>
        <w:t xml:space="preserve"> Records Officer</w:t>
      </w:r>
    </w:p>
    <w:p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0260D3"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6E5535" w:rsidRDefault="002C2948">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519067002" w:history="1">
        <w:r w:rsidR="006E5535" w:rsidRPr="00CD531E">
          <w:rPr>
            <w:rStyle w:val="Hyperlink"/>
            <w:noProof/>
          </w:rPr>
          <w:t>1.</w:t>
        </w:r>
        <w:r w:rsidR="006E5535">
          <w:rPr>
            <w:rFonts w:asciiTheme="minorHAnsi" w:eastAsiaTheme="minorEastAsia" w:hAnsiTheme="minorHAnsi" w:cstheme="minorBidi"/>
            <w:b w:val="0"/>
            <w:bCs w:val="0"/>
            <w:caps w:val="0"/>
            <w:noProof/>
            <w:color w:val="auto"/>
            <w:sz w:val="22"/>
            <w:szCs w:val="22"/>
          </w:rPr>
          <w:tab/>
        </w:r>
        <w:r w:rsidR="006E5535" w:rsidRPr="00CD531E">
          <w:rPr>
            <w:rStyle w:val="Hyperlink"/>
            <w:noProof/>
          </w:rPr>
          <w:t>ASSET MANAGEMENT</w:t>
        </w:r>
        <w:r w:rsidR="006E5535">
          <w:rPr>
            <w:noProof/>
            <w:webHidden/>
          </w:rPr>
          <w:tab/>
        </w:r>
        <w:r w:rsidR="006E5535">
          <w:rPr>
            <w:noProof/>
            <w:webHidden/>
          </w:rPr>
          <w:fldChar w:fldCharType="begin"/>
        </w:r>
        <w:r w:rsidR="006E5535">
          <w:rPr>
            <w:noProof/>
            <w:webHidden/>
          </w:rPr>
          <w:instrText xml:space="preserve"> PAGEREF _Toc519067002 \h </w:instrText>
        </w:r>
        <w:r w:rsidR="006E5535">
          <w:rPr>
            <w:noProof/>
            <w:webHidden/>
          </w:rPr>
        </w:r>
        <w:r w:rsidR="006E5535">
          <w:rPr>
            <w:noProof/>
            <w:webHidden/>
          </w:rPr>
          <w:fldChar w:fldCharType="separate"/>
        </w:r>
        <w:r w:rsidR="007C71A5">
          <w:rPr>
            <w:noProof/>
            <w:webHidden/>
          </w:rPr>
          <w:t>4</w:t>
        </w:r>
        <w:r w:rsidR="006E5535">
          <w:rPr>
            <w:noProof/>
            <w:webHidden/>
          </w:rPr>
          <w:fldChar w:fldCharType="end"/>
        </w:r>
      </w:hyperlink>
    </w:p>
    <w:p w:rsidR="006E5535" w:rsidRDefault="000260D3">
      <w:pPr>
        <w:pStyle w:val="TOC1"/>
        <w:rPr>
          <w:rFonts w:asciiTheme="minorHAnsi" w:eastAsiaTheme="minorEastAsia" w:hAnsiTheme="minorHAnsi" w:cstheme="minorBidi"/>
          <w:b w:val="0"/>
          <w:bCs w:val="0"/>
          <w:caps w:val="0"/>
          <w:noProof/>
          <w:color w:val="auto"/>
          <w:sz w:val="22"/>
          <w:szCs w:val="22"/>
        </w:rPr>
      </w:pPr>
      <w:hyperlink w:anchor="_Toc519067003" w:history="1">
        <w:r w:rsidR="006E5535" w:rsidRPr="00CD531E">
          <w:rPr>
            <w:rStyle w:val="Hyperlink"/>
            <w:noProof/>
          </w:rPr>
          <w:t>2.</w:t>
        </w:r>
        <w:r w:rsidR="006E5535">
          <w:rPr>
            <w:rFonts w:asciiTheme="minorHAnsi" w:eastAsiaTheme="minorEastAsia" w:hAnsiTheme="minorHAnsi" w:cstheme="minorBidi"/>
            <w:b w:val="0"/>
            <w:bCs w:val="0"/>
            <w:caps w:val="0"/>
            <w:noProof/>
            <w:color w:val="auto"/>
            <w:sz w:val="22"/>
            <w:szCs w:val="22"/>
          </w:rPr>
          <w:tab/>
        </w:r>
        <w:r w:rsidR="006E5535" w:rsidRPr="00CD531E">
          <w:rPr>
            <w:rStyle w:val="Hyperlink"/>
            <w:noProof/>
          </w:rPr>
          <w:t>ENFORCEMENT</w:t>
        </w:r>
        <w:r w:rsidR="006E5535">
          <w:rPr>
            <w:noProof/>
            <w:webHidden/>
          </w:rPr>
          <w:tab/>
        </w:r>
        <w:r w:rsidR="006E5535">
          <w:rPr>
            <w:noProof/>
            <w:webHidden/>
          </w:rPr>
          <w:fldChar w:fldCharType="begin"/>
        </w:r>
        <w:r w:rsidR="006E5535">
          <w:rPr>
            <w:noProof/>
            <w:webHidden/>
          </w:rPr>
          <w:instrText xml:space="preserve"> PAGEREF _Toc519067003 \h </w:instrText>
        </w:r>
        <w:r w:rsidR="006E5535">
          <w:rPr>
            <w:noProof/>
            <w:webHidden/>
          </w:rPr>
        </w:r>
        <w:r w:rsidR="006E5535">
          <w:rPr>
            <w:noProof/>
            <w:webHidden/>
          </w:rPr>
          <w:fldChar w:fldCharType="separate"/>
        </w:r>
        <w:r w:rsidR="007C71A5">
          <w:rPr>
            <w:noProof/>
            <w:webHidden/>
          </w:rPr>
          <w:t>6</w:t>
        </w:r>
        <w:r w:rsidR="006E5535">
          <w:rPr>
            <w:noProof/>
            <w:webHidden/>
          </w:rPr>
          <w:fldChar w:fldCharType="end"/>
        </w:r>
      </w:hyperlink>
    </w:p>
    <w:p w:rsidR="006E5535" w:rsidRDefault="000260D3">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19067004" w:history="1">
        <w:r w:rsidR="006E5535" w:rsidRPr="00CD531E">
          <w:rPr>
            <w:rStyle w:val="Hyperlink"/>
            <w:noProof/>
          </w:rPr>
          <w:t>2.1</w:t>
        </w:r>
        <w:r w:rsidR="006E5535">
          <w:rPr>
            <w:rFonts w:asciiTheme="minorHAnsi" w:eastAsiaTheme="minorEastAsia" w:hAnsiTheme="minorHAnsi" w:cstheme="minorBidi"/>
            <w:bCs w:val="0"/>
            <w:caps w:val="0"/>
            <w:noProof/>
            <w:color w:val="auto"/>
            <w:szCs w:val="22"/>
          </w:rPr>
          <w:tab/>
        </w:r>
        <w:r w:rsidR="006E5535" w:rsidRPr="00CD531E">
          <w:rPr>
            <w:rStyle w:val="Hyperlink"/>
            <w:noProof/>
          </w:rPr>
          <w:t>CASE MANAGEMENT</w:t>
        </w:r>
        <w:r w:rsidR="006E5535">
          <w:rPr>
            <w:noProof/>
            <w:webHidden/>
          </w:rPr>
          <w:tab/>
        </w:r>
        <w:r w:rsidR="006E5535">
          <w:rPr>
            <w:noProof/>
            <w:webHidden/>
          </w:rPr>
          <w:fldChar w:fldCharType="begin"/>
        </w:r>
        <w:r w:rsidR="006E5535">
          <w:rPr>
            <w:noProof/>
            <w:webHidden/>
          </w:rPr>
          <w:instrText xml:space="preserve"> PAGEREF _Toc519067004 \h </w:instrText>
        </w:r>
        <w:r w:rsidR="006E5535">
          <w:rPr>
            <w:noProof/>
            <w:webHidden/>
          </w:rPr>
        </w:r>
        <w:r w:rsidR="006E5535">
          <w:rPr>
            <w:noProof/>
            <w:webHidden/>
          </w:rPr>
          <w:fldChar w:fldCharType="separate"/>
        </w:r>
        <w:r w:rsidR="007C71A5">
          <w:rPr>
            <w:noProof/>
            <w:webHidden/>
          </w:rPr>
          <w:t>6</w:t>
        </w:r>
        <w:r w:rsidR="006E5535">
          <w:rPr>
            <w:noProof/>
            <w:webHidden/>
          </w:rPr>
          <w:fldChar w:fldCharType="end"/>
        </w:r>
      </w:hyperlink>
    </w:p>
    <w:p w:rsidR="006E5535" w:rsidRDefault="000260D3">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19067005" w:history="1">
        <w:r w:rsidR="006E5535" w:rsidRPr="00CD531E">
          <w:rPr>
            <w:rStyle w:val="Hyperlink"/>
            <w:noProof/>
          </w:rPr>
          <w:t>2.2</w:t>
        </w:r>
        <w:r w:rsidR="006E5535">
          <w:rPr>
            <w:rFonts w:asciiTheme="minorHAnsi" w:eastAsiaTheme="minorEastAsia" w:hAnsiTheme="minorHAnsi" w:cstheme="minorBidi"/>
            <w:bCs w:val="0"/>
            <w:caps w:val="0"/>
            <w:noProof/>
            <w:color w:val="auto"/>
            <w:szCs w:val="22"/>
          </w:rPr>
          <w:tab/>
        </w:r>
        <w:r w:rsidR="006E5535" w:rsidRPr="00CD531E">
          <w:rPr>
            <w:rStyle w:val="Hyperlink"/>
            <w:noProof/>
          </w:rPr>
          <w:t>CITATIONS AND VIOLATIONS</w:t>
        </w:r>
        <w:r w:rsidR="006E5535">
          <w:rPr>
            <w:noProof/>
            <w:webHidden/>
          </w:rPr>
          <w:tab/>
        </w:r>
        <w:r w:rsidR="006E5535">
          <w:rPr>
            <w:noProof/>
            <w:webHidden/>
          </w:rPr>
          <w:fldChar w:fldCharType="begin"/>
        </w:r>
        <w:r w:rsidR="006E5535">
          <w:rPr>
            <w:noProof/>
            <w:webHidden/>
          </w:rPr>
          <w:instrText xml:space="preserve"> PAGEREF _Toc519067005 \h </w:instrText>
        </w:r>
        <w:r w:rsidR="006E5535">
          <w:rPr>
            <w:noProof/>
            <w:webHidden/>
          </w:rPr>
        </w:r>
        <w:r w:rsidR="006E5535">
          <w:rPr>
            <w:noProof/>
            <w:webHidden/>
          </w:rPr>
          <w:fldChar w:fldCharType="separate"/>
        </w:r>
        <w:r w:rsidR="007C71A5">
          <w:rPr>
            <w:noProof/>
            <w:webHidden/>
          </w:rPr>
          <w:t>8</w:t>
        </w:r>
        <w:r w:rsidR="006E5535">
          <w:rPr>
            <w:noProof/>
            <w:webHidden/>
          </w:rPr>
          <w:fldChar w:fldCharType="end"/>
        </w:r>
      </w:hyperlink>
    </w:p>
    <w:p w:rsidR="006E5535" w:rsidRDefault="000260D3">
      <w:pPr>
        <w:pStyle w:val="TOC1"/>
        <w:rPr>
          <w:rFonts w:asciiTheme="minorHAnsi" w:eastAsiaTheme="minorEastAsia" w:hAnsiTheme="minorHAnsi" w:cstheme="minorBidi"/>
          <w:b w:val="0"/>
          <w:bCs w:val="0"/>
          <w:caps w:val="0"/>
          <w:noProof/>
          <w:color w:val="auto"/>
          <w:sz w:val="22"/>
          <w:szCs w:val="22"/>
        </w:rPr>
      </w:pPr>
      <w:hyperlink w:anchor="_Toc519067006" w:history="1">
        <w:r w:rsidR="006E5535" w:rsidRPr="00CD531E">
          <w:rPr>
            <w:rStyle w:val="Hyperlink"/>
            <w:noProof/>
          </w:rPr>
          <w:t>3.</w:t>
        </w:r>
        <w:r w:rsidR="006E5535">
          <w:rPr>
            <w:rFonts w:asciiTheme="minorHAnsi" w:eastAsiaTheme="minorEastAsia" w:hAnsiTheme="minorHAnsi" w:cstheme="minorBidi"/>
            <w:b w:val="0"/>
            <w:bCs w:val="0"/>
            <w:caps w:val="0"/>
            <w:noProof/>
            <w:color w:val="auto"/>
            <w:sz w:val="22"/>
            <w:szCs w:val="22"/>
          </w:rPr>
          <w:tab/>
        </w:r>
        <w:r w:rsidR="006E5535" w:rsidRPr="00CD531E">
          <w:rPr>
            <w:rStyle w:val="Hyperlink"/>
            <w:noProof/>
          </w:rPr>
          <w:t>HUMAN RESOURCE MANAGEMENT</w:t>
        </w:r>
        <w:r w:rsidR="006E5535">
          <w:rPr>
            <w:noProof/>
            <w:webHidden/>
          </w:rPr>
          <w:tab/>
        </w:r>
        <w:r w:rsidR="006E5535">
          <w:rPr>
            <w:noProof/>
            <w:webHidden/>
          </w:rPr>
          <w:fldChar w:fldCharType="begin"/>
        </w:r>
        <w:r w:rsidR="006E5535">
          <w:rPr>
            <w:noProof/>
            <w:webHidden/>
          </w:rPr>
          <w:instrText xml:space="preserve"> PAGEREF _Toc519067006 \h </w:instrText>
        </w:r>
        <w:r w:rsidR="006E5535">
          <w:rPr>
            <w:noProof/>
            <w:webHidden/>
          </w:rPr>
        </w:r>
        <w:r w:rsidR="006E5535">
          <w:rPr>
            <w:noProof/>
            <w:webHidden/>
          </w:rPr>
          <w:fldChar w:fldCharType="separate"/>
        </w:r>
        <w:r w:rsidR="007C71A5">
          <w:rPr>
            <w:noProof/>
            <w:webHidden/>
          </w:rPr>
          <w:t>12</w:t>
        </w:r>
        <w:r w:rsidR="006E5535">
          <w:rPr>
            <w:noProof/>
            <w:webHidden/>
          </w:rPr>
          <w:fldChar w:fldCharType="end"/>
        </w:r>
      </w:hyperlink>
    </w:p>
    <w:p w:rsidR="006E5535" w:rsidRDefault="000260D3">
      <w:pPr>
        <w:pStyle w:val="TOC1"/>
        <w:rPr>
          <w:rFonts w:asciiTheme="minorHAnsi" w:eastAsiaTheme="minorEastAsia" w:hAnsiTheme="minorHAnsi" w:cstheme="minorBidi"/>
          <w:b w:val="0"/>
          <w:bCs w:val="0"/>
          <w:caps w:val="0"/>
          <w:noProof/>
          <w:color w:val="auto"/>
          <w:sz w:val="22"/>
          <w:szCs w:val="22"/>
        </w:rPr>
      </w:pPr>
      <w:hyperlink w:anchor="_Toc519067007" w:history="1">
        <w:r w:rsidR="006E5535" w:rsidRPr="00CD531E">
          <w:rPr>
            <w:rStyle w:val="Hyperlink"/>
            <w:noProof/>
          </w:rPr>
          <w:t>4.</w:t>
        </w:r>
        <w:r w:rsidR="006E5535">
          <w:rPr>
            <w:rFonts w:asciiTheme="minorHAnsi" w:eastAsiaTheme="minorEastAsia" w:hAnsiTheme="minorHAnsi" w:cstheme="minorBidi"/>
            <w:b w:val="0"/>
            <w:bCs w:val="0"/>
            <w:caps w:val="0"/>
            <w:noProof/>
            <w:color w:val="auto"/>
            <w:sz w:val="22"/>
            <w:szCs w:val="22"/>
          </w:rPr>
          <w:tab/>
        </w:r>
        <w:r w:rsidR="006E5535" w:rsidRPr="00CD531E">
          <w:rPr>
            <w:rStyle w:val="Hyperlink"/>
            <w:noProof/>
          </w:rPr>
          <w:t>PARKS DEVELOPMENT</w:t>
        </w:r>
        <w:r w:rsidR="006E5535">
          <w:rPr>
            <w:noProof/>
            <w:webHidden/>
          </w:rPr>
          <w:tab/>
        </w:r>
        <w:r w:rsidR="006E5535">
          <w:rPr>
            <w:noProof/>
            <w:webHidden/>
          </w:rPr>
          <w:fldChar w:fldCharType="begin"/>
        </w:r>
        <w:r w:rsidR="006E5535">
          <w:rPr>
            <w:noProof/>
            <w:webHidden/>
          </w:rPr>
          <w:instrText xml:space="preserve"> PAGEREF _Toc519067007 \h </w:instrText>
        </w:r>
        <w:r w:rsidR="006E5535">
          <w:rPr>
            <w:noProof/>
            <w:webHidden/>
          </w:rPr>
        </w:r>
        <w:r w:rsidR="006E5535">
          <w:rPr>
            <w:noProof/>
            <w:webHidden/>
          </w:rPr>
          <w:fldChar w:fldCharType="separate"/>
        </w:r>
        <w:r w:rsidR="007C71A5">
          <w:rPr>
            <w:noProof/>
            <w:webHidden/>
          </w:rPr>
          <w:t>13</w:t>
        </w:r>
        <w:r w:rsidR="006E5535">
          <w:rPr>
            <w:noProof/>
            <w:webHidden/>
          </w:rPr>
          <w:fldChar w:fldCharType="end"/>
        </w:r>
      </w:hyperlink>
    </w:p>
    <w:p w:rsidR="006E5535" w:rsidRDefault="000260D3">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19067008" w:history="1">
        <w:r w:rsidR="006E5535" w:rsidRPr="00CD531E">
          <w:rPr>
            <w:rStyle w:val="Hyperlink"/>
            <w:noProof/>
          </w:rPr>
          <w:t>4.1</w:t>
        </w:r>
        <w:r w:rsidR="006E5535">
          <w:rPr>
            <w:rFonts w:asciiTheme="minorHAnsi" w:eastAsiaTheme="minorEastAsia" w:hAnsiTheme="minorHAnsi" w:cstheme="minorBidi"/>
            <w:bCs w:val="0"/>
            <w:caps w:val="0"/>
            <w:noProof/>
            <w:color w:val="auto"/>
            <w:szCs w:val="22"/>
          </w:rPr>
          <w:tab/>
        </w:r>
        <w:r w:rsidR="006E5535" w:rsidRPr="00CD531E">
          <w:rPr>
            <w:rStyle w:val="Hyperlink"/>
            <w:noProof/>
          </w:rPr>
          <w:t>ENVIRONMENTAL REVIEW AND COMPLIANCE</w:t>
        </w:r>
        <w:r w:rsidR="006E5535">
          <w:rPr>
            <w:noProof/>
            <w:webHidden/>
          </w:rPr>
          <w:tab/>
        </w:r>
        <w:r w:rsidR="006E5535">
          <w:rPr>
            <w:noProof/>
            <w:webHidden/>
          </w:rPr>
          <w:fldChar w:fldCharType="begin"/>
        </w:r>
        <w:r w:rsidR="006E5535">
          <w:rPr>
            <w:noProof/>
            <w:webHidden/>
          </w:rPr>
          <w:instrText xml:space="preserve"> PAGEREF _Toc519067008 \h </w:instrText>
        </w:r>
        <w:r w:rsidR="006E5535">
          <w:rPr>
            <w:noProof/>
            <w:webHidden/>
          </w:rPr>
        </w:r>
        <w:r w:rsidR="006E5535">
          <w:rPr>
            <w:noProof/>
            <w:webHidden/>
          </w:rPr>
          <w:fldChar w:fldCharType="separate"/>
        </w:r>
        <w:r w:rsidR="007C71A5">
          <w:rPr>
            <w:noProof/>
            <w:webHidden/>
          </w:rPr>
          <w:t>13</w:t>
        </w:r>
        <w:r w:rsidR="006E5535">
          <w:rPr>
            <w:noProof/>
            <w:webHidden/>
          </w:rPr>
          <w:fldChar w:fldCharType="end"/>
        </w:r>
      </w:hyperlink>
    </w:p>
    <w:p w:rsidR="006E5535" w:rsidRDefault="000260D3">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519067009" w:history="1">
        <w:r w:rsidR="006E5535" w:rsidRPr="00CD531E">
          <w:rPr>
            <w:rStyle w:val="Hyperlink"/>
            <w:noProof/>
          </w:rPr>
          <w:t>4.2</w:t>
        </w:r>
        <w:r w:rsidR="006E5535">
          <w:rPr>
            <w:rFonts w:asciiTheme="minorHAnsi" w:eastAsiaTheme="minorEastAsia" w:hAnsiTheme="minorHAnsi" w:cstheme="minorBidi"/>
            <w:bCs w:val="0"/>
            <w:caps w:val="0"/>
            <w:noProof/>
            <w:color w:val="auto"/>
            <w:szCs w:val="22"/>
          </w:rPr>
          <w:tab/>
        </w:r>
        <w:r w:rsidR="006E5535" w:rsidRPr="00CD531E">
          <w:rPr>
            <w:rStyle w:val="Hyperlink"/>
            <w:noProof/>
          </w:rPr>
          <w:t>PRESERVATION</w:t>
        </w:r>
        <w:r w:rsidR="006E5535">
          <w:rPr>
            <w:noProof/>
            <w:webHidden/>
          </w:rPr>
          <w:tab/>
        </w:r>
        <w:r w:rsidR="006E5535">
          <w:rPr>
            <w:noProof/>
            <w:webHidden/>
          </w:rPr>
          <w:fldChar w:fldCharType="begin"/>
        </w:r>
        <w:r w:rsidR="006E5535">
          <w:rPr>
            <w:noProof/>
            <w:webHidden/>
          </w:rPr>
          <w:instrText xml:space="preserve"> PAGEREF _Toc519067009 \h </w:instrText>
        </w:r>
        <w:r w:rsidR="006E5535">
          <w:rPr>
            <w:noProof/>
            <w:webHidden/>
          </w:rPr>
        </w:r>
        <w:r w:rsidR="006E5535">
          <w:rPr>
            <w:noProof/>
            <w:webHidden/>
          </w:rPr>
          <w:fldChar w:fldCharType="separate"/>
        </w:r>
        <w:r w:rsidR="007C71A5">
          <w:rPr>
            <w:noProof/>
            <w:webHidden/>
          </w:rPr>
          <w:t>14</w:t>
        </w:r>
        <w:r w:rsidR="006E5535">
          <w:rPr>
            <w:noProof/>
            <w:webHidden/>
          </w:rPr>
          <w:fldChar w:fldCharType="end"/>
        </w:r>
      </w:hyperlink>
    </w:p>
    <w:p w:rsidR="006E5535" w:rsidRDefault="000260D3">
      <w:pPr>
        <w:pStyle w:val="TOC1"/>
        <w:rPr>
          <w:rFonts w:asciiTheme="minorHAnsi" w:eastAsiaTheme="minorEastAsia" w:hAnsiTheme="minorHAnsi" w:cstheme="minorBidi"/>
          <w:b w:val="0"/>
          <w:bCs w:val="0"/>
          <w:caps w:val="0"/>
          <w:noProof/>
          <w:color w:val="auto"/>
          <w:sz w:val="22"/>
          <w:szCs w:val="22"/>
        </w:rPr>
      </w:pPr>
      <w:hyperlink w:anchor="_Toc519067010" w:history="1">
        <w:r w:rsidR="006E5535" w:rsidRPr="00CD531E">
          <w:rPr>
            <w:rStyle w:val="Hyperlink"/>
            <w:noProof/>
          </w:rPr>
          <w:t>5.</w:t>
        </w:r>
        <w:r w:rsidR="006E5535">
          <w:rPr>
            <w:rFonts w:asciiTheme="minorHAnsi" w:eastAsiaTheme="minorEastAsia" w:hAnsiTheme="minorHAnsi" w:cstheme="minorBidi"/>
            <w:b w:val="0"/>
            <w:bCs w:val="0"/>
            <w:caps w:val="0"/>
            <w:noProof/>
            <w:color w:val="auto"/>
            <w:sz w:val="22"/>
            <w:szCs w:val="22"/>
          </w:rPr>
          <w:tab/>
        </w:r>
        <w:r w:rsidR="006E5535" w:rsidRPr="00CD531E">
          <w:rPr>
            <w:rStyle w:val="Hyperlink"/>
            <w:noProof/>
          </w:rPr>
          <w:t>PASSES/PERMITS</w:t>
        </w:r>
        <w:r w:rsidR="006E5535">
          <w:rPr>
            <w:noProof/>
            <w:webHidden/>
          </w:rPr>
          <w:tab/>
        </w:r>
        <w:r w:rsidR="006E5535">
          <w:rPr>
            <w:noProof/>
            <w:webHidden/>
          </w:rPr>
          <w:fldChar w:fldCharType="begin"/>
        </w:r>
        <w:r w:rsidR="006E5535">
          <w:rPr>
            <w:noProof/>
            <w:webHidden/>
          </w:rPr>
          <w:instrText xml:space="preserve"> PAGEREF _Toc519067010 \h </w:instrText>
        </w:r>
        <w:r w:rsidR="006E5535">
          <w:rPr>
            <w:noProof/>
            <w:webHidden/>
          </w:rPr>
        </w:r>
        <w:r w:rsidR="006E5535">
          <w:rPr>
            <w:noProof/>
            <w:webHidden/>
          </w:rPr>
          <w:fldChar w:fldCharType="separate"/>
        </w:r>
        <w:r w:rsidR="007C71A5">
          <w:rPr>
            <w:noProof/>
            <w:webHidden/>
          </w:rPr>
          <w:t>15</w:t>
        </w:r>
        <w:r w:rsidR="006E5535">
          <w:rPr>
            <w:noProof/>
            <w:webHidden/>
          </w:rPr>
          <w:fldChar w:fldCharType="end"/>
        </w:r>
      </w:hyperlink>
    </w:p>
    <w:p w:rsidR="006E5535" w:rsidRDefault="000260D3">
      <w:pPr>
        <w:pStyle w:val="TOC1"/>
        <w:rPr>
          <w:rFonts w:asciiTheme="minorHAnsi" w:eastAsiaTheme="minorEastAsia" w:hAnsiTheme="minorHAnsi" w:cstheme="minorBidi"/>
          <w:b w:val="0"/>
          <w:bCs w:val="0"/>
          <w:caps w:val="0"/>
          <w:noProof/>
          <w:color w:val="auto"/>
          <w:sz w:val="22"/>
          <w:szCs w:val="22"/>
        </w:rPr>
      </w:pPr>
      <w:hyperlink w:anchor="_Toc519067011" w:history="1">
        <w:r w:rsidR="006E5535" w:rsidRPr="00CD531E">
          <w:rPr>
            <w:rStyle w:val="Hyperlink"/>
            <w:noProof/>
          </w:rPr>
          <w:t>6.</w:t>
        </w:r>
        <w:r w:rsidR="006E5535">
          <w:rPr>
            <w:rFonts w:asciiTheme="minorHAnsi" w:eastAsiaTheme="minorEastAsia" w:hAnsiTheme="minorHAnsi" w:cstheme="minorBidi"/>
            <w:b w:val="0"/>
            <w:bCs w:val="0"/>
            <w:caps w:val="0"/>
            <w:noProof/>
            <w:color w:val="auto"/>
            <w:sz w:val="22"/>
            <w:szCs w:val="22"/>
          </w:rPr>
          <w:tab/>
        </w:r>
        <w:r w:rsidR="006E5535" w:rsidRPr="00CD531E">
          <w:rPr>
            <w:rStyle w:val="Hyperlink"/>
            <w:noProof/>
          </w:rPr>
          <w:t>SAFETY INSPECTIONS</w:t>
        </w:r>
        <w:r w:rsidR="006E5535">
          <w:rPr>
            <w:noProof/>
            <w:webHidden/>
          </w:rPr>
          <w:tab/>
        </w:r>
        <w:r w:rsidR="006E5535">
          <w:rPr>
            <w:noProof/>
            <w:webHidden/>
          </w:rPr>
          <w:fldChar w:fldCharType="begin"/>
        </w:r>
        <w:r w:rsidR="006E5535">
          <w:rPr>
            <w:noProof/>
            <w:webHidden/>
          </w:rPr>
          <w:instrText xml:space="preserve"> PAGEREF _Toc519067011 \h </w:instrText>
        </w:r>
        <w:r w:rsidR="006E5535">
          <w:rPr>
            <w:noProof/>
            <w:webHidden/>
          </w:rPr>
        </w:r>
        <w:r w:rsidR="006E5535">
          <w:rPr>
            <w:noProof/>
            <w:webHidden/>
          </w:rPr>
          <w:fldChar w:fldCharType="separate"/>
        </w:r>
        <w:r w:rsidR="007C71A5">
          <w:rPr>
            <w:noProof/>
            <w:webHidden/>
          </w:rPr>
          <w:t>16</w:t>
        </w:r>
        <w:r w:rsidR="006E5535">
          <w:rPr>
            <w:noProof/>
            <w:webHidden/>
          </w:rPr>
          <w:fldChar w:fldCharType="end"/>
        </w:r>
      </w:hyperlink>
    </w:p>
    <w:p w:rsidR="006E5535" w:rsidRDefault="000260D3">
      <w:pPr>
        <w:pStyle w:val="TOC1"/>
        <w:rPr>
          <w:rFonts w:asciiTheme="minorHAnsi" w:eastAsiaTheme="minorEastAsia" w:hAnsiTheme="minorHAnsi" w:cstheme="minorBidi"/>
          <w:b w:val="0"/>
          <w:bCs w:val="0"/>
          <w:caps w:val="0"/>
          <w:noProof/>
          <w:color w:val="auto"/>
          <w:sz w:val="22"/>
          <w:szCs w:val="22"/>
        </w:rPr>
      </w:pPr>
      <w:hyperlink w:anchor="_Toc519067012" w:history="1">
        <w:r w:rsidR="006E5535" w:rsidRPr="00CD531E">
          <w:rPr>
            <w:rStyle w:val="Hyperlink"/>
            <w:noProof/>
          </w:rPr>
          <w:t>glossary</w:t>
        </w:r>
        <w:r w:rsidR="006E5535">
          <w:rPr>
            <w:noProof/>
            <w:webHidden/>
          </w:rPr>
          <w:tab/>
        </w:r>
        <w:r w:rsidR="006E5535">
          <w:rPr>
            <w:noProof/>
            <w:webHidden/>
          </w:rPr>
          <w:fldChar w:fldCharType="begin"/>
        </w:r>
        <w:r w:rsidR="006E5535">
          <w:rPr>
            <w:noProof/>
            <w:webHidden/>
          </w:rPr>
          <w:instrText xml:space="preserve"> PAGEREF _Toc519067012 \h </w:instrText>
        </w:r>
        <w:r w:rsidR="006E5535">
          <w:rPr>
            <w:noProof/>
            <w:webHidden/>
          </w:rPr>
        </w:r>
        <w:r w:rsidR="006E5535">
          <w:rPr>
            <w:noProof/>
            <w:webHidden/>
          </w:rPr>
          <w:fldChar w:fldCharType="separate"/>
        </w:r>
        <w:r w:rsidR="007C71A5">
          <w:rPr>
            <w:noProof/>
            <w:webHidden/>
          </w:rPr>
          <w:t>17</w:t>
        </w:r>
        <w:r w:rsidR="006E5535">
          <w:rPr>
            <w:noProof/>
            <w:webHidden/>
          </w:rPr>
          <w:fldChar w:fldCharType="end"/>
        </w:r>
      </w:hyperlink>
    </w:p>
    <w:p w:rsidR="006E5535" w:rsidRDefault="000260D3">
      <w:pPr>
        <w:pStyle w:val="TOC1"/>
        <w:rPr>
          <w:rFonts w:asciiTheme="minorHAnsi" w:eastAsiaTheme="minorEastAsia" w:hAnsiTheme="minorHAnsi" w:cstheme="minorBidi"/>
          <w:b w:val="0"/>
          <w:bCs w:val="0"/>
          <w:caps w:val="0"/>
          <w:noProof/>
          <w:color w:val="auto"/>
          <w:sz w:val="22"/>
          <w:szCs w:val="22"/>
        </w:rPr>
      </w:pPr>
      <w:hyperlink w:anchor="_Toc519067013" w:history="1">
        <w:r w:rsidR="006E5535" w:rsidRPr="00CD531E">
          <w:rPr>
            <w:rStyle w:val="Hyperlink"/>
            <w:noProof/>
          </w:rPr>
          <w:t>INDEXES</w:t>
        </w:r>
        <w:r w:rsidR="006E5535">
          <w:rPr>
            <w:noProof/>
            <w:webHidden/>
          </w:rPr>
          <w:tab/>
        </w:r>
        <w:r w:rsidR="006E5535">
          <w:rPr>
            <w:noProof/>
            <w:webHidden/>
          </w:rPr>
          <w:fldChar w:fldCharType="begin"/>
        </w:r>
        <w:r w:rsidR="006E5535">
          <w:rPr>
            <w:noProof/>
            <w:webHidden/>
          </w:rPr>
          <w:instrText xml:space="preserve"> PAGEREF _Toc519067013 \h </w:instrText>
        </w:r>
        <w:r w:rsidR="006E5535">
          <w:rPr>
            <w:noProof/>
            <w:webHidden/>
          </w:rPr>
        </w:r>
        <w:r w:rsidR="006E5535">
          <w:rPr>
            <w:noProof/>
            <w:webHidden/>
          </w:rPr>
          <w:fldChar w:fldCharType="separate"/>
        </w:r>
        <w:r w:rsidR="007C71A5">
          <w:rPr>
            <w:noProof/>
            <w:webHidden/>
          </w:rPr>
          <w:t>20</w:t>
        </w:r>
        <w:r w:rsidR="006E5535">
          <w:rPr>
            <w:noProof/>
            <w:webHidden/>
          </w:rPr>
          <w:fldChar w:fldCharType="end"/>
        </w:r>
      </w:hyperlink>
    </w:p>
    <w:p w:rsidR="00F31296" w:rsidRDefault="002C2948"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C23D7E" w:rsidRPr="00655F99" w:rsidRDefault="00C23D7E" w:rsidP="00C23D7E">
      <w:pPr>
        <w:pStyle w:val="Functions"/>
        <w:rPr>
          <w:color w:val="auto"/>
        </w:rPr>
      </w:pPr>
      <w:bookmarkStart w:id="1" w:name="_Toc519067002"/>
      <w:r>
        <w:rPr>
          <w:color w:val="auto"/>
        </w:rPr>
        <w:lastRenderedPageBreak/>
        <w:t>ASSET MANAGEMENT</w:t>
      </w:r>
      <w:bookmarkEnd w:id="1"/>
    </w:p>
    <w:p w:rsidR="00C23D7E" w:rsidRDefault="00C23D7E" w:rsidP="00C23D7E">
      <w:pPr>
        <w:overflowPunct w:val="0"/>
        <w:autoSpaceDE w:val="0"/>
        <w:autoSpaceDN w:val="0"/>
        <w:adjustRightInd w:val="0"/>
        <w:spacing w:after="120"/>
        <w:textAlignment w:val="baseline"/>
        <w:rPr>
          <w:color w:val="auto"/>
        </w:rPr>
      </w:pPr>
      <w:r w:rsidRPr="00655F99">
        <w:rPr>
          <w:color w:val="auto"/>
        </w:rPr>
        <w:t xml:space="preserve">This section covers records relating to </w:t>
      </w:r>
      <w:r>
        <w:rPr>
          <w:color w:val="auto"/>
        </w:rPr>
        <w:t xml:space="preserve">agency’s assets, including physical assets (facilities, land, equipment, technology vehicles, supplies, </w:t>
      </w:r>
      <w:r w:rsidR="0048155B">
        <w:rPr>
          <w:color w:val="auto"/>
        </w:rPr>
        <w:t>etc.</w:t>
      </w:r>
      <w:r>
        <w:rPr>
          <w:color w:val="auto"/>
        </w:rPr>
        <w:t xml:space="preserve">) </w:t>
      </w:r>
      <w:r w:rsidR="00540E52">
        <w:rPr>
          <w:color w:val="auto"/>
        </w:rPr>
        <w:t xml:space="preserve">and maintenance and inspections not </w:t>
      </w:r>
      <w:r>
        <w:rPr>
          <w:color w:val="auto"/>
        </w:rPr>
        <w:t xml:space="preserve">covered under the </w:t>
      </w:r>
      <w:r w:rsidRPr="00A86950">
        <w:rPr>
          <w:i/>
          <w:color w:val="auto"/>
        </w:rPr>
        <w:t>State Government General Records Retention Schedule (SGGRRS)</w:t>
      </w:r>
      <w:r>
        <w:rPr>
          <w:color w:val="auto"/>
        </w:rPr>
        <w:t xml:space="preserve">. Excludes financial assets covered in the Financial Management section of </w:t>
      </w:r>
      <w:r w:rsidRPr="006B2D1C">
        <w:rPr>
          <w:i/>
          <w:color w:val="auto"/>
        </w:rPr>
        <w:t>SGGRRS</w:t>
      </w:r>
      <w:r>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23D7E" w:rsidRPr="004C34AF" w:rsidTr="0048155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C23D7E" w:rsidRPr="004C34AF" w:rsidRDefault="00C23D7E" w:rsidP="00C23D7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3D7E" w:rsidRPr="004C34AF" w:rsidRDefault="00C23D7E" w:rsidP="00C23D7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C23D7E" w:rsidRPr="004C34AF" w:rsidRDefault="00C23D7E" w:rsidP="00C23D7E">
            <w:pPr>
              <w:jc w:val="center"/>
              <w:rPr>
                <w:rFonts w:eastAsia="Calibri" w:cs="Times New Roman"/>
                <w:b/>
                <w:sz w:val="20"/>
                <w:szCs w:val="20"/>
              </w:rPr>
            </w:pPr>
            <w:r>
              <w:rPr>
                <w:rFonts w:eastAsia="Calibri" w:cs="Times New Roman"/>
                <w:b/>
                <w:sz w:val="20"/>
                <w:szCs w:val="20"/>
              </w:rPr>
              <w:t>RETENTION AND</w:t>
            </w:r>
          </w:p>
          <w:p w:rsidR="00C23D7E" w:rsidRPr="004C34AF" w:rsidRDefault="00C23D7E" w:rsidP="00C23D7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C23D7E" w:rsidRPr="004C34AF" w:rsidRDefault="00C23D7E" w:rsidP="00C23D7E">
            <w:pPr>
              <w:jc w:val="center"/>
              <w:rPr>
                <w:rFonts w:eastAsia="Calibri" w:cs="Times New Roman"/>
                <w:b/>
                <w:sz w:val="20"/>
                <w:szCs w:val="20"/>
              </w:rPr>
            </w:pPr>
            <w:r w:rsidRPr="004C34AF">
              <w:rPr>
                <w:rFonts w:eastAsia="Calibri" w:cs="Times New Roman"/>
                <w:b/>
                <w:sz w:val="20"/>
                <w:szCs w:val="20"/>
              </w:rPr>
              <w:t>DESIGNATION</w:t>
            </w:r>
          </w:p>
        </w:tc>
      </w:tr>
      <w:tr w:rsidR="00C23D7E" w:rsidRPr="00941F22" w:rsidTr="0048155B">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23D7E" w:rsidRPr="006341FB" w:rsidRDefault="00C23D7E" w:rsidP="00C23D7E">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86-12-39064</w:t>
            </w:r>
            <w:r w:rsidRPr="006341FB">
              <w:rPr>
                <w:rFonts w:asciiTheme="minorHAnsi" w:eastAsia="Times New Roman" w:hAnsiTheme="minorHAnsi"/>
                <w:color w:val="auto"/>
                <w:szCs w:val="22"/>
              </w:rPr>
              <w:fldChar w:fldCharType="begin"/>
            </w:r>
            <w:r w:rsidRPr="006341FB">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86-12-39064</w:instrText>
            </w:r>
            <w:r w:rsidRPr="006341FB">
              <w:rPr>
                <w:rFonts w:asciiTheme="minorHAnsi" w:eastAsia="Times New Roman" w:hAnsiTheme="minorHAnsi"/>
                <w:color w:val="auto"/>
                <w:szCs w:val="22"/>
              </w:rPr>
              <w:instrText xml:space="preserve">" \f “dan” </w:instrText>
            </w:r>
            <w:r w:rsidRPr="006341FB">
              <w:rPr>
                <w:rFonts w:asciiTheme="minorHAnsi" w:eastAsia="Times New Roman" w:hAnsiTheme="minorHAnsi"/>
                <w:color w:val="auto"/>
                <w:szCs w:val="22"/>
              </w:rPr>
              <w:fldChar w:fldCharType="end"/>
            </w:r>
          </w:p>
          <w:p w:rsidR="00C23D7E" w:rsidRPr="006341FB" w:rsidRDefault="00C23D7E" w:rsidP="00C23D7E">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Rev. 4</w:t>
            </w:r>
          </w:p>
        </w:tc>
        <w:tc>
          <w:tcPr>
            <w:tcW w:w="8342" w:type="dxa"/>
            <w:tcBorders>
              <w:top w:val="single" w:sz="4" w:space="0" w:color="000000"/>
              <w:left w:val="single" w:sz="4" w:space="0" w:color="000000"/>
              <w:bottom w:val="single" w:sz="4" w:space="0" w:color="000000"/>
              <w:right w:val="single" w:sz="4" w:space="0" w:color="000000"/>
            </w:tcBorders>
          </w:tcPr>
          <w:p w:rsidR="00C23D7E" w:rsidRPr="006341FB" w:rsidRDefault="00C23D7E" w:rsidP="00C23D7E">
            <w:pPr>
              <w:spacing w:before="60" w:after="60"/>
              <w:rPr>
                <w:rFonts w:asciiTheme="minorHAnsi" w:hAnsiTheme="minorHAnsi"/>
                <w:b/>
                <w:bCs/>
                <w:i/>
                <w:color w:val="auto"/>
                <w:szCs w:val="22"/>
              </w:rPr>
            </w:pPr>
            <w:r w:rsidRPr="006341FB">
              <w:rPr>
                <w:rFonts w:asciiTheme="minorHAnsi" w:hAnsiTheme="minorHAnsi"/>
                <w:b/>
                <w:bCs/>
                <w:i/>
                <w:color w:val="auto"/>
                <w:szCs w:val="22"/>
              </w:rPr>
              <w:t>Water Bacterial Analysis</w:t>
            </w:r>
          </w:p>
          <w:p w:rsidR="00C23D7E" w:rsidRDefault="00C23D7E" w:rsidP="00C23D7E">
            <w:pPr>
              <w:spacing w:before="60" w:after="60"/>
              <w:rPr>
                <w:rFonts w:asciiTheme="minorHAnsi" w:hAnsiTheme="minorHAnsi"/>
                <w:bCs/>
                <w:color w:val="auto"/>
                <w:szCs w:val="22"/>
              </w:rPr>
            </w:pPr>
            <w:r>
              <w:rPr>
                <w:rFonts w:asciiTheme="minorHAnsi" w:hAnsiTheme="minorHAnsi"/>
                <w:bCs/>
                <w:color w:val="auto"/>
                <w:szCs w:val="22"/>
              </w:rPr>
              <w:t xml:space="preserve">Records relating to </w:t>
            </w:r>
            <w:r w:rsidRPr="006341FB">
              <w:rPr>
                <w:rFonts w:asciiTheme="minorHAnsi" w:hAnsiTheme="minorHAnsi"/>
                <w:bCs/>
                <w:color w:val="auto"/>
                <w:szCs w:val="22"/>
              </w:rPr>
              <w:t>water quality analysis performed</w:t>
            </w:r>
            <w:r>
              <w:rPr>
                <w:rFonts w:asciiTheme="minorHAnsi" w:hAnsiTheme="minorHAnsi"/>
                <w:bCs/>
                <w:color w:val="auto"/>
                <w:szCs w:val="22"/>
              </w:rPr>
              <w:t xml:space="preserve"> on park drinking water systems.</w:t>
            </w:r>
            <w:r w:rsidR="0048155B" w:rsidRPr="00FB64F1">
              <w:rPr>
                <w:color w:val="auto"/>
              </w:rPr>
              <w:t xml:space="preserve"> </w:t>
            </w:r>
            <w:r w:rsidR="0048155B" w:rsidRPr="00FB64F1">
              <w:rPr>
                <w:color w:val="auto"/>
              </w:rPr>
              <w:fldChar w:fldCharType="begin"/>
            </w:r>
            <w:r w:rsidR="0048155B" w:rsidRPr="00FB64F1">
              <w:rPr>
                <w:color w:val="auto"/>
              </w:rPr>
              <w:instrText xml:space="preserve"> XE "</w:instrText>
            </w:r>
            <w:r w:rsidR="0048155B">
              <w:rPr>
                <w:color w:val="auto"/>
              </w:rPr>
              <w:instrText>water bacterial analysis</w:instrText>
            </w:r>
            <w:r w:rsidR="0048155B" w:rsidRPr="00FB64F1">
              <w:rPr>
                <w:color w:val="auto"/>
              </w:rPr>
              <w:instrText xml:space="preserve">” \f “subject” </w:instrText>
            </w:r>
            <w:r w:rsidR="0048155B" w:rsidRPr="00FB64F1">
              <w:rPr>
                <w:color w:val="auto"/>
              </w:rPr>
              <w:fldChar w:fldCharType="end"/>
            </w:r>
            <w:r w:rsidR="0048155B" w:rsidRPr="00FB64F1">
              <w:rPr>
                <w:color w:val="auto"/>
              </w:rPr>
              <w:fldChar w:fldCharType="begin"/>
            </w:r>
            <w:r w:rsidR="0048155B" w:rsidRPr="00FB64F1">
              <w:rPr>
                <w:color w:val="auto"/>
              </w:rPr>
              <w:instrText xml:space="preserve"> XE "</w:instrText>
            </w:r>
            <w:r w:rsidR="0048155B">
              <w:rPr>
                <w:color w:val="auto"/>
              </w:rPr>
              <w:instrText>bacterial analysis</w:instrText>
            </w:r>
            <w:r w:rsidR="00A96B88">
              <w:rPr>
                <w:color w:val="auto"/>
              </w:rPr>
              <w:instrText xml:space="preserve"> (</w:instrText>
            </w:r>
            <w:r w:rsidR="0048155B">
              <w:rPr>
                <w:color w:val="auto"/>
              </w:rPr>
              <w:instrText>water</w:instrText>
            </w:r>
            <w:r w:rsidR="00A96B88">
              <w:rPr>
                <w:color w:val="auto"/>
              </w:rPr>
              <w:instrText>)</w:instrText>
            </w:r>
            <w:r w:rsidR="0048155B" w:rsidRPr="00FB64F1">
              <w:rPr>
                <w:color w:val="auto"/>
              </w:rPr>
              <w:instrText xml:space="preserve">” \f “subject” </w:instrText>
            </w:r>
            <w:r w:rsidR="0048155B" w:rsidRPr="00FB64F1">
              <w:rPr>
                <w:color w:val="auto"/>
              </w:rPr>
              <w:fldChar w:fldCharType="end"/>
            </w:r>
          </w:p>
          <w:p w:rsidR="00C23D7E" w:rsidRDefault="00C23D7E" w:rsidP="00C23D7E">
            <w:pPr>
              <w:spacing w:before="60" w:after="60"/>
              <w:rPr>
                <w:rFonts w:asciiTheme="minorHAnsi" w:hAnsiTheme="minorHAnsi"/>
                <w:bCs/>
                <w:color w:val="auto"/>
                <w:szCs w:val="22"/>
              </w:rPr>
            </w:pPr>
            <w:r>
              <w:rPr>
                <w:rFonts w:asciiTheme="minorHAnsi" w:hAnsiTheme="minorHAnsi"/>
                <w:bCs/>
                <w:color w:val="auto"/>
                <w:szCs w:val="22"/>
              </w:rPr>
              <w:t>Includes, but is not limited to:</w:t>
            </w:r>
          </w:p>
          <w:p w:rsidR="00C23D7E" w:rsidRPr="009F5BA6" w:rsidRDefault="00C23D7E" w:rsidP="00C23D7E">
            <w:pPr>
              <w:pStyle w:val="ListParagraph"/>
              <w:numPr>
                <w:ilvl w:val="0"/>
                <w:numId w:val="23"/>
              </w:numPr>
              <w:spacing w:before="60" w:after="60"/>
              <w:rPr>
                <w:rFonts w:asciiTheme="minorHAnsi" w:hAnsiTheme="minorHAnsi"/>
                <w:bCs/>
                <w:color w:val="auto"/>
                <w:szCs w:val="22"/>
              </w:rPr>
            </w:pPr>
            <w:r w:rsidRPr="009F5BA6">
              <w:rPr>
                <w:rFonts w:asciiTheme="minorHAnsi" w:hAnsiTheme="minorHAnsi"/>
                <w:bCs/>
                <w:color w:val="auto"/>
                <w:szCs w:val="22"/>
              </w:rPr>
              <w:t>Tests and ana</w:t>
            </w:r>
            <w:r>
              <w:rPr>
                <w:rFonts w:asciiTheme="minorHAnsi" w:hAnsiTheme="minorHAnsi"/>
                <w:bCs/>
                <w:color w:val="auto"/>
                <w:szCs w:val="22"/>
              </w:rPr>
              <w:t>ly</w:t>
            </w:r>
            <w:r w:rsidRPr="009F5BA6">
              <w:rPr>
                <w:rFonts w:asciiTheme="minorHAnsi" w:hAnsiTheme="minorHAnsi"/>
                <w:bCs/>
                <w:color w:val="auto"/>
                <w:szCs w:val="22"/>
              </w:rPr>
              <w:t>sis performed;</w:t>
            </w:r>
          </w:p>
          <w:p w:rsidR="00C23D7E" w:rsidRPr="009F5BA6" w:rsidRDefault="00C23D7E" w:rsidP="00C23D7E">
            <w:pPr>
              <w:pStyle w:val="ListParagraph"/>
              <w:numPr>
                <w:ilvl w:val="0"/>
                <w:numId w:val="23"/>
              </w:numPr>
              <w:spacing w:before="60" w:after="60"/>
              <w:rPr>
                <w:rFonts w:asciiTheme="minorHAnsi" w:hAnsiTheme="minorHAnsi"/>
                <w:bCs/>
                <w:color w:val="auto"/>
                <w:szCs w:val="22"/>
              </w:rPr>
            </w:pPr>
            <w:r w:rsidRPr="009F5BA6">
              <w:rPr>
                <w:rFonts w:asciiTheme="minorHAnsi" w:hAnsiTheme="minorHAnsi"/>
                <w:bCs/>
                <w:color w:val="auto"/>
                <w:szCs w:val="22"/>
              </w:rPr>
              <w:t>Results of water quality.</w:t>
            </w:r>
          </w:p>
          <w:p w:rsidR="00C23D7E" w:rsidRDefault="00C23D7E" w:rsidP="00C23D7E">
            <w:pPr>
              <w:spacing w:before="60" w:after="60"/>
              <w:rPr>
                <w:rFonts w:asciiTheme="minorHAnsi" w:hAnsiTheme="minorHAnsi"/>
                <w:bCs/>
                <w:color w:val="auto"/>
                <w:szCs w:val="22"/>
              </w:rPr>
            </w:pPr>
            <w:r>
              <w:rPr>
                <w:rFonts w:asciiTheme="minorHAnsi" w:hAnsiTheme="minorHAnsi"/>
                <w:bCs/>
                <w:color w:val="auto"/>
                <w:szCs w:val="22"/>
              </w:rPr>
              <w:t>Excludes</w:t>
            </w:r>
            <w:r w:rsidRPr="006341FB">
              <w:rPr>
                <w:rFonts w:asciiTheme="minorHAnsi" w:hAnsiTheme="minorHAnsi"/>
                <w:bCs/>
                <w:color w:val="auto"/>
                <w:szCs w:val="22"/>
              </w:rPr>
              <w:t xml:space="preserve"> </w:t>
            </w:r>
            <w:r w:rsidR="00B757E2">
              <w:rPr>
                <w:rFonts w:asciiTheme="minorHAnsi" w:hAnsiTheme="minorHAnsi"/>
                <w:bCs/>
                <w:color w:val="auto"/>
                <w:szCs w:val="22"/>
              </w:rPr>
              <w:t xml:space="preserve">records covered by </w:t>
            </w:r>
            <w:r w:rsidRPr="00B757E2">
              <w:rPr>
                <w:rFonts w:asciiTheme="minorHAnsi" w:hAnsiTheme="minorHAnsi"/>
                <w:bCs/>
                <w:i/>
                <w:color w:val="auto"/>
                <w:szCs w:val="22"/>
              </w:rPr>
              <w:t xml:space="preserve">Water Bacteriological </w:t>
            </w:r>
            <w:r w:rsidR="00C7655B" w:rsidRPr="00B757E2">
              <w:rPr>
                <w:rFonts w:asciiTheme="minorHAnsi" w:hAnsiTheme="minorHAnsi"/>
                <w:bCs/>
                <w:i/>
                <w:color w:val="auto"/>
                <w:szCs w:val="22"/>
              </w:rPr>
              <w:t xml:space="preserve">– </w:t>
            </w:r>
            <w:r w:rsidRPr="00B757E2">
              <w:rPr>
                <w:rFonts w:asciiTheme="minorHAnsi" w:hAnsiTheme="minorHAnsi"/>
                <w:bCs/>
                <w:i/>
                <w:color w:val="auto"/>
                <w:szCs w:val="22"/>
              </w:rPr>
              <w:t xml:space="preserve">Records of Corrective Action (DAN </w:t>
            </w:r>
            <w:r w:rsidR="00C7655B" w:rsidRPr="00B757E2">
              <w:rPr>
                <w:rFonts w:asciiTheme="minorHAnsi" w:hAnsiTheme="minorHAnsi"/>
                <w:bCs/>
                <w:i/>
                <w:color w:val="auto"/>
                <w:szCs w:val="22"/>
              </w:rPr>
              <w:t>16</w:t>
            </w:r>
            <w:r w:rsidRPr="00B757E2">
              <w:rPr>
                <w:rFonts w:asciiTheme="minorHAnsi" w:hAnsiTheme="minorHAnsi"/>
                <w:bCs/>
                <w:i/>
                <w:color w:val="auto"/>
                <w:szCs w:val="22"/>
              </w:rPr>
              <w:t>-</w:t>
            </w:r>
            <w:r w:rsidR="00C7655B" w:rsidRPr="00B757E2">
              <w:rPr>
                <w:rFonts w:asciiTheme="minorHAnsi" w:hAnsiTheme="minorHAnsi"/>
                <w:bCs/>
                <w:i/>
                <w:color w:val="auto"/>
                <w:szCs w:val="22"/>
              </w:rPr>
              <w:t>09</w:t>
            </w:r>
            <w:r w:rsidRPr="00B757E2">
              <w:rPr>
                <w:rFonts w:asciiTheme="minorHAnsi" w:hAnsiTheme="minorHAnsi"/>
                <w:bCs/>
                <w:i/>
                <w:color w:val="auto"/>
                <w:szCs w:val="22"/>
              </w:rPr>
              <w:t>-</w:t>
            </w:r>
            <w:r w:rsidR="00432D91">
              <w:rPr>
                <w:rFonts w:asciiTheme="minorHAnsi" w:hAnsiTheme="minorHAnsi"/>
                <w:bCs/>
                <w:i/>
                <w:color w:val="auto"/>
                <w:szCs w:val="22"/>
              </w:rPr>
              <w:t>69013</w:t>
            </w:r>
            <w:r w:rsidRPr="00B757E2">
              <w:rPr>
                <w:rFonts w:asciiTheme="minorHAnsi" w:hAnsiTheme="minorHAnsi"/>
                <w:bCs/>
                <w:i/>
                <w:color w:val="auto"/>
                <w:szCs w:val="22"/>
              </w:rPr>
              <w:t>)</w:t>
            </w:r>
            <w:r w:rsidR="00C7655B">
              <w:rPr>
                <w:rFonts w:asciiTheme="minorHAnsi" w:hAnsiTheme="minorHAnsi"/>
                <w:bCs/>
                <w:color w:val="auto"/>
                <w:szCs w:val="22"/>
              </w:rPr>
              <w:t>.</w:t>
            </w:r>
          </w:p>
          <w:p w:rsidR="00C23D7E" w:rsidRPr="003F4745" w:rsidRDefault="00C23D7E" w:rsidP="00AE1346">
            <w:pPr>
              <w:spacing w:before="60" w:after="60"/>
              <w:rPr>
                <w:rFonts w:asciiTheme="minorHAnsi" w:hAnsiTheme="minorHAnsi"/>
                <w:b/>
                <w:bCs/>
                <w:i/>
                <w:color w:val="auto"/>
                <w:sz w:val="21"/>
                <w:szCs w:val="21"/>
              </w:rPr>
            </w:pPr>
            <w:r w:rsidRPr="003F4745">
              <w:rPr>
                <w:rFonts w:asciiTheme="minorHAnsi" w:hAnsiTheme="minorHAnsi"/>
                <w:bCs/>
                <w:i/>
                <w:color w:val="auto"/>
                <w:szCs w:val="22"/>
              </w:rPr>
              <w:t>Reference WAC 246-290-48</w:t>
            </w:r>
            <w:r w:rsidR="00AE1346">
              <w:rPr>
                <w:rFonts w:asciiTheme="minorHAnsi" w:hAnsiTheme="minorHAnsi"/>
                <w:bCs/>
                <w:i/>
                <w:color w:val="auto"/>
                <w:szCs w:val="22"/>
              </w:rPr>
              <w:t>0</w:t>
            </w:r>
            <w:r w:rsidRPr="003F4745">
              <w:rPr>
                <w:rFonts w:asciiTheme="minorHAnsi" w:hAnsiTheme="minorHAnsi"/>
                <w:bCs/>
                <w: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3D7E" w:rsidRPr="00D332C3" w:rsidRDefault="00C23D7E" w:rsidP="00C23D7E">
            <w:pPr>
              <w:spacing w:before="60" w:after="60"/>
              <w:rPr>
                <w:bCs/>
                <w:color w:val="auto"/>
                <w:szCs w:val="17"/>
              </w:rPr>
            </w:pPr>
            <w:r w:rsidRPr="00D332C3">
              <w:rPr>
                <w:b/>
                <w:bCs/>
                <w:color w:val="auto"/>
                <w:szCs w:val="17"/>
              </w:rPr>
              <w:t>Retain</w:t>
            </w:r>
            <w:r w:rsidRPr="00D332C3">
              <w:rPr>
                <w:bCs/>
                <w:color w:val="auto"/>
                <w:szCs w:val="17"/>
              </w:rPr>
              <w:t xml:space="preserve"> </w:t>
            </w:r>
            <w:r>
              <w:rPr>
                <w:bCs/>
                <w:color w:val="auto"/>
                <w:szCs w:val="17"/>
              </w:rPr>
              <w:t xml:space="preserve">for 5 years from date of document if corrective action was </w:t>
            </w:r>
            <w:r w:rsidRPr="009F5BA6">
              <w:rPr>
                <w:bCs/>
                <w:color w:val="auto"/>
                <w:szCs w:val="17"/>
              </w:rPr>
              <w:t xml:space="preserve">not </w:t>
            </w:r>
            <w:r>
              <w:rPr>
                <w:bCs/>
                <w:color w:val="auto"/>
                <w:szCs w:val="17"/>
              </w:rPr>
              <w:t>required</w:t>
            </w:r>
          </w:p>
          <w:p w:rsidR="00C23D7E" w:rsidRPr="00620701" w:rsidRDefault="00C23D7E" w:rsidP="00C23D7E">
            <w:pPr>
              <w:spacing w:before="60" w:after="60"/>
              <w:rPr>
                <w:bCs/>
                <w:i/>
                <w:color w:val="auto"/>
                <w:szCs w:val="17"/>
              </w:rPr>
            </w:pPr>
            <w:r w:rsidRPr="00D332C3">
              <w:rPr>
                <w:bCs/>
                <w:color w:val="auto"/>
                <w:szCs w:val="17"/>
              </w:rPr>
              <w:t xml:space="preserve">   </w:t>
            </w:r>
            <w:r w:rsidRPr="00620701">
              <w:rPr>
                <w:bCs/>
                <w:i/>
                <w:color w:val="auto"/>
                <w:szCs w:val="17"/>
              </w:rPr>
              <w:t>then</w:t>
            </w:r>
          </w:p>
          <w:p w:rsidR="00C23D7E" w:rsidRPr="00D332C3" w:rsidRDefault="00C23D7E" w:rsidP="00C23D7E">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23D7E" w:rsidRPr="00D332C3" w:rsidRDefault="00C23D7E" w:rsidP="00C23D7E">
            <w:pPr>
              <w:spacing w:before="60"/>
              <w:jc w:val="center"/>
              <w:rPr>
                <w:rFonts w:eastAsia="Calibri" w:cs="Times New Roman"/>
                <w:color w:val="auto"/>
                <w:sz w:val="20"/>
                <w:szCs w:val="20"/>
              </w:rPr>
            </w:pPr>
            <w:r w:rsidRPr="005F7938">
              <w:rPr>
                <w:rFonts w:eastAsia="Calibri" w:cs="Times New Roman"/>
                <w:color w:val="auto"/>
                <w:sz w:val="20"/>
                <w:szCs w:val="20"/>
              </w:rPr>
              <w:t>NON-ARCHIVAL</w:t>
            </w:r>
          </w:p>
          <w:p w:rsidR="00C23D7E" w:rsidRPr="00D23FE2" w:rsidRDefault="00C23D7E" w:rsidP="00C23D7E">
            <w:pPr>
              <w:jc w:val="center"/>
              <w:rPr>
                <w:rFonts w:eastAsia="Calibri" w:cs="Times New Roman"/>
                <w:color w:val="auto"/>
                <w:sz w:val="20"/>
                <w:szCs w:val="20"/>
              </w:rPr>
            </w:pPr>
            <w:r w:rsidRPr="00D23FE2">
              <w:rPr>
                <w:rFonts w:eastAsia="Calibri" w:cs="Times New Roman"/>
                <w:color w:val="auto"/>
                <w:sz w:val="20"/>
                <w:szCs w:val="20"/>
              </w:rPr>
              <w:t>NON-ESSENTIAL</w:t>
            </w:r>
          </w:p>
          <w:p w:rsidR="00C23D7E" w:rsidRPr="00D332C3" w:rsidRDefault="00C23D7E" w:rsidP="00C23D7E">
            <w:pPr>
              <w:jc w:val="center"/>
              <w:rPr>
                <w:rFonts w:eastAsia="Calibri" w:cs="Times New Roman"/>
                <w:color w:val="auto"/>
                <w:sz w:val="20"/>
                <w:szCs w:val="20"/>
              </w:rPr>
            </w:pPr>
            <w:r w:rsidRPr="00D332C3">
              <w:rPr>
                <w:rFonts w:eastAsia="Calibri" w:cs="Times New Roman"/>
                <w:color w:val="auto"/>
                <w:sz w:val="20"/>
                <w:szCs w:val="20"/>
              </w:rPr>
              <w:t>OPR</w:t>
            </w:r>
          </w:p>
        </w:tc>
      </w:tr>
      <w:tr w:rsidR="00C23D7E" w:rsidRPr="00941F22" w:rsidTr="0048155B">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23D7E" w:rsidRPr="006341FB" w:rsidRDefault="0048155B" w:rsidP="00C23D7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w:t>
            </w:r>
            <w:r w:rsidR="00C23D7E">
              <w:rPr>
                <w:rFonts w:asciiTheme="minorHAnsi" w:eastAsia="Times New Roman" w:hAnsiTheme="minorHAnsi"/>
                <w:color w:val="auto"/>
                <w:szCs w:val="22"/>
              </w:rPr>
              <w:t>-</w:t>
            </w:r>
            <w:r>
              <w:rPr>
                <w:rFonts w:asciiTheme="minorHAnsi" w:eastAsia="Times New Roman" w:hAnsiTheme="minorHAnsi"/>
                <w:color w:val="auto"/>
                <w:szCs w:val="22"/>
              </w:rPr>
              <w:t>09</w:t>
            </w:r>
            <w:r w:rsidR="00C23D7E">
              <w:rPr>
                <w:rFonts w:asciiTheme="minorHAnsi" w:eastAsia="Times New Roman" w:hAnsiTheme="minorHAnsi"/>
                <w:color w:val="auto"/>
                <w:szCs w:val="22"/>
              </w:rPr>
              <w:t>-</w:t>
            </w:r>
            <w:r w:rsidR="00432D91">
              <w:rPr>
                <w:rFonts w:asciiTheme="minorHAnsi" w:eastAsia="Times New Roman" w:hAnsiTheme="minorHAnsi"/>
                <w:color w:val="auto"/>
                <w:szCs w:val="22"/>
              </w:rPr>
              <w:t>69013</w:t>
            </w:r>
            <w:r w:rsidR="00C23D7E" w:rsidRPr="00B6228D">
              <w:rPr>
                <w:szCs w:val="22"/>
              </w:rPr>
              <w:fldChar w:fldCharType="begin"/>
            </w:r>
            <w:r w:rsidR="00C23D7E" w:rsidRPr="00B6228D">
              <w:rPr>
                <w:szCs w:val="22"/>
              </w:rPr>
              <w:instrText xml:space="preserve"> XE "</w:instrText>
            </w:r>
            <w:r>
              <w:rPr>
                <w:szCs w:val="22"/>
              </w:rPr>
              <w:instrText>16</w:instrText>
            </w:r>
            <w:r w:rsidR="00C23D7E">
              <w:rPr>
                <w:szCs w:val="22"/>
              </w:rPr>
              <w:instrText>-</w:instrText>
            </w:r>
            <w:r>
              <w:rPr>
                <w:szCs w:val="22"/>
              </w:rPr>
              <w:instrText>09</w:instrText>
            </w:r>
            <w:r w:rsidR="00C23D7E">
              <w:rPr>
                <w:szCs w:val="22"/>
              </w:rPr>
              <w:instrText>-</w:instrText>
            </w:r>
            <w:r w:rsidR="00432D91">
              <w:rPr>
                <w:szCs w:val="22"/>
              </w:rPr>
              <w:instrText>69013</w:instrText>
            </w:r>
            <w:r w:rsidR="00C23D7E" w:rsidRPr="00B6228D">
              <w:rPr>
                <w:szCs w:val="22"/>
              </w:rPr>
              <w:instrText>" \f “dan”</w:instrText>
            </w:r>
            <w:r w:rsidR="00C23D7E" w:rsidRPr="00B6228D">
              <w:rPr>
                <w:szCs w:val="22"/>
              </w:rPr>
              <w:fldChar w:fldCharType="end"/>
            </w:r>
          </w:p>
          <w:p w:rsidR="00C23D7E" w:rsidRPr="006341FB" w:rsidRDefault="00C23D7E" w:rsidP="00C23D7E">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C23D7E" w:rsidRPr="006341FB" w:rsidRDefault="00C23D7E" w:rsidP="00C23D7E">
            <w:pPr>
              <w:spacing w:before="60" w:after="60"/>
              <w:rPr>
                <w:rFonts w:asciiTheme="minorHAnsi" w:hAnsiTheme="minorHAnsi"/>
                <w:b/>
                <w:bCs/>
                <w:i/>
                <w:color w:val="auto"/>
                <w:szCs w:val="22"/>
              </w:rPr>
            </w:pPr>
            <w:r w:rsidRPr="006341FB">
              <w:rPr>
                <w:rFonts w:asciiTheme="minorHAnsi" w:hAnsiTheme="minorHAnsi"/>
                <w:b/>
                <w:bCs/>
                <w:i/>
                <w:color w:val="auto"/>
                <w:szCs w:val="22"/>
              </w:rPr>
              <w:t xml:space="preserve">Water Bacteriological </w:t>
            </w:r>
            <w:r w:rsidR="0048155B">
              <w:rPr>
                <w:rFonts w:asciiTheme="minorHAnsi" w:hAnsiTheme="minorHAnsi"/>
                <w:b/>
                <w:bCs/>
                <w:i/>
                <w:color w:val="auto"/>
                <w:szCs w:val="22"/>
              </w:rPr>
              <w:t xml:space="preserve">– </w:t>
            </w:r>
            <w:r w:rsidR="00C7655B">
              <w:rPr>
                <w:rFonts w:asciiTheme="minorHAnsi" w:hAnsiTheme="minorHAnsi"/>
                <w:b/>
                <w:bCs/>
                <w:i/>
                <w:color w:val="auto"/>
                <w:szCs w:val="22"/>
              </w:rPr>
              <w:t>Records o</w:t>
            </w:r>
            <w:r w:rsidRPr="006341FB">
              <w:rPr>
                <w:rFonts w:asciiTheme="minorHAnsi" w:hAnsiTheme="minorHAnsi"/>
                <w:b/>
                <w:bCs/>
                <w:i/>
                <w:color w:val="auto"/>
                <w:szCs w:val="22"/>
              </w:rPr>
              <w:t>f Corrective Action</w:t>
            </w:r>
          </w:p>
          <w:p w:rsidR="00C23D7E" w:rsidRPr="006341FB" w:rsidRDefault="00C23D7E" w:rsidP="00C23D7E">
            <w:pPr>
              <w:spacing w:before="60" w:after="60"/>
              <w:rPr>
                <w:rFonts w:asciiTheme="minorHAnsi" w:hAnsiTheme="minorHAnsi"/>
                <w:bCs/>
                <w:color w:val="auto"/>
                <w:szCs w:val="22"/>
              </w:rPr>
            </w:pPr>
            <w:r w:rsidRPr="006341FB">
              <w:rPr>
                <w:rFonts w:asciiTheme="minorHAnsi" w:hAnsiTheme="minorHAnsi"/>
                <w:bCs/>
                <w:color w:val="auto"/>
                <w:szCs w:val="22"/>
              </w:rPr>
              <w:t xml:space="preserve">Records </w:t>
            </w:r>
            <w:r>
              <w:rPr>
                <w:rFonts w:asciiTheme="minorHAnsi" w:hAnsiTheme="minorHAnsi"/>
                <w:bCs/>
                <w:color w:val="auto"/>
                <w:szCs w:val="22"/>
              </w:rPr>
              <w:t>relating to</w:t>
            </w:r>
            <w:r w:rsidRPr="006341FB">
              <w:rPr>
                <w:rFonts w:asciiTheme="minorHAnsi" w:hAnsiTheme="minorHAnsi"/>
                <w:bCs/>
                <w:color w:val="auto"/>
                <w:szCs w:val="22"/>
              </w:rPr>
              <w:t xml:space="preserve"> action</w:t>
            </w:r>
            <w:r>
              <w:rPr>
                <w:rFonts w:asciiTheme="minorHAnsi" w:hAnsiTheme="minorHAnsi"/>
                <w:bCs/>
                <w:color w:val="auto"/>
                <w:szCs w:val="22"/>
              </w:rPr>
              <w:t>s</w:t>
            </w:r>
            <w:r w:rsidRPr="006341FB">
              <w:rPr>
                <w:rFonts w:asciiTheme="minorHAnsi" w:hAnsiTheme="minorHAnsi"/>
                <w:bCs/>
                <w:color w:val="auto"/>
                <w:szCs w:val="22"/>
              </w:rPr>
              <w:t xml:space="preserve"> taken to correct violations of primary drinking water standards.</w:t>
            </w:r>
            <w:r w:rsidR="0048155B" w:rsidRPr="00FB64F1">
              <w:rPr>
                <w:color w:val="auto"/>
              </w:rPr>
              <w:fldChar w:fldCharType="begin"/>
            </w:r>
            <w:r w:rsidR="0048155B" w:rsidRPr="00FB64F1">
              <w:rPr>
                <w:color w:val="auto"/>
              </w:rPr>
              <w:instrText xml:space="preserve"> XE "</w:instrText>
            </w:r>
            <w:r w:rsidR="0048155B">
              <w:rPr>
                <w:color w:val="auto"/>
              </w:rPr>
              <w:instrText>water bacteriological records of corrective action</w:instrText>
            </w:r>
            <w:r w:rsidR="0048155B" w:rsidRPr="00FB64F1">
              <w:rPr>
                <w:color w:val="auto"/>
              </w:rPr>
              <w:instrText xml:space="preserve">” \f “subject” </w:instrText>
            </w:r>
            <w:r w:rsidR="0048155B" w:rsidRPr="00FB64F1">
              <w:rPr>
                <w:color w:val="auto"/>
              </w:rPr>
              <w:fldChar w:fldCharType="end"/>
            </w:r>
          </w:p>
          <w:p w:rsidR="00C23D7E" w:rsidRPr="009F5BA6" w:rsidRDefault="00C23D7E" w:rsidP="00AE1346">
            <w:pPr>
              <w:spacing w:before="60" w:after="60"/>
              <w:rPr>
                <w:rFonts w:asciiTheme="minorHAnsi" w:hAnsiTheme="minorHAnsi"/>
                <w:b/>
                <w:bCs/>
                <w:i/>
                <w:color w:val="auto"/>
                <w:sz w:val="21"/>
                <w:szCs w:val="21"/>
              </w:rPr>
            </w:pPr>
            <w:r w:rsidRPr="009F5BA6">
              <w:rPr>
                <w:rFonts w:asciiTheme="minorHAnsi" w:hAnsiTheme="minorHAnsi"/>
                <w:bCs/>
                <w:i/>
                <w:color w:val="auto"/>
                <w:szCs w:val="22"/>
              </w:rPr>
              <w:t>Reference WAC 246-290-48</w:t>
            </w:r>
            <w:r w:rsidR="00AE1346">
              <w:rPr>
                <w:rFonts w:asciiTheme="minorHAnsi" w:hAnsiTheme="minorHAnsi"/>
                <w:bCs/>
                <w:i/>
                <w:color w:val="auto"/>
                <w:szCs w:val="22"/>
              </w:rPr>
              <w:t>0</w:t>
            </w:r>
            <w:r w:rsidRPr="009F5BA6">
              <w:rPr>
                <w:rFonts w:asciiTheme="minorHAnsi" w:hAnsiTheme="minorHAnsi"/>
                <w:bCs/>
                <w:i/>
                <w:color w:val="auto"/>
                <w:szCs w:val="22"/>
              </w:rPr>
              <w:t>(b)</w:t>
            </w:r>
            <w:r w:rsidR="0048155B" w:rsidRPr="009F5BA6">
              <w:rPr>
                <w:rFonts w:asciiTheme="minorHAnsi" w:hAnsiTheme="minorHAnsi"/>
                <w:bCs/>
                <w: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3D7E" w:rsidRPr="00D332C3" w:rsidRDefault="00C23D7E" w:rsidP="00C23D7E">
            <w:pPr>
              <w:spacing w:before="60" w:after="60"/>
              <w:rPr>
                <w:bCs/>
                <w:color w:val="auto"/>
                <w:szCs w:val="17"/>
              </w:rPr>
            </w:pPr>
            <w:r w:rsidRPr="00D332C3">
              <w:rPr>
                <w:b/>
                <w:bCs/>
                <w:color w:val="auto"/>
                <w:szCs w:val="17"/>
              </w:rPr>
              <w:t>Retain</w:t>
            </w:r>
            <w:r w:rsidRPr="00D332C3">
              <w:rPr>
                <w:bCs/>
                <w:color w:val="auto"/>
                <w:szCs w:val="17"/>
              </w:rPr>
              <w:t xml:space="preserve"> </w:t>
            </w:r>
            <w:r>
              <w:rPr>
                <w:bCs/>
                <w:color w:val="auto"/>
                <w:szCs w:val="17"/>
              </w:rPr>
              <w:t>for 10 years after corrective action taken</w:t>
            </w:r>
          </w:p>
          <w:p w:rsidR="00C23D7E" w:rsidRPr="00620701" w:rsidRDefault="00C23D7E" w:rsidP="00C23D7E">
            <w:pPr>
              <w:spacing w:before="60" w:after="60"/>
              <w:rPr>
                <w:bCs/>
                <w:i/>
                <w:color w:val="auto"/>
                <w:szCs w:val="17"/>
              </w:rPr>
            </w:pPr>
            <w:r w:rsidRPr="00620701">
              <w:rPr>
                <w:bCs/>
                <w:i/>
                <w:color w:val="auto"/>
                <w:szCs w:val="17"/>
              </w:rPr>
              <w:t xml:space="preserve">   then</w:t>
            </w:r>
          </w:p>
          <w:p w:rsidR="00C23D7E" w:rsidRPr="00D332C3" w:rsidRDefault="00C23D7E" w:rsidP="00C23D7E">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23D7E" w:rsidRPr="00D332C3" w:rsidRDefault="00C23D7E" w:rsidP="00C23D7E">
            <w:pPr>
              <w:spacing w:before="60"/>
              <w:jc w:val="center"/>
              <w:rPr>
                <w:rFonts w:eastAsia="Calibri" w:cs="Times New Roman"/>
                <w:color w:val="auto"/>
                <w:sz w:val="20"/>
                <w:szCs w:val="20"/>
              </w:rPr>
            </w:pPr>
            <w:r w:rsidRPr="005F7938">
              <w:rPr>
                <w:rFonts w:eastAsia="Calibri" w:cs="Times New Roman"/>
                <w:color w:val="auto"/>
                <w:sz w:val="20"/>
                <w:szCs w:val="20"/>
              </w:rPr>
              <w:t>NON-ARCHIVAL</w:t>
            </w:r>
          </w:p>
          <w:p w:rsidR="00C23D7E" w:rsidRPr="00D23FE2" w:rsidRDefault="00C23D7E" w:rsidP="00C23D7E">
            <w:pPr>
              <w:jc w:val="center"/>
              <w:rPr>
                <w:rFonts w:eastAsia="Calibri" w:cs="Times New Roman"/>
                <w:color w:val="auto"/>
                <w:sz w:val="20"/>
                <w:szCs w:val="20"/>
              </w:rPr>
            </w:pPr>
            <w:r w:rsidRPr="00D23FE2">
              <w:rPr>
                <w:rFonts w:eastAsia="Calibri" w:cs="Times New Roman"/>
                <w:color w:val="auto"/>
                <w:sz w:val="20"/>
                <w:szCs w:val="20"/>
              </w:rPr>
              <w:t>NON-ESSENTIAL</w:t>
            </w:r>
          </w:p>
          <w:p w:rsidR="00C23D7E" w:rsidRPr="00D332C3" w:rsidRDefault="00C23D7E" w:rsidP="00C23D7E">
            <w:pPr>
              <w:jc w:val="center"/>
              <w:rPr>
                <w:rFonts w:eastAsia="Calibri" w:cs="Times New Roman"/>
                <w:color w:val="auto"/>
                <w:sz w:val="20"/>
                <w:szCs w:val="20"/>
              </w:rPr>
            </w:pPr>
            <w:r w:rsidRPr="00D332C3">
              <w:rPr>
                <w:rFonts w:eastAsia="Calibri" w:cs="Times New Roman"/>
                <w:color w:val="auto"/>
                <w:sz w:val="20"/>
                <w:szCs w:val="20"/>
              </w:rPr>
              <w:t>OPR</w:t>
            </w:r>
          </w:p>
        </w:tc>
      </w:tr>
      <w:tr w:rsidR="00C23D7E" w:rsidRPr="00941F22" w:rsidTr="0048155B">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23D7E" w:rsidRPr="00480E48" w:rsidRDefault="0048155B" w:rsidP="00C23D7E">
            <w:pPr>
              <w:spacing w:before="60" w:after="60"/>
              <w:jc w:val="center"/>
            </w:pPr>
            <w:r>
              <w:lastRenderedPageBreak/>
              <w:t>16</w:t>
            </w:r>
            <w:r w:rsidR="00C23D7E">
              <w:t>-</w:t>
            </w:r>
            <w:r>
              <w:t>09</w:t>
            </w:r>
            <w:r w:rsidR="00C23D7E">
              <w:t>-</w:t>
            </w:r>
            <w:r w:rsidR="00432D91">
              <w:t>69014</w:t>
            </w:r>
            <w:r w:rsidR="00C23D7E" w:rsidRPr="00B6228D">
              <w:rPr>
                <w:szCs w:val="22"/>
              </w:rPr>
              <w:fldChar w:fldCharType="begin"/>
            </w:r>
            <w:r w:rsidR="00C23D7E" w:rsidRPr="00B6228D">
              <w:rPr>
                <w:szCs w:val="22"/>
              </w:rPr>
              <w:instrText xml:space="preserve"> XE "</w:instrText>
            </w:r>
            <w:r>
              <w:rPr>
                <w:szCs w:val="22"/>
              </w:rPr>
              <w:instrText>16</w:instrText>
            </w:r>
            <w:r w:rsidR="00C23D7E">
              <w:rPr>
                <w:szCs w:val="22"/>
              </w:rPr>
              <w:instrText>-</w:instrText>
            </w:r>
            <w:r>
              <w:rPr>
                <w:szCs w:val="22"/>
              </w:rPr>
              <w:instrText>09</w:instrText>
            </w:r>
            <w:r w:rsidR="00C23D7E">
              <w:rPr>
                <w:szCs w:val="22"/>
              </w:rPr>
              <w:instrText>-</w:instrText>
            </w:r>
            <w:r w:rsidR="00432D91">
              <w:rPr>
                <w:szCs w:val="22"/>
              </w:rPr>
              <w:instrText>69014</w:instrText>
            </w:r>
            <w:r w:rsidR="00C23D7E" w:rsidRPr="00B6228D">
              <w:rPr>
                <w:szCs w:val="22"/>
              </w:rPr>
              <w:instrText>" \f “dan”</w:instrText>
            </w:r>
            <w:r w:rsidR="00C23D7E" w:rsidRPr="00B6228D">
              <w:rPr>
                <w:szCs w:val="22"/>
              </w:rPr>
              <w:fldChar w:fldCharType="end"/>
            </w:r>
          </w:p>
          <w:p w:rsidR="00C23D7E" w:rsidRPr="00480E48" w:rsidRDefault="00C23D7E" w:rsidP="00DC6DF6">
            <w:pPr>
              <w:spacing w:before="60" w:after="60"/>
              <w:jc w:val="center"/>
            </w:pPr>
            <w:r w:rsidRPr="00480E48">
              <w:t xml:space="preserve">Rev. </w:t>
            </w:r>
            <w:r w:rsidR="00DC6DF6">
              <w:t>1</w:t>
            </w:r>
          </w:p>
        </w:tc>
        <w:tc>
          <w:tcPr>
            <w:tcW w:w="8342" w:type="dxa"/>
            <w:tcBorders>
              <w:top w:val="single" w:sz="4" w:space="0" w:color="000000"/>
              <w:left w:val="single" w:sz="4" w:space="0" w:color="000000"/>
              <w:bottom w:val="single" w:sz="4" w:space="0" w:color="000000"/>
              <w:right w:val="single" w:sz="4" w:space="0" w:color="000000"/>
            </w:tcBorders>
          </w:tcPr>
          <w:p w:rsidR="00C23D7E" w:rsidRPr="001A22C4" w:rsidRDefault="00C23D7E" w:rsidP="00C23D7E">
            <w:pPr>
              <w:spacing w:before="60" w:after="60"/>
              <w:rPr>
                <w:b/>
                <w:i/>
              </w:rPr>
            </w:pPr>
            <w:r w:rsidRPr="001A22C4">
              <w:rPr>
                <w:b/>
                <w:i/>
              </w:rPr>
              <w:t>Weapons (Agency-Issued)</w:t>
            </w:r>
          </w:p>
          <w:p w:rsidR="00C23D7E" w:rsidRPr="009F573B" w:rsidRDefault="00C23D7E" w:rsidP="00C23D7E">
            <w:pPr>
              <w:spacing w:before="60" w:after="60"/>
              <w:rPr>
                <w:color w:val="auto"/>
                <w:szCs w:val="22"/>
              </w:rPr>
            </w:pPr>
            <w:r w:rsidRPr="009F573B">
              <w:rPr>
                <w:color w:val="auto"/>
                <w:szCs w:val="22"/>
              </w:rPr>
              <w:t xml:space="preserve">Records relating to the purchasing, issuance, </w:t>
            </w:r>
            <w:r w:rsidR="0048155B" w:rsidRPr="009F573B">
              <w:rPr>
                <w:color w:val="auto"/>
                <w:szCs w:val="22"/>
              </w:rPr>
              <w:t>inspection</w:t>
            </w:r>
            <w:r w:rsidRPr="009F573B">
              <w:rPr>
                <w:color w:val="auto"/>
                <w:szCs w:val="22"/>
              </w:rPr>
              <w:t xml:space="preserve"> and maintenance of weapons issued by and/or handled by agency enforcement personnel.</w:t>
            </w:r>
            <w:r w:rsidRPr="00FB64F1">
              <w:rPr>
                <w:color w:val="auto"/>
              </w:rPr>
              <w:t xml:space="preserve"> </w:t>
            </w:r>
            <w:r w:rsidRPr="00FB64F1">
              <w:rPr>
                <w:color w:val="auto"/>
              </w:rPr>
              <w:fldChar w:fldCharType="begin"/>
            </w:r>
            <w:r w:rsidRPr="00FB64F1">
              <w:rPr>
                <w:color w:val="auto"/>
              </w:rPr>
              <w:instrText xml:space="preserve"> XE "</w:instrText>
            </w:r>
            <w:r>
              <w:rPr>
                <w:color w:val="auto"/>
              </w:rPr>
              <w:instrText>weapons</w:instrText>
            </w:r>
            <w:r w:rsidRPr="00FB64F1">
              <w:rPr>
                <w:color w:val="auto"/>
              </w:rPr>
              <w:instrText xml:space="preserve">” \f “subject” </w:instrText>
            </w:r>
            <w:r w:rsidRPr="00FB64F1">
              <w:rPr>
                <w:color w:val="auto"/>
              </w:rPr>
              <w:fldChar w:fldCharType="end"/>
            </w:r>
            <w:r w:rsidRPr="00FB64F1">
              <w:rPr>
                <w:color w:val="auto"/>
              </w:rPr>
              <w:fldChar w:fldCharType="begin"/>
            </w:r>
            <w:r w:rsidRPr="00FB64F1">
              <w:rPr>
                <w:color w:val="auto"/>
              </w:rPr>
              <w:instrText xml:space="preserve"> XE "</w:instrText>
            </w:r>
            <w:r>
              <w:rPr>
                <w:color w:val="auto"/>
              </w:rPr>
              <w:instrText>maintenance weapons</w:instrText>
            </w:r>
            <w:r w:rsidRPr="00FB64F1">
              <w:rPr>
                <w:color w:val="auto"/>
              </w:rPr>
              <w:instrText xml:space="preserve">” \f “subject” </w:instrText>
            </w:r>
            <w:r w:rsidRPr="00FB64F1">
              <w:rPr>
                <w:color w:val="auto"/>
              </w:rPr>
              <w:fldChar w:fldCharType="end"/>
            </w:r>
            <w:r w:rsidRPr="00FB64F1">
              <w:rPr>
                <w:color w:val="auto"/>
              </w:rPr>
              <w:fldChar w:fldCharType="begin"/>
            </w:r>
            <w:r w:rsidRPr="00FB64F1">
              <w:rPr>
                <w:color w:val="auto"/>
              </w:rPr>
              <w:instrText xml:space="preserve"> XE "</w:instrText>
            </w:r>
            <w:r>
              <w:rPr>
                <w:color w:val="auto"/>
              </w:rPr>
              <w:instrText>inspections:weapons</w:instrText>
            </w:r>
            <w:r w:rsidRPr="00FB64F1">
              <w:rPr>
                <w:color w:val="auto"/>
              </w:rPr>
              <w:instrText xml:space="preserve">” \f “subject” </w:instrText>
            </w:r>
            <w:r w:rsidRPr="00FB64F1">
              <w:rPr>
                <w:color w:val="auto"/>
              </w:rPr>
              <w:fldChar w:fldCharType="end"/>
            </w:r>
          </w:p>
          <w:p w:rsidR="00C23D7E" w:rsidRPr="009F573B" w:rsidRDefault="00C23D7E" w:rsidP="00C23D7E">
            <w:pPr>
              <w:spacing w:before="60" w:after="60"/>
              <w:rPr>
                <w:color w:val="auto"/>
                <w:szCs w:val="22"/>
              </w:rPr>
            </w:pPr>
            <w:r w:rsidRPr="009F573B">
              <w:rPr>
                <w:color w:val="auto"/>
                <w:szCs w:val="22"/>
              </w:rPr>
              <w:t>Includes, but is not limited to:</w:t>
            </w:r>
          </w:p>
          <w:p w:rsidR="00C23D7E" w:rsidRPr="009F573B" w:rsidRDefault="00C23D7E" w:rsidP="00C23D7E">
            <w:pPr>
              <w:pStyle w:val="ListParagraph"/>
              <w:numPr>
                <w:ilvl w:val="0"/>
                <w:numId w:val="33"/>
              </w:numPr>
              <w:spacing w:before="60" w:after="60"/>
              <w:rPr>
                <w:color w:val="auto"/>
                <w:szCs w:val="22"/>
              </w:rPr>
            </w:pPr>
            <w:r w:rsidRPr="009F573B">
              <w:rPr>
                <w:color w:val="auto"/>
                <w:szCs w:val="22"/>
              </w:rPr>
              <w:t xml:space="preserve">Records of inspection, </w:t>
            </w:r>
            <w:r w:rsidR="0048155B" w:rsidRPr="009F573B">
              <w:rPr>
                <w:color w:val="auto"/>
                <w:szCs w:val="22"/>
              </w:rPr>
              <w:t>maintenance</w:t>
            </w:r>
            <w:r w:rsidR="00DC6DF6">
              <w:rPr>
                <w:color w:val="auto"/>
                <w:szCs w:val="22"/>
              </w:rPr>
              <w:t xml:space="preserve"> and certification;</w:t>
            </w:r>
          </w:p>
          <w:p w:rsidR="00C23D7E" w:rsidRDefault="00C23D7E" w:rsidP="00C23D7E">
            <w:pPr>
              <w:pStyle w:val="ListParagraph"/>
              <w:numPr>
                <w:ilvl w:val="0"/>
                <w:numId w:val="33"/>
              </w:numPr>
              <w:spacing w:before="60" w:after="60"/>
              <w:rPr>
                <w:color w:val="auto"/>
              </w:rPr>
            </w:pPr>
            <w:r w:rsidRPr="009F573B">
              <w:rPr>
                <w:color w:val="auto"/>
                <w:szCs w:val="22"/>
              </w:rPr>
              <w:t>Primary and backup weapons</w:t>
            </w:r>
            <w:r w:rsidR="00DC6DF6">
              <w:rPr>
                <w:color w:val="auto"/>
              </w:rPr>
              <w:t>.</w:t>
            </w:r>
          </w:p>
          <w:p w:rsidR="00DC6DF6" w:rsidRPr="00DC6DF6" w:rsidRDefault="00DC6DF6" w:rsidP="00DC6DF6">
            <w:pPr>
              <w:spacing w:before="60" w:after="60"/>
              <w:rPr>
                <w:color w:val="auto"/>
              </w:rPr>
            </w:pPr>
            <w:r>
              <w:rPr>
                <w:color w:val="auto"/>
              </w:rPr>
              <w:t xml:space="preserve">Excludes records relating to personally owned weapons covered by </w:t>
            </w:r>
            <w:r w:rsidRPr="00DC6DF6">
              <w:rPr>
                <w:i/>
                <w:color w:val="auto"/>
              </w:rPr>
              <w:t>Authorization to Use Personal Equipment/Devices for Work Purposes (</w:t>
            </w:r>
            <w:r w:rsidR="00A96B88">
              <w:rPr>
                <w:i/>
                <w:color w:val="auto"/>
              </w:rPr>
              <w:t xml:space="preserve">DAN </w:t>
            </w:r>
            <w:r w:rsidRPr="00DC6DF6">
              <w:rPr>
                <w:i/>
                <w:color w:val="auto"/>
              </w:rPr>
              <w:t>GS 03047)</w:t>
            </w:r>
            <w:r>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23D7E" w:rsidRPr="009F573B" w:rsidRDefault="00C23D7E" w:rsidP="00C23D7E">
            <w:pPr>
              <w:spacing w:before="60" w:after="60"/>
              <w:rPr>
                <w:rFonts w:eastAsia="Times New Roman"/>
                <w:color w:val="auto"/>
                <w:szCs w:val="22"/>
              </w:rPr>
            </w:pPr>
            <w:r w:rsidRPr="009F573B">
              <w:rPr>
                <w:rFonts w:eastAsia="Times New Roman"/>
                <w:b/>
                <w:bCs/>
                <w:color w:val="auto"/>
                <w:szCs w:val="22"/>
              </w:rPr>
              <w:t>Retain</w:t>
            </w:r>
            <w:r w:rsidRPr="009F573B">
              <w:rPr>
                <w:rFonts w:eastAsia="Times New Roman"/>
                <w:bCs/>
                <w:color w:val="auto"/>
                <w:szCs w:val="22"/>
              </w:rPr>
              <w:t xml:space="preserve"> </w:t>
            </w:r>
            <w:r w:rsidRPr="009F573B">
              <w:rPr>
                <w:rFonts w:eastAsia="Times New Roman"/>
                <w:color w:val="auto"/>
                <w:szCs w:val="22"/>
              </w:rPr>
              <w:t>for 3 years after disposal of weapon</w:t>
            </w:r>
          </w:p>
          <w:p w:rsidR="00C23D7E" w:rsidRPr="009F573B" w:rsidRDefault="00C23D7E" w:rsidP="00C23D7E">
            <w:pPr>
              <w:spacing w:before="60" w:after="60"/>
              <w:rPr>
                <w:rFonts w:eastAsia="Times New Roman"/>
                <w:i/>
                <w:iCs/>
                <w:color w:val="auto"/>
                <w:szCs w:val="22"/>
              </w:rPr>
            </w:pPr>
            <w:r w:rsidRPr="009F573B">
              <w:rPr>
                <w:rFonts w:eastAsia="Times New Roman"/>
                <w:i/>
                <w:iCs/>
                <w:color w:val="auto"/>
                <w:szCs w:val="22"/>
              </w:rPr>
              <w:t xml:space="preserve">   then</w:t>
            </w:r>
          </w:p>
          <w:p w:rsidR="00C23D7E" w:rsidRPr="009F573B" w:rsidRDefault="00C23D7E" w:rsidP="00C23D7E">
            <w:pPr>
              <w:pStyle w:val="TableText-AllOther"/>
              <w:jc w:val="left"/>
              <w:rPr>
                <w:rFonts w:ascii="Arial" w:hAnsi="Arial"/>
                <w:sz w:val="20"/>
              </w:rPr>
            </w:pPr>
            <w:r w:rsidRPr="009F573B">
              <w:rPr>
                <w:b/>
                <w:bCs/>
                <w:szCs w:val="22"/>
              </w:rPr>
              <w:t>Destroy</w:t>
            </w:r>
            <w:r w:rsidRPr="001A22C4">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23D7E" w:rsidRPr="00FB64F1" w:rsidRDefault="00C23D7E" w:rsidP="00C23D7E">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rsidR="00C23D7E" w:rsidRPr="00FB64F1" w:rsidRDefault="00C23D7E" w:rsidP="00C23D7E">
            <w:pPr>
              <w:jc w:val="center"/>
              <w:rPr>
                <w:rFonts w:eastAsia="Calibri" w:cs="Times New Roman"/>
                <w:color w:val="auto"/>
                <w:sz w:val="20"/>
                <w:szCs w:val="20"/>
              </w:rPr>
            </w:pPr>
            <w:r w:rsidRPr="00FB64F1">
              <w:rPr>
                <w:rFonts w:eastAsia="Calibri" w:cs="Times New Roman"/>
                <w:color w:val="auto"/>
                <w:sz w:val="20"/>
                <w:szCs w:val="20"/>
              </w:rPr>
              <w:t>NON-ESSENTIAL</w:t>
            </w:r>
          </w:p>
          <w:p w:rsidR="00C23D7E" w:rsidRPr="00FB64F1" w:rsidRDefault="00C23D7E" w:rsidP="00C23D7E">
            <w:pPr>
              <w:jc w:val="center"/>
              <w:rPr>
                <w:color w:val="auto"/>
                <w:sz w:val="20"/>
                <w:szCs w:val="20"/>
              </w:rPr>
            </w:pPr>
            <w:r w:rsidRPr="00FB64F1">
              <w:rPr>
                <w:rFonts w:asciiTheme="minorHAnsi" w:eastAsia="Times New Roman" w:hAnsiTheme="minorHAnsi"/>
                <w:color w:val="auto"/>
                <w:sz w:val="20"/>
                <w:szCs w:val="20"/>
              </w:rPr>
              <w:t>OPR</w:t>
            </w:r>
          </w:p>
        </w:tc>
      </w:tr>
    </w:tbl>
    <w:p w:rsidR="00DC6DF6" w:rsidRDefault="00DC6DF6" w:rsidP="00DC6DF6">
      <w:pPr>
        <w:pStyle w:val="Functions"/>
        <w:numPr>
          <w:ilvl w:val="0"/>
          <w:numId w:val="0"/>
        </w:numPr>
        <w:ind w:left="792"/>
        <w:rPr>
          <w:color w:val="auto"/>
        </w:rPr>
        <w:sectPr w:rsidR="00DC6DF6" w:rsidSect="00255C92">
          <w:footerReference w:type="default" r:id="rId11"/>
          <w:pgSz w:w="15840" w:h="12240" w:orient="landscape" w:code="1"/>
          <w:pgMar w:top="1080" w:right="720" w:bottom="1080" w:left="720" w:header="1080" w:footer="720" w:gutter="0"/>
          <w:cols w:space="720"/>
          <w:docGrid w:linePitch="360"/>
        </w:sectPr>
      </w:pPr>
    </w:p>
    <w:p w:rsidR="00E6787E" w:rsidRPr="006341FB" w:rsidRDefault="00E6787E" w:rsidP="00E6787E">
      <w:pPr>
        <w:pStyle w:val="Functions"/>
        <w:rPr>
          <w:color w:val="auto"/>
        </w:rPr>
      </w:pPr>
      <w:bookmarkStart w:id="2" w:name="_Toc519067003"/>
      <w:r w:rsidRPr="006341FB">
        <w:rPr>
          <w:color w:val="auto"/>
        </w:rPr>
        <w:lastRenderedPageBreak/>
        <w:t>ENFORCEMENT</w:t>
      </w:r>
      <w:bookmarkEnd w:id="2"/>
    </w:p>
    <w:p w:rsidR="00E6787E" w:rsidRPr="006341FB" w:rsidRDefault="00E6787E" w:rsidP="00E6787E">
      <w:pPr>
        <w:overflowPunct w:val="0"/>
        <w:autoSpaceDE w:val="0"/>
        <w:autoSpaceDN w:val="0"/>
        <w:adjustRightInd w:val="0"/>
        <w:spacing w:after="120"/>
        <w:textAlignment w:val="baseline"/>
        <w:rPr>
          <w:color w:val="auto"/>
        </w:rPr>
      </w:pPr>
      <w:r w:rsidRPr="000178C6">
        <w:rPr>
          <w:color w:val="auto"/>
        </w:rPr>
        <w:t xml:space="preserve">This section covers records relating </w:t>
      </w:r>
      <w:r w:rsidRPr="006341FB">
        <w:rPr>
          <w:color w:val="auto"/>
        </w:rPr>
        <w:t>to the protection of visitors and law enforcement within the park’s jurisdiction</w:t>
      </w:r>
      <w:r w:rsidR="00622264">
        <w:rPr>
          <w:color w:val="auto"/>
        </w:rPr>
        <w:t>, including marine.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8347"/>
        <w:gridCol w:w="2887"/>
        <w:gridCol w:w="1732"/>
      </w:tblGrid>
      <w:tr w:rsidR="006341FB" w:rsidRPr="006341FB" w:rsidTr="0048155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E6787E" w:rsidRPr="006341FB" w:rsidRDefault="00222773" w:rsidP="006341FB">
            <w:pPr>
              <w:pStyle w:val="Activties"/>
            </w:pPr>
            <w:bookmarkStart w:id="3" w:name="_Toc519067004"/>
            <w:r>
              <w:t>CASE MANAGEMENT</w:t>
            </w:r>
            <w:bookmarkEnd w:id="3"/>
          </w:p>
          <w:p w:rsidR="00E6787E" w:rsidRPr="00222773" w:rsidRDefault="00810591" w:rsidP="000178C6">
            <w:pPr>
              <w:pStyle w:val="ActivityText"/>
              <w:spacing w:before="0" w:after="0"/>
              <w:ind w:left="871"/>
              <w:jc w:val="both"/>
            </w:pPr>
            <w:r w:rsidRPr="000178C6">
              <w:rPr>
                <w:i/>
              </w:rPr>
              <w:t>The activity involved in</w:t>
            </w:r>
            <w:r w:rsidR="00222773" w:rsidRPr="000178C6">
              <w:rPr>
                <w:i/>
              </w:rPr>
              <w:t xml:space="preserve"> managing </w:t>
            </w:r>
            <w:r w:rsidR="000F6E65" w:rsidRPr="000178C6">
              <w:rPr>
                <w:i/>
              </w:rPr>
              <w:t xml:space="preserve">criminal </w:t>
            </w:r>
            <w:r w:rsidR="00222773" w:rsidRPr="000178C6">
              <w:rPr>
                <w:i/>
              </w:rPr>
              <w:t>cases under enforcement jurisdiction</w:t>
            </w:r>
            <w:r w:rsidR="000F6E65" w:rsidRPr="000178C6">
              <w:rPr>
                <w:i/>
              </w:rPr>
              <w:t>.</w:t>
            </w:r>
          </w:p>
        </w:tc>
      </w:tr>
      <w:tr w:rsidR="006341FB" w:rsidRPr="006341FB" w:rsidTr="0048155B">
        <w:trPr>
          <w:cantSplit/>
          <w:tblHeader/>
          <w:jc w:val="center"/>
        </w:trPr>
        <w:tc>
          <w:tcPr>
            <w:tcW w:w="1434"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E6787E" w:rsidRPr="006341FB" w:rsidRDefault="00E6787E" w:rsidP="00011C51">
            <w:pPr>
              <w:jc w:val="center"/>
              <w:rPr>
                <w:rFonts w:eastAsia="Calibri" w:cs="Times New Roman"/>
                <w:b/>
                <w:color w:val="auto"/>
                <w:sz w:val="18"/>
                <w:szCs w:val="18"/>
              </w:rPr>
            </w:pPr>
            <w:r w:rsidRPr="006341FB">
              <w:rPr>
                <w:rFonts w:eastAsia="Calibri" w:cs="Times New Roman"/>
                <w:b/>
                <w:color w:val="auto"/>
                <w:sz w:val="18"/>
                <w:szCs w:val="18"/>
              </w:rPr>
              <w:t>DISPOSITION AUTHORITY NUMBER (DAN)</w:t>
            </w:r>
          </w:p>
        </w:tc>
        <w:tc>
          <w:tcPr>
            <w:tcW w:w="83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6787E" w:rsidRPr="006341FB" w:rsidRDefault="00E6787E" w:rsidP="00011C51">
            <w:pPr>
              <w:jc w:val="center"/>
              <w:rPr>
                <w:rFonts w:eastAsia="Calibri" w:cs="Times New Roman"/>
                <w:b/>
                <w:bCs/>
                <w:color w:val="auto"/>
                <w:sz w:val="20"/>
                <w:szCs w:val="20"/>
              </w:rPr>
            </w:pPr>
            <w:r w:rsidRPr="006341FB">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6787E" w:rsidRPr="006341FB" w:rsidRDefault="00E6787E" w:rsidP="00011C51">
            <w:pPr>
              <w:jc w:val="center"/>
              <w:rPr>
                <w:rFonts w:eastAsia="Calibri" w:cs="Times New Roman"/>
                <w:b/>
                <w:color w:val="auto"/>
                <w:sz w:val="20"/>
                <w:szCs w:val="20"/>
              </w:rPr>
            </w:pPr>
            <w:r w:rsidRPr="006341FB">
              <w:rPr>
                <w:rFonts w:eastAsia="Calibri" w:cs="Times New Roman"/>
                <w:b/>
                <w:color w:val="auto"/>
                <w:sz w:val="20"/>
                <w:szCs w:val="20"/>
              </w:rPr>
              <w:t>RETENTION AND</w:t>
            </w:r>
          </w:p>
          <w:p w:rsidR="00E6787E" w:rsidRPr="006341FB" w:rsidRDefault="00E6787E" w:rsidP="00011C51">
            <w:pPr>
              <w:jc w:val="center"/>
              <w:rPr>
                <w:rFonts w:eastAsia="Calibri" w:cs="Times New Roman"/>
                <w:b/>
                <w:color w:val="auto"/>
                <w:sz w:val="20"/>
                <w:szCs w:val="20"/>
              </w:rPr>
            </w:pPr>
            <w:r w:rsidRPr="006341F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6787E" w:rsidRPr="006341FB" w:rsidRDefault="00E6787E" w:rsidP="00011C51">
            <w:pPr>
              <w:jc w:val="center"/>
              <w:rPr>
                <w:rFonts w:eastAsia="Calibri" w:cs="Times New Roman"/>
                <w:b/>
                <w:color w:val="auto"/>
                <w:sz w:val="20"/>
                <w:szCs w:val="20"/>
              </w:rPr>
            </w:pPr>
            <w:r w:rsidRPr="006341FB">
              <w:rPr>
                <w:rFonts w:eastAsia="Calibri" w:cs="Times New Roman"/>
                <w:b/>
                <w:color w:val="auto"/>
                <w:sz w:val="20"/>
                <w:szCs w:val="20"/>
              </w:rPr>
              <w:t>DESIGNATION</w:t>
            </w:r>
          </w:p>
        </w:tc>
      </w:tr>
      <w:tr w:rsidR="00FF3F32" w:rsidRPr="006341FB" w:rsidTr="0048155B">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F3F32" w:rsidRPr="006341FB" w:rsidRDefault="000178C6" w:rsidP="00FF3F3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w:t>
            </w:r>
            <w:r w:rsidR="00996194">
              <w:rPr>
                <w:rFonts w:asciiTheme="minorHAnsi" w:eastAsia="Times New Roman" w:hAnsiTheme="minorHAnsi"/>
                <w:color w:val="auto"/>
                <w:szCs w:val="22"/>
              </w:rPr>
              <w:t>-</w:t>
            </w:r>
            <w:r>
              <w:rPr>
                <w:rFonts w:asciiTheme="minorHAnsi" w:eastAsia="Times New Roman" w:hAnsiTheme="minorHAnsi"/>
                <w:color w:val="auto"/>
                <w:szCs w:val="22"/>
              </w:rPr>
              <w:t>09</w:t>
            </w:r>
            <w:r w:rsidR="00996194">
              <w:rPr>
                <w:rFonts w:asciiTheme="minorHAnsi" w:eastAsia="Times New Roman" w:hAnsiTheme="minorHAnsi"/>
                <w:color w:val="auto"/>
                <w:szCs w:val="22"/>
              </w:rPr>
              <w:t>-</w:t>
            </w:r>
            <w:r w:rsidR="00432D91">
              <w:rPr>
                <w:rFonts w:asciiTheme="minorHAnsi" w:eastAsia="Times New Roman" w:hAnsiTheme="minorHAnsi"/>
                <w:color w:val="auto"/>
                <w:szCs w:val="22"/>
              </w:rPr>
              <w:t>68999</w:t>
            </w:r>
            <w:r w:rsidRPr="00B6228D">
              <w:rPr>
                <w:szCs w:val="22"/>
              </w:rPr>
              <w:fldChar w:fldCharType="begin"/>
            </w:r>
            <w:r w:rsidRPr="00B6228D">
              <w:rPr>
                <w:szCs w:val="22"/>
              </w:rPr>
              <w:instrText xml:space="preserve"> XE "</w:instrText>
            </w:r>
            <w:r>
              <w:rPr>
                <w:szCs w:val="22"/>
              </w:rPr>
              <w:instrText>16-09-</w:instrText>
            </w:r>
            <w:r w:rsidR="00432D91">
              <w:rPr>
                <w:szCs w:val="22"/>
              </w:rPr>
              <w:instrText>68999</w:instrText>
            </w:r>
            <w:r w:rsidRPr="00B6228D">
              <w:rPr>
                <w:szCs w:val="22"/>
              </w:rPr>
              <w:instrText>" \f “dan”</w:instrText>
            </w:r>
            <w:r w:rsidRPr="00B6228D">
              <w:rPr>
                <w:szCs w:val="22"/>
              </w:rPr>
              <w:fldChar w:fldCharType="end"/>
            </w:r>
          </w:p>
          <w:p w:rsidR="00FF3F32" w:rsidRPr="006341FB" w:rsidRDefault="00FF3F32" w:rsidP="000178C6">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rsidR="00FF3F32" w:rsidRDefault="00FF3F32" w:rsidP="00FF3F32">
            <w:pPr>
              <w:spacing w:before="60" w:after="60"/>
              <w:rPr>
                <w:b/>
                <w:i/>
                <w:color w:val="auto"/>
              </w:rPr>
            </w:pPr>
            <w:r>
              <w:rPr>
                <w:b/>
                <w:i/>
                <w:color w:val="auto"/>
              </w:rPr>
              <w:t>Case Files – Criminal</w:t>
            </w:r>
          </w:p>
          <w:p w:rsidR="00FF3F32" w:rsidRDefault="00FF3F32" w:rsidP="00FF3F32">
            <w:pPr>
              <w:spacing w:before="60" w:after="60"/>
              <w:rPr>
                <w:color w:val="auto"/>
              </w:rPr>
            </w:pPr>
            <w:r>
              <w:rPr>
                <w:color w:val="auto"/>
              </w:rPr>
              <w:t>Detailed records pertaining to criminal cases</w:t>
            </w:r>
            <w:r w:rsidR="003C4791">
              <w:rPr>
                <w:color w:val="auto"/>
              </w:rPr>
              <w:t xml:space="preserve"> pertaining to criminal offenses committed within park boundaries and in which prosecution occurred.</w:t>
            </w:r>
            <w:r>
              <w:rPr>
                <w:color w:val="auto"/>
              </w:rPr>
              <w:fldChar w:fldCharType="begin"/>
            </w:r>
            <w:r>
              <w:rPr>
                <w:color w:val="auto"/>
              </w:rPr>
              <w:instrText xml:space="preserve"> XE "</w:instrText>
            </w:r>
            <w:r w:rsidR="00124D52">
              <w:rPr>
                <w:color w:val="auto"/>
              </w:rPr>
              <w:instrText>case files</w:instrText>
            </w:r>
            <w:r w:rsidR="00A96B88">
              <w:rPr>
                <w:color w:val="auto"/>
              </w:rPr>
              <w:instrText>:</w:instrText>
            </w:r>
            <w:r w:rsidR="00124D52">
              <w:rPr>
                <w:color w:val="auto"/>
              </w:rPr>
              <w:instrText>criminal</w:instrText>
            </w:r>
            <w:r>
              <w:rPr>
                <w:color w:val="auto"/>
              </w:rPr>
              <w:instrText xml:space="preserve">” \f “subject” </w:instrText>
            </w:r>
            <w:r>
              <w:rPr>
                <w:color w:val="auto"/>
              </w:rPr>
              <w:fldChar w:fldCharType="end"/>
            </w:r>
            <w:r>
              <w:rPr>
                <w:color w:val="auto"/>
              </w:rPr>
              <w:fldChar w:fldCharType="begin"/>
            </w:r>
            <w:r>
              <w:rPr>
                <w:color w:val="auto"/>
              </w:rPr>
              <w:instrText xml:space="preserve"> XE "arrest reports” \f “subject” </w:instrText>
            </w:r>
            <w:r>
              <w:rPr>
                <w:color w:val="auto"/>
              </w:rPr>
              <w:fldChar w:fldCharType="end"/>
            </w:r>
            <w:r>
              <w:rPr>
                <w:color w:val="auto"/>
              </w:rPr>
              <w:fldChar w:fldCharType="begin"/>
            </w:r>
            <w:r>
              <w:rPr>
                <w:color w:val="auto"/>
              </w:rPr>
              <w:instrText xml:space="preserve"> XE "citations” \f “subject” </w:instrText>
            </w:r>
            <w:r>
              <w:rPr>
                <w:color w:val="auto"/>
              </w:rPr>
              <w:fldChar w:fldCharType="end"/>
            </w:r>
          </w:p>
          <w:p w:rsidR="00FF3F32" w:rsidRDefault="00FF3F32" w:rsidP="00FF3F32">
            <w:pPr>
              <w:spacing w:before="60" w:after="60"/>
              <w:rPr>
                <w:color w:val="auto"/>
              </w:rPr>
            </w:pPr>
            <w:r>
              <w:rPr>
                <w:color w:val="auto"/>
              </w:rPr>
              <w:t>Includes, but is not limited to:</w:t>
            </w:r>
          </w:p>
          <w:p w:rsidR="00FF3F32" w:rsidRDefault="00FF3F32" w:rsidP="00FF3F32">
            <w:pPr>
              <w:pStyle w:val="ListParagraph"/>
              <w:numPr>
                <w:ilvl w:val="0"/>
                <w:numId w:val="25"/>
              </w:numPr>
              <w:spacing w:before="60" w:after="60"/>
              <w:rPr>
                <w:color w:val="auto"/>
              </w:rPr>
            </w:pPr>
            <w:r>
              <w:rPr>
                <w:color w:val="auto"/>
              </w:rPr>
              <w:t>Arrest reports, citations, and general criminal case files;</w:t>
            </w:r>
          </w:p>
          <w:p w:rsidR="00FF3F32" w:rsidRDefault="00FF3F32" w:rsidP="00FF3F32">
            <w:pPr>
              <w:pStyle w:val="ListParagraph"/>
              <w:numPr>
                <w:ilvl w:val="0"/>
                <w:numId w:val="25"/>
              </w:numPr>
              <w:spacing w:before="60" w:after="60"/>
              <w:rPr>
                <w:color w:val="auto"/>
              </w:rPr>
            </w:pPr>
            <w:r>
              <w:rPr>
                <w:color w:val="auto"/>
              </w:rPr>
              <w:t>License suspensions, revocations and reinstatements;</w:t>
            </w:r>
          </w:p>
          <w:p w:rsidR="00FF3F32" w:rsidRDefault="00FF3F32" w:rsidP="000178C6">
            <w:pPr>
              <w:pStyle w:val="ListParagraph"/>
              <w:numPr>
                <w:ilvl w:val="0"/>
                <w:numId w:val="25"/>
              </w:numPr>
              <w:spacing w:before="60" w:after="60"/>
              <w:rPr>
                <w:rFonts w:asciiTheme="minorHAnsi" w:hAnsiTheme="minorHAnsi"/>
                <w:b/>
                <w:bCs/>
                <w:i/>
                <w:color w:val="auto"/>
                <w:szCs w:val="22"/>
              </w:rPr>
            </w:pPr>
            <w:r>
              <w:rPr>
                <w:color w:val="auto"/>
              </w:rPr>
              <w:t>Property and evidence files</w:t>
            </w:r>
            <w:r w:rsidR="003C4791">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F3F32" w:rsidRPr="00222773" w:rsidRDefault="00FF3F32" w:rsidP="00FF3F32">
            <w:pPr>
              <w:spacing w:before="60" w:after="60"/>
              <w:rPr>
                <w:rFonts w:eastAsia="Times New Roman"/>
                <w:color w:val="auto"/>
                <w:szCs w:val="22"/>
              </w:rPr>
            </w:pPr>
            <w:r w:rsidRPr="00222773">
              <w:rPr>
                <w:rFonts w:eastAsia="Times New Roman"/>
                <w:b/>
                <w:bCs/>
                <w:color w:val="auto"/>
                <w:szCs w:val="22"/>
              </w:rPr>
              <w:t>Retain</w:t>
            </w:r>
            <w:r w:rsidRPr="00222773">
              <w:rPr>
                <w:rFonts w:eastAsia="Times New Roman"/>
                <w:bCs/>
                <w:color w:val="auto"/>
                <w:szCs w:val="22"/>
              </w:rPr>
              <w:t xml:space="preserve"> </w:t>
            </w:r>
            <w:r w:rsidRPr="00222773">
              <w:rPr>
                <w:rFonts w:eastAsia="Times New Roman"/>
                <w:color w:val="auto"/>
                <w:szCs w:val="22"/>
              </w:rPr>
              <w:t>for 10 years after case is closed</w:t>
            </w:r>
          </w:p>
          <w:p w:rsidR="00FF3F32" w:rsidRPr="00222773" w:rsidRDefault="00FF3F32" w:rsidP="00FF3F32">
            <w:pPr>
              <w:spacing w:before="60" w:after="60"/>
              <w:rPr>
                <w:rFonts w:eastAsia="Times New Roman"/>
                <w:i/>
                <w:iCs/>
                <w:color w:val="auto"/>
                <w:szCs w:val="22"/>
              </w:rPr>
            </w:pPr>
            <w:r w:rsidRPr="00222773">
              <w:rPr>
                <w:rFonts w:eastAsia="Times New Roman"/>
                <w:i/>
                <w:iCs/>
                <w:color w:val="auto"/>
                <w:szCs w:val="22"/>
              </w:rPr>
              <w:t xml:space="preserve">   then</w:t>
            </w:r>
          </w:p>
          <w:p w:rsidR="00FF3F32" w:rsidRPr="006341FB" w:rsidRDefault="00FF3F32" w:rsidP="00FF3F32">
            <w:pPr>
              <w:spacing w:before="60" w:after="60"/>
              <w:rPr>
                <w:b/>
                <w:bCs/>
                <w:color w:val="auto"/>
                <w:szCs w:val="17"/>
              </w:rPr>
            </w:pPr>
            <w:r w:rsidRPr="00222773">
              <w:rPr>
                <w:b/>
                <w:bCs/>
                <w:szCs w:val="22"/>
              </w:rPr>
              <w:t>Destroy</w:t>
            </w:r>
            <w:r w:rsidRPr="000178C6">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F3F32" w:rsidRPr="00222773" w:rsidRDefault="00FF3F32" w:rsidP="00FF3F32">
            <w:pPr>
              <w:spacing w:before="60"/>
              <w:jc w:val="center"/>
              <w:rPr>
                <w:rFonts w:eastAsia="Times New Roman"/>
                <w:color w:val="auto"/>
                <w:sz w:val="20"/>
                <w:szCs w:val="20"/>
              </w:rPr>
            </w:pPr>
            <w:r w:rsidRPr="00222773">
              <w:rPr>
                <w:rFonts w:eastAsia="Times New Roman"/>
                <w:color w:val="auto"/>
                <w:sz w:val="20"/>
                <w:szCs w:val="20"/>
              </w:rPr>
              <w:t>NON-ARCHIVAL</w:t>
            </w:r>
          </w:p>
          <w:p w:rsidR="00FF3F32" w:rsidRDefault="00FF3F32" w:rsidP="00FF3F32">
            <w:pPr>
              <w:jc w:val="center"/>
              <w:rPr>
                <w:rFonts w:eastAsia="Calibri" w:cs="Times New Roman"/>
                <w:color w:val="auto"/>
                <w:sz w:val="20"/>
                <w:szCs w:val="20"/>
              </w:rPr>
            </w:pPr>
            <w:r w:rsidRPr="00222773">
              <w:rPr>
                <w:rFonts w:eastAsia="Calibri" w:cs="Times New Roman"/>
                <w:color w:val="auto"/>
                <w:sz w:val="20"/>
                <w:szCs w:val="20"/>
              </w:rPr>
              <w:t>NON-ESSENTIAL</w:t>
            </w:r>
          </w:p>
          <w:p w:rsidR="00FF3F32" w:rsidRPr="006341FB" w:rsidRDefault="00FF3F32" w:rsidP="00FF3F32">
            <w:pPr>
              <w:jc w:val="center"/>
              <w:rPr>
                <w:rFonts w:eastAsia="Calibri" w:cs="Times New Roman"/>
                <w:color w:val="auto"/>
                <w:sz w:val="20"/>
                <w:szCs w:val="20"/>
              </w:rPr>
            </w:pPr>
            <w:r w:rsidRPr="00222773">
              <w:rPr>
                <w:rFonts w:eastAsia="Times New Roman"/>
                <w:color w:val="auto"/>
                <w:sz w:val="20"/>
                <w:szCs w:val="20"/>
              </w:rPr>
              <w:t>OPR</w:t>
            </w:r>
          </w:p>
        </w:tc>
      </w:tr>
      <w:tr w:rsidR="00FF3F32" w:rsidRPr="006341FB" w:rsidTr="0048155B">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F3F32" w:rsidRPr="006341FB" w:rsidRDefault="000178C6" w:rsidP="00FF3F3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w:t>
            </w:r>
            <w:r w:rsidR="00996194">
              <w:rPr>
                <w:rFonts w:asciiTheme="minorHAnsi" w:eastAsia="Times New Roman" w:hAnsiTheme="minorHAnsi"/>
                <w:color w:val="auto"/>
                <w:szCs w:val="22"/>
              </w:rPr>
              <w:t>-</w:t>
            </w:r>
            <w:r>
              <w:rPr>
                <w:rFonts w:asciiTheme="minorHAnsi" w:eastAsia="Times New Roman" w:hAnsiTheme="minorHAnsi"/>
                <w:color w:val="auto"/>
                <w:szCs w:val="22"/>
              </w:rPr>
              <w:t>09</w:t>
            </w:r>
            <w:r w:rsidR="00996194">
              <w:rPr>
                <w:rFonts w:asciiTheme="minorHAnsi" w:eastAsia="Times New Roman" w:hAnsiTheme="minorHAnsi"/>
                <w:color w:val="auto"/>
                <w:szCs w:val="22"/>
              </w:rPr>
              <w:t>-</w:t>
            </w:r>
            <w:r w:rsidR="00432D91">
              <w:rPr>
                <w:rFonts w:asciiTheme="minorHAnsi" w:eastAsia="Times New Roman" w:hAnsiTheme="minorHAnsi"/>
                <w:color w:val="auto"/>
                <w:szCs w:val="22"/>
              </w:rPr>
              <w:t>69000</w:t>
            </w:r>
            <w:r w:rsidRPr="00B6228D">
              <w:rPr>
                <w:szCs w:val="22"/>
              </w:rPr>
              <w:fldChar w:fldCharType="begin"/>
            </w:r>
            <w:r w:rsidRPr="00B6228D">
              <w:rPr>
                <w:szCs w:val="22"/>
              </w:rPr>
              <w:instrText xml:space="preserve"> XE "</w:instrText>
            </w:r>
            <w:r>
              <w:rPr>
                <w:szCs w:val="22"/>
              </w:rPr>
              <w:instrText>16-09-</w:instrText>
            </w:r>
            <w:r w:rsidR="00432D91">
              <w:rPr>
                <w:szCs w:val="22"/>
              </w:rPr>
              <w:instrText>69000</w:instrText>
            </w:r>
            <w:r w:rsidRPr="00B6228D">
              <w:rPr>
                <w:szCs w:val="22"/>
              </w:rPr>
              <w:instrText>" \f “dan”</w:instrText>
            </w:r>
            <w:r w:rsidRPr="00B6228D">
              <w:rPr>
                <w:szCs w:val="22"/>
              </w:rPr>
              <w:fldChar w:fldCharType="end"/>
            </w:r>
          </w:p>
          <w:p w:rsidR="00FF3F32" w:rsidRDefault="00FF3F32" w:rsidP="000178C6">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rsidR="00FF3F32" w:rsidRPr="00222773" w:rsidRDefault="00FF3F32" w:rsidP="00FF3F32">
            <w:pPr>
              <w:spacing w:before="60" w:after="60"/>
              <w:rPr>
                <w:b/>
                <w:i/>
                <w:color w:val="auto"/>
              </w:rPr>
            </w:pPr>
            <w:r w:rsidRPr="00222773">
              <w:rPr>
                <w:b/>
                <w:i/>
                <w:color w:val="auto"/>
              </w:rPr>
              <w:t>Case Files – Juvenile Offenders</w:t>
            </w:r>
          </w:p>
          <w:p w:rsidR="00FF3F32" w:rsidRDefault="00FF3F32" w:rsidP="00FF3F32">
            <w:pPr>
              <w:spacing w:before="60" w:after="60"/>
              <w:rPr>
                <w:color w:val="auto"/>
              </w:rPr>
            </w:pPr>
            <w:r w:rsidRPr="00222773">
              <w:rPr>
                <w:color w:val="auto"/>
              </w:rPr>
              <w:t>Case reports and files assembled by enforcement staff pertaining to</w:t>
            </w:r>
            <w:r w:rsidR="00781B9F">
              <w:rPr>
                <w:color w:val="auto"/>
              </w:rPr>
              <w:t xml:space="preserve"> criminal</w:t>
            </w:r>
            <w:r w:rsidRPr="00222773">
              <w:rPr>
                <w:color w:val="auto"/>
              </w:rPr>
              <w:t xml:space="preserve"> offenses allegedly committed by juveniles</w:t>
            </w:r>
            <w:r w:rsidR="00781B9F">
              <w:rPr>
                <w:color w:val="auto"/>
              </w:rPr>
              <w:t xml:space="preserve"> within park boundaries and in which prosecution occurred.</w:t>
            </w:r>
            <w:r w:rsidR="00124D52">
              <w:rPr>
                <w:color w:val="auto"/>
              </w:rPr>
              <w:fldChar w:fldCharType="begin"/>
            </w:r>
            <w:r w:rsidR="00124D52">
              <w:rPr>
                <w:color w:val="auto"/>
              </w:rPr>
              <w:instrText xml:space="preserve"> XE "case files</w:instrText>
            </w:r>
            <w:r w:rsidR="00A96B88">
              <w:rPr>
                <w:color w:val="auto"/>
              </w:rPr>
              <w:instrText>:</w:instrText>
            </w:r>
            <w:r w:rsidR="00124D52">
              <w:rPr>
                <w:color w:val="auto"/>
              </w:rPr>
              <w:instrText xml:space="preserve">juvenile offenders” \f “subject” </w:instrText>
            </w:r>
            <w:r w:rsidR="00124D52">
              <w:rPr>
                <w:color w:val="auto"/>
              </w:rPr>
              <w:fldChar w:fldCharType="end"/>
            </w:r>
          </w:p>
          <w:p w:rsidR="00FF3F32" w:rsidRPr="00810591" w:rsidRDefault="00FF3F32" w:rsidP="00FF3F32">
            <w:pPr>
              <w:spacing w:before="60" w:after="60"/>
              <w:rPr>
                <w:b/>
                <w:i/>
                <w:color w:val="auto"/>
              </w:rPr>
            </w:pPr>
            <w:r w:rsidRPr="00810591">
              <w:rPr>
                <w:rFonts w:asciiTheme="minorHAnsi" w:hAnsiTheme="minorHAnsi"/>
                <w:bCs/>
                <w:i/>
                <w:color w:val="auto"/>
                <w:szCs w:val="22"/>
              </w:rPr>
              <w:t>Reference RCW 13.50.050.</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F3F32" w:rsidRPr="0037280F" w:rsidRDefault="00FF3F32" w:rsidP="00FF3F32">
            <w:pPr>
              <w:spacing w:before="60" w:after="60"/>
              <w:rPr>
                <w:rFonts w:eastAsia="Times New Roman"/>
                <w:color w:val="auto"/>
                <w:szCs w:val="22"/>
              </w:rPr>
            </w:pPr>
            <w:r w:rsidRPr="0037280F">
              <w:rPr>
                <w:rFonts w:eastAsia="Times New Roman"/>
                <w:b/>
                <w:bCs/>
                <w:color w:val="auto"/>
                <w:szCs w:val="22"/>
              </w:rPr>
              <w:t>Retain</w:t>
            </w:r>
            <w:r w:rsidRPr="0037280F">
              <w:rPr>
                <w:rFonts w:eastAsia="Times New Roman"/>
                <w:bCs/>
                <w:color w:val="auto"/>
                <w:szCs w:val="22"/>
              </w:rPr>
              <w:t xml:space="preserve"> </w:t>
            </w:r>
            <w:r w:rsidRPr="0037280F">
              <w:rPr>
                <w:rFonts w:eastAsia="Times New Roman"/>
                <w:color w:val="auto"/>
                <w:szCs w:val="22"/>
              </w:rPr>
              <w:t>until juvenile attains 23 years of age</w:t>
            </w:r>
          </w:p>
          <w:p w:rsidR="00FF3F32" w:rsidRPr="0037280F" w:rsidRDefault="00FF3F32" w:rsidP="00FF3F32">
            <w:pPr>
              <w:spacing w:before="60" w:after="60"/>
              <w:rPr>
                <w:rFonts w:eastAsia="Times New Roman"/>
                <w:i/>
                <w:color w:val="auto"/>
                <w:szCs w:val="22"/>
              </w:rPr>
            </w:pPr>
            <w:r w:rsidRPr="0037280F">
              <w:rPr>
                <w:rFonts w:eastAsia="Times New Roman"/>
                <w:color w:val="auto"/>
                <w:szCs w:val="22"/>
              </w:rPr>
              <w:t xml:space="preserve"> </w:t>
            </w:r>
            <w:r w:rsidRPr="0037280F">
              <w:rPr>
                <w:rFonts w:eastAsia="Times New Roman"/>
                <w:i/>
                <w:color w:val="auto"/>
                <w:szCs w:val="22"/>
              </w:rPr>
              <w:t xml:space="preserve">  or</w:t>
            </w:r>
          </w:p>
          <w:p w:rsidR="00FF3F32" w:rsidRPr="00A26AC0" w:rsidRDefault="00FF3F32" w:rsidP="00FF3F32">
            <w:pPr>
              <w:spacing w:before="60" w:after="60"/>
              <w:rPr>
                <w:rFonts w:eastAsia="Times New Roman"/>
                <w:i/>
                <w:color w:val="auto"/>
                <w:szCs w:val="22"/>
              </w:rPr>
            </w:pPr>
            <w:r w:rsidRPr="0037280F">
              <w:rPr>
                <w:rFonts w:eastAsia="Times New Roman"/>
                <w:color w:val="auto"/>
                <w:szCs w:val="22"/>
              </w:rPr>
              <w:t xml:space="preserve">notification of destruction eligibility is received by the juvenile court, </w:t>
            </w:r>
            <w:r w:rsidRPr="00A26AC0">
              <w:rPr>
                <w:rFonts w:eastAsia="Times New Roman"/>
                <w:i/>
                <w:color w:val="auto"/>
                <w:szCs w:val="22"/>
              </w:rPr>
              <w:t>whichever is sooner</w:t>
            </w:r>
          </w:p>
          <w:p w:rsidR="00FF3F32" w:rsidRPr="0037280F" w:rsidRDefault="00FF3F32" w:rsidP="00FF3F32">
            <w:pPr>
              <w:spacing w:before="60" w:after="60"/>
              <w:rPr>
                <w:rFonts w:eastAsia="Times New Roman"/>
                <w:i/>
                <w:iCs/>
                <w:color w:val="auto"/>
                <w:szCs w:val="22"/>
              </w:rPr>
            </w:pPr>
            <w:r w:rsidRPr="0037280F">
              <w:rPr>
                <w:rFonts w:eastAsia="Times New Roman"/>
                <w:i/>
                <w:iCs/>
                <w:color w:val="auto"/>
                <w:szCs w:val="22"/>
              </w:rPr>
              <w:t xml:space="preserve">   then</w:t>
            </w:r>
          </w:p>
          <w:p w:rsidR="00FF3F32" w:rsidRPr="006341FB" w:rsidRDefault="00FF3F32" w:rsidP="00FF3F32">
            <w:pPr>
              <w:spacing w:before="60" w:after="60"/>
              <w:rPr>
                <w:b/>
                <w:bCs/>
                <w:color w:val="auto"/>
                <w:szCs w:val="17"/>
              </w:rPr>
            </w:pPr>
            <w:r w:rsidRPr="0037280F">
              <w:rPr>
                <w:b/>
                <w:bCs/>
                <w:szCs w:val="22"/>
              </w:rPr>
              <w:t>Destroy</w:t>
            </w:r>
            <w:r w:rsidRPr="000178C6">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F3F32" w:rsidRPr="00222773" w:rsidRDefault="00FF3F32" w:rsidP="00FF3F32">
            <w:pPr>
              <w:spacing w:before="60"/>
              <w:jc w:val="center"/>
              <w:rPr>
                <w:rFonts w:eastAsia="Times New Roman"/>
                <w:color w:val="auto"/>
                <w:sz w:val="20"/>
                <w:szCs w:val="20"/>
              </w:rPr>
            </w:pPr>
            <w:r w:rsidRPr="00222773">
              <w:rPr>
                <w:rFonts w:eastAsia="Times New Roman"/>
                <w:color w:val="auto"/>
                <w:sz w:val="20"/>
                <w:szCs w:val="20"/>
              </w:rPr>
              <w:t>NON-ARCHIVAL</w:t>
            </w:r>
          </w:p>
          <w:p w:rsidR="00FF3F32" w:rsidRDefault="00FF3F32" w:rsidP="00FF3F32">
            <w:pPr>
              <w:jc w:val="center"/>
              <w:rPr>
                <w:rFonts w:eastAsia="Calibri" w:cs="Times New Roman"/>
                <w:color w:val="auto"/>
                <w:sz w:val="20"/>
                <w:szCs w:val="20"/>
              </w:rPr>
            </w:pPr>
            <w:r w:rsidRPr="00222773">
              <w:rPr>
                <w:rFonts w:eastAsia="Calibri" w:cs="Times New Roman"/>
                <w:color w:val="auto"/>
                <w:sz w:val="20"/>
                <w:szCs w:val="20"/>
              </w:rPr>
              <w:t>NON-ESSENTIAL</w:t>
            </w:r>
          </w:p>
          <w:p w:rsidR="00FF3F32" w:rsidRPr="006341FB" w:rsidRDefault="00FF3F32" w:rsidP="00FF3F32">
            <w:pPr>
              <w:jc w:val="center"/>
              <w:rPr>
                <w:rFonts w:eastAsia="Calibri" w:cs="Times New Roman"/>
                <w:color w:val="auto"/>
                <w:sz w:val="20"/>
                <w:szCs w:val="20"/>
              </w:rPr>
            </w:pPr>
            <w:r w:rsidRPr="00222773">
              <w:rPr>
                <w:rFonts w:eastAsia="Times New Roman"/>
                <w:color w:val="auto"/>
                <w:sz w:val="20"/>
                <w:szCs w:val="20"/>
              </w:rPr>
              <w:t>OPR</w:t>
            </w:r>
          </w:p>
        </w:tc>
      </w:tr>
      <w:tr w:rsidR="006C0329" w:rsidRPr="006341FB" w:rsidTr="0048155B">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6C0329" w:rsidRPr="00FB64F1" w:rsidRDefault="000178C6" w:rsidP="006C0329">
            <w:pPr>
              <w:spacing w:before="60" w:after="60"/>
              <w:jc w:val="center"/>
              <w:rPr>
                <w:color w:val="auto"/>
              </w:rPr>
            </w:pPr>
            <w:r>
              <w:rPr>
                <w:color w:val="auto"/>
              </w:rPr>
              <w:lastRenderedPageBreak/>
              <w:t>16</w:t>
            </w:r>
            <w:r w:rsidR="00996194">
              <w:rPr>
                <w:color w:val="auto"/>
              </w:rPr>
              <w:t>-</w:t>
            </w:r>
            <w:r>
              <w:rPr>
                <w:color w:val="auto"/>
              </w:rPr>
              <w:t>09</w:t>
            </w:r>
            <w:r w:rsidR="00996194">
              <w:rPr>
                <w:color w:val="auto"/>
              </w:rPr>
              <w:t>-</w:t>
            </w:r>
            <w:r w:rsidR="00432D91">
              <w:rPr>
                <w:color w:val="auto"/>
              </w:rPr>
              <w:t>69001</w:t>
            </w:r>
            <w:r w:rsidRPr="00B6228D">
              <w:rPr>
                <w:szCs w:val="22"/>
              </w:rPr>
              <w:fldChar w:fldCharType="begin"/>
            </w:r>
            <w:r w:rsidRPr="00B6228D">
              <w:rPr>
                <w:szCs w:val="22"/>
              </w:rPr>
              <w:instrText xml:space="preserve"> XE "</w:instrText>
            </w:r>
            <w:r>
              <w:rPr>
                <w:szCs w:val="22"/>
              </w:rPr>
              <w:instrText>16-09-</w:instrText>
            </w:r>
            <w:r w:rsidR="00432D91">
              <w:rPr>
                <w:szCs w:val="22"/>
              </w:rPr>
              <w:instrText>69001</w:instrText>
            </w:r>
            <w:r w:rsidRPr="00B6228D">
              <w:rPr>
                <w:szCs w:val="22"/>
              </w:rPr>
              <w:instrText>" \f “dan”</w:instrText>
            </w:r>
            <w:r w:rsidRPr="00B6228D">
              <w:rPr>
                <w:szCs w:val="22"/>
              </w:rPr>
              <w:fldChar w:fldCharType="end"/>
            </w:r>
          </w:p>
          <w:p w:rsidR="006C0329" w:rsidRPr="000178C6" w:rsidRDefault="006C0329" w:rsidP="000178C6">
            <w:pPr>
              <w:spacing w:before="60" w:after="60"/>
              <w:jc w:val="center"/>
              <w:rPr>
                <w:color w:val="auto"/>
              </w:rPr>
            </w:pPr>
            <w:r w:rsidRPr="00FB64F1">
              <w:rPr>
                <w:color w:val="auto"/>
              </w:rPr>
              <w:t>Rev. 0</w:t>
            </w:r>
          </w:p>
        </w:tc>
        <w:tc>
          <w:tcPr>
            <w:tcW w:w="8347" w:type="dxa"/>
            <w:tcBorders>
              <w:top w:val="single" w:sz="4" w:space="0" w:color="000000"/>
              <w:left w:val="single" w:sz="4" w:space="0" w:color="000000"/>
              <w:bottom w:val="single" w:sz="4" w:space="0" w:color="000000"/>
              <w:right w:val="single" w:sz="4" w:space="0" w:color="000000"/>
            </w:tcBorders>
          </w:tcPr>
          <w:p w:rsidR="006C0329" w:rsidRPr="00006987" w:rsidRDefault="006C0329" w:rsidP="006C0329">
            <w:pPr>
              <w:spacing w:before="60" w:after="60"/>
              <w:rPr>
                <w:b/>
                <w:i/>
              </w:rPr>
            </w:pPr>
            <w:r w:rsidRPr="00006987">
              <w:rPr>
                <w:b/>
                <w:i/>
              </w:rPr>
              <w:t>Case Files</w:t>
            </w:r>
            <w:r>
              <w:rPr>
                <w:b/>
                <w:i/>
              </w:rPr>
              <w:t xml:space="preserve"> </w:t>
            </w:r>
            <w:r w:rsidR="000178C6">
              <w:rPr>
                <w:b/>
                <w:i/>
              </w:rPr>
              <w:t xml:space="preserve">– </w:t>
            </w:r>
            <w:r>
              <w:rPr>
                <w:b/>
                <w:i/>
              </w:rPr>
              <w:t>Notorious</w:t>
            </w:r>
            <w:r w:rsidR="00432D91">
              <w:rPr>
                <w:b/>
                <w:i/>
              </w:rPr>
              <w:t>/Significant</w:t>
            </w:r>
          </w:p>
          <w:p w:rsidR="00432D91" w:rsidRDefault="006C0329" w:rsidP="006C0329">
            <w:pPr>
              <w:spacing w:before="60" w:after="60"/>
            </w:pPr>
            <w:r w:rsidRPr="00006987">
              <w:t xml:space="preserve">Case </w:t>
            </w:r>
            <w:r w:rsidR="00432D91">
              <w:t xml:space="preserve">reports and </w:t>
            </w:r>
            <w:r w:rsidRPr="00006987">
              <w:t xml:space="preserve">files </w:t>
            </w:r>
            <w:r w:rsidR="00432D91">
              <w:t xml:space="preserve">assembled by enforcement program in the course of investigating incidents </w:t>
            </w:r>
            <w:r w:rsidRPr="00006987">
              <w:t>which have gained contemporary public notoriety or significance</w:t>
            </w:r>
            <w:r w:rsidR="00432D91">
              <w:t>, such as cases:</w:t>
            </w:r>
            <w:r w:rsidR="00432D91" w:rsidRPr="00FB64F1">
              <w:rPr>
                <w:color w:val="auto"/>
              </w:rPr>
              <w:t xml:space="preserve"> </w:t>
            </w:r>
            <w:r w:rsidR="00432D91" w:rsidRPr="00FB64F1">
              <w:rPr>
                <w:color w:val="auto"/>
              </w:rPr>
              <w:fldChar w:fldCharType="begin"/>
            </w:r>
            <w:r w:rsidR="00432D91" w:rsidRPr="00FB64F1">
              <w:rPr>
                <w:color w:val="auto"/>
              </w:rPr>
              <w:instrText xml:space="preserve"> XE "</w:instrText>
            </w:r>
            <w:r w:rsidR="00432D91">
              <w:rPr>
                <w:color w:val="auto"/>
              </w:rPr>
              <w:instrText>case files</w:instrText>
            </w:r>
            <w:r w:rsidR="00A96B88">
              <w:rPr>
                <w:color w:val="auto"/>
              </w:rPr>
              <w:instrText>:</w:instrText>
            </w:r>
            <w:r w:rsidR="00432D91">
              <w:rPr>
                <w:color w:val="auto"/>
              </w:rPr>
              <w:instrText>notorious cases</w:instrText>
            </w:r>
            <w:r w:rsidR="00432D91" w:rsidRPr="00FB64F1">
              <w:rPr>
                <w:color w:val="auto"/>
              </w:rPr>
              <w:instrText xml:space="preserve">” \f “subject” </w:instrText>
            </w:r>
            <w:r w:rsidR="00432D91" w:rsidRPr="00FB64F1">
              <w:rPr>
                <w:color w:val="auto"/>
              </w:rPr>
              <w:fldChar w:fldCharType="end"/>
            </w:r>
            <w:r w:rsidR="00432D91" w:rsidRPr="00006987">
              <w:fldChar w:fldCharType="begin"/>
            </w:r>
            <w:r w:rsidR="00432D91" w:rsidRPr="00006987">
              <w:instrText xml:space="preserve"> XE "notorious case files” \f “subject” </w:instrText>
            </w:r>
            <w:r w:rsidR="00432D91" w:rsidRPr="00006987">
              <w:fldChar w:fldCharType="end"/>
            </w:r>
          </w:p>
          <w:p w:rsidR="006C0329" w:rsidRDefault="00432D91" w:rsidP="00432D91">
            <w:pPr>
              <w:pStyle w:val="ListParagraph"/>
              <w:numPr>
                <w:ilvl w:val="0"/>
                <w:numId w:val="37"/>
              </w:numPr>
              <w:spacing w:before="60" w:after="60"/>
            </w:pPr>
            <w:r>
              <w:t>Receiving significant media coverage;</w:t>
            </w:r>
          </w:p>
          <w:p w:rsidR="00432D91" w:rsidRDefault="00432D91" w:rsidP="00432D91">
            <w:pPr>
              <w:pStyle w:val="ListParagraph"/>
              <w:numPr>
                <w:ilvl w:val="0"/>
                <w:numId w:val="37"/>
              </w:numPr>
              <w:spacing w:before="60" w:after="60"/>
            </w:pPr>
            <w:r>
              <w:t>Affecting a large portion of the community;</w:t>
            </w:r>
          </w:p>
          <w:p w:rsidR="00432D91" w:rsidRDefault="00432D91" w:rsidP="00432D91">
            <w:pPr>
              <w:pStyle w:val="ListParagraph"/>
              <w:numPr>
                <w:ilvl w:val="0"/>
                <w:numId w:val="37"/>
              </w:numPr>
              <w:spacing w:before="60" w:after="60"/>
            </w:pPr>
            <w:r>
              <w:t>Resulting in larger than normal restitution amounts;</w:t>
            </w:r>
          </w:p>
          <w:p w:rsidR="00432D91" w:rsidRDefault="00432D91" w:rsidP="00432D91">
            <w:pPr>
              <w:pStyle w:val="ListParagraph"/>
              <w:numPr>
                <w:ilvl w:val="0"/>
                <w:numId w:val="37"/>
              </w:numPr>
              <w:spacing w:before="60" w:after="60"/>
            </w:pPr>
            <w:r>
              <w:t>Resulting in development/utilization of new investigation methods or technologies;</w:t>
            </w:r>
          </w:p>
          <w:p w:rsidR="00432D91" w:rsidRPr="00006987" w:rsidRDefault="00432D91" w:rsidP="00432D91">
            <w:pPr>
              <w:pStyle w:val="ListParagraph"/>
              <w:numPr>
                <w:ilvl w:val="0"/>
                <w:numId w:val="37"/>
              </w:numPr>
              <w:spacing w:before="60" w:after="60"/>
            </w:pPr>
            <w:r>
              <w:t>Resulting in changes in laws, rules or agency policies.</w:t>
            </w:r>
          </w:p>
          <w:p w:rsidR="006C0329" w:rsidRPr="00432D91" w:rsidRDefault="006C0329" w:rsidP="006C0329">
            <w:pPr>
              <w:spacing w:before="60" w:after="60"/>
            </w:pPr>
            <w:r w:rsidRPr="00006987">
              <w:t xml:space="preserve">Excludes </w:t>
            </w:r>
            <w:r w:rsidR="00432D91">
              <w:t xml:space="preserve">records covered by </w:t>
            </w:r>
            <w:r w:rsidR="00432D91" w:rsidRPr="00432D91">
              <w:rPr>
                <w:i/>
              </w:rPr>
              <w:t>Case Files – J</w:t>
            </w:r>
            <w:r w:rsidRPr="00432D91">
              <w:rPr>
                <w:i/>
              </w:rPr>
              <w:t xml:space="preserve">uvenile </w:t>
            </w:r>
            <w:r w:rsidR="00432D91" w:rsidRPr="00432D91">
              <w:rPr>
                <w:i/>
              </w:rPr>
              <w:t>O</w:t>
            </w:r>
            <w:r w:rsidRPr="00432D91">
              <w:rPr>
                <w:i/>
              </w:rPr>
              <w:t xml:space="preserve">ffenders </w:t>
            </w:r>
            <w:r w:rsidR="00432D91" w:rsidRPr="00432D91">
              <w:rPr>
                <w:i/>
              </w:rPr>
              <w:t>(DAN 16-09-69000)</w:t>
            </w:r>
            <w:r w:rsidR="00432D91">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C0329" w:rsidRPr="00FB64F1" w:rsidRDefault="006C0329" w:rsidP="006C0329">
            <w:pPr>
              <w:spacing w:before="60" w:after="60"/>
              <w:rPr>
                <w:color w:val="auto"/>
              </w:rPr>
            </w:pPr>
            <w:r w:rsidRPr="00FB64F1">
              <w:rPr>
                <w:b/>
                <w:color w:val="auto"/>
              </w:rPr>
              <w:t>Retain</w:t>
            </w:r>
            <w:r w:rsidRPr="00FB64F1">
              <w:rPr>
                <w:color w:val="auto"/>
              </w:rPr>
              <w:t xml:space="preserve"> </w:t>
            </w:r>
            <w:r w:rsidR="00432D91">
              <w:rPr>
                <w:color w:val="auto"/>
              </w:rPr>
              <w:t>for 10 years after case is closed</w:t>
            </w:r>
          </w:p>
          <w:p w:rsidR="006C0329" w:rsidRPr="00FB64F1" w:rsidRDefault="006C0329" w:rsidP="006C0329">
            <w:pPr>
              <w:spacing w:before="60" w:after="60"/>
              <w:rPr>
                <w:i/>
                <w:color w:val="auto"/>
              </w:rPr>
            </w:pPr>
            <w:r w:rsidRPr="00FB64F1">
              <w:rPr>
                <w:color w:val="auto"/>
              </w:rPr>
              <w:t xml:space="preserve"> </w:t>
            </w:r>
            <w:r w:rsidRPr="00FB64F1">
              <w:rPr>
                <w:i/>
                <w:color w:val="auto"/>
              </w:rPr>
              <w:t xml:space="preserve"> </w:t>
            </w:r>
            <w:r>
              <w:rPr>
                <w:i/>
                <w:color w:val="auto"/>
              </w:rPr>
              <w:t xml:space="preserve"> </w:t>
            </w:r>
            <w:r w:rsidRPr="00FB64F1">
              <w:rPr>
                <w:i/>
                <w:color w:val="auto"/>
              </w:rPr>
              <w:t>then</w:t>
            </w:r>
          </w:p>
          <w:p w:rsidR="006C0329" w:rsidRPr="00FB64F1" w:rsidRDefault="006C0329" w:rsidP="00432D91">
            <w:pPr>
              <w:spacing w:before="60" w:after="60"/>
              <w:rPr>
                <w:color w:val="auto"/>
              </w:rPr>
            </w:pPr>
            <w:r w:rsidRPr="00FB64F1">
              <w:rPr>
                <w:b/>
                <w:color w:val="auto"/>
              </w:rPr>
              <w:t>Transfer</w:t>
            </w:r>
            <w:r w:rsidRPr="00FB64F1">
              <w:rPr>
                <w:color w:val="auto"/>
              </w:rPr>
              <w:t xml:space="preserve"> to Washington State Archives for </w:t>
            </w:r>
            <w:r w:rsidR="00432D91">
              <w:rPr>
                <w:color w:val="auto"/>
              </w:rPr>
              <w:t xml:space="preserve">permanent </w:t>
            </w:r>
            <w:r w:rsidRPr="00FB64F1">
              <w:rPr>
                <w:color w:val="auto"/>
              </w:rPr>
              <w:t>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6C0329" w:rsidRPr="00FB64F1" w:rsidRDefault="006C0329" w:rsidP="006C0329">
            <w:pPr>
              <w:spacing w:before="60"/>
              <w:jc w:val="center"/>
              <w:rPr>
                <w:b/>
                <w:color w:val="auto"/>
                <w:szCs w:val="22"/>
              </w:rPr>
            </w:pPr>
            <w:r w:rsidRPr="00FB64F1">
              <w:rPr>
                <w:b/>
                <w:color w:val="auto"/>
                <w:szCs w:val="22"/>
              </w:rPr>
              <w:t>ARCHIVAL</w:t>
            </w:r>
          </w:p>
          <w:p w:rsidR="000178C6" w:rsidRDefault="006C0329" w:rsidP="006C0329">
            <w:pPr>
              <w:jc w:val="center"/>
              <w:rPr>
                <w:color w:val="auto"/>
              </w:rPr>
            </w:pPr>
            <w:r w:rsidRPr="00432D91">
              <w:rPr>
                <w:b/>
                <w:color w:val="auto"/>
                <w:sz w:val="16"/>
                <w:szCs w:val="16"/>
              </w:rPr>
              <w:t>(</w:t>
            </w:r>
            <w:r w:rsidR="00432D91" w:rsidRPr="00432D91">
              <w:rPr>
                <w:b/>
                <w:color w:val="auto"/>
                <w:sz w:val="16"/>
                <w:szCs w:val="16"/>
              </w:rPr>
              <w:t>Permanent Retention</w:t>
            </w:r>
            <w:r w:rsidRPr="00432D91">
              <w:rPr>
                <w:b/>
                <w:color w:val="auto"/>
                <w:sz w:val="16"/>
                <w:szCs w:val="16"/>
              </w:rPr>
              <w:t>)</w:t>
            </w:r>
            <w:r w:rsidRPr="00FB64F1">
              <w:rPr>
                <w:color w:val="auto"/>
              </w:rPr>
              <w:fldChar w:fldCharType="begin"/>
            </w:r>
            <w:r w:rsidRPr="00FB64F1">
              <w:rPr>
                <w:color w:val="auto"/>
              </w:rPr>
              <w:instrText xml:space="preserve"> XE "</w:instrText>
            </w:r>
            <w:r>
              <w:rPr>
                <w:color w:val="auto"/>
              </w:rPr>
              <w:instrText>ENFORCEMENT</w:instrText>
            </w:r>
            <w:r w:rsidRPr="00FB64F1">
              <w:rPr>
                <w:color w:val="auto"/>
              </w:rPr>
              <w:instrText>:</w:instrText>
            </w:r>
            <w:r>
              <w:rPr>
                <w:color w:val="auto"/>
              </w:rPr>
              <w:instrText>Case Management</w:instrText>
            </w:r>
            <w:r w:rsidRPr="00FB64F1">
              <w:rPr>
                <w:color w:val="auto"/>
              </w:rPr>
              <w:instrText>:</w:instrText>
            </w:r>
            <w:r w:rsidR="00DA120F">
              <w:rPr>
                <w:color w:val="auto"/>
              </w:rPr>
              <w:instrText xml:space="preserve">Case Files – </w:instrText>
            </w:r>
            <w:r>
              <w:rPr>
                <w:color w:val="auto"/>
              </w:rPr>
              <w:instrText>Notorious</w:instrText>
            </w:r>
            <w:r w:rsidR="00432D91">
              <w:rPr>
                <w:color w:val="auto"/>
              </w:rPr>
              <w:instrText>/Significant</w:instrText>
            </w:r>
            <w:r w:rsidRPr="00FB64F1">
              <w:rPr>
                <w:color w:val="auto"/>
              </w:rPr>
              <w:instrText xml:space="preserve">” \f "archival" </w:instrText>
            </w:r>
            <w:r w:rsidRPr="00FB64F1">
              <w:rPr>
                <w:color w:val="auto"/>
              </w:rPr>
              <w:fldChar w:fldCharType="end"/>
            </w:r>
          </w:p>
          <w:p w:rsidR="006C0329" w:rsidRPr="00FB64F1" w:rsidRDefault="006C0329" w:rsidP="006C0329">
            <w:pPr>
              <w:jc w:val="center"/>
              <w:rPr>
                <w:color w:val="auto"/>
                <w:sz w:val="20"/>
                <w:szCs w:val="20"/>
              </w:rPr>
            </w:pPr>
            <w:r w:rsidRPr="00FB64F1">
              <w:rPr>
                <w:color w:val="auto"/>
                <w:sz w:val="20"/>
                <w:szCs w:val="20"/>
              </w:rPr>
              <w:t>NON-ESSENTIAL</w:t>
            </w:r>
          </w:p>
          <w:p w:rsidR="006C0329" w:rsidRPr="00FB64F1" w:rsidRDefault="006C0329" w:rsidP="006C0329">
            <w:pPr>
              <w:jc w:val="center"/>
              <w:rPr>
                <w:color w:val="auto"/>
                <w:sz w:val="20"/>
                <w:szCs w:val="20"/>
              </w:rPr>
            </w:pPr>
            <w:r w:rsidRPr="00FB64F1">
              <w:rPr>
                <w:color w:val="auto"/>
                <w:sz w:val="20"/>
                <w:szCs w:val="20"/>
              </w:rPr>
              <w:t>OPR</w:t>
            </w:r>
          </w:p>
        </w:tc>
      </w:tr>
      <w:tr w:rsidR="006C0329" w:rsidRPr="006341FB" w:rsidTr="0048155B">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6C0329" w:rsidRPr="00FB64F1" w:rsidRDefault="000178C6" w:rsidP="006C0329">
            <w:pPr>
              <w:spacing w:before="60" w:after="60"/>
              <w:jc w:val="center"/>
              <w:rPr>
                <w:color w:val="auto"/>
              </w:rPr>
            </w:pPr>
            <w:r>
              <w:rPr>
                <w:color w:val="auto"/>
              </w:rPr>
              <w:t>16</w:t>
            </w:r>
            <w:r w:rsidR="00996194">
              <w:rPr>
                <w:color w:val="auto"/>
              </w:rPr>
              <w:t>-</w:t>
            </w:r>
            <w:r>
              <w:rPr>
                <w:color w:val="auto"/>
              </w:rPr>
              <w:t>09</w:t>
            </w:r>
            <w:r w:rsidR="00996194">
              <w:rPr>
                <w:color w:val="auto"/>
              </w:rPr>
              <w:t>-</w:t>
            </w:r>
            <w:r w:rsidR="00432D91">
              <w:rPr>
                <w:color w:val="auto"/>
              </w:rPr>
              <w:t>69004</w:t>
            </w:r>
            <w:r w:rsidRPr="00B6228D">
              <w:rPr>
                <w:szCs w:val="22"/>
              </w:rPr>
              <w:fldChar w:fldCharType="begin"/>
            </w:r>
            <w:r w:rsidRPr="00B6228D">
              <w:rPr>
                <w:szCs w:val="22"/>
              </w:rPr>
              <w:instrText xml:space="preserve"> XE "</w:instrText>
            </w:r>
            <w:r>
              <w:rPr>
                <w:szCs w:val="22"/>
              </w:rPr>
              <w:instrText>16-09-</w:instrText>
            </w:r>
            <w:r w:rsidR="00432D91">
              <w:rPr>
                <w:szCs w:val="22"/>
              </w:rPr>
              <w:instrText>69004</w:instrText>
            </w:r>
            <w:r w:rsidRPr="00B6228D">
              <w:rPr>
                <w:szCs w:val="22"/>
              </w:rPr>
              <w:instrText>" \f “dan”</w:instrText>
            </w:r>
            <w:r w:rsidRPr="00B6228D">
              <w:rPr>
                <w:szCs w:val="22"/>
              </w:rPr>
              <w:fldChar w:fldCharType="end"/>
            </w:r>
          </w:p>
          <w:p w:rsidR="006C0329" w:rsidRPr="00FB64F1" w:rsidRDefault="006C0329" w:rsidP="000178C6">
            <w:pPr>
              <w:spacing w:before="60" w:after="60"/>
              <w:jc w:val="center"/>
              <w:rPr>
                <w:color w:val="auto"/>
                <w:szCs w:val="22"/>
              </w:rPr>
            </w:pPr>
            <w:r w:rsidRPr="00FB64F1">
              <w:rPr>
                <w:color w:val="auto"/>
              </w:rPr>
              <w:t>Rev. 0</w:t>
            </w:r>
          </w:p>
        </w:tc>
        <w:tc>
          <w:tcPr>
            <w:tcW w:w="8347" w:type="dxa"/>
            <w:tcBorders>
              <w:top w:val="single" w:sz="4" w:space="0" w:color="000000"/>
              <w:left w:val="single" w:sz="4" w:space="0" w:color="000000"/>
              <w:bottom w:val="single" w:sz="4" w:space="0" w:color="000000"/>
              <w:right w:val="single" w:sz="4" w:space="0" w:color="000000"/>
            </w:tcBorders>
          </w:tcPr>
          <w:p w:rsidR="006C0329" w:rsidRPr="00FB64F1" w:rsidRDefault="006C0329" w:rsidP="006C0329">
            <w:pPr>
              <w:spacing w:before="60" w:after="60"/>
              <w:rPr>
                <w:b/>
                <w:i/>
                <w:color w:val="auto"/>
              </w:rPr>
            </w:pPr>
            <w:r w:rsidRPr="00FB64F1">
              <w:rPr>
                <w:b/>
                <w:i/>
                <w:color w:val="auto"/>
              </w:rPr>
              <w:t>Court Orders – Warrants and Writs</w:t>
            </w:r>
          </w:p>
          <w:p w:rsidR="006C0329" w:rsidRPr="00FB64F1" w:rsidRDefault="006C0329" w:rsidP="006C0329">
            <w:pPr>
              <w:pStyle w:val="Default"/>
              <w:rPr>
                <w:color w:val="auto"/>
                <w:sz w:val="22"/>
                <w:szCs w:val="22"/>
              </w:rPr>
            </w:pPr>
            <w:r w:rsidRPr="00FB64F1">
              <w:rPr>
                <w:color w:val="auto"/>
                <w:sz w:val="22"/>
                <w:szCs w:val="22"/>
              </w:rPr>
              <w:t xml:space="preserve">Writs and warrants received from courts requiring law enforcement action and which have not been served, </w:t>
            </w:r>
            <w:r w:rsidR="0048155B" w:rsidRPr="00FB64F1">
              <w:rPr>
                <w:color w:val="auto"/>
                <w:sz w:val="22"/>
                <w:szCs w:val="22"/>
              </w:rPr>
              <w:t>fulfilled</w:t>
            </w:r>
            <w:r w:rsidRPr="00FB64F1">
              <w:rPr>
                <w:color w:val="auto"/>
                <w:sz w:val="22"/>
                <w:szCs w:val="22"/>
              </w:rPr>
              <w:t xml:space="preserve"> or recalled.</w:t>
            </w:r>
            <w:r w:rsidRPr="00FB64F1">
              <w:rPr>
                <w:color w:val="auto"/>
              </w:rPr>
              <w:fldChar w:fldCharType="begin"/>
            </w:r>
            <w:r w:rsidRPr="00FB64F1">
              <w:rPr>
                <w:color w:val="auto"/>
              </w:rPr>
              <w:instrText xml:space="preserve"> XE "</w:instrText>
            </w:r>
            <w:r w:rsidR="00124D52">
              <w:rPr>
                <w:color w:val="auto"/>
              </w:rPr>
              <w:instrText>court orders</w:instrText>
            </w:r>
            <w:r w:rsidR="00A96B88">
              <w:rPr>
                <w:color w:val="auto"/>
              </w:rPr>
              <w:instrText xml:space="preserve"> (</w:instrText>
            </w:r>
            <w:r>
              <w:rPr>
                <w:color w:val="auto"/>
              </w:rPr>
              <w:instrText>warrants/writs</w:instrText>
            </w:r>
            <w:r w:rsidR="00A96B88">
              <w:rPr>
                <w:color w:val="auto"/>
              </w:rPr>
              <w:instrText>)</w:instrText>
            </w:r>
            <w:r w:rsidRPr="00FB64F1">
              <w:rPr>
                <w:color w:val="auto"/>
              </w:rPr>
              <w:instrText xml:space="preserve">” \f “subject” </w:instrText>
            </w:r>
            <w:r w:rsidRPr="00FB64F1">
              <w:rPr>
                <w:color w:val="auto"/>
              </w:rPr>
              <w:fldChar w:fldCharType="end"/>
            </w:r>
            <w:r w:rsidRPr="00FB64F1">
              <w:rPr>
                <w:color w:val="auto"/>
              </w:rPr>
              <w:fldChar w:fldCharType="begin"/>
            </w:r>
            <w:r w:rsidRPr="00FB64F1">
              <w:rPr>
                <w:color w:val="auto"/>
              </w:rPr>
              <w:instrText xml:space="preserve"> XE "</w:instrText>
            </w:r>
            <w:r w:rsidR="00124D52">
              <w:rPr>
                <w:color w:val="auto"/>
              </w:rPr>
              <w:instrText>warrants</w:instrText>
            </w:r>
            <w:r w:rsidR="00A96B88">
              <w:rPr>
                <w:color w:val="auto"/>
              </w:rPr>
              <w:instrText xml:space="preserve"> (</w:instrText>
            </w:r>
            <w:r>
              <w:rPr>
                <w:color w:val="auto"/>
              </w:rPr>
              <w:instrText>court orders</w:instrText>
            </w:r>
            <w:r w:rsidR="00A96B88">
              <w:rPr>
                <w:color w:val="auto"/>
              </w:rPr>
              <w:instrText>)</w:instrText>
            </w:r>
            <w:r w:rsidRPr="00FB64F1">
              <w:rPr>
                <w:color w:val="auto"/>
              </w:rPr>
              <w:instrText xml:space="preserve">” \f “subject” </w:instrText>
            </w:r>
            <w:r w:rsidRPr="00FB64F1">
              <w:rPr>
                <w:color w:val="auto"/>
              </w:rPr>
              <w:fldChar w:fldCharType="end"/>
            </w:r>
            <w:r w:rsidRPr="00FB64F1">
              <w:rPr>
                <w:color w:val="auto"/>
              </w:rPr>
              <w:fldChar w:fldCharType="begin"/>
            </w:r>
            <w:r w:rsidRPr="00FB64F1">
              <w:rPr>
                <w:color w:val="auto"/>
              </w:rPr>
              <w:instrText xml:space="preserve"> XE "</w:instrText>
            </w:r>
            <w:r>
              <w:rPr>
                <w:color w:val="auto"/>
              </w:rPr>
              <w:instrText>writs</w:instrText>
            </w:r>
            <w:r w:rsidRPr="00FB64F1">
              <w:rPr>
                <w:color w:val="auto"/>
              </w:rPr>
              <w:instrText xml:space="preserve">” \f “subject” </w:instrText>
            </w:r>
            <w:r w:rsidRPr="00FB64F1">
              <w:rPr>
                <w:color w:val="auto"/>
              </w:rPr>
              <w:fldChar w:fldCharType="end"/>
            </w:r>
          </w:p>
          <w:p w:rsidR="006C0329" w:rsidRPr="00006987" w:rsidRDefault="006C0329" w:rsidP="006C0329">
            <w:pPr>
              <w:spacing w:before="60" w:after="60"/>
              <w:rPr>
                <w:i/>
                <w:color w:val="auto"/>
                <w:sz w:val="21"/>
                <w:szCs w:val="21"/>
              </w:rPr>
            </w:pPr>
            <w:r w:rsidRPr="00006987">
              <w:rPr>
                <w:i/>
                <w:color w:val="auto"/>
                <w:sz w:val="21"/>
                <w:szCs w:val="21"/>
              </w:rPr>
              <w:t>Note: Once served, warrants and writs are to be retained with the pertinent case file.</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C0329" w:rsidRPr="00FB64F1" w:rsidRDefault="006C0329" w:rsidP="006C0329">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until served, recalled, or cancelled</w:t>
            </w:r>
          </w:p>
          <w:p w:rsidR="006C0329" w:rsidRPr="00FB64F1" w:rsidRDefault="006C0329" w:rsidP="006C0329">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rsidR="006C0329" w:rsidRPr="00FB64F1" w:rsidRDefault="006C0329" w:rsidP="006C0329">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6C0329" w:rsidRPr="00FB64F1" w:rsidRDefault="006C0329" w:rsidP="006C0329">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rsidR="006C0329" w:rsidRPr="00FB64F1" w:rsidRDefault="006C0329" w:rsidP="006C0329">
            <w:pPr>
              <w:jc w:val="center"/>
              <w:rPr>
                <w:rFonts w:eastAsia="Calibri" w:cs="Times New Roman"/>
                <w:color w:val="auto"/>
                <w:sz w:val="20"/>
                <w:szCs w:val="20"/>
              </w:rPr>
            </w:pPr>
            <w:r w:rsidRPr="00FB64F1">
              <w:rPr>
                <w:rFonts w:eastAsia="Calibri" w:cs="Times New Roman"/>
                <w:color w:val="auto"/>
                <w:sz w:val="20"/>
                <w:szCs w:val="20"/>
              </w:rPr>
              <w:t>NON-ESSENTIAL</w:t>
            </w:r>
          </w:p>
          <w:p w:rsidR="006C0329" w:rsidRPr="00FB64F1" w:rsidRDefault="006C0329" w:rsidP="006C0329">
            <w:pPr>
              <w:jc w:val="center"/>
              <w:rPr>
                <w:color w:val="auto"/>
                <w:sz w:val="20"/>
                <w:szCs w:val="20"/>
              </w:rPr>
            </w:pPr>
            <w:r w:rsidRPr="00FB64F1">
              <w:rPr>
                <w:rFonts w:asciiTheme="minorHAnsi" w:eastAsia="Times New Roman" w:hAnsiTheme="minorHAnsi"/>
                <w:color w:val="auto"/>
                <w:sz w:val="20"/>
                <w:szCs w:val="20"/>
              </w:rPr>
              <w:t>OPR</w:t>
            </w:r>
          </w:p>
        </w:tc>
      </w:tr>
    </w:tbl>
    <w:p w:rsidR="0037280F" w:rsidRDefault="0037280F" w:rsidP="00725C90"/>
    <w:p w:rsidR="00014C17" w:rsidRDefault="00014C17" w:rsidP="0037280F"/>
    <w:p w:rsidR="000B1CF8" w:rsidRDefault="000B1CF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B1CF8" w:rsidRPr="004C34AF" w:rsidTr="00C22CB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0B1CF8" w:rsidRPr="00EE059D" w:rsidRDefault="000B1CF8" w:rsidP="009917F8">
            <w:pPr>
              <w:pStyle w:val="Activties"/>
            </w:pPr>
            <w:bookmarkStart w:id="4" w:name="_Toc519067005"/>
            <w:r>
              <w:lastRenderedPageBreak/>
              <w:t>CITATIONS AND VIOLATIONS</w:t>
            </w:r>
            <w:bookmarkEnd w:id="4"/>
          </w:p>
          <w:p w:rsidR="000B1CF8" w:rsidRPr="0037280F" w:rsidRDefault="000B1CF8" w:rsidP="000178C6">
            <w:pPr>
              <w:pStyle w:val="ActivityText"/>
              <w:spacing w:before="0" w:after="0"/>
              <w:ind w:left="871"/>
              <w:jc w:val="both"/>
            </w:pPr>
            <w:r w:rsidRPr="000178C6">
              <w:rPr>
                <w:i/>
              </w:rPr>
              <w:t>The activity involved in enforcing laws and ordinances and citing violations.</w:t>
            </w:r>
          </w:p>
        </w:tc>
      </w:tr>
      <w:tr w:rsidR="000B1CF8" w:rsidRPr="004C34AF" w:rsidTr="00C22CB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0B1CF8" w:rsidRPr="004C34AF" w:rsidRDefault="000B1CF8" w:rsidP="009917F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1CF8" w:rsidRPr="004C34AF" w:rsidRDefault="000B1CF8" w:rsidP="009917F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B1CF8" w:rsidRPr="004C34AF" w:rsidRDefault="000B1CF8" w:rsidP="009917F8">
            <w:pPr>
              <w:jc w:val="center"/>
              <w:rPr>
                <w:rFonts w:eastAsia="Calibri" w:cs="Times New Roman"/>
                <w:b/>
                <w:sz w:val="20"/>
                <w:szCs w:val="20"/>
              </w:rPr>
            </w:pPr>
            <w:r>
              <w:rPr>
                <w:rFonts w:eastAsia="Calibri" w:cs="Times New Roman"/>
                <w:b/>
                <w:sz w:val="20"/>
                <w:szCs w:val="20"/>
              </w:rPr>
              <w:t>RETENTION AND</w:t>
            </w:r>
          </w:p>
          <w:p w:rsidR="000B1CF8" w:rsidRPr="004C34AF" w:rsidRDefault="000B1CF8" w:rsidP="009917F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B1CF8" w:rsidRPr="004C34AF" w:rsidRDefault="000B1CF8" w:rsidP="009917F8">
            <w:pPr>
              <w:jc w:val="center"/>
              <w:rPr>
                <w:rFonts w:eastAsia="Calibri" w:cs="Times New Roman"/>
                <w:b/>
                <w:sz w:val="20"/>
                <w:szCs w:val="20"/>
              </w:rPr>
            </w:pPr>
            <w:r w:rsidRPr="004C34AF">
              <w:rPr>
                <w:rFonts w:eastAsia="Calibri" w:cs="Times New Roman"/>
                <w:b/>
                <w:sz w:val="20"/>
                <w:szCs w:val="20"/>
              </w:rPr>
              <w:t>DESIGNATION</w:t>
            </w:r>
          </w:p>
        </w:tc>
      </w:tr>
      <w:tr w:rsidR="000B1CF8" w:rsidRPr="00941F22" w:rsidTr="00C22CB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0B1CF8" w:rsidRPr="005F03E3" w:rsidRDefault="000B1CF8" w:rsidP="009917F8">
            <w:pPr>
              <w:pStyle w:val="ActivityText"/>
            </w:pPr>
            <w:r w:rsidRPr="005F03E3">
              <w:t>88-09-42766</w:t>
            </w:r>
            <w:r w:rsidR="000178C6" w:rsidRPr="00FB64F1">
              <w:rPr>
                <w:color w:val="auto"/>
              </w:rPr>
              <w:fldChar w:fldCharType="begin"/>
            </w:r>
            <w:r w:rsidR="000178C6" w:rsidRPr="00FB64F1">
              <w:rPr>
                <w:color w:val="auto"/>
              </w:rPr>
              <w:instrText xml:space="preserve"> XE “</w:instrText>
            </w:r>
            <w:r w:rsidR="000178C6">
              <w:rPr>
                <w:color w:val="auto"/>
              </w:rPr>
              <w:instrText>88-09-42766</w:instrText>
            </w:r>
            <w:r w:rsidR="000178C6" w:rsidRPr="00FB64F1">
              <w:rPr>
                <w:color w:val="auto"/>
              </w:rPr>
              <w:instrText xml:space="preserve">" \f “dan” </w:instrText>
            </w:r>
            <w:r w:rsidR="000178C6" w:rsidRPr="00FB64F1">
              <w:rPr>
                <w:color w:val="auto"/>
              </w:rPr>
              <w:fldChar w:fldCharType="end"/>
            </w:r>
          </w:p>
          <w:p w:rsidR="000B1CF8" w:rsidRPr="00FB64F1" w:rsidRDefault="000B1CF8" w:rsidP="000178C6">
            <w:pPr>
              <w:spacing w:before="60" w:after="60"/>
              <w:jc w:val="center"/>
              <w:rPr>
                <w:color w:val="auto"/>
                <w:szCs w:val="22"/>
              </w:rPr>
            </w:pPr>
            <w:r w:rsidRPr="00FB64F1">
              <w:rPr>
                <w:color w:val="auto"/>
              </w:rPr>
              <w:t>Rev. 1</w:t>
            </w:r>
          </w:p>
        </w:tc>
        <w:tc>
          <w:tcPr>
            <w:tcW w:w="8342" w:type="dxa"/>
            <w:tcBorders>
              <w:top w:val="single" w:sz="4" w:space="0" w:color="000000"/>
              <w:left w:val="single" w:sz="4" w:space="0" w:color="000000"/>
              <w:bottom w:val="single" w:sz="4" w:space="0" w:color="000000"/>
              <w:right w:val="single" w:sz="4" w:space="0" w:color="000000"/>
            </w:tcBorders>
          </w:tcPr>
          <w:p w:rsidR="000B1CF8" w:rsidRPr="00FB64F1" w:rsidRDefault="000B1CF8" w:rsidP="009917F8">
            <w:pPr>
              <w:spacing w:before="60" w:after="60"/>
              <w:rPr>
                <w:b/>
                <w:i/>
                <w:color w:val="auto"/>
              </w:rPr>
            </w:pPr>
            <w:r>
              <w:rPr>
                <w:b/>
                <w:i/>
                <w:color w:val="auto"/>
              </w:rPr>
              <w:t>Boating Accidents</w:t>
            </w:r>
          </w:p>
          <w:p w:rsidR="000B1CF8" w:rsidRDefault="000B1CF8" w:rsidP="009917F8">
            <w:pPr>
              <w:spacing w:before="60" w:after="60"/>
              <w:rPr>
                <w:color w:val="auto"/>
              </w:rPr>
            </w:pPr>
            <w:r>
              <w:rPr>
                <w:color w:val="auto"/>
              </w:rPr>
              <w:t>Records relating to the investigations and reporting of boating accidents as required by the U.S. Coast Guard.</w:t>
            </w:r>
            <w:r w:rsidR="000178C6" w:rsidRPr="00FB64F1">
              <w:rPr>
                <w:color w:val="auto"/>
              </w:rPr>
              <w:fldChar w:fldCharType="begin"/>
            </w:r>
            <w:r w:rsidR="000178C6" w:rsidRPr="00FB64F1">
              <w:rPr>
                <w:color w:val="auto"/>
              </w:rPr>
              <w:instrText xml:space="preserve"> XE "</w:instrText>
            </w:r>
            <w:r w:rsidR="000178C6">
              <w:rPr>
                <w:color w:val="auto"/>
              </w:rPr>
              <w:instrText xml:space="preserve">boating </w:instrText>
            </w:r>
            <w:r w:rsidR="000178C6" w:rsidRPr="00FB64F1">
              <w:rPr>
                <w:color w:val="auto"/>
              </w:rPr>
              <w:instrText>accident</w:instrText>
            </w:r>
            <w:r w:rsidR="000178C6">
              <w:rPr>
                <w:color w:val="auto"/>
              </w:rPr>
              <w:instrText>s</w:instrText>
            </w:r>
            <w:r w:rsidR="000178C6" w:rsidRPr="00FB64F1">
              <w:rPr>
                <w:color w:val="auto"/>
              </w:rPr>
              <w:instrText xml:space="preserve">” \f “subject” </w:instrText>
            </w:r>
            <w:r w:rsidR="000178C6" w:rsidRPr="00FB64F1">
              <w:rPr>
                <w:color w:val="auto"/>
              </w:rPr>
              <w:fldChar w:fldCharType="end"/>
            </w:r>
            <w:r w:rsidR="000178C6" w:rsidRPr="00FB64F1">
              <w:rPr>
                <w:color w:val="auto"/>
              </w:rPr>
              <w:fldChar w:fldCharType="begin"/>
            </w:r>
            <w:r w:rsidR="000178C6" w:rsidRPr="00FB64F1">
              <w:rPr>
                <w:color w:val="auto"/>
              </w:rPr>
              <w:instrText xml:space="preserve"> XE "</w:instrText>
            </w:r>
            <w:r w:rsidR="000178C6">
              <w:rPr>
                <w:color w:val="auto"/>
              </w:rPr>
              <w:instrText>accidents</w:instrText>
            </w:r>
            <w:r w:rsidR="00A96B88">
              <w:rPr>
                <w:color w:val="auto"/>
              </w:rPr>
              <w:instrText>:</w:instrText>
            </w:r>
            <w:r w:rsidR="000178C6">
              <w:rPr>
                <w:color w:val="auto"/>
              </w:rPr>
              <w:instrText>boating</w:instrText>
            </w:r>
            <w:r w:rsidR="000178C6" w:rsidRPr="00FB64F1">
              <w:rPr>
                <w:color w:val="auto"/>
              </w:rPr>
              <w:instrText xml:space="preserve">” \f “subject” </w:instrText>
            </w:r>
            <w:r w:rsidR="000178C6" w:rsidRPr="00FB64F1">
              <w:rPr>
                <w:color w:val="auto"/>
              </w:rPr>
              <w:fldChar w:fldCharType="end"/>
            </w:r>
          </w:p>
          <w:p w:rsidR="000B1CF8" w:rsidRDefault="000B1CF8" w:rsidP="009917F8">
            <w:pPr>
              <w:spacing w:before="60" w:after="60"/>
              <w:rPr>
                <w:color w:val="auto"/>
              </w:rPr>
            </w:pPr>
            <w:r>
              <w:rPr>
                <w:color w:val="auto"/>
              </w:rPr>
              <w:t>Includes, but is not limited to:</w:t>
            </w:r>
          </w:p>
          <w:p w:rsidR="000B1CF8" w:rsidRPr="005F03E3" w:rsidRDefault="000B1CF8" w:rsidP="009917F8">
            <w:pPr>
              <w:pStyle w:val="ListParagraph"/>
              <w:numPr>
                <w:ilvl w:val="0"/>
                <w:numId w:val="32"/>
              </w:numPr>
              <w:spacing w:before="60" w:after="60"/>
              <w:rPr>
                <w:color w:val="auto"/>
              </w:rPr>
            </w:pPr>
            <w:r w:rsidRPr="005F03E3">
              <w:rPr>
                <w:color w:val="auto"/>
              </w:rPr>
              <w:t>Initial report and findings</w:t>
            </w:r>
            <w:r w:rsidR="000178C6">
              <w:rPr>
                <w:color w:val="auto"/>
              </w:rPr>
              <w:t>;</w:t>
            </w:r>
          </w:p>
          <w:p w:rsidR="000B1CF8" w:rsidRPr="00FB64F1" w:rsidRDefault="000B1CF8" w:rsidP="000178C6">
            <w:pPr>
              <w:pStyle w:val="ListParagraph"/>
              <w:numPr>
                <w:ilvl w:val="0"/>
                <w:numId w:val="32"/>
              </w:numPr>
              <w:spacing w:before="60" w:after="60"/>
              <w:rPr>
                <w:color w:val="auto"/>
              </w:rPr>
            </w:pPr>
            <w:r w:rsidRPr="005F03E3">
              <w:rPr>
                <w:color w:val="auto"/>
              </w:rPr>
              <w:t>Investigations</w:t>
            </w:r>
            <w:r w:rsidR="000178C6">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B1CF8" w:rsidRPr="00FB64F1" w:rsidRDefault="000B1CF8" w:rsidP="009917F8">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bCs/>
                <w:color w:val="auto"/>
                <w:szCs w:val="22"/>
              </w:rPr>
              <w:t xml:space="preserve"> </w:t>
            </w:r>
            <w:r w:rsidRPr="00FB64F1">
              <w:rPr>
                <w:rFonts w:asciiTheme="minorHAnsi" w:eastAsia="Times New Roman" w:hAnsiTheme="minorHAnsi"/>
                <w:color w:val="auto"/>
                <w:szCs w:val="22"/>
              </w:rPr>
              <w:t>for 6 years after date of accident</w:t>
            </w:r>
          </w:p>
          <w:p w:rsidR="000B1CF8" w:rsidRPr="00FB64F1" w:rsidRDefault="000B1CF8" w:rsidP="009917F8">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rsidR="000B1CF8" w:rsidRPr="00FB64F1" w:rsidRDefault="000B1CF8" w:rsidP="009917F8">
            <w:pPr>
              <w:pStyle w:val="TableText-AllOther"/>
              <w:jc w:val="left"/>
              <w:rPr>
                <w:rFonts w:ascii="Arial" w:hAnsi="Arial"/>
                <w:sz w:val="20"/>
              </w:rPr>
            </w:pPr>
            <w:r>
              <w:rPr>
                <w:rFonts w:asciiTheme="minorHAnsi" w:hAnsiTheme="minorHAnsi"/>
                <w:b/>
                <w:bCs/>
                <w:szCs w:val="22"/>
              </w:rPr>
              <w:t>Destroy</w:t>
            </w:r>
            <w:r>
              <w:rPr>
                <w:rFonts w:asciiTheme="minorHAnsi" w:hAnsiTheme="minorHAnsi"/>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0B1CF8" w:rsidRPr="006341FB" w:rsidRDefault="000B1CF8" w:rsidP="009917F8">
            <w:pPr>
              <w:spacing w:before="60"/>
              <w:jc w:val="center"/>
              <w:rPr>
                <w:rFonts w:eastAsia="Calibri" w:cs="Times New Roman"/>
                <w:color w:val="auto"/>
                <w:sz w:val="20"/>
                <w:szCs w:val="20"/>
              </w:rPr>
            </w:pPr>
            <w:r w:rsidRPr="006341FB">
              <w:rPr>
                <w:rFonts w:eastAsia="Calibri" w:cs="Times New Roman"/>
                <w:color w:val="auto"/>
                <w:sz w:val="20"/>
                <w:szCs w:val="20"/>
              </w:rPr>
              <w:t>NON-ARCHIVAL</w:t>
            </w:r>
          </w:p>
          <w:p w:rsidR="000B1CF8" w:rsidRPr="006341FB" w:rsidRDefault="000B1CF8" w:rsidP="009917F8">
            <w:pPr>
              <w:jc w:val="center"/>
              <w:rPr>
                <w:rFonts w:eastAsia="Calibri" w:cs="Times New Roman"/>
                <w:color w:val="auto"/>
                <w:sz w:val="20"/>
                <w:szCs w:val="20"/>
              </w:rPr>
            </w:pPr>
            <w:r w:rsidRPr="006341FB">
              <w:rPr>
                <w:rFonts w:eastAsia="Calibri" w:cs="Times New Roman"/>
                <w:color w:val="auto"/>
                <w:sz w:val="20"/>
                <w:szCs w:val="20"/>
              </w:rPr>
              <w:t>NON-ESSENTIAL</w:t>
            </w:r>
          </w:p>
          <w:p w:rsidR="000B1CF8" w:rsidRPr="00FB64F1" w:rsidRDefault="000B1CF8" w:rsidP="009917F8">
            <w:pPr>
              <w:jc w:val="center"/>
              <w:rPr>
                <w:color w:val="auto"/>
                <w:sz w:val="20"/>
                <w:szCs w:val="20"/>
              </w:rPr>
            </w:pPr>
            <w:r w:rsidRPr="006341FB">
              <w:rPr>
                <w:rFonts w:eastAsia="Calibri" w:cs="Times New Roman"/>
                <w:color w:val="auto"/>
                <w:sz w:val="20"/>
                <w:szCs w:val="20"/>
              </w:rPr>
              <w:t>OPR</w:t>
            </w:r>
          </w:p>
        </w:tc>
      </w:tr>
      <w:tr w:rsidR="00DA4EC8" w:rsidRPr="00941F22" w:rsidTr="00C22C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DA4EC8" w:rsidRPr="006341FB" w:rsidRDefault="003271C3" w:rsidP="00DA4E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w:t>
            </w:r>
            <w:r w:rsidR="00DA4EC8">
              <w:rPr>
                <w:rFonts w:asciiTheme="minorHAnsi" w:eastAsia="Times New Roman" w:hAnsiTheme="minorHAnsi"/>
                <w:color w:val="auto"/>
                <w:szCs w:val="22"/>
              </w:rPr>
              <w:t>-</w:t>
            </w:r>
            <w:r>
              <w:rPr>
                <w:rFonts w:asciiTheme="minorHAnsi" w:eastAsia="Times New Roman" w:hAnsiTheme="minorHAnsi"/>
                <w:color w:val="auto"/>
                <w:szCs w:val="22"/>
              </w:rPr>
              <w:t>09</w:t>
            </w:r>
            <w:r w:rsidR="00DA4EC8">
              <w:rPr>
                <w:rFonts w:asciiTheme="minorHAnsi" w:eastAsia="Times New Roman" w:hAnsiTheme="minorHAnsi"/>
                <w:color w:val="auto"/>
                <w:szCs w:val="22"/>
              </w:rPr>
              <w:t>-</w:t>
            </w:r>
            <w:r w:rsidR="00432D91">
              <w:rPr>
                <w:rFonts w:asciiTheme="minorHAnsi" w:eastAsia="Times New Roman" w:hAnsiTheme="minorHAnsi"/>
                <w:color w:val="auto"/>
                <w:szCs w:val="22"/>
              </w:rPr>
              <w:t>69002</w:t>
            </w:r>
            <w:r w:rsidRPr="00B6228D">
              <w:rPr>
                <w:szCs w:val="22"/>
              </w:rPr>
              <w:fldChar w:fldCharType="begin"/>
            </w:r>
            <w:r w:rsidRPr="00B6228D">
              <w:rPr>
                <w:szCs w:val="22"/>
              </w:rPr>
              <w:instrText xml:space="preserve"> XE "</w:instrText>
            </w:r>
            <w:r>
              <w:rPr>
                <w:szCs w:val="22"/>
              </w:rPr>
              <w:instrText>16-09-</w:instrText>
            </w:r>
            <w:r w:rsidR="00432D91">
              <w:rPr>
                <w:szCs w:val="22"/>
              </w:rPr>
              <w:instrText>69002</w:instrText>
            </w:r>
            <w:r w:rsidRPr="00B6228D">
              <w:rPr>
                <w:szCs w:val="22"/>
              </w:rPr>
              <w:instrText>" \f “dan”</w:instrText>
            </w:r>
            <w:r w:rsidRPr="00B6228D">
              <w:rPr>
                <w:szCs w:val="22"/>
              </w:rPr>
              <w:fldChar w:fldCharType="end"/>
            </w:r>
          </w:p>
          <w:p w:rsidR="00DA4EC8" w:rsidRPr="006341FB" w:rsidRDefault="00DA4EC8" w:rsidP="003271C3">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DA4EC8" w:rsidRPr="00FB64F1" w:rsidRDefault="00DA4EC8" w:rsidP="00DA4EC8">
            <w:pPr>
              <w:spacing w:before="60" w:after="60"/>
              <w:rPr>
                <w:b/>
                <w:i/>
                <w:color w:val="auto"/>
              </w:rPr>
            </w:pPr>
            <w:r w:rsidRPr="00FB64F1">
              <w:rPr>
                <w:b/>
                <w:i/>
                <w:color w:val="auto"/>
              </w:rPr>
              <w:t>Citations/Notices of Infraction Forms Issued to Officer</w:t>
            </w:r>
          </w:p>
          <w:p w:rsidR="00DA4EC8" w:rsidRPr="00FB64F1" w:rsidRDefault="00DA4EC8" w:rsidP="00DA4EC8">
            <w:pPr>
              <w:spacing w:before="60" w:after="60"/>
              <w:rPr>
                <w:color w:val="auto"/>
              </w:rPr>
            </w:pPr>
            <w:r w:rsidRPr="00FB64F1">
              <w:rPr>
                <w:color w:val="auto"/>
              </w:rPr>
              <w:t>Records relating to the issuance of blank, pre-numbered citations/notices of infractions to officers in accordance to RCW 46.64.010.</w:t>
            </w:r>
            <w:r w:rsidRPr="00FB64F1">
              <w:rPr>
                <w:color w:val="auto"/>
              </w:rPr>
              <w:fldChar w:fldCharType="begin"/>
            </w:r>
            <w:r w:rsidRPr="00FB64F1">
              <w:rPr>
                <w:color w:val="auto"/>
              </w:rPr>
              <w:instrText xml:space="preserve"> XE "</w:instrText>
            </w:r>
            <w:r>
              <w:rPr>
                <w:color w:val="auto"/>
              </w:rPr>
              <w:instrText>citations:forms issued to officers</w:instrText>
            </w:r>
            <w:r w:rsidRPr="00FB64F1">
              <w:rPr>
                <w:color w:val="auto"/>
              </w:rPr>
              <w:instrText xml:space="preserve">” \f “subject” </w:instrText>
            </w:r>
            <w:r w:rsidRPr="00FB64F1">
              <w:rPr>
                <w:color w:val="auto"/>
              </w:rPr>
              <w:fldChar w:fldCharType="end"/>
            </w:r>
          </w:p>
          <w:p w:rsidR="00DA4EC8" w:rsidRPr="00FB64F1" w:rsidRDefault="00DA4EC8" w:rsidP="00DA4EC8">
            <w:pPr>
              <w:spacing w:before="60" w:after="60"/>
              <w:rPr>
                <w:color w:val="auto"/>
              </w:rPr>
            </w:pPr>
            <w:r w:rsidRPr="00FB64F1">
              <w:rPr>
                <w:color w:val="auto"/>
              </w:rPr>
              <w:t>Includes, but is not limited to:</w:t>
            </w:r>
          </w:p>
          <w:p w:rsidR="00DA4EC8" w:rsidRPr="00FB64F1" w:rsidRDefault="00DA4EC8" w:rsidP="00DA4EC8">
            <w:pPr>
              <w:pStyle w:val="ListParagraph"/>
              <w:numPr>
                <w:ilvl w:val="0"/>
                <w:numId w:val="15"/>
              </w:numPr>
              <w:spacing w:before="60" w:after="60"/>
              <w:rPr>
                <w:color w:val="auto"/>
              </w:rPr>
            </w:pPr>
            <w:r w:rsidRPr="00FB64F1">
              <w:rPr>
                <w:color w:val="auto"/>
              </w:rPr>
              <w:t>Voided citations/tickets;</w:t>
            </w:r>
          </w:p>
          <w:p w:rsidR="00DA4EC8" w:rsidRPr="00FB64F1" w:rsidRDefault="00DA4EC8" w:rsidP="00DA4EC8">
            <w:pPr>
              <w:pStyle w:val="ListParagraph"/>
              <w:numPr>
                <w:ilvl w:val="0"/>
                <w:numId w:val="15"/>
              </w:numPr>
              <w:spacing w:before="60" w:after="60"/>
              <w:rPr>
                <w:color w:val="auto"/>
              </w:rPr>
            </w:pPr>
            <w:r w:rsidRPr="00FB64F1">
              <w:rPr>
                <w:color w:val="auto"/>
              </w:rPr>
              <w:t>Receipt for books and/or devices issued;</w:t>
            </w:r>
          </w:p>
          <w:p w:rsidR="00DA4EC8" w:rsidRPr="00FB64F1" w:rsidRDefault="00DA4EC8" w:rsidP="00DA4EC8">
            <w:pPr>
              <w:pStyle w:val="ListParagraph"/>
              <w:numPr>
                <w:ilvl w:val="0"/>
                <w:numId w:val="15"/>
              </w:numPr>
              <w:spacing w:before="60" w:after="60"/>
              <w:rPr>
                <w:color w:val="auto"/>
              </w:rPr>
            </w:pPr>
            <w:r>
              <w:rPr>
                <w:color w:val="auto"/>
              </w:rPr>
              <w:t>New</w:t>
            </w:r>
            <w:r w:rsidRPr="00FB64F1">
              <w:rPr>
                <w:color w:val="auto"/>
              </w:rPr>
              <w:t xml:space="preserve"> and unused books issued to enforcement;</w:t>
            </w:r>
          </w:p>
          <w:p w:rsidR="00DA4EC8" w:rsidRPr="00395945" w:rsidRDefault="00DA4EC8" w:rsidP="00DA4EC8">
            <w:pPr>
              <w:pStyle w:val="ListParagraph"/>
              <w:numPr>
                <w:ilvl w:val="0"/>
                <w:numId w:val="15"/>
              </w:numPr>
              <w:spacing w:before="60" w:after="60"/>
              <w:rPr>
                <w:rFonts w:asciiTheme="minorHAnsi" w:hAnsiTheme="minorHAnsi"/>
                <w:b/>
                <w:bCs/>
                <w:i/>
                <w:color w:val="auto"/>
                <w:sz w:val="21"/>
                <w:szCs w:val="21"/>
              </w:rPr>
            </w:pPr>
            <w:r w:rsidRPr="00E2087F">
              <w:rPr>
                <w:color w:val="auto"/>
              </w:rPr>
              <w:t>Citation books turned into enforcement after being issued to commissioned staff.</w:t>
            </w:r>
          </w:p>
          <w:p w:rsidR="00DA4EC8" w:rsidRPr="003271C3" w:rsidRDefault="00DA4EC8" w:rsidP="00A26AC0">
            <w:pPr>
              <w:spacing w:before="60" w:after="60"/>
              <w:rPr>
                <w:rFonts w:asciiTheme="minorHAnsi" w:hAnsiTheme="minorHAnsi"/>
                <w:bCs/>
                <w:color w:val="auto"/>
                <w:szCs w:val="22"/>
              </w:rPr>
            </w:pPr>
            <w:r w:rsidRPr="003271C3">
              <w:rPr>
                <w:rFonts w:asciiTheme="minorHAnsi" w:hAnsiTheme="minorHAnsi"/>
                <w:bCs/>
                <w:color w:val="auto"/>
                <w:szCs w:val="22"/>
              </w:rPr>
              <w:t>Excludes individual citations issued related to an incident.</w:t>
            </w:r>
          </w:p>
        </w:tc>
        <w:tc>
          <w:tcPr>
            <w:tcW w:w="2887" w:type="dxa"/>
            <w:tcBorders>
              <w:top w:val="single" w:sz="4" w:space="0" w:color="000000"/>
              <w:bottom w:val="single" w:sz="4" w:space="0" w:color="000000"/>
            </w:tcBorders>
            <w:tcMar>
              <w:top w:w="43" w:type="dxa"/>
              <w:left w:w="115" w:type="dxa"/>
              <w:bottom w:w="43" w:type="dxa"/>
              <w:right w:w="115" w:type="dxa"/>
            </w:tcMar>
          </w:tcPr>
          <w:p w:rsidR="00DA4EC8" w:rsidRPr="0037280F" w:rsidRDefault="00DA4EC8" w:rsidP="00DA4EC8">
            <w:pPr>
              <w:spacing w:before="60" w:after="60"/>
              <w:rPr>
                <w:rFonts w:asciiTheme="minorHAnsi" w:eastAsia="Times New Roman" w:hAnsiTheme="minorHAnsi"/>
                <w:color w:val="auto"/>
                <w:szCs w:val="22"/>
              </w:rPr>
            </w:pPr>
            <w:r w:rsidRPr="0037280F">
              <w:rPr>
                <w:rFonts w:asciiTheme="minorHAnsi" w:eastAsia="Times New Roman" w:hAnsiTheme="minorHAnsi"/>
                <w:b/>
                <w:bCs/>
                <w:color w:val="auto"/>
                <w:szCs w:val="22"/>
              </w:rPr>
              <w:t>Retain</w:t>
            </w:r>
            <w:r w:rsidRPr="0037280F">
              <w:rPr>
                <w:rFonts w:asciiTheme="minorHAnsi" w:eastAsia="Times New Roman" w:hAnsiTheme="minorHAnsi"/>
                <w:bCs/>
                <w:color w:val="auto"/>
                <w:szCs w:val="22"/>
              </w:rPr>
              <w:t xml:space="preserve"> </w:t>
            </w:r>
            <w:r w:rsidRPr="0037280F">
              <w:rPr>
                <w:rFonts w:asciiTheme="minorHAnsi" w:eastAsia="Times New Roman" w:hAnsiTheme="minorHAnsi"/>
                <w:color w:val="auto"/>
                <w:szCs w:val="22"/>
              </w:rPr>
              <w:t>for 3 years after date issued</w:t>
            </w:r>
          </w:p>
          <w:p w:rsidR="00DA4EC8" w:rsidRPr="0037280F" w:rsidRDefault="00DA4EC8" w:rsidP="00DA4EC8">
            <w:pPr>
              <w:spacing w:before="60" w:after="60"/>
              <w:rPr>
                <w:rFonts w:asciiTheme="minorHAnsi" w:eastAsia="Times New Roman" w:hAnsiTheme="minorHAnsi"/>
                <w:i/>
                <w:iCs/>
                <w:color w:val="auto"/>
                <w:szCs w:val="22"/>
              </w:rPr>
            </w:pPr>
            <w:r w:rsidRPr="0037280F">
              <w:rPr>
                <w:rFonts w:asciiTheme="minorHAnsi" w:eastAsia="Times New Roman" w:hAnsiTheme="minorHAnsi"/>
                <w:i/>
                <w:iCs/>
                <w:color w:val="auto"/>
                <w:szCs w:val="22"/>
              </w:rPr>
              <w:t xml:space="preserve">   then</w:t>
            </w:r>
          </w:p>
          <w:p w:rsidR="00DA4EC8" w:rsidRPr="00D23FE2" w:rsidRDefault="00DA4EC8" w:rsidP="00DA4EC8">
            <w:pPr>
              <w:spacing w:before="60" w:after="60"/>
              <w:rPr>
                <w:b/>
                <w:bCs/>
                <w:color w:val="auto"/>
                <w:szCs w:val="17"/>
              </w:rPr>
            </w:pPr>
            <w:r w:rsidRPr="0037280F">
              <w:rPr>
                <w:rFonts w:asciiTheme="minorHAnsi" w:hAnsiTheme="minorHAnsi"/>
                <w:b/>
                <w:bCs/>
                <w:szCs w:val="22"/>
              </w:rPr>
              <w:t>Destroy</w:t>
            </w:r>
            <w:r w:rsidRPr="0037280F">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DA4EC8" w:rsidRPr="005F7938" w:rsidRDefault="00DA4EC8" w:rsidP="00DA4EC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DA4EC8" w:rsidRPr="00D23FE2" w:rsidRDefault="00DA4EC8" w:rsidP="00DA4EC8">
            <w:pPr>
              <w:jc w:val="center"/>
              <w:rPr>
                <w:rFonts w:eastAsia="Calibri" w:cs="Times New Roman"/>
                <w:color w:val="auto"/>
                <w:sz w:val="20"/>
                <w:szCs w:val="20"/>
              </w:rPr>
            </w:pPr>
            <w:r w:rsidRPr="00D23FE2">
              <w:rPr>
                <w:rFonts w:eastAsia="Calibri" w:cs="Times New Roman"/>
                <w:color w:val="auto"/>
                <w:sz w:val="20"/>
                <w:szCs w:val="20"/>
              </w:rPr>
              <w:t>NON-ESSENTIAL</w:t>
            </w:r>
          </w:p>
          <w:p w:rsidR="00DA4EC8" w:rsidRPr="00D23FE2" w:rsidRDefault="00DA4EC8" w:rsidP="00DA4EC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EA5FBB" w:rsidRPr="00941F22" w:rsidTr="00C22C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EA5FBB" w:rsidRPr="006341FB" w:rsidRDefault="00EA5FBB" w:rsidP="00EA5FB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16-09-</w:t>
            </w:r>
            <w:r w:rsidR="00432D91">
              <w:rPr>
                <w:rFonts w:asciiTheme="minorHAnsi" w:eastAsia="Times New Roman" w:hAnsiTheme="minorHAnsi"/>
                <w:color w:val="auto"/>
                <w:szCs w:val="22"/>
              </w:rPr>
              <w:t>69003</w:t>
            </w:r>
            <w:r w:rsidRPr="00B6228D">
              <w:rPr>
                <w:szCs w:val="22"/>
              </w:rPr>
              <w:fldChar w:fldCharType="begin"/>
            </w:r>
            <w:r w:rsidRPr="00B6228D">
              <w:rPr>
                <w:szCs w:val="22"/>
              </w:rPr>
              <w:instrText xml:space="preserve"> XE "</w:instrText>
            </w:r>
            <w:r>
              <w:rPr>
                <w:szCs w:val="22"/>
              </w:rPr>
              <w:instrText>16-09-</w:instrText>
            </w:r>
            <w:r w:rsidR="00432D91">
              <w:rPr>
                <w:szCs w:val="22"/>
              </w:rPr>
              <w:instrText>69003</w:instrText>
            </w:r>
            <w:r w:rsidRPr="00B6228D">
              <w:rPr>
                <w:szCs w:val="22"/>
              </w:rPr>
              <w:instrText>" \f “dan”</w:instrText>
            </w:r>
            <w:r w:rsidRPr="00B6228D">
              <w:rPr>
                <w:szCs w:val="22"/>
              </w:rPr>
              <w:fldChar w:fldCharType="end"/>
            </w:r>
          </w:p>
          <w:p w:rsidR="00EA5FBB" w:rsidRDefault="00EA5FBB" w:rsidP="00EA5FBB">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EA5FBB" w:rsidRDefault="00EA5FBB" w:rsidP="00DA4EC8">
            <w:pPr>
              <w:spacing w:before="60" w:after="60"/>
              <w:rPr>
                <w:b/>
                <w:i/>
                <w:color w:val="auto"/>
              </w:rPr>
            </w:pPr>
            <w:r>
              <w:rPr>
                <w:b/>
                <w:i/>
                <w:color w:val="auto"/>
              </w:rPr>
              <w:t>Citations/Notices of Infractions Issued</w:t>
            </w:r>
          </w:p>
          <w:p w:rsidR="00EA5FBB" w:rsidRDefault="00EA5FBB" w:rsidP="00EA5FBB">
            <w:pPr>
              <w:spacing w:before="60" w:after="60"/>
              <w:rPr>
                <w:color w:val="auto"/>
                <w:szCs w:val="22"/>
              </w:rPr>
            </w:pPr>
            <w:r>
              <w:t>Records relating to criminal and non-criminal citations and infractions issued to alleged violators.</w:t>
            </w:r>
          </w:p>
          <w:p w:rsidR="00EA5FBB" w:rsidRDefault="00EA5FBB" w:rsidP="00EA5FBB">
            <w:pPr>
              <w:spacing w:before="60" w:after="60"/>
            </w:pPr>
            <w:r>
              <w:t>Includes, but is not limited to:</w:t>
            </w:r>
          </w:p>
          <w:p w:rsidR="00EA5FBB" w:rsidRPr="00EA5FBB" w:rsidRDefault="00EA5FBB" w:rsidP="00EA5FBB">
            <w:pPr>
              <w:pStyle w:val="ListParagraph"/>
              <w:numPr>
                <w:ilvl w:val="0"/>
                <w:numId w:val="15"/>
              </w:numPr>
              <w:spacing w:before="60" w:after="60"/>
              <w:rPr>
                <w:color w:val="auto"/>
              </w:rPr>
            </w:pPr>
            <w:r w:rsidRPr="00EA5FBB">
              <w:rPr>
                <w:color w:val="auto"/>
              </w:rPr>
              <w:t>Originals and/or duplicates of issued citations and infractions;</w:t>
            </w:r>
          </w:p>
          <w:p w:rsidR="00EA5FBB" w:rsidRPr="00FB64F1" w:rsidRDefault="00EA5FBB" w:rsidP="00EA5FBB">
            <w:pPr>
              <w:pStyle w:val="ListParagraph"/>
              <w:numPr>
                <w:ilvl w:val="0"/>
                <w:numId w:val="15"/>
              </w:numPr>
              <w:spacing w:before="60" w:after="60"/>
              <w:rPr>
                <w:b/>
                <w:i/>
                <w:color w:val="auto"/>
              </w:rPr>
            </w:pPr>
            <w:r w:rsidRPr="00EA5FBB">
              <w:rPr>
                <w:color w:val="auto"/>
              </w:rPr>
              <w:t>Documentation of disposition of the charge when applicable.</w:t>
            </w:r>
          </w:p>
        </w:tc>
        <w:tc>
          <w:tcPr>
            <w:tcW w:w="2887" w:type="dxa"/>
            <w:tcBorders>
              <w:top w:val="single" w:sz="4" w:space="0" w:color="000000"/>
              <w:bottom w:val="single" w:sz="4" w:space="0" w:color="000000"/>
            </w:tcBorders>
            <w:tcMar>
              <w:top w:w="43" w:type="dxa"/>
              <w:left w:w="115" w:type="dxa"/>
              <w:bottom w:w="43" w:type="dxa"/>
              <w:right w:w="115" w:type="dxa"/>
            </w:tcMar>
          </w:tcPr>
          <w:p w:rsidR="00EA5FBB" w:rsidRDefault="00EA5FBB" w:rsidP="00DA4EC8">
            <w:pPr>
              <w:spacing w:before="60" w:after="60"/>
              <w:rPr>
                <w:rFonts w:asciiTheme="minorHAnsi" w:eastAsia="Times New Roman" w:hAnsiTheme="minorHAnsi"/>
                <w:bCs/>
                <w:color w:val="auto"/>
                <w:szCs w:val="22"/>
              </w:rPr>
            </w:pPr>
            <w:r>
              <w:rPr>
                <w:rFonts w:asciiTheme="minorHAnsi" w:eastAsia="Times New Roman" w:hAnsiTheme="minorHAnsi"/>
                <w:b/>
                <w:bCs/>
                <w:color w:val="auto"/>
                <w:szCs w:val="22"/>
              </w:rPr>
              <w:t>Retain</w:t>
            </w:r>
            <w:r>
              <w:rPr>
                <w:rFonts w:asciiTheme="minorHAnsi" w:eastAsia="Times New Roman" w:hAnsiTheme="minorHAnsi"/>
                <w:bCs/>
                <w:color w:val="auto"/>
                <w:szCs w:val="22"/>
              </w:rPr>
              <w:t xml:space="preserve"> for 3 years after date of issuance</w:t>
            </w:r>
          </w:p>
          <w:p w:rsidR="00EA5FBB" w:rsidRPr="00EA5FBB" w:rsidRDefault="00EA5FBB" w:rsidP="00DA4EC8">
            <w:pPr>
              <w:spacing w:before="60" w:after="60"/>
              <w:rPr>
                <w:rFonts w:asciiTheme="minorHAnsi" w:eastAsia="Times New Roman" w:hAnsiTheme="minorHAnsi"/>
                <w:bCs/>
                <w:i/>
                <w:color w:val="auto"/>
                <w:szCs w:val="22"/>
              </w:rPr>
            </w:pPr>
            <w:r>
              <w:rPr>
                <w:rFonts w:asciiTheme="minorHAnsi" w:eastAsia="Times New Roman" w:hAnsiTheme="minorHAnsi"/>
                <w:bCs/>
                <w:color w:val="auto"/>
                <w:szCs w:val="22"/>
              </w:rPr>
              <w:t xml:space="preserve">   </w:t>
            </w:r>
            <w:r w:rsidRPr="00EA5FBB">
              <w:rPr>
                <w:rFonts w:asciiTheme="minorHAnsi" w:eastAsia="Times New Roman" w:hAnsiTheme="minorHAnsi"/>
                <w:bCs/>
                <w:i/>
                <w:color w:val="auto"/>
                <w:szCs w:val="22"/>
              </w:rPr>
              <w:t>then</w:t>
            </w:r>
          </w:p>
          <w:p w:rsidR="00EA5FBB" w:rsidRPr="00EA5FBB" w:rsidRDefault="00EA5FBB" w:rsidP="00DA4EC8">
            <w:pPr>
              <w:spacing w:before="60" w:after="60"/>
              <w:rPr>
                <w:rFonts w:asciiTheme="minorHAnsi" w:eastAsia="Times New Roman" w:hAnsiTheme="minorHAnsi"/>
                <w:bCs/>
                <w:color w:val="auto"/>
                <w:szCs w:val="22"/>
              </w:rPr>
            </w:pPr>
            <w:r w:rsidRPr="00EA5FBB">
              <w:rPr>
                <w:rFonts w:asciiTheme="minorHAnsi" w:eastAsia="Times New Roman" w:hAnsiTheme="minorHAnsi"/>
                <w:b/>
                <w:bCs/>
                <w:color w:val="auto"/>
                <w:szCs w:val="22"/>
              </w:rPr>
              <w:t>Destroy</w:t>
            </w:r>
            <w:r>
              <w:rPr>
                <w:rFonts w:asciiTheme="minorHAnsi" w:eastAsia="Times New Roman"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EA5FBB" w:rsidRDefault="00EA5FBB" w:rsidP="00DA4EC8">
            <w:pPr>
              <w:spacing w:before="60"/>
              <w:jc w:val="center"/>
              <w:rPr>
                <w:rFonts w:eastAsia="Calibri" w:cs="Times New Roman"/>
                <w:color w:val="auto"/>
                <w:sz w:val="20"/>
                <w:szCs w:val="20"/>
              </w:rPr>
            </w:pPr>
            <w:r>
              <w:rPr>
                <w:rFonts w:eastAsia="Calibri" w:cs="Times New Roman"/>
                <w:color w:val="auto"/>
                <w:sz w:val="20"/>
                <w:szCs w:val="20"/>
              </w:rPr>
              <w:t>NON-ARCHIVAL</w:t>
            </w:r>
          </w:p>
          <w:p w:rsidR="00EA5FBB" w:rsidRDefault="00EA5FBB" w:rsidP="00EA5FBB">
            <w:pPr>
              <w:jc w:val="center"/>
              <w:rPr>
                <w:rFonts w:eastAsia="Calibri" w:cs="Times New Roman"/>
                <w:color w:val="auto"/>
                <w:sz w:val="20"/>
                <w:szCs w:val="20"/>
              </w:rPr>
            </w:pPr>
            <w:r>
              <w:rPr>
                <w:rFonts w:eastAsia="Calibri" w:cs="Times New Roman"/>
                <w:color w:val="auto"/>
                <w:sz w:val="20"/>
                <w:szCs w:val="20"/>
              </w:rPr>
              <w:t>NON-ESSENTIAL</w:t>
            </w:r>
          </w:p>
          <w:p w:rsidR="00EA5FBB" w:rsidRPr="005F7938" w:rsidRDefault="00EA5FBB" w:rsidP="00EA5FBB">
            <w:pPr>
              <w:jc w:val="center"/>
              <w:rPr>
                <w:rFonts w:eastAsia="Calibri" w:cs="Times New Roman"/>
                <w:color w:val="auto"/>
                <w:sz w:val="20"/>
                <w:szCs w:val="20"/>
              </w:rPr>
            </w:pPr>
            <w:r>
              <w:rPr>
                <w:rFonts w:eastAsia="Calibri" w:cs="Times New Roman"/>
                <w:color w:val="auto"/>
                <w:sz w:val="20"/>
                <w:szCs w:val="20"/>
              </w:rPr>
              <w:t>OPR</w:t>
            </w:r>
          </w:p>
        </w:tc>
      </w:tr>
      <w:tr w:rsidR="00EA5FBB" w:rsidRPr="00941F22" w:rsidTr="00EA5FB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EA5FBB" w:rsidRPr="006341FB" w:rsidRDefault="00EA5FBB" w:rsidP="00EA5FB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88-07-42552</w:t>
            </w:r>
            <w:r w:rsidRPr="00B6228D">
              <w:rPr>
                <w:szCs w:val="22"/>
              </w:rPr>
              <w:fldChar w:fldCharType="begin"/>
            </w:r>
            <w:r w:rsidRPr="00B6228D">
              <w:rPr>
                <w:szCs w:val="22"/>
              </w:rPr>
              <w:instrText xml:space="preserve"> XE "</w:instrText>
            </w:r>
            <w:r>
              <w:rPr>
                <w:szCs w:val="22"/>
              </w:rPr>
              <w:instrText>88-07-42552</w:instrText>
            </w:r>
            <w:r w:rsidRPr="00B6228D">
              <w:rPr>
                <w:szCs w:val="22"/>
              </w:rPr>
              <w:instrText>" \f “dan”</w:instrText>
            </w:r>
            <w:r w:rsidRPr="00B6228D">
              <w:rPr>
                <w:szCs w:val="22"/>
              </w:rPr>
              <w:fldChar w:fldCharType="end"/>
            </w:r>
          </w:p>
          <w:p w:rsidR="00EA5FBB" w:rsidRPr="006341FB" w:rsidRDefault="00EA5FBB" w:rsidP="00EA5FBB">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Rev.</w:t>
            </w:r>
            <w:r>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rsidR="00EA5FBB" w:rsidRPr="00FB64F1" w:rsidRDefault="00EA5FBB" w:rsidP="00EA5FBB">
            <w:pPr>
              <w:spacing w:before="60" w:after="60"/>
              <w:rPr>
                <w:b/>
                <w:i/>
                <w:color w:val="auto"/>
              </w:rPr>
            </w:pPr>
            <w:r>
              <w:rPr>
                <w:b/>
                <w:i/>
                <w:color w:val="auto"/>
              </w:rPr>
              <w:t>Incident Reports</w:t>
            </w:r>
          </w:p>
          <w:p w:rsidR="00EA5FBB" w:rsidRPr="00FB64F1" w:rsidRDefault="00EA5FBB" w:rsidP="00EA5FBB">
            <w:pPr>
              <w:spacing w:before="60" w:after="60"/>
              <w:rPr>
                <w:color w:val="auto"/>
              </w:rPr>
            </w:pPr>
            <w:r w:rsidRPr="00FB64F1">
              <w:rPr>
                <w:color w:val="auto"/>
              </w:rPr>
              <w:t>Records relating to</w:t>
            </w:r>
            <w:r>
              <w:rPr>
                <w:color w:val="auto"/>
              </w:rPr>
              <w:t xml:space="preserve"> incidents occurring within park jurisdictional boundaries such as vandalism and noise complaints, wildlife or domestic animal complaints/encounters, accidents with no reported injury, disasters, use of force, and assistance to local law enforcement for minor infractions and/or criminal activity.</w:t>
            </w:r>
            <w:r w:rsidRPr="00FB64F1">
              <w:rPr>
                <w:color w:val="auto"/>
              </w:rPr>
              <w:fldChar w:fldCharType="begin"/>
            </w:r>
            <w:r w:rsidRPr="00FB64F1">
              <w:rPr>
                <w:color w:val="auto"/>
              </w:rPr>
              <w:instrText xml:space="preserve"> XE "</w:instrText>
            </w:r>
            <w:r>
              <w:rPr>
                <w:color w:val="auto"/>
              </w:rPr>
              <w:instrText>incident reports</w:instrText>
            </w:r>
            <w:r w:rsidR="00F55D69">
              <w:rPr>
                <w:color w:val="auto"/>
              </w:rPr>
              <w:instrText>:</w:instrText>
            </w:r>
            <w:r>
              <w:rPr>
                <w:color w:val="auto"/>
              </w:rPr>
              <w:instrText>minor</w:instrText>
            </w:r>
            <w:r w:rsidRPr="00FB64F1">
              <w:rPr>
                <w:color w:val="auto"/>
              </w:rPr>
              <w:instrText xml:space="preserve">” \f “subject” </w:instrText>
            </w:r>
            <w:r w:rsidRPr="00FB64F1">
              <w:rPr>
                <w:color w:val="auto"/>
              </w:rPr>
              <w:fldChar w:fldCharType="end"/>
            </w:r>
          </w:p>
          <w:p w:rsidR="00EA5FBB" w:rsidRPr="00FB64F1" w:rsidRDefault="00EA5FBB" w:rsidP="00EA5FBB">
            <w:pPr>
              <w:spacing w:before="60" w:after="60"/>
              <w:rPr>
                <w:color w:val="auto"/>
              </w:rPr>
            </w:pPr>
            <w:r w:rsidRPr="00FB64F1">
              <w:rPr>
                <w:color w:val="auto"/>
              </w:rPr>
              <w:t>Includes, but is not limited to:</w:t>
            </w:r>
          </w:p>
          <w:p w:rsidR="00EA5FBB" w:rsidRDefault="00EA5FBB" w:rsidP="00EA5FBB">
            <w:pPr>
              <w:pStyle w:val="ListParagraph"/>
              <w:numPr>
                <w:ilvl w:val="0"/>
                <w:numId w:val="15"/>
              </w:numPr>
              <w:spacing w:before="60" w:after="60"/>
              <w:rPr>
                <w:color w:val="auto"/>
              </w:rPr>
            </w:pPr>
            <w:r>
              <w:rPr>
                <w:color w:val="auto"/>
              </w:rPr>
              <w:t>Official reports/violations;</w:t>
            </w:r>
          </w:p>
          <w:p w:rsidR="00EA5FBB" w:rsidRDefault="00EA5FBB" w:rsidP="00EA5FBB">
            <w:pPr>
              <w:pStyle w:val="ListParagraph"/>
              <w:numPr>
                <w:ilvl w:val="0"/>
                <w:numId w:val="15"/>
              </w:numPr>
              <w:spacing w:before="60" w:after="60"/>
              <w:rPr>
                <w:color w:val="auto"/>
              </w:rPr>
            </w:pPr>
            <w:r>
              <w:rPr>
                <w:color w:val="auto"/>
              </w:rPr>
              <w:t>State Parks’ copies of citations/infractions issued;</w:t>
            </w:r>
          </w:p>
          <w:p w:rsidR="00EA5FBB" w:rsidRDefault="00EA5FBB" w:rsidP="00EA5FBB">
            <w:pPr>
              <w:pStyle w:val="ListParagraph"/>
              <w:numPr>
                <w:ilvl w:val="0"/>
                <w:numId w:val="15"/>
              </w:numPr>
              <w:spacing w:before="60" w:after="60"/>
              <w:rPr>
                <w:color w:val="auto"/>
              </w:rPr>
            </w:pPr>
            <w:r>
              <w:rPr>
                <w:color w:val="auto"/>
              </w:rPr>
              <w:t>Findings and witness statements;</w:t>
            </w:r>
          </w:p>
          <w:p w:rsidR="00EA5FBB" w:rsidRPr="00FB64F1" w:rsidRDefault="00EA5FBB" w:rsidP="00EA5FBB">
            <w:pPr>
              <w:pStyle w:val="ListParagraph"/>
              <w:numPr>
                <w:ilvl w:val="0"/>
                <w:numId w:val="15"/>
              </w:numPr>
              <w:spacing w:before="60" w:after="60"/>
              <w:rPr>
                <w:color w:val="auto"/>
              </w:rPr>
            </w:pPr>
            <w:r>
              <w:rPr>
                <w:color w:val="auto"/>
              </w:rPr>
              <w:t>Final outcomes and disposition of the charge/violation.</w:t>
            </w:r>
          </w:p>
          <w:p w:rsidR="00EA5FBB" w:rsidRPr="00EA5FBB" w:rsidRDefault="00EA5FBB" w:rsidP="00EA5FBB">
            <w:pPr>
              <w:spacing w:before="60" w:after="60"/>
              <w:rPr>
                <w:rFonts w:asciiTheme="minorHAnsi" w:hAnsiTheme="minorHAnsi"/>
                <w:bCs/>
                <w:color w:val="auto"/>
                <w:szCs w:val="22"/>
              </w:rPr>
            </w:pPr>
            <w:r w:rsidRPr="00B757E2">
              <w:rPr>
                <w:rFonts w:asciiTheme="minorHAnsi" w:hAnsiTheme="minorHAnsi"/>
                <w:bCs/>
                <w:color w:val="auto"/>
                <w:szCs w:val="22"/>
              </w:rPr>
              <w:t>Excludes incidents where injury occurs.</w:t>
            </w:r>
          </w:p>
        </w:tc>
        <w:tc>
          <w:tcPr>
            <w:tcW w:w="2887" w:type="dxa"/>
            <w:tcBorders>
              <w:top w:val="single" w:sz="4" w:space="0" w:color="000000"/>
              <w:bottom w:val="single" w:sz="4" w:space="0" w:color="000000"/>
            </w:tcBorders>
            <w:tcMar>
              <w:top w:w="43" w:type="dxa"/>
              <w:left w:w="115" w:type="dxa"/>
              <w:bottom w:w="43" w:type="dxa"/>
              <w:right w:w="115" w:type="dxa"/>
            </w:tcMar>
          </w:tcPr>
          <w:p w:rsidR="00EA5FBB" w:rsidRPr="0037280F" w:rsidRDefault="00EA5FBB" w:rsidP="00EA5FBB">
            <w:pPr>
              <w:spacing w:before="60" w:after="60"/>
              <w:rPr>
                <w:rFonts w:asciiTheme="minorHAnsi" w:eastAsia="Times New Roman" w:hAnsiTheme="minorHAnsi"/>
                <w:color w:val="auto"/>
                <w:szCs w:val="22"/>
              </w:rPr>
            </w:pPr>
            <w:r w:rsidRPr="0037280F">
              <w:rPr>
                <w:rFonts w:asciiTheme="minorHAnsi" w:eastAsia="Times New Roman" w:hAnsiTheme="minorHAnsi"/>
                <w:b/>
                <w:bCs/>
                <w:color w:val="auto"/>
                <w:szCs w:val="22"/>
              </w:rPr>
              <w:t>Retain</w:t>
            </w:r>
            <w:r w:rsidRPr="0037280F">
              <w:rPr>
                <w:rFonts w:asciiTheme="minorHAnsi" w:eastAsia="Times New Roman" w:hAnsiTheme="minorHAnsi"/>
                <w:bCs/>
                <w:color w:val="auto"/>
                <w:szCs w:val="22"/>
              </w:rPr>
              <w:t xml:space="preserve"> </w:t>
            </w:r>
            <w:r w:rsidRPr="0037280F">
              <w:rPr>
                <w:rFonts w:asciiTheme="minorHAnsi" w:eastAsia="Times New Roman" w:hAnsiTheme="minorHAnsi"/>
                <w:color w:val="auto"/>
                <w:szCs w:val="22"/>
              </w:rPr>
              <w:t xml:space="preserve">for </w:t>
            </w:r>
            <w:r>
              <w:rPr>
                <w:rFonts w:asciiTheme="minorHAnsi" w:eastAsia="Times New Roman" w:hAnsiTheme="minorHAnsi"/>
                <w:color w:val="auto"/>
                <w:szCs w:val="22"/>
              </w:rPr>
              <w:t xml:space="preserve">3 </w:t>
            </w:r>
            <w:r w:rsidRPr="0037280F">
              <w:rPr>
                <w:rFonts w:asciiTheme="minorHAnsi" w:eastAsia="Times New Roman" w:hAnsiTheme="minorHAnsi"/>
                <w:color w:val="auto"/>
                <w:szCs w:val="22"/>
              </w:rPr>
              <w:t xml:space="preserve">years after date </w:t>
            </w:r>
            <w:r>
              <w:rPr>
                <w:rFonts w:asciiTheme="minorHAnsi" w:eastAsia="Times New Roman" w:hAnsiTheme="minorHAnsi"/>
                <w:color w:val="auto"/>
                <w:szCs w:val="22"/>
              </w:rPr>
              <w:t>of issuance</w:t>
            </w:r>
          </w:p>
          <w:p w:rsidR="00EA5FBB" w:rsidRPr="0037280F" w:rsidRDefault="00EA5FBB" w:rsidP="00EA5FBB">
            <w:pPr>
              <w:spacing w:before="60" w:after="60"/>
              <w:rPr>
                <w:rFonts w:asciiTheme="minorHAnsi" w:eastAsia="Times New Roman" w:hAnsiTheme="minorHAnsi"/>
                <w:i/>
                <w:iCs/>
                <w:color w:val="auto"/>
                <w:szCs w:val="22"/>
              </w:rPr>
            </w:pPr>
            <w:r w:rsidRPr="0037280F">
              <w:rPr>
                <w:rFonts w:asciiTheme="minorHAnsi" w:eastAsia="Times New Roman" w:hAnsiTheme="minorHAnsi"/>
                <w:i/>
                <w:iCs/>
                <w:color w:val="auto"/>
                <w:szCs w:val="22"/>
              </w:rPr>
              <w:t xml:space="preserve">   then</w:t>
            </w:r>
          </w:p>
          <w:p w:rsidR="00EA5FBB" w:rsidRPr="00D23FE2" w:rsidRDefault="00EA5FBB" w:rsidP="00EA5FBB">
            <w:pPr>
              <w:spacing w:before="60" w:after="60"/>
              <w:rPr>
                <w:b/>
                <w:bCs/>
                <w:color w:val="auto"/>
                <w:szCs w:val="17"/>
              </w:rPr>
            </w:pPr>
            <w:r w:rsidRPr="0037280F">
              <w:rPr>
                <w:rFonts w:asciiTheme="minorHAnsi" w:hAnsiTheme="minorHAnsi"/>
                <w:b/>
                <w:bCs/>
                <w:szCs w:val="22"/>
              </w:rPr>
              <w:t>Destroy</w:t>
            </w:r>
            <w:r w:rsidRPr="0037280F">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EA5FBB" w:rsidRPr="005F7938" w:rsidRDefault="00EA5FBB" w:rsidP="00EA5FB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EA5FBB" w:rsidRPr="00D23FE2" w:rsidRDefault="00EA5FBB" w:rsidP="00EA5FBB">
            <w:pPr>
              <w:jc w:val="center"/>
              <w:rPr>
                <w:rFonts w:eastAsia="Calibri" w:cs="Times New Roman"/>
                <w:color w:val="auto"/>
                <w:sz w:val="20"/>
                <w:szCs w:val="20"/>
              </w:rPr>
            </w:pPr>
            <w:r w:rsidRPr="00D23FE2">
              <w:rPr>
                <w:rFonts w:eastAsia="Calibri" w:cs="Times New Roman"/>
                <w:color w:val="auto"/>
                <w:sz w:val="20"/>
                <w:szCs w:val="20"/>
              </w:rPr>
              <w:t>NON-ESSENTIAL</w:t>
            </w:r>
          </w:p>
          <w:p w:rsidR="00EA5FBB" w:rsidRPr="00D23FE2" w:rsidRDefault="00EA5FBB" w:rsidP="00EA5FB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DA4EC8" w:rsidRPr="00941F22" w:rsidTr="00C22C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DA4EC8" w:rsidRPr="006341FB" w:rsidRDefault="003271C3" w:rsidP="00DA4E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w:t>
            </w:r>
            <w:r w:rsidR="00DA4EC8">
              <w:rPr>
                <w:rFonts w:asciiTheme="minorHAnsi" w:eastAsia="Times New Roman" w:hAnsiTheme="minorHAnsi"/>
                <w:color w:val="auto"/>
                <w:szCs w:val="22"/>
              </w:rPr>
              <w:t>-</w:t>
            </w:r>
            <w:r>
              <w:rPr>
                <w:rFonts w:asciiTheme="minorHAnsi" w:eastAsia="Times New Roman" w:hAnsiTheme="minorHAnsi"/>
                <w:color w:val="auto"/>
                <w:szCs w:val="22"/>
              </w:rPr>
              <w:t>09</w:t>
            </w:r>
            <w:r w:rsidR="00DA4EC8">
              <w:rPr>
                <w:rFonts w:asciiTheme="minorHAnsi" w:eastAsia="Times New Roman" w:hAnsiTheme="minorHAnsi"/>
                <w:color w:val="auto"/>
                <w:szCs w:val="22"/>
              </w:rPr>
              <w:t>-</w:t>
            </w:r>
            <w:r w:rsidR="00432D91">
              <w:rPr>
                <w:rFonts w:asciiTheme="minorHAnsi" w:eastAsia="Times New Roman" w:hAnsiTheme="minorHAnsi"/>
                <w:color w:val="auto"/>
                <w:szCs w:val="22"/>
              </w:rPr>
              <w:t>69005</w:t>
            </w:r>
            <w:r w:rsidRPr="00B6228D">
              <w:rPr>
                <w:szCs w:val="22"/>
              </w:rPr>
              <w:fldChar w:fldCharType="begin"/>
            </w:r>
            <w:r w:rsidRPr="00B6228D">
              <w:rPr>
                <w:szCs w:val="22"/>
              </w:rPr>
              <w:instrText xml:space="preserve"> XE "</w:instrText>
            </w:r>
            <w:r>
              <w:rPr>
                <w:szCs w:val="22"/>
              </w:rPr>
              <w:instrText>16-09-</w:instrText>
            </w:r>
            <w:r w:rsidR="00432D91">
              <w:rPr>
                <w:szCs w:val="22"/>
              </w:rPr>
              <w:instrText>69005</w:instrText>
            </w:r>
            <w:r w:rsidRPr="00B6228D">
              <w:rPr>
                <w:szCs w:val="22"/>
              </w:rPr>
              <w:instrText>" \f “dan”</w:instrText>
            </w:r>
            <w:r w:rsidRPr="00B6228D">
              <w:rPr>
                <w:szCs w:val="22"/>
              </w:rPr>
              <w:fldChar w:fldCharType="end"/>
            </w:r>
          </w:p>
          <w:p w:rsidR="00DA4EC8" w:rsidRDefault="00DA4EC8" w:rsidP="003271C3">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8342" w:type="dxa"/>
            <w:tcBorders>
              <w:top w:val="single" w:sz="4" w:space="0" w:color="000000"/>
              <w:bottom w:val="single" w:sz="4" w:space="0" w:color="000000"/>
            </w:tcBorders>
          </w:tcPr>
          <w:p w:rsidR="00DA4EC8" w:rsidRPr="00FB64F1" w:rsidRDefault="00DA4EC8" w:rsidP="00DA4EC8">
            <w:pPr>
              <w:spacing w:before="60" w:after="60"/>
              <w:rPr>
                <w:b/>
                <w:i/>
                <w:color w:val="auto"/>
              </w:rPr>
            </w:pPr>
            <w:r>
              <w:rPr>
                <w:b/>
                <w:i/>
                <w:color w:val="auto"/>
              </w:rPr>
              <w:t>Incident Reports</w:t>
            </w:r>
            <w:r w:rsidR="009917F8">
              <w:rPr>
                <w:b/>
                <w:i/>
                <w:color w:val="auto"/>
              </w:rPr>
              <w:t xml:space="preserve"> </w:t>
            </w:r>
            <w:r w:rsidR="00395945">
              <w:rPr>
                <w:b/>
                <w:i/>
                <w:color w:val="auto"/>
              </w:rPr>
              <w:t xml:space="preserve">– Injury </w:t>
            </w:r>
            <w:r>
              <w:rPr>
                <w:b/>
                <w:i/>
                <w:color w:val="auto"/>
              </w:rPr>
              <w:t>(Age 18 and Older)</w:t>
            </w:r>
          </w:p>
          <w:p w:rsidR="00DA4EC8" w:rsidRPr="00FB64F1" w:rsidRDefault="00DA4EC8" w:rsidP="00DA4EC8">
            <w:pPr>
              <w:spacing w:before="60" w:after="60"/>
              <w:rPr>
                <w:color w:val="auto"/>
              </w:rPr>
            </w:pPr>
            <w:r w:rsidRPr="00FB64F1">
              <w:rPr>
                <w:color w:val="auto"/>
              </w:rPr>
              <w:t>Records relating to</w:t>
            </w:r>
            <w:r>
              <w:rPr>
                <w:color w:val="auto"/>
              </w:rPr>
              <w:t xml:space="preserve"> accidents</w:t>
            </w:r>
            <w:r w:rsidR="009917F8">
              <w:rPr>
                <w:color w:val="auto"/>
              </w:rPr>
              <w:t>/incidents</w:t>
            </w:r>
            <w:r>
              <w:rPr>
                <w:color w:val="auto"/>
              </w:rPr>
              <w:t xml:space="preserve"> with visitor injuries occurring within park jurisdiction</w:t>
            </w:r>
            <w:r w:rsidR="003271C3">
              <w:rPr>
                <w:color w:val="auto"/>
              </w:rPr>
              <w:t>al boundaries involving adults.</w:t>
            </w:r>
            <w:r w:rsidR="003271C3" w:rsidRPr="00FB64F1">
              <w:rPr>
                <w:color w:val="auto"/>
              </w:rPr>
              <w:t xml:space="preserve"> </w:t>
            </w:r>
            <w:r w:rsidR="003271C3" w:rsidRPr="00FB64F1">
              <w:rPr>
                <w:color w:val="auto"/>
              </w:rPr>
              <w:fldChar w:fldCharType="begin"/>
            </w:r>
            <w:r w:rsidR="003271C3" w:rsidRPr="00FB64F1">
              <w:rPr>
                <w:color w:val="auto"/>
              </w:rPr>
              <w:instrText xml:space="preserve"> XE "</w:instrText>
            </w:r>
            <w:r w:rsidR="003271C3">
              <w:rPr>
                <w:color w:val="auto"/>
              </w:rPr>
              <w:instrText>incident reports</w:instrText>
            </w:r>
            <w:r w:rsidR="00F55D69">
              <w:rPr>
                <w:color w:val="auto"/>
              </w:rPr>
              <w:instrText>:</w:instrText>
            </w:r>
            <w:r w:rsidR="003271C3">
              <w:rPr>
                <w:color w:val="auto"/>
              </w:rPr>
              <w:instrText>injury (age 18 and older)</w:instrText>
            </w:r>
            <w:r w:rsidR="003271C3" w:rsidRPr="00FB64F1">
              <w:rPr>
                <w:color w:val="auto"/>
              </w:rPr>
              <w:instrText xml:space="preserve">” \f “subject” </w:instrText>
            </w:r>
            <w:r w:rsidR="003271C3" w:rsidRPr="00FB64F1">
              <w:rPr>
                <w:color w:val="auto"/>
              </w:rPr>
              <w:fldChar w:fldCharType="end"/>
            </w:r>
          </w:p>
          <w:p w:rsidR="00DA4EC8" w:rsidRPr="00FB64F1" w:rsidRDefault="00DA4EC8" w:rsidP="00DA4EC8">
            <w:pPr>
              <w:spacing w:before="60" w:after="60"/>
              <w:rPr>
                <w:color w:val="auto"/>
              </w:rPr>
            </w:pPr>
            <w:r w:rsidRPr="00FB64F1">
              <w:rPr>
                <w:color w:val="auto"/>
              </w:rPr>
              <w:t>Includes, but is not limited to:</w:t>
            </w:r>
            <w:r>
              <w:rPr>
                <w:color w:val="auto"/>
              </w:rPr>
              <w:t xml:space="preserve"> </w:t>
            </w:r>
          </w:p>
          <w:p w:rsidR="00DA4EC8" w:rsidRPr="003271C3" w:rsidRDefault="00DA4EC8" w:rsidP="00DA4EC8">
            <w:pPr>
              <w:pStyle w:val="ListParagraph"/>
              <w:numPr>
                <w:ilvl w:val="0"/>
                <w:numId w:val="15"/>
              </w:numPr>
              <w:spacing w:before="60" w:after="60"/>
              <w:rPr>
                <w:rFonts w:asciiTheme="minorHAnsi" w:hAnsiTheme="minorHAnsi"/>
                <w:bCs/>
                <w:color w:val="auto"/>
                <w:szCs w:val="22"/>
              </w:rPr>
            </w:pPr>
            <w:r>
              <w:rPr>
                <w:color w:val="auto"/>
              </w:rPr>
              <w:t>Initial reports and findings;</w:t>
            </w:r>
          </w:p>
          <w:p w:rsidR="00DA4EC8" w:rsidRPr="003271C3" w:rsidRDefault="00DA4EC8" w:rsidP="00DA4EC8">
            <w:pPr>
              <w:pStyle w:val="ListParagraph"/>
              <w:numPr>
                <w:ilvl w:val="0"/>
                <w:numId w:val="15"/>
              </w:numPr>
              <w:spacing w:before="60" w:after="60"/>
              <w:rPr>
                <w:color w:val="auto"/>
              </w:rPr>
            </w:pPr>
            <w:r>
              <w:rPr>
                <w:color w:val="auto"/>
              </w:rPr>
              <w:t>Final outcomes.</w:t>
            </w:r>
          </w:p>
          <w:p w:rsidR="003271C3" w:rsidRDefault="003271C3" w:rsidP="00395945">
            <w:pPr>
              <w:spacing w:before="60" w:after="60"/>
              <w:rPr>
                <w:color w:val="auto"/>
              </w:rPr>
            </w:pPr>
            <w:r>
              <w:rPr>
                <w:color w:val="auto"/>
              </w:rPr>
              <w:t>Excludes incident reports where NO injury has occurred.</w:t>
            </w:r>
          </w:p>
          <w:p w:rsidR="00395945" w:rsidRPr="003271C3" w:rsidRDefault="00395945" w:rsidP="003271C3">
            <w:pPr>
              <w:spacing w:before="60" w:after="60"/>
              <w:rPr>
                <w:color w:val="auto"/>
                <w:sz w:val="21"/>
                <w:szCs w:val="21"/>
              </w:rPr>
            </w:pPr>
            <w:r w:rsidRPr="003271C3">
              <w:rPr>
                <w:i/>
                <w:color w:val="auto"/>
                <w:sz w:val="21"/>
                <w:szCs w:val="21"/>
              </w:rPr>
              <w:t>Note: Criminal offenses are covered under Case Management files.</w:t>
            </w:r>
          </w:p>
        </w:tc>
        <w:tc>
          <w:tcPr>
            <w:tcW w:w="2887" w:type="dxa"/>
            <w:tcBorders>
              <w:top w:val="single" w:sz="4" w:space="0" w:color="000000"/>
              <w:bottom w:val="single" w:sz="4" w:space="0" w:color="000000"/>
            </w:tcBorders>
            <w:tcMar>
              <w:top w:w="43" w:type="dxa"/>
              <w:left w:w="115" w:type="dxa"/>
              <w:bottom w:w="43" w:type="dxa"/>
              <w:right w:w="115" w:type="dxa"/>
            </w:tcMar>
          </w:tcPr>
          <w:p w:rsidR="00DA4EC8" w:rsidRPr="0037280F" w:rsidRDefault="00DA4EC8" w:rsidP="00DA4EC8">
            <w:pPr>
              <w:spacing w:before="60" w:after="60"/>
              <w:rPr>
                <w:rFonts w:asciiTheme="minorHAnsi" w:eastAsia="Times New Roman" w:hAnsiTheme="minorHAnsi"/>
                <w:color w:val="auto"/>
                <w:szCs w:val="22"/>
              </w:rPr>
            </w:pPr>
            <w:r w:rsidRPr="0037280F">
              <w:rPr>
                <w:rFonts w:asciiTheme="minorHAnsi" w:eastAsia="Times New Roman" w:hAnsiTheme="minorHAnsi"/>
                <w:b/>
                <w:bCs/>
                <w:color w:val="auto"/>
                <w:szCs w:val="22"/>
              </w:rPr>
              <w:t>Retain</w:t>
            </w:r>
            <w:r w:rsidRPr="0037280F">
              <w:rPr>
                <w:rFonts w:asciiTheme="minorHAnsi" w:eastAsia="Times New Roman" w:hAnsiTheme="minorHAnsi"/>
                <w:bCs/>
                <w:color w:val="auto"/>
                <w:szCs w:val="22"/>
              </w:rPr>
              <w:t xml:space="preserve"> </w:t>
            </w:r>
            <w:r w:rsidRPr="0037280F">
              <w:rPr>
                <w:rFonts w:asciiTheme="minorHAnsi" w:eastAsia="Times New Roman" w:hAnsiTheme="minorHAnsi"/>
                <w:color w:val="auto"/>
                <w:szCs w:val="22"/>
              </w:rPr>
              <w:t xml:space="preserve">for </w:t>
            </w:r>
            <w:r>
              <w:rPr>
                <w:rFonts w:asciiTheme="minorHAnsi" w:eastAsia="Times New Roman" w:hAnsiTheme="minorHAnsi"/>
                <w:color w:val="auto"/>
                <w:szCs w:val="22"/>
              </w:rPr>
              <w:t xml:space="preserve">3 </w:t>
            </w:r>
            <w:r w:rsidRPr="0037280F">
              <w:rPr>
                <w:rFonts w:asciiTheme="minorHAnsi" w:eastAsia="Times New Roman" w:hAnsiTheme="minorHAnsi"/>
                <w:color w:val="auto"/>
                <w:szCs w:val="22"/>
              </w:rPr>
              <w:t xml:space="preserve">years after </w:t>
            </w:r>
            <w:r>
              <w:rPr>
                <w:rFonts w:asciiTheme="minorHAnsi" w:eastAsia="Times New Roman" w:hAnsiTheme="minorHAnsi"/>
                <w:color w:val="auto"/>
                <w:szCs w:val="22"/>
              </w:rPr>
              <w:t>date of incident</w:t>
            </w:r>
          </w:p>
          <w:p w:rsidR="00DA4EC8" w:rsidRPr="0037280F" w:rsidRDefault="00DA4EC8" w:rsidP="00DA4EC8">
            <w:pPr>
              <w:spacing w:before="60" w:after="60"/>
              <w:rPr>
                <w:rFonts w:asciiTheme="minorHAnsi" w:eastAsia="Times New Roman" w:hAnsiTheme="minorHAnsi"/>
                <w:i/>
                <w:iCs/>
                <w:color w:val="auto"/>
                <w:szCs w:val="22"/>
              </w:rPr>
            </w:pPr>
            <w:r w:rsidRPr="0037280F">
              <w:rPr>
                <w:rFonts w:asciiTheme="minorHAnsi" w:eastAsia="Times New Roman" w:hAnsiTheme="minorHAnsi"/>
                <w:i/>
                <w:iCs/>
                <w:color w:val="auto"/>
                <w:szCs w:val="22"/>
              </w:rPr>
              <w:t xml:space="preserve">   then</w:t>
            </w:r>
          </w:p>
          <w:p w:rsidR="00DA4EC8" w:rsidRPr="0037280F" w:rsidRDefault="00DA4EC8" w:rsidP="00DA4EC8">
            <w:pPr>
              <w:spacing w:before="60" w:after="60"/>
              <w:rPr>
                <w:rFonts w:asciiTheme="minorHAnsi" w:eastAsia="Times New Roman" w:hAnsiTheme="minorHAnsi"/>
                <w:b/>
                <w:bCs/>
                <w:color w:val="auto"/>
                <w:szCs w:val="22"/>
              </w:rPr>
            </w:pPr>
            <w:r w:rsidRPr="0037280F">
              <w:rPr>
                <w:rFonts w:asciiTheme="minorHAnsi" w:hAnsiTheme="minorHAnsi"/>
                <w:b/>
                <w:bCs/>
                <w:szCs w:val="22"/>
              </w:rPr>
              <w:t>Destroy</w:t>
            </w:r>
            <w:r w:rsidRPr="0037280F">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DA4EC8" w:rsidRPr="005F7938" w:rsidRDefault="00DA4EC8" w:rsidP="00DA4EC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DA4EC8" w:rsidRPr="00D23FE2" w:rsidRDefault="00DA4EC8" w:rsidP="00DA4EC8">
            <w:pPr>
              <w:jc w:val="center"/>
              <w:rPr>
                <w:rFonts w:eastAsia="Calibri" w:cs="Times New Roman"/>
                <w:color w:val="auto"/>
                <w:sz w:val="20"/>
                <w:szCs w:val="20"/>
              </w:rPr>
            </w:pPr>
            <w:r w:rsidRPr="00D23FE2">
              <w:rPr>
                <w:rFonts w:eastAsia="Calibri" w:cs="Times New Roman"/>
                <w:color w:val="auto"/>
                <w:sz w:val="20"/>
                <w:szCs w:val="20"/>
              </w:rPr>
              <w:t>NON-ESSENTIAL</w:t>
            </w:r>
          </w:p>
          <w:p w:rsidR="00DA4EC8" w:rsidRPr="005F7938" w:rsidRDefault="00DA4EC8" w:rsidP="003271C3">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DA4EC8" w:rsidRPr="00941F22" w:rsidTr="00C22C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DA4EC8" w:rsidRPr="006341FB" w:rsidRDefault="00B757E2" w:rsidP="00DA4EC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16</w:t>
            </w:r>
            <w:r w:rsidR="00DA4EC8">
              <w:rPr>
                <w:rFonts w:asciiTheme="minorHAnsi" w:eastAsia="Times New Roman" w:hAnsiTheme="minorHAnsi"/>
                <w:color w:val="auto"/>
                <w:szCs w:val="22"/>
              </w:rPr>
              <w:t>-</w:t>
            </w:r>
            <w:r>
              <w:rPr>
                <w:rFonts w:asciiTheme="minorHAnsi" w:eastAsia="Times New Roman" w:hAnsiTheme="minorHAnsi"/>
                <w:color w:val="auto"/>
                <w:szCs w:val="22"/>
              </w:rPr>
              <w:t>09</w:t>
            </w:r>
            <w:r w:rsidR="00DA4EC8">
              <w:rPr>
                <w:rFonts w:asciiTheme="minorHAnsi" w:eastAsia="Times New Roman" w:hAnsiTheme="minorHAnsi"/>
                <w:color w:val="auto"/>
                <w:szCs w:val="22"/>
              </w:rPr>
              <w:t>-</w:t>
            </w:r>
            <w:r w:rsidR="006B2C8E">
              <w:rPr>
                <w:rFonts w:asciiTheme="minorHAnsi" w:eastAsia="Times New Roman" w:hAnsiTheme="minorHAnsi"/>
                <w:color w:val="auto"/>
                <w:szCs w:val="22"/>
              </w:rPr>
              <w:t>69006</w:t>
            </w:r>
            <w:r w:rsidRPr="00B6228D">
              <w:rPr>
                <w:szCs w:val="22"/>
              </w:rPr>
              <w:fldChar w:fldCharType="begin"/>
            </w:r>
            <w:r w:rsidRPr="00B6228D">
              <w:rPr>
                <w:szCs w:val="22"/>
              </w:rPr>
              <w:instrText xml:space="preserve"> XE "</w:instrText>
            </w:r>
            <w:r>
              <w:rPr>
                <w:szCs w:val="22"/>
              </w:rPr>
              <w:instrText>16-09-</w:instrText>
            </w:r>
            <w:r w:rsidR="006B2C8E">
              <w:rPr>
                <w:szCs w:val="22"/>
              </w:rPr>
              <w:instrText>69006</w:instrText>
            </w:r>
            <w:r w:rsidRPr="00B6228D">
              <w:rPr>
                <w:szCs w:val="22"/>
              </w:rPr>
              <w:instrText>" \f “dan”</w:instrText>
            </w:r>
            <w:r w:rsidRPr="00B6228D">
              <w:rPr>
                <w:szCs w:val="22"/>
              </w:rPr>
              <w:fldChar w:fldCharType="end"/>
            </w:r>
          </w:p>
          <w:p w:rsidR="00DA4EC8" w:rsidRPr="006341FB" w:rsidRDefault="00DA4EC8" w:rsidP="00B757E2">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8342" w:type="dxa"/>
            <w:tcBorders>
              <w:top w:val="single" w:sz="4" w:space="0" w:color="000000"/>
              <w:bottom w:val="single" w:sz="4" w:space="0" w:color="000000"/>
            </w:tcBorders>
          </w:tcPr>
          <w:p w:rsidR="00DA4EC8" w:rsidRPr="00FB64F1" w:rsidRDefault="00DA4EC8" w:rsidP="00DA4EC8">
            <w:pPr>
              <w:spacing w:before="60" w:after="60"/>
              <w:rPr>
                <w:b/>
                <w:i/>
                <w:color w:val="auto"/>
              </w:rPr>
            </w:pPr>
            <w:r>
              <w:rPr>
                <w:b/>
                <w:i/>
                <w:color w:val="auto"/>
              </w:rPr>
              <w:t>Incident Reports – Injury (Under Age 18)</w:t>
            </w:r>
          </w:p>
          <w:p w:rsidR="00DA4EC8" w:rsidRPr="00FB64F1" w:rsidRDefault="00DA4EC8" w:rsidP="00DA4EC8">
            <w:pPr>
              <w:spacing w:before="60" w:after="60"/>
              <w:rPr>
                <w:color w:val="auto"/>
              </w:rPr>
            </w:pPr>
            <w:r w:rsidRPr="00FB64F1">
              <w:rPr>
                <w:color w:val="auto"/>
              </w:rPr>
              <w:t>Records relating to</w:t>
            </w:r>
            <w:r>
              <w:rPr>
                <w:color w:val="auto"/>
              </w:rPr>
              <w:t xml:space="preserve"> accidents</w:t>
            </w:r>
            <w:r w:rsidR="009917F8">
              <w:rPr>
                <w:color w:val="auto"/>
              </w:rPr>
              <w:t>/incidents</w:t>
            </w:r>
            <w:r>
              <w:rPr>
                <w:color w:val="auto"/>
              </w:rPr>
              <w:t xml:space="preserve"> with visitor injuries occurring within park jurisdiction</w:t>
            </w:r>
            <w:r w:rsidR="00DD6F54">
              <w:rPr>
                <w:color w:val="auto"/>
              </w:rPr>
              <w:t>al boundaries involving minors.</w:t>
            </w:r>
          </w:p>
          <w:p w:rsidR="00DA4EC8" w:rsidRPr="00FB64F1" w:rsidRDefault="00DA4EC8" w:rsidP="00DA4EC8">
            <w:pPr>
              <w:spacing w:before="60" w:after="60"/>
              <w:rPr>
                <w:color w:val="auto"/>
              </w:rPr>
            </w:pPr>
            <w:r w:rsidRPr="00FB64F1">
              <w:rPr>
                <w:color w:val="auto"/>
              </w:rPr>
              <w:t>Includes, but is not limited to:</w:t>
            </w:r>
            <w:r>
              <w:rPr>
                <w:color w:val="auto"/>
              </w:rPr>
              <w:t xml:space="preserve"> </w:t>
            </w:r>
            <w:r w:rsidRPr="00FB64F1">
              <w:rPr>
                <w:color w:val="auto"/>
              </w:rPr>
              <w:fldChar w:fldCharType="begin"/>
            </w:r>
            <w:r w:rsidRPr="00FB64F1">
              <w:rPr>
                <w:color w:val="auto"/>
              </w:rPr>
              <w:instrText xml:space="preserve"> XE "</w:instrText>
            </w:r>
            <w:r>
              <w:rPr>
                <w:color w:val="auto"/>
              </w:rPr>
              <w:instrText>incident reports</w:instrText>
            </w:r>
            <w:r w:rsidR="00F55D69">
              <w:rPr>
                <w:color w:val="auto"/>
              </w:rPr>
              <w:instrText>:</w:instrText>
            </w:r>
            <w:r>
              <w:rPr>
                <w:color w:val="auto"/>
              </w:rPr>
              <w:instrText>injury (under age 18)</w:instrText>
            </w:r>
            <w:r w:rsidRPr="00FB64F1">
              <w:rPr>
                <w:color w:val="auto"/>
              </w:rPr>
              <w:instrText xml:space="preserve">” \f “subject” </w:instrText>
            </w:r>
            <w:r w:rsidRPr="00FB64F1">
              <w:rPr>
                <w:color w:val="auto"/>
              </w:rPr>
              <w:fldChar w:fldCharType="end"/>
            </w:r>
          </w:p>
          <w:p w:rsidR="00DA4EC8" w:rsidRPr="006C2D8D" w:rsidRDefault="00DA4EC8" w:rsidP="00DA4EC8">
            <w:pPr>
              <w:pStyle w:val="ListParagraph"/>
              <w:numPr>
                <w:ilvl w:val="0"/>
                <w:numId w:val="15"/>
              </w:numPr>
              <w:spacing w:before="60" w:after="60"/>
              <w:rPr>
                <w:rFonts w:asciiTheme="minorHAnsi" w:hAnsiTheme="minorHAnsi"/>
                <w:b/>
                <w:bCs/>
                <w:i/>
                <w:color w:val="auto"/>
                <w:sz w:val="21"/>
                <w:szCs w:val="21"/>
              </w:rPr>
            </w:pPr>
            <w:r>
              <w:rPr>
                <w:color w:val="auto"/>
              </w:rPr>
              <w:t>Initial reports and findings;</w:t>
            </w:r>
          </w:p>
          <w:p w:rsidR="00395945" w:rsidRPr="00395945" w:rsidRDefault="00DA4EC8" w:rsidP="00395945">
            <w:pPr>
              <w:pStyle w:val="ListParagraph"/>
              <w:numPr>
                <w:ilvl w:val="0"/>
                <w:numId w:val="15"/>
              </w:numPr>
              <w:spacing w:before="60" w:after="60"/>
              <w:rPr>
                <w:rFonts w:asciiTheme="minorHAnsi" w:hAnsiTheme="minorHAnsi"/>
                <w:b/>
                <w:bCs/>
                <w:i/>
                <w:color w:val="auto"/>
                <w:sz w:val="21"/>
                <w:szCs w:val="21"/>
              </w:rPr>
            </w:pPr>
            <w:r>
              <w:rPr>
                <w:color w:val="auto"/>
              </w:rPr>
              <w:t>Final outcomes or referrals for further action.</w:t>
            </w:r>
          </w:p>
          <w:p w:rsidR="00B757E2" w:rsidRPr="00B757E2" w:rsidRDefault="00B757E2" w:rsidP="00395945">
            <w:pPr>
              <w:spacing w:before="60" w:after="60"/>
              <w:rPr>
                <w:rFonts w:asciiTheme="minorHAnsi" w:hAnsiTheme="minorHAnsi"/>
                <w:bCs/>
                <w:color w:val="auto"/>
                <w:szCs w:val="22"/>
              </w:rPr>
            </w:pPr>
            <w:r w:rsidRPr="00B757E2">
              <w:rPr>
                <w:rFonts w:asciiTheme="minorHAnsi" w:hAnsiTheme="minorHAnsi"/>
                <w:bCs/>
                <w:color w:val="auto"/>
                <w:szCs w:val="22"/>
              </w:rPr>
              <w:t>Excludes incident reports where NO injury occurred.</w:t>
            </w:r>
          </w:p>
          <w:p w:rsidR="00395945" w:rsidRPr="00395945" w:rsidRDefault="00395945" w:rsidP="00B757E2">
            <w:pPr>
              <w:spacing w:before="60" w:after="60"/>
              <w:rPr>
                <w:rFonts w:asciiTheme="minorHAnsi" w:hAnsiTheme="minorHAnsi"/>
                <w:bCs/>
                <w:color w:val="auto"/>
                <w:sz w:val="21"/>
                <w:szCs w:val="21"/>
              </w:rPr>
            </w:pPr>
            <w:r w:rsidRPr="00395945">
              <w:rPr>
                <w:rFonts w:asciiTheme="minorHAnsi" w:hAnsiTheme="minorHAnsi"/>
                <w:bCs/>
                <w:i/>
                <w:color w:val="auto"/>
                <w:sz w:val="21"/>
                <w:szCs w:val="21"/>
              </w:rPr>
              <w:t>Note: Criminal offenses are covered under Case Management files</w:t>
            </w:r>
            <w:r w:rsidR="00B757E2">
              <w:rPr>
                <w:rFonts w:asciiTheme="minorHAnsi" w:hAnsi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DA4EC8" w:rsidRPr="0037280F" w:rsidRDefault="00DA4EC8" w:rsidP="00DA4EC8">
            <w:pPr>
              <w:spacing w:before="60" w:after="60"/>
              <w:rPr>
                <w:rFonts w:asciiTheme="minorHAnsi" w:eastAsia="Times New Roman" w:hAnsiTheme="minorHAnsi"/>
                <w:color w:val="auto"/>
                <w:szCs w:val="22"/>
              </w:rPr>
            </w:pPr>
            <w:r w:rsidRPr="0037280F">
              <w:rPr>
                <w:rFonts w:asciiTheme="minorHAnsi" w:eastAsia="Times New Roman" w:hAnsiTheme="minorHAnsi"/>
                <w:b/>
                <w:bCs/>
                <w:color w:val="auto"/>
                <w:szCs w:val="22"/>
              </w:rPr>
              <w:t>Retain</w:t>
            </w:r>
            <w:r w:rsidRPr="0037280F">
              <w:rPr>
                <w:rFonts w:asciiTheme="minorHAnsi" w:eastAsia="Times New Roman" w:hAnsiTheme="minorHAnsi"/>
                <w:bCs/>
                <w:color w:val="auto"/>
                <w:szCs w:val="22"/>
              </w:rPr>
              <w:t xml:space="preserve"> </w:t>
            </w:r>
            <w:r w:rsidRPr="0037280F">
              <w:rPr>
                <w:rFonts w:asciiTheme="minorHAnsi" w:eastAsia="Times New Roman" w:hAnsiTheme="minorHAnsi"/>
                <w:color w:val="auto"/>
                <w:szCs w:val="22"/>
              </w:rPr>
              <w:t xml:space="preserve">for </w:t>
            </w:r>
            <w:r>
              <w:rPr>
                <w:rFonts w:asciiTheme="minorHAnsi" w:eastAsia="Times New Roman" w:hAnsiTheme="minorHAnsi"/>
                <w:color w:val="auto"/>
                <w:szCs w:val="22"/>
              </w:rPr>
              <w:t xml:space="preserve">3 </w:t>
            </w:r>
            <w:r w:rsidRPr="0037280F">
              <w:rPr>
                <w:rFonts w:asciiTheme="minorHAnsi" w:eastAsia="Times New Roman" w:hAnsiTheme="minorHAnsi"/>
                <w:color w:val="auto"/>
                <w:szCs w:val="22"/>
              </w:rPr>
              <w:t xml:space="preserve">years after </w:t>
            </w:r>
            <w:r>
              <w:rPr>
                <w:rFonts w:asciiTheme="minorHAnsi" w:eastAsia="Times New Roman" w:hAnsiTheme="minorHAnsi"/>
                <w:color w:val="auto"/>
                <w:szCs w:val="22"/>
              </w:rPr>
              <w:t>individual reaches age 18</w:t>
            </w:r>
          </w:p>
          <w:p w:rsidR="00DA4EC8" w:rsidRPr="0037280F" w:rsidRDefault="00DA4EC8" w:rsidP="00DA4EC8">
            <w:pPr>
              <w:spacing w:before="60" w:after="60"/>
              <w:rPr>
                <w:rFonts w:asciiTheme="minorHAnsi" w:eastAsia="Times New Roman" w:hAnsiTheme="minorHAnsi"/>
                <w:i/>
                <w:iCs/>
                <w:color w:val="auto"/>
                <w:szCs w:val="22"/>
              </w:rPr>
            </w:pPr>
            <w:r w:rsidRPr="0037280F">
              <w:rPr>
                <w:rFonts w:asciiTheme="minorHAnsi" w:eastAsia="Times New Roman" w:hAnsiTheme="minorHAnsi"/>
                <w:i/>
                <w:iCs/>
                <w:color w:val="auto"/>
                <w:szCs w:val="22"/>
              </w:rPr>
              <w:t xml:space="preserve">   then</w:t>
            </w:r>
          </w:p>
          <w:p w:rsidR="00DA4EC8" w:rsidRPr="00D23FE2" w:rsidRDefault="00DA4EC8" w:rsidP="00DA4EC8">
            <w:pPr>
              <w:spacing w:before="60" w:after="60"/>
              <w:rPr>
                <w:b/>
                <w:bCs/>
                <w:color w:val="auto"/>
                <w:szCs w:val="17"/>
              </w:rPr>
            </w:pPr>
            <w:r w:rsidRPr="0037280F">
              <w:rPr>
                <w:rFonts w:asciiTheme="minorHAnsi" w:hAnsiTheme="minorHAnsi"/>
                <w:b/>
                <w:bCs/>
                <w:szCs w:val="22"/>
              </w:rPr>
              <w:t>Destroy</w:t>
            </w:r>
            <w:r w:rsidRPr="0037280F">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DA4EC8" w:rsidRPr="005F7938" w:rsidRDefault="00DA4EC8" w:rsidP="00DA4EC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DA4EC8" w:rsidRPr="00D23FE2" w:rsidRDefault="00DA4EC8" w:rsidP="00DA4EC8">
            <w:pPr>
              <w:jc w:val="center"/>
              <w:rPr>
                <w:rFonts w:eastAsia="Calibri" w:cs="Times New Roman"/>
                <w:color w:val="auto"/>
                <w:sz w:val="20"/>
                <w:szCs w:val="20"/>
              </w:rPr>
            </w:pPr>
            <w:r w:rsidRPr="00D23FE2">
              <w:rPr>
                <w:rFonts w:eastAsia="Calibri" w:cs="Times New Roman"/>
                <w:color w:val="auto"/>
                <w:sz w:val="20"/>
                <w:szCs w:val="20"/>
              </w:rPr>
              <w:t>NON-ESSENTIAL</w:t>
            </w:r>
          </w:p>
          <w:p w:rsidR="00DA4EC8" w:rsidRPr="00D23FE2" w:rsidRDefault="00DA4EC8" w:rsidP="00DA4EC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DA4EC8" w:rsidRPr="00941F22" w:rsidTr="00C22CB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DA4EC8" w:rsidRPr="00FB64F1" w:rsidRDefault="00B757E2" w:rsidP="00DA4EC8">
            <w:pPr>
              <w:spacing w:before="60" w:after="60"/>
              <w:jc w:val="center"/>
              <w:rPr>
                <w:color w:val="auto"/>
              </w:rPr>
            </w:pPr>
            <w:r>
              <w:rPr>
                <w:color w:val="auto"/>
              </w:rPr>
              <w:t>16</w:t>
            </w:r>
            <w:r w:rsidR="00DA4EC8">
              <w:rPr>
                <w:color w:val="auto"/>
              </w:rPr>
              <w:t>-</w:t>
            </w:r>
            <w:r>
              <w:rPr>
                <w:color w:val="auto"/>
              </w:rPr>
              <w:t>09</w:t>
            </w:r>
            <w:r w:rsidR="00DA4EC8">
              <w:rPr>
                <w:color w:val="auto"/>
              </w:rPr>
              <w:t>-</w:t>
            </w:r>
            <w:r w:rsidR="006B2C8E">
              <w:rPr>
                <w:color w:val="auto"/>
              </w:rPr>
              <w:t>69008</w:t>
            </w:r>
            <w:r w:rsidRPr="00B6228D">
              <w:rPr>
                <w:szCs w:val="22"/>
              </w:rPr>
              <w:fldChar w:fldCharType="begin"/>
            </w:r>
            <w:r w:rsidRPr="00B6228D">
              <w:rPr>
                <w:szCs w:val="22"/>
              </w:rPr>
              <w:instrText xml:space="preserve"> XE "</w:instrText>
            </w:r>
            <w:r>
              <w:rPr>
                <w:szCs w:val="22"/>
              </w:rPr>
              <w:instrText>16-09-</w:instrText>
            </w:r>
            <w:r w:rsidR="006B2C8E">
              <w:rPr>
                <w:szCs w:val="22"/>
              </w:rPr>
              <w:instrText>69008</w:instrText>
            </w:r>
            <w:r w:rsidRPr="00B6228D">
              <w:rPr>
                <w:szCs w:val="22"/>
              </w:rPr>
              <w:instrText>" \f “dan”</w:instrText>
            </w:r>
            <w:r w:rsidRPr="00B6228D">
              <w:rPr>
                <w:szCs w:val="22"/>
              </w:rPr>
              <w:fldChar w:fldCharType="end"/>
            </w:r>
          </w:p>
          <w:p w:rsidR="00DA4EC8" w:rsidRPr="00FB64F1" w:rsidRDefault="00DA4EC8" w:rsidP="00867033">
            <w:pPr>
              <w:spacing w:before="60" w:after="60"/>
              <w:jc w:val="center"/>
              <w:rPr>
                <w:color w:val="auto"/>
                <w:szCs w:val="22"/>
              </w:rPr>
            </w:pPr>
            <w:r w:rsidRPr="00FB64F1">
              <w:rPr>
                <w:color w:val="auto"/>
              </w:rPr>
              <w:t xml:space="preserve">Rev. </w:t>
            </w:r>
            <w:r w:rsidR="00867033">
              <w:rPr>
                <w:color w:val="auto"/>
              </w:rPr>
              <w:t>1</w:t>
            </w:r>
          </w:p>
        </w:tc>
        <w:tc>
          <w:tcPr>
            <w:tcW w:w="8342" w:type="dxa"/>
            <w:tcBorders>
              <w:top w:val="single" w:sz="4" w:space="0" w:color="000000"/>
              <w:left w:val="single" w:sz="4" w:space="0" w:color="000000"/>
              <w:bottom w:val="single" w:sz="4" w:space="0" w:color="000000"/>
              <w:right w:val="single" w:sz="4" w:space="0" w:color="000000"/>
            </w:tcBorders>
          </w:tcPr>
          <w:p w:rsidR="00DA4EC8" w:rsidRPr="00E2087F" w:rsidRDefault="00DA4EC8" w:rsidP="00DA4EC8">
            <w:pPr>
              <w:spacing w:before="60" w:after="60"/>
              <w:rPr>
                <w:b/>
                <w:i/>
              </w:rPr>
            </w:pPr>
            <w:r>
              <w:rPr>
                <w:b/>
                <w:i/>
              </w:rPr>
              <w:t xml:space="preserve">Park </w:t>
            </w:r>
            <w:r w:rsidR="00781B9F">
              <w:rPr>
                <w:b/>
                <w:i/>
              </w:rPr>
              <w:t>Diaries/</w:t>
            </w:r>
            <w:r w:rsidRPr="00E2087F">
              <w:rPr>
                <w:b/>
                <w:i/>
              </w:rPr>
              <w:t>Notebooks</w:t>
            </w:r>
          </w:p>
          <w:p w:rsidR="00DA4EC8" w:rsidRPr="00E2087F" w:rsidRDefault="00781B9F" w:rsidP="00F55D69">
            <w:pPr>
              <w:spacing w:before="60" w:after="60"/>
            </w:pPr>
            <w:r>
              <w:t>Diaries and notebooks</w:t>
            </w:r>
            <w:r w:rsidR="00DA4EC8" w:rsidRPr="00E2087F">
              <w:t xml:space="preserve"> used by commissioned enforcement staff and communications officers to take notes while on duty.</w:t>
            </w:r>
            <w:r w:rsidR="00DA4EC8" w:rsidRPr="00E2087F">
              <w:fldChar w:fldCharType="begin"/>
            </w:r>
            <w:r w:rsidR="00DA4EC8" w:rsidRPr="00E2087F">
              <w:instrText xml:space="preserve"> XE "</w:instrText>
            </w:r>
            <w:r w:rsidR="00DA4EC8">
              <w:instrText>park ranger</w:instrText>
            </w:r>
            <w:r w:rsidR="00DA4EC8" w:rsidRPr="00E2087F">
              <w:instrText xml:space="preserve"> notebooks” \f “subject” </w:instrText>
            </w:r>
            <w:r w:rsidR="00DA4EC8" w:rsidRPr="00E2087F">
              <w:fldChar w:fldCharType="end"/>
            </w:r>
            <w:r w:rsidR="00DA4EC8" w:rsidRPr="00E2087F">
              <w:fldChar w:fldCharType="begin"/>
            </w:r>
            <w:r w:rsidR="00DA4EC8" w:rsidRPr="00E2087F">
              <w:instrText xml:space="preserve"> XE "</w:instrText>
            </w:r>
            <w:r w:rsidR="00DA4EC8">
              <w:instrText>notebooks</w:instrText>
            </w:r>
            <w:r w:rsidR="00F55D69">
              <w:instrText xml:space="preserve"> (</w:instrText>
            </w:r>
            <w:r w:rsidR="00DA4EC8">
              <w:instrText>park ranger</w:instrText>
            </w:r>
            <w:r w:rsidR="00F55D69">
              <w:instrText>)</w:instrText>
            </w:r>
            <w:r w:rsidR="00DA4EC8" w:rsidRPr="00E2087F">
              <w:instrText xml:space="preserve">” \f “subject” </w:instrText>
            </w:r>
            <w:r w:rsidR="00DA4EC8" w:rsidRPr="00E2087F">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A4EC8" w:rsidRPr="00FB64F1" w:rsidRDefault="00DA4EC8" w:rsidP="00DA4EC8">
            <w:pPr>
              <w:spacing w:before="60" w:after="60"/>
              <w:rPr>
                <w:rFonts w:asciiTheme="minorHAnsi" w:eastAsia="Times New Roman" w:hAnsiTheme="minorHAnsi"/>
                <w:color w:val="auto"/>
                <w:szCs w:val="22"/>
              </w:rPr>
            </w:pPr>
            <w:r w:rsidRPr="00FB64F1">
              <w:rPr>
                <w:rFonts w:asciiTheme="minorHAnsi" w:eastAsia="Times New Roman" w:hAnsiTheme="minorHAnsi"/>
                <w:b/>
                <w:bCs/>
                <w:color w:val="auto"/>
                <w:szCs w:val="22"/>
              </w:rPr>
              <w:t>Retain</w:t>
            </w:r>
            <w:r w:rsidRPr="00FB64F1">
              <w:rPr>
                <w:rFonts w:asciiTheme="minorHAnsi" w:eastAsia="Times New Roman" w:hAnsiTheme="minorHAnsi"/>
                <w:color w:val="auto"/>
                <w:szCs w:val="22"/>
              </w:rPr>
              <w:t xml:space="preserve"> </w:t>
            </w:r>
            <w:r w:rsidR="00867033">
              <w:rPr>
                <w:rFonts w:asciiTheme="minorHAnsi" w:eastAsia="Times New Roman" w:hAnsiTheme="minorHAnsi"/>
                <w:color w:val="auto"/>
                <w:szCs w:val="22"/>
              </w:rPr>
              <w:t>until no longer needed for agency business</w:t>
            </w:r>
          </w:p>
          <w:p w:rsidR="00DA4EC8" w:rsidRPr="00FB64F1" w:rsidRDefault="00DA4EC8" w:rsidP="00DA4EC8">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then</w:t>
            </w:r>
          </w:p>
          <w:p w:rsidR="00DA4EC8" w:rsidRPr="00FB64F1" w:rsidRDefault="00DA4EC8" w:rsidP="00DA4EC8">
            <w:pPr>
              <w:pStyle w:val="TableText-AllOther"/>
              <w:jc w:val="left"/>
              <w:rPr>
                <w:rFonts w:ascii="Arial" w:hAnsi="Arial"/>
                <w:sz w:val="20"/>
              </w:rPr>
            </w:pPr>
            <w:r w:rsidRPr="00FB64F1">
              <w:rPr>
                <w:rFonts w:asciiTheme="minorHAnsi" w:hAnsiTheme="minorHAnsi"/>
                <w:b/>
                <w:bCs/>
                <w:szCs w:val="22"/>
              </w:rPr>
              <w:t>Destroy</w:t>
            </w:r>
            <w:r w:rsidRPr="00FB64F1">
              <w:rPr>
                <w:rFonts w:asciiTheme="minorHAnsi" w:hAnsiTheme="minorHAnsi"/>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DA4EC8" w:rsidRPr="00FB64F1" w:rsidRDefault="00DA4EC8" w:rsidP="00DA4EC8">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rsidR="00DA4EC8" w:rsidRPr="00FB64F1" w:rsidRDefault="00DA4EC8" w:rsidP="00DA4EC8">
            <w:pPr>
              <w:jc w:val="center"/>
              <w:rPr>
                <w:rFonts w:eastAsia="Calibri" w:cs="Times New Roman"/>
                <w:color w:val="auto"/>
                <w:sz w:val="20"/>
                <w:szCs w:val="20"/>
              </w:rPr>
            </w:pPr>
            <w:r w:rsidRPr="00FB64F1">
              <w:rPr>
                <w:rFonts w:eastAsia="Calibri" w:cs="Times New Roman"/>
                <w:color w:val="auto"/>
                <w:sz w:val="20"/>
                <w:szCs w:val="20"/>
              </w:rPr>
              <w:t>NON-ESSENTIAL</w:t>
            </w:r>
          </w:p>
          <w:p w:rsidR="00DA4EC8" w:rsidRPr="00FB64F1" w:rsidRDefault="00DA4EC8" w:rsidP="00DA4EC8">
            <w:pPr>
              <w:jc w:val="center"/>
              <w:rPr>
                <w:color w:val="auto"/>
                <w:sz w:val="20"/>
                <w:szCs w:val="20"/>
              </w:rPr>
            </w:pPr>
            <w:r w:rsidRPr="00FB64F1">
              <w:rPr>
                <w:rFonts w:asciiTheme="minorHAnsi" w:eastAsia="Times New Roman" w:hAnsiTheme="minorHAnsi"/>
                <w:color w:val="auto"/>
                <w:sz w:val="20"/>
                <w:szCs w:val="20"/>
              </w:rPr>
              <w:t>OFM</w:t>
            </w:r>
          </w:p>
        </w:tc>
      </w:tr>
    </w:tbl>
    <w:p w:rsidR="00540E52" w:rsidRDefault="00540E52" w:rsidP="0037280F"/>
    <w:p w:rsidR="00540E52" w:rsidRDefault="00540E5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40E52" w:rsidRPr="00014C17" w:rsidTr="00C22CB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540E52" w:rsidRPr="00014C17" w:rsidRDefault="00540E52" w:rsidP="009917F8">
            <w:pPr>
              <w:numPr>
                <w:ilvl w:val="1"/>
                <w:numId w:val="1"/>
              </w:numPr>
              <w:tabs>
                <w:tab w:val="clear" w:pos="720"/>
              </w:tabs>
              <w:ind w:left="864" w:hanging="864"/>
              <w:rPr>
                <w:b/>
                <w:color w:val="auto"/>
                <w:sz w:val="28"/>
              </w:rPr>
            </w:pPr>
            <w:bookmarkStart w:id="5" w:name="_Toc371418877"/>
            <w:r>
              <w:rPr>
                <w:b/>
                <w:color w:val="auto"/>
                <w:sz w:val="28"/>
              </w:rPr>
              <w:lastRenderedPageBreak/>
              <w:t>P</w:t>
            </w:r>
            <w:r w:rsidRPr="00014C17">
              <w:rPr>
                <w:b/>
                <w:color w:val="auto"/>
                <w:sz w:val="28"/>
              </w:rPr>
              <w:t>ROPERTY AND AUCTION MANAGEMENT</w:t>
            </w:r>
            <w:bookmarkEnd w:id="5"/>
          </w:p>
          <w:p w:rsidR="00540E52" w:rsidRPr="00014C17" w:rsidRDefault="00540E52" w:rsidP="009917F8">
            <w:pPr>
              <w:ind w:left="871"/>
              <w:jc w:val="both"/>
              <w:rPr>
                <w:i/>
                <w:color w:val="auto"/>
              </w:rPr>
            </w:pPr>
            <w:r w:rsidRPr="00014C17">
              <w:rPr>
                <w:i/>
                <w:color w:val="auto"/>
              </w:rPr>
              <w:t xml:space="preserve">The activity involved in confiscating, seizing, </w:t>
            </w:r>
            <w:r w:rsidR="00C22CBF" w:rsidRPr="00014C17">
              <w:rPr>
                <w:i/>
                <w:color w:val="auto"/>
              </w:rPr>
              <w:t>acquiring</w:t>
            </w:r>
            <w:r w:rsidRPr="00014C17">
              <w:rPr>
                <w:i/>
                <w:color w:val="auto"/>
              </w:rPr>
              <w:t xml:space="preserve"> and/or auctioning non-agency property as mandated by statute, ordinance or court order.</w:t>
            </w:r>
          </w:p>
        </w:tc>
      </w:tr>
      <w:tr w:rsidR="00540E52" w:rsidRPr="00014C17" w:rsidTr="00C22CBF">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40E52" w:rsidRPr="00014C17" w:rsidRDefault="00540E52" w:rsidP="009917F8">
            <w:pPr>
              <w:jc w:val="center"/>
              <w:rPr>
                <w:rFonts w:eastAsia="Calibri" w:cs="Times New Roman"/>
                <w:b/>
                <w:color w:val="auto"/>
                <w:sz w:val="20"/>
                <w:szCs w:val="20"/>
              </w:rPr>
            </w:pPr>
            <w:r w:rsidRPr="00014C17">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40E52" w:rsidRPr="00014C17" w:rsidRDefault="00540E52" w:rsidP="009917F8">
            <w:pPr>
              <w:jc w:val="center"/>
              <w:rPr>
                <w:rFonts w:eastAsia="Calibri" w:cs="Times New Roman"/>
                <w:b/>
                <w:color w:val="auto"/>
                <w:sz w:val="18"/>
                <w:szCs w:val="18"/>
              </w:rPr>
            </w:pPr>
            <w:r w:rsidRPr="00014C17">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40E52" w:rsidRPr="00014C17" w:rsidRDefault="00540E52" w:rsidP="009917F8">
            <w:pPr>
              <w:jc w:val="center"/>
              <w:rPr>
                <w:rFonts w:eastAsia="Calibri" w:cs="Times New Roman"/>
                <w:b/>
                <w:color w:val="auto"/>
                <w:sz w:val="20"/>
                <w:szCs w:val="20"/>
              </w:rPr>
            </w:pPr>
            <w:r w:rsidRPr="00014C17">
              <w:rPr>
                <w:rFonts w:eastAsia="Calibri" w:cs="Times New Roman"/>
                <w:b/>
                <w:color w:val="auto"/>
                <w:sz w:val="20"/>
                <w:szCs w:val="20"/>
              </w:rPr>
              <w:t>RETENTION AND</w:t>
            </w:r>
          </w:p>
          <w:p w:rsidR="00540E52" w:rsidRPr="00014C17" w:rsidRDefault="00540E52" w:rsidP="009917F8">
            <w:pPr>
              <w:jc w:val="center"/>
              <w:rPr>
                <w:rFonts w:eastAsia="Calibri" w:cs="Times New Roman"/>
                <w:b/>
                <w:color w:val="auto"/>
                <w:sz w:val="20"/>
                <w:szCs w:val="20"/>
              </w:rPr>
            </w:pPr>
            <w:r w:rsidRPr="00014C17">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40E52" w:rsidRPr="00014C17" w:rsidRDefault="00540E52" w:rsidP="009917F8">
            <w:pPr>
              <w:jc w:val="center"/>
              <w:rPr>
                <w:rFonts w:eastAsia="Calibri" w:cs="Times New Roman"/>
                <w:b/>
                <w:color w:val="auto"/>
                <w:sz w:val="20"/>
                <w:szCs w:val="20"/>
              </w:rPr>
            </w:pPr>
            <w:r w:rsidRPr="00014C17">
              <w:rPr>
                <w:rFonts w:eastAsia="Calibri" w:cs="Times New Roman"/>
                <w:b/>
                <w:color w:val="auto"/>
                <w:sz w:val="20"/>
                <w:szCs w:val="20"/>
              </w:rPr>
              <w:t>DESIGNATION</w:t>
            </w:r>
          </w:p>
        </w:tc>
      </w:tr>
      <w:tr w:rsidR="00540E52" w:rsidRPr="00014C17" w:rsidTr="00C22CBF">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540E52" w:rsidRPr="00014C17" w:rsidRDefault="00B757E2" w:rsidP="009917F8">
            <w:pPr>
              <w:spacing w:before="60" w:after="60"/>
              <w:jc w:val="center"/>
              <w:rPr>
                <w:color w:val="auto"/>
              </w:rPr>
            </w:pPr>
            <w:r>
              <w:rPr>
                <w:color w:val="auto"/>
              </w:rPr>
              <w:t>16</w:t>
            </w:r>
            <w:r w:rsidR="00540E52">
              <w:rPr>
                <w:color w:val="auto"/>
              </w:rPr>
              <w:t>-</w:t>
            </w:r>
            <w:r>
              <w:rPr>
                <w:color w:val="auto"/>
              </w:rPr>
              <w:t>09</w:t>
            </w:r>
            <w:r w:rsidR="00540E52">
              <w:rPr>
                <w:color w:val="auto"/>
              </w:rPr>
              <w:t>-</w:t>
            </w:r>
            <w:r w:rsidR="006B2C8E">
              <w:rPr>
                <w:color w:val="auto"/>
              </w:rPr>
              <w:t>69009</w:t>
            </w:r>
            <w:r w:rsidRPr="00014C17">
              <w:rPr>
                <w:color w:val="auto"/>
              </w:rPr>
              <w:fldChar w:fldCharType="begin"/>
            </w:r>
            <w:r w:rsidRPr="00014C17">
              <w:rPr>
                <w:color w:val="auto"/>
              </w:rPr>
              <w:instrText xml:space="preserve"> XE “</w:instrText>
            </w:r>
            <w:r>
              <w:rPr>
                <w:color w:val="auto"/>
              </w:rPr>
              <w:instrText>16-09-</w:instrText>
            </w:r>
            <w:r w:rsidR="006B2C8E">
              <w:rPr>
                <w:color w:val="auto"/>
              </w:rPr>
              <w:instrText>69009</w:instrText>
            </w:r>
            <w:r w:rsidRPr="00014C17">
              <w:rPr>
                <w:color w:val="auto"/>
              </w:rPr>
              <w:instrText xml:space="preserve">" \f “dan” </w:instrText>
            </w:r>
            <w:r w:rsidRPr="00014C17">
              <w:rPr>
                <w:color w:val="auto"/>
              </w:rPr>
              <w:fldChar w:fldCharType="end"/>
            </w:r>
          </w:p>
          <w:p w:rsidR="00540E52" w:rsidRPr="00014C17" w:rsidRDefault="00540E52" w:rsidP="003E7973">
            <w:pPr>
              <w:spacing w:before="60" w:after="60"/>
              <w:jc w:val="center"/>
              <w:rPr>
                <w:color w:val="auto"/>
                <w:szCs w:val="22"/>
              </w:rPr>
            </w:pPr>
            <w:r w:rsidRPr="00014C17">
              <w:rPr>
                <w:color w:val="auto"/>
              </w:rPr>
              <w:t xml:space="preserve">Rev. </w:t>
            </w:r>
            <w:r w:rsidR="003E7973">
              <w:rPr>
                <w:color w:val="auto"/>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540E52" w:rsidRPr="00014C17" w:rsidRDefault="00540E52" w:rsidP="009917F8">
            <w:pPr>
              <w:spacing w:before="60" w:after="60"/>
              <w:rPr>
                <w:b/>
                <w:i/>
              </w:rPr>
            </w:pPr>
            <w:r w:rsidRPr="00014C17">
              <w:rPr>
                <w:b/>
                <w:i/>
              </w:rPr>
              <w:t>Physical Property Seizure/</w:t>
            </w:r>
            <w:r w:rsidR="003E7973">
              <w:rPr>
                <w:b/>
                <w:i/>
              </w:rPr>
              <w:t>Disposal</w:t>
            </w:r>
          </w:p>
          <w:p w:rsidR="00540E52" w:rsidRPr="00014C17" w:rsidRDefault="00540E52" w:rsidP="003E7973">
            <w:pPr>
              <w:spacing w:before="60" w:after="60"/>
            </w:pPr>
            <w:r w:rsidRPr="00014C17">
              <w:t xml:space="preserve">Records relating to the seizure and/or </w:t>
            </w:r>
            <w:r w:rsidR="003E7973">
              <w:t>disposal</w:t>
            </w:r>
            <w:r w:rsidRPr="00014C17">
              <w:t xml:space="preserve"> of non-agency physical property. </w:t>
            </w:r>
            <w:r w:rsidRPr="00014C17">
              <w:fldChar w:fldCharType="begin"/>
            </w:r>
            <w:r>
              <w:instrText xml:space="preserve"> XE "physical property-</w:instrText>
            </w:r>
            <w:r w:rsidRPr="00014C17">
              <w:instrText xml:space="preserve">seizure/sale” \f “subject” </w:instrText>
            </w:r>
            <w:r w:rsidRPr="00014C17">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540E52" w:rsidRPr="00014C17" w:rsidRDefault="00540E52" w:rsidP="009917F8">
            <w:pPr>
              <w:spacing w:before="60" w:after="60"/>
              <w:rPr>
                <w:rFonts w:asciiTheme="minorHAnsi" w:eastAsia="Times New Roman" w:hAnsiTheme="minorHAnsi"/>
                <w:color w:val="auto"/>
                <w:szCs w:val="22"/>
              </w:rPr>
            </w:pPr>
            <w:r w:rsidRPr="00014C17">
              <w:rPr>
                <w:rFonts w:asciiTheme="minorHAnsi" w:eastAsia="Times New Roman" w:hAnsiTheme="minorHAnsi"/>
                <w:b/>
                <w:bCs/>
                <w:color w:val="auto"/>
                <w:szCs w:val="22"/>
              </w:rPr>
              <w:t>Retain</w:t>
            </w:r>
            <w:r w:rsidRPr="00014C17">
              <w:rPr>
                <w:rFonts w:asciiTheme="minorHAnsi" w:eastAsia="Times New Roman" w:hAnsiTheme="minorHAnsi"/>
                <w:color w:val="auto"/>
                <w:szCs w:val="22"/>
              </w:rPr>
              <w:t xml:space="preserve"> for 6 years after </w:t>
            </w:r>
            <w:r w:rsidR="003E7973">
              <w:rPr>
                <w:rFonts w:asciiTheme="minorHAnsi" w:eastAsia="Times New Roman" w:hAnsiTheme="minorHAnsi"/>
                <w:color w:val="auto"/>
                <w:szCs w:val="22"/>
              </w:rPr>
              <w:t>disposal</w:t>
            </w:r>
            <w:r w:rsidRPr="00014C17">
              <w:rPr>
                <w:rFonts w:asciiTheme="minorHAnsi" w:eastAsia="Times New Roman" w:hAnsiTheme="minorHAnsi"/>
                <w:color w:val="auto"/>
                <w:szCs w:val="22"/>
              </w:rPr>
              <w:t xml:space="preserve"> of property</w:t>
            </w:r>
          </w:p>
          <w:p w:rsidR="00540E52" w:rsidRPr="00014C17" w:rsidRDefault="00540E52" w:rsidP="009917F8">
            <w:pPr>
              <w:spacing w:before="60" w:after="60"/>
              <w:rPr>
                <w:rFonts w:asciiTheme="minorHAnsi" w:eastAsia="Times New Roman" w:hAnsiTheme="minorHAnsi"/>
                <w:i/>
                <w:iCs/>
                <w:color w:val="auto"/>
                <w:szCs w:val="22"/>
              </w:rPr>
            </w:pPr>
            <w:r w:rsidRPr="00014C17">
              <w:rPr>
                <w:rFonts w:asciiTheme="minorHAnsi" w:eastAsia="Times New Roman" w:hAnsiTheme="minorHAnsi"/>
                <w:i/>
                <w:iCs/>
                <w:color w:val="auto"/>
                <w:szCs w:val="22"/>
              </w:rPr>
              <w:t xml:space="preserve">   then</w:t>
            </w:r>
          </w:p>
          <w:p w:rsidR="00540E52" w:rsidRPr="00014C17" w:rsidRDefault="00540E52" w:rsidP="009917F8">
            <w:pPr>
              <w:widowControl w:val="0"/>
              <w:overflowPunct w:val="0"/>
              <w:autoSpaceDE w:val="0"/>
              <w:autoSpaceDN w:val="0"/>
              <w:adjustRightInd w:val="0"/>
              <w:spacing w:before="60" w:after="60"/>
              <w:textAlignment w:val="baseline"/>
              <w:rPr>
                <w:rFonts w:ascii="Arial" w:eastAsia="Times New Roman" w:hAnsi="Arial" w:cs="Times New Roman"/>
                <w:color w:val="auto"/>
                <w:sz w:val="20"/>
                <w:szCs w:val="20"/>
                <w:lang w:val="en-AU"/>
              </w:rPr>
            </w:pPr>
            <w:r w:rsidRPr="00014C17">
              <w:rPr>
                <w:rFonts w:asciiTheme="minorHAnsi" w:eastAsia="Times New Roman" w:hAnsiTheme="minorHAnsi" w:cs="Times New Roman"/>
                <w:b/>
                <w:bCs/>
                <w:color w:val="auto"/>
                <w:szCs w:val="22"/>
                <w:lang w:val="en-AU"/>
              </w:rPr>
              <w:t>Destroy</w:t>
            </w:r>
            <w:r w:rsidRPr="00014C17">
              <w:rPr>
                <w:rFonts w:asciiTheme="minorHAnsi" w:eastAsia="Times New Roman" w:hAnsiTheme="minorHAnsi" w:cs="Times New Roman"/>
                <w:bCs/>
                <w:color w:val="auto"/>
                <w:szCs w:val="22"/>
                <w:lang w:val="en-AU"/>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0E52" w:rsidRPr="00014C17" w:rsidRDefault="00540E52" w:rsidP="009917F8">
            <w:pPr>
              <w:spacing w:before="60"/>
              <w:jc w:val="center"/>
              <w:rPr>
                <w:rFonts w:asciiTheme="minorHAnsi" w:eastAsia="Times New Roman" w:hAnsiTheme="minorHAnsi"/>
                <w:color w:val="auto"/>
                <w:sz w:val="20"/>
                <w:szCs w:val="20"/>
              </w:rPr>
            </w:pPr>
            <w:r w:rsidRPr="00014C17">
              <w:rPr>
                <w:rFonts w:asciiTheme="minorHAnsi" w:eastAsia="Times New Roman" w:hAnsiTheme="minorHAnsi"/>
                <w:color w:val="auto"/>
                <w:sz w:val="20"/>
                <w:szCs w:val="20"/>
              </w:rPr>
              <w:t>NON-ARCHIVAL</w:t>
            </w:r>
          </w:p>
          <w:p w:rsidR="00540E52" w:rsidRPr="00014C17" w:rsidRDefault="00540E52" w:rsidP="009917F8">
            <w:pPr>
              <w:jc w:val="center"/>
              <w:rPr>
                <w:rFonts w:eastAsia="Calibri" w:cs="Times New Roman"/>
                <w:color w:val="auto"/>
                <w:sz w:val="20"/>
                <w:szCs w:val="20"/>
              </w:rPr>
            </w:pPr>
            <w:r w:rsidRPr="00014C17">
              <w:rPr>
                <w:rFonts w:eastAsia="Calibri" w:cs="Times New Roman"/>
                <w:color w:val="auto"/>
                <w:sz w:val="20"/>
                <w:szCs w:val="20"/>
              </w:rPr>
              <w:t>NON-ESSENTIAL</w:t>
            </w:r>
          </w:p>
          <w:p w:rsidR="00540E52" w:rsidRPr="00014C17" w:rsidRDefault="00540E52" w:rsidP="009917F8">
            <w:pPr>
              <w:jc w:val="center"/>
              <w:rPr>
                <w:color w:val="auto"/>
                <w:sz w:val="20"/>
                <w:szCs w:val="20"/>
              </w:rPr>
            </w:pPr>
            <w:r w:rsidRPr="00014C17">
              <w:rPr>
                <w:rFonts w:asciiTheme="minorHAnsi" w:eastAsia="Times New Roman" w:hAnsiTheme="minorHAnsi"/>
                <w:color w:val="auto"/>
                <w:sz w:val="20"/>
                <w:szCs w:val="20"/>
              </w:rPr>
              <w:t>OPR</w:t>
            </w:r>
          </w:p>
        </w:tc>
      </w:tr>
    </w:tbl>
    <w:p w:rsidR="00DA4EC8" w:rsidRDefault="00DA4EC8" w:rsidP="0037280F"/>
    <w:p w:rsidR="00540E52" w:rsidRDefault="00540E52" w:rsidP="0037280F"/>
    <w:p w:rsidR="00540E52" w:rsidRDefault="00540E52" w:rsidP="0037280F">
      <w:pPr>
        <w:sectPr w:rsidR="00540E52" w:rsidSect="00255C92">
          <w:pgSz w:w="15840" w:h="12240" w:orient="landscape" w:code="1"/>
          <w:pgMar w:top="1080" w:right="720" w:bottom="1080" w:left="720" w:header="1080" w:footer="720" w:gutter="0"/>
          <w:cols w:space="720"/>
          <w:docGrid w:linePitch="360"/>
        </w:sectPr>
      </w:pPr>
    </w:p>
    <w:p w:rsidR="00655F99" w:rsidRPr="00655F99" w:rsidRDefault="00655F99" w:rsidP="00655F99">
      <w:pPr>
        <w:pStyle w:val="Functions"/>
        <w:rPr>
          <w:color w:val="auto"/>
        </w:rPr>
      </w:pPr>
      <w:bookmarkStart w:id="6" w:name="_Toc519067006"/>
      <w:r>
        <w:rPr>
          <w:color w:val="auto"/>
        </w:rPr>
        <w:lastRenderedPageBreak/>
        <w:t>HUMAN RESOURCE MANAGEMENT</w:t>
      </w:r>
      <w:bookmarkEnd w:id="6"/>
    </w:p>
    <w:p w:rsidR="00655F99" w:rsidRPr="00655F99" w:rsidRDefault="00655F99" w:rsidP="00655F99">
      <w:pPr>
        <w:overflowPunct w:val="0"/>
        <w:autoSpaceDE w:val="0"/>
        <w:autoSpaceDN w:val="0"/>
        <w:adjustRightInd w:val="0"/>
        <w:spacing w:after="120"/>
        <w:textAlignment w:val="baseline"/>
        <w:rPr>
          <w:color w:val="auto"/>
        </w:rPr>
      </w:pPr>
      <w:r w:rsidRPr="00655F99">
        <w:rPr>
          <w:color w:val="auto"/>
        </w:rPr>
        <w:t xml:space="preserve">This section covers records </w:t>
      </w:r>
      <w:r>
        <w:rPr>
          <w:color w:val="auto"/>
        </w:rPr>
        <w:t xml:space="preserve">relating to the management of the agency’s workforce where not covered by the </w:t>
      </w:r>
      <w:r w:rsidRPr="006B2D1C">
        <w:rPr>
          <w:i/>
          <w:color w:val="auto"/>
        </w:rPr>
        <w:t>State Government Gener</w:t>
      </w:r>
      <w:r w:rsidR="00834387" w:rsidRPr="006B2D1C">
        <w:rPr>
          <w:i/>
          <w:color w:val="auto"/>
        </w:rPr>
        <w:t>al Retention Schedule (SGGRRS)</w:t>
      </w:r>
      <w:r w:rsidR="00834387">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55F99" w:rsidRPr="004C34AF" w:rsidTr="00C22CB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655F99" w:rsidRPr="004C34AF" w:rsidRDefault="00655F99" w:rsidP="00655F9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5F99" w:rsidRPr="004C34AF" w:rsidRDefault="00655F99" w:rsidP="00655F9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655F99" w:rsidRPr="004C34AF" w:rsidRDefault="00655F99" w:rsidP="00655F99">
            <w:pPr>
              <w:jc w:val="center"/>
              <w:rPr>
                <w:rFonts w:eastAsia="Calibri" w:cs="Times New Roman"/>
                <w:b/>
                <w:sz w:val="20"/>
                <w:szCs w:val="20"/>
              </w:rPr>
            </w:pPr>
            <w:r>
              <w:rPr>
                <w:rFonts w:eastAsia="Calibri" w:cs="Times New Roman"/>
                <w:b/>
                <w:sz w:val="20"/>
                <w:szCs w:val="20"/>
              </w:rPr>
              <w:t>RETENTION AND</w:t>
            </w:r>
          </w:p>
          <w:p w:rsidR="00655F99" w:rsidRPr="004C34AF" w:rsidRDefault="00655F99" w:rsidP="00655F9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655F99" w:rsidRPr="004C34AF" w:rsidRDefault="00655F99" w:rsidP="00655F99">
            <w:pPr>
              <w:jc w:val="center"/>
              <w:rPr>
                <w:rFonts w:eastAsia="Calibri" w:cs="Times New Roman"/>
                <w:b/>
                <w:sz w:val="20"/>
                <w:szCs w:val="20"/>
              </w:rPr>
            </w:pPr>
            <w:r w:rsidRPr="004C34AF">
              <w:rPr>
                <w:rFonts w:eastAsia="Calibri" w:cs="Times New Roman"/>
                <w:b/>
                <w:sz w:val="20"/>
                <w:szCs w:val="20"/>
              </w:rPr>
              <w:t>DESIGNATION</w:t>
            </w:r>
          </w:p>
        </w:tc>
      </w:tr>
      <w:tr w:rsidR="00830EE7" w:rsidRPr="00941F22" w:rsidTr="00C22CB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30EE7" w:rsidRPr="009D0CB5" w:rsidRDefault="00B757E2" w:rsidP="00830EE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w:t>
            </w:r>
            <w:r w:rsidR="00996194">
              <w:rPr>
                <w:rFonts w:asciiTheme="minorHAnsi" w:eastAsia="Times New Roman" w:hAnsiTheme="minorHAnsi"/>
                <w:color w:val="auto"/>
                <w:szCs w:val="22"/>
              </w:rPr>
              <w:t>-</w:t>
            </w:r>
            <w:r>
              <w:rPr>
                <w:rFonts w:asciiTheme="minorHAnsi" w:eastAsia="Times New Roman" w:hAnsiTheme="minorHAnsi"/>
                <w:color w:val="auto"/>
                <w:szCs w:val="22"/>
              </w:rPr>
              <w:t>09</w:t>
            </w:r>
            <w:r w:rsidR="00996194">
              <w:rPr>
                <w:rFonts w:asciiTheme="minorHAnsi" w:eastAsia="Times New Roman" w:hAnsiTheme="minorHAnsi"/>
                <w:color w:val="auto"/>
                <w:szCs w:val="22"/>
              </w:rPr>
              <w:t>-</w:t>
            </w:r>
            <w:r w:rsidR="006B2C8E">
              <w:rPr>
                <w:rFonts w:asciiTheme="minorHAnsi" w:eastAsia="Times New Roman" w:hAnsiTheme="minorHAnsi"/>
                <w:color w:val="auto"/>
                <w:szCs w:val="22"/>
              </w:rPr>
              <w:t>69007</w:t>
            </w:r>
            <w:r w:rsidR="007925C6" w:rsidRPr="00B6228D">
              <w:rPr>
                <w:szCs w:val="22"/>
              </w:rPr>
              <w:fldChar w:fldCharType="begin"/>
            </w:r>
            <w:r w:rsidR="007925C6" w:rsidRPr="00B6228D">
              <w:rPr>
                <w:szCs w:val="22"/>
              </w:rPr>
              <w:instrText xml:space="preserve"> XE "</w:instrText>
            </w:r>
            <w:r>
              <w:rPr>
                <w:szCs w:val="22"/>
              </w:rPr>
              <w:instrText>16</w:instrText>
            </w:r>
            <w:r w:rsidR="007925C6">
              <w:rPr>
                <w:szCs w:val="22"/>
              </w:rPr>
              <w:instrText>-</w:instrText>
            </w:r>
            <w:r>
              <w:rPr>
                <w:szCs w:val="22"/>
              </w:rPr>
              <w:instrText>09</w:instrText>
            </w:r>
            <w:r w:rsidR="007925C6">
              <w:rPr>
                <w:szCs w:val="22"/>
              </w:rPr>
              <w:instrText>-</w:instrText>
            </w:r>
            <w:r w:rsidR="006B2C8E">
              <w:rPr>
                <w:szCs w:val="22"/>
              </w:rPr>
              <w:instrText>69007</w:instrText>
            </w:r>
            <w:r w:rsidR="007925C6" w:rsidRPr="00B6228D">
              <w:rPr>
                <w:szCs w:val="22"/>
              </w:rPr>
              <w:instrText>" \f “dan”</w:instrText>
            </w:r>
            <w:r w:rsidR="007925C6" w:rsidRPr="00B6228D">
              <w:rPr>
                <w:szCs w:val="22"/>
              </w:rPr>
              <w:fldChar w:fldCharType="end"/>
            </w:r>
          </w:p>
          <w:p w:rsidR="00830EE7" w:rsidRPr="009D0CB5" w:rsidRDefault="00830EE7" w:rsidP="00B757E2">
            <w:pPr>
              <w:spacing w:before="60" w:after="60"/>
              <w:jc w:val="center"/>
              <w:rPr>
                <w:rFonts w:asciiTheme="minorHAnsi" w:eastAsia="Times New Roman" w:hAnsiTheme="minorHAnsi"/>
                <w:color w:val="auto"/>
                <w:szCs w:val="22"/>
              </w:rPr>
            </w:pPr>
            <w:r w:rsidRPr="009D0CB5">
              <w:rPr>
                <w:rFonts w:asciiTheme="minorHAnsi" w:eastAsia="Times New Roman" w:hAnsiTheme="minorHAnsi"/>
                <w:color w:val="auto"/>
                <w:szCs w:val="22"/>
              </w:rPr>
              <w:t xml:space="preserve">Rev. </w:t>
            </w:r>
            <w:r w:rsidR="00B757E2">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rsidR="00830EE7" w:rsidRPr="009D0CB5" w:rsidRDefault="00830EE7" w:rsidP="00830EE7">
            <w:pPr>
              <w:spacing w:before="60" w:after="60"/>
              <w:rPr>
                <w:rFonts w:asciiTheme="minorHAnsi" w:hAnsiTheme="minorHAnsi"/>
                <w:b/>
                <w:bCs/>
                <w:i/>
                <w:color w:val="auto"/>
                <w:szCs w:val="22"/>
              </w:rPr>
            </w:pPr>
            <w:r w:rsidRPr="009D0CB5">
              <w:rPr>
                <w:rFonts w:asciiTheme="minorHAnsi" w:hAnsiTheme="minorHAnsi"/>
                <w:b/>
                <w:bCs/>
                <w:i/>
                <w:color w:val="auto"/>
                <w:szCs w:val="22"/>
              </w:rPr>
              <w:t xml:space="preserve">Law Enforcement Commission Card </w:t>
            </w:r>
            <w:r w:rsidR="00B757E2">
              <w:rPr>
                <w:rFonts w:asciiTheme="minorHAnsi" w:hAnsiTheme="minorHAnsi"/>
                <w:b/>
                <w:bCs/>
                <w:i/>
                <w:color w:val="auto"/>
                <w:szCs w:val="22"/>
              </w:rPr>
              <w:t xml:space="preserve">– </w:t>
            </w:r>
            <w:r w:rsidRPr="009D0CB5">
              <w:rPr>
                <w:rFonts w:asciiTheme="minorHAnsi" w:hAnsiTheme="minorHAnsi"/>
                <w:b/>
                <w:bCs/>
                <w:i/>
                <w:color w:val="auto"/>
                <w:szCs w:val="22"/>
              </w:rPr>
              <w:t>Decommissioned</w:t>
            </w:r>
          </w:p>
          <w:p w:rsidR="00830EE7" w:rsidRPr="009D0CB5" w:rsidRDefault="00830EE7" w:rsidP="00E37EFB">
            <w:pPr>
              <w:spacing w:before="60" w:after="60"/>
              <w:rPr>
                <w:rFonts w:asciiTheme="minorHAnsi" w:hAnsiTheme="minorHAnsi"/>
                <w:bCs/>
                <w:i/>
                <w:color w:val="auto"/>
                <w:sz w:val="21"/>
                <w:szCs w:val="21"/>
              </w:rPr>
            </w:pPr>
            <w:r w:rsidRPr="009D0CB5">
              <w:rPr>
                <w:rFonts w:asciiTheme="minorHAnsi" w:hAnsiTheme="minorHAnsi"/>
                <w:bCs/>
                <w:color w:val="auto"/>
                <w:szCs w:val="22"/>
              </w:rPr>
              <w:t>Law enforcement authorization document relinquished by Park Rangers when either leaving employment with Washington State Parks or acceptance of a non-commissioned appointment with the agency.</w:t>
            </w:r>
            <w:r w:rsidR="00E37EFB" w:rsidRPr="00FB64F1">
              <w:rPr>
                <w:color w:val="auto"/>
              </w:rPr>
              <w:t xml:space="preserve"> </w:t>
            </w:r>
            <w:r w:rsidR="00E37EFB" w:rsidRPr="00FB64F1">
              <w:rPr>
                <w:color w:val="auto"/>
              </w:rPr>
              <w:fldChar w:fldCharType="begin"/>
            </w:r>
            <w:r w:rsidR="00E37EFB" w:rsidRPr="00FB64F1">
              <w:rPr>
                <w:color w:val="auto"/>
              </w:rPr>
              <w:instrText xml:space="preserve"> XE "</w:instrText>
            </w:r>
            <w:r w:rsidR="00E37EFB">
              <w:rPr>
                <w:color w:val="auto"/>
              </w:rPr>
              <w:instrText>decommissioned law enforcement commission card</w:instrText>
            </w:r>
            <w:r w:rsidR="00E37EFB" w:rsidRPr="00FB64F1">
              <w:rPr>
                <w:color w:val="auto"/>
              </w:rPr>
              <w:instrText xml:space="preserve">” \f “subject” </w:instrText>
            </w:r>
            <w:r w:rsidR="00E37EFB" w:rsidRPr="00FB64F1">
              <w:rPr>
                <w:color w:val="auto"/>
              </w:rPr>
              <w:fldChar w:fldCharType="end"/>
            </w:r>
            <w:r w:rsidR="00E37EFB" w:rsidRPr="00FB64F1">
              <w:rPr>
                <w:color w:val="auto"/>
              </w:rPr>
              <w:fldChar w:fldCharType="begin"/>
            </w:r>
            <w:r w:rsidR="00E37EFB" w:rsidRPr="00FB64F1">
              <w:rPr>
                <w:color w:val="auto"/>
              </w:rPr>
              <w:instrText xml:space="preserve"> XE "</w:instrText>
            </w:r>
            <w:r w:rsidR="00E37EFB">
              <w:rPr>
                <w:color w:val="auto"/>
              </w:rPr>
              <w:instrText>law enforcement commission card-decommissioned</w:instrText>
            </w:r>
            <w:r w:rsidR="00E37EFB" w:rsidRPr="00FB64F1">
              <w:rPr>
                <w:color w:val="auto"/>
              </w:rPr>
              <w:instrText xml:space="preserve">” \f “subject” </w:instrText>
            </w:r>
            <w:r w:rsidR="00E37EFB" w:rsidRPr="00FB64F1">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30EE7" w:rsidRPr="009D0CB5" w:rsidRDefault="00830EE7" w:rsidP="00830EE7">
            <w:pPr>
              <w:spacing w:before="60" w:after="60"/>
              <w:rPr>
                <w:bCs/>
                <w:color w:val="auto"/>
                <w:szCs w:val="17"/>
              </w:rPr>
            </w:pPr>
            <w:r w:rsidRPr="009D0CB5">
              <w:rPr>
                <w:b/>
                <w:bCs/>
                <w:color w:val="auto"/>
                <w:szCs w:val="17"/>
              </w:rPr>
              <w:t>Retain</w:t>
            </w:r>
            <w:r w:rsidRPr="009D0CB5">
              <w:rPr>
                <w:bCs/>
                <w:color w:val="auto"/>
                <w:szCs w:val="17"/>
              </w:rPr>
              <w:t xml:space="preserve"> for </w:t>
            </w:r>
            <w:r w:rsidR="00233704">
              <w:rPr>
                <w:bCs/>
                <w:color w:val="auto"/>
                <w:szCs w:val="17"/>
              </w:rPr>
              <w:t>3</w:t>
            </w:r>
            <w:r w:rsidRPr="009D0CB5">
              <w:rPr>
                <w:bCs/>
                <w:color w:val="auto"/>
                <w:szCs w:val="17"/>
              </w:rPr>
              <w:t xml:space="preserve"> years after termination of commission</w:t>
            </w:r>
          </w:p>
          <w:p w:rsidR="00830EE7" w:rsidRPr="009D0CB5" w:rsidRDefault="00830EE7" w:rsidP="00830EE7">
            <w:pPr>
              <w:spacing w:before="60" w:after="60"/>
              <w:rPr>
                <w:bCs/>
                <w:i/>
                <w:color w:val="auto"/>
                <w:szCs w:val="17"/>
              </w:rPr>
            </w:pPr>
            <w:r w:rsidRPr="009D0CB5">
              <w:rPr>
                <w:bCs/>
                <w:color w:val="auto"/>
                <w:szCs w:val="17"/>
              </w:rPr>
              <w:t xml:space="preserve">   </w:t>
            </w:r>
            <w:r w:rsidRPr="009D0CB5">
              <w:rPr>
                <w:bCs/>
                <w:i/>
                <w:color w:val="auto"/>
                <w:szCs w:val="17"/>
              </w:rPr>
              <w:t>then</w:t>
            </w:r>
          </w:p>
          <w:p w:rsidR="00830EE7" w:rsidRPr="009D0CB5" w:rsidRDefault="00830EE7" w:rsidP="00830EE7">
            <w:pPr>
              <w:spacing w:before="60" w:after="60"/>
              <w:rPr>
                <w:bCs/>
                <w:color w:val="auto"/>
                <w:szCs w:val="17"/>
              </w:rPr>
            </w:pPr>
            <w:r w:rsidRPr="009D0CB5">
              <w:rPr>
                <w:b/>
                <w:bCs/>
                <w:color w:val="auto"/>
                <w:szCs w:val="17"/>
              </w:rPr>
              <w:t>Destroy</w:t>
            </w:r>
            <w:r w:rsidRPr="009D0CB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30EE7" w:rsidRPr="009D0CB5" w:rsidRDefault="00830EE7" w:rsidP="00830EE7">
            <w:pPr>
              <w:spacing w:before="60"/>
              <w:jc w:val="center"/>
              <w:rPr>
                <w:rFonts w:eastAsia="Calibri" w:cs="Times New Roman"/>
                <w:color w:val="auto"/>
                <w:sz w:val="20"/>
                <w:szCs w:val="20"/>
              </w:rPr>
            </w:pPr>
            <w:r w:rsidRPr="009D0CB5">
              <w:rPr>
                <w:rFonts w:eastAsia="Calibri" w:cs="Times New Roman"/>
                <w:color w:val="auto"/>
                <w:sz w:val="20"/>
                <w:szCs w:val="20"/>
              </w:rPr>
              <w:t>NON-ARCHIVAL</w:t>
            </w:r>
          </w:p>
          <w:p w:rsidR="00830EE7" w:rsidRPr="009D0CB5" w:rsidRDefault="00830EE7" w:rsidP="00830EE7">
            <w:pPr>
              <w:jc w:val="center"/>
              <w:rPr>
                <w:rFonts w:eastAsia="Calibri" w:cs="Times New Roman"/>
                <w:color w:val="auto"/>
                <w:sz w:val="20"/>
                <w:szCs w:val="20"/>
              </w:rPr>
            </w:pPr>
            <w:r w:rsidRPr="009D0CB5">
              <w:rPr>
                <w:rFonts w:eastAsia="Calibri" w:cs="Times New Roman"/>
                <w:color w:val="auto"/>
                <w:sz w:val="20"/>
                <w:szCs w:val="20"/>
              </w:rPr>
              <w:t>NON-ESSENTIAL</w:t>
            </w:r>
          </w:p>
          <w:p w:rsidR="00830EE7" w:rsidRPr="009D0CB5" w:rsidRDefault="00830EE7" w:rsidP="00830EE7">
            <w:pPr>
              <w:jc w:val="center"/>
              <w:rPr>
                <w:rFonts w:eastAsia="Calibri" w:cs="Times New Roman"/>
                <w:color w:val="auto"/>
                <w:sz w:val="20"/>
                <w:szCs w:val="20"/>
              </w:rPr>
            </w:pPr>
            <w:r w:rsidRPr="009D0CB5">
              <w:rPr>
                <w:rFonts w:eastAsia="Calibri" w:cs="Times New Roman"/>
                <w:color w:val="auto"/>
                <w:sz w:val="20"/>
                <w:szCs w:val="20"/>
              </w:rPr>
              <w:t>OPR</w:t>
            </w:r>
          </w:p>
        </w:tc>
      </w:tr>
    </w:tbl>
    <w:p w:rsidR="005E4394" w:rsidRDefault="005E4394">
      <w:pPr>
        <w:sectPr w:rsidR="005E4394" w:rsidSect="00255C92">
          <w:footerReference w:type="default" r:id="rId12"/>
          <w:pgSz w:w="15840" w:h="12240" w:orient="landscape" w:code="1"/>
          <w:pgMar w:top="1080" w:right="720" w:bottom="1080" w:left="720" w:header="1080" w:footer="720" w:gutter="0"/>
          <w:cols w:space="720"/>
          <w:docGrid w:linePitch="360"/>
        </w:sectPr>
      </w:pPr>
    </w:p>
    <w:p w:rsidR="00EA2AD0" w:rsidRPr="00EE059D" w:rsidRDefault="00EA2AD0" w:rsidP="00EA2AD0">
      <w:pPr>
        <w:pStyle w:val="Functions"/>
        <w:rPr>
          <w:color w:val="auto"/>
        </w:rPr>
      </w:pPr>
      <w:bookmarkStart w:id="7" w:name="_Toc519067007"/>
      <w:r>
        <w:rPr>
          <w:color w:val="auto"/>
        </w:rPr>
        <w:lastRenderedPageBreak/>
        <w:t>PARKS DEVELOPMENT</w:t>
      </w:r>
      <w:bookmarkEnd w:id="7"/>
    </w:p>
    <w:p w:rsidR="003D107D" w:rsidRPr="00834387" w:rsidRDefault="00EA2AD0" w:rsidP="006341FB">
      <w:pPr>
        <w:overflowPunct w:val="0"/>
        <w:autoSpaceDE w:val="0"/>
        <w:autoSpaceDN w:val="0"/>
        <w:adjustRightInd w:val="0"/>
        <w:spacing w:after="120"/>
        <w:textAlignment w:val="baseline"/>
        <w:rPr>
          <w:color w:val="auto"/>
        </w:rPr>
      </w:pPr>
      <w:r w:rsidRPr="00834387">
        <w:rPr>
          <w:color w:val="auto"/>
        </w:rPr>
        <w:t>This section covers records relating to the planning</w:t>
      </w:r>
      <w:r w:rsidR="00AB1B9A" w:rsidRPr="00834387">
        <w:rPr>
          <w:color w:val="auto"/>
        </w:rPr>
        <w:t xml:space="preserve"> and</w:t>
      </w:r>
      <w:r w:rsidRPr="00834387">
        <w:rPr>
          <w:color w:val="auto"/>
        </w:rPr>
        <w:t xml:space="preserve"> development of </w:t>
      </w:r>
      <w:r w:rsidR="00AB1B9A" w:rsidRPr="00834387">
        <w:rPr>
          <w:color w:val="auto"/>
        </w:rPr>
        <w:t>parks and recreational spaces</w:t>
      </w:r>
      <w:r w:rsidR="00FA20E8" w:rsidRPr="00834387">
        <w:rPr>
          <w:color w:val="auto"/>
        </w:rPr>
        <w:t xml:space="preserve"> not covered by the </w:t>
      </w:r>
      <w:r w:rsidR="00FA20E8" w:rsidRPr="00834387">
        <w:rPr>
          <w:i/>
          <w:color w:val="auto"/>
        </w:rPr>
        <w:t>State Government General Records Retention Schedule (SGGRRS)</w:t>
      </w:r>
      <w:r w:rsidR="00FA20E8" w:rsidRPr="00834387">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F74AB" w:rsidRPr="004C34AF" w:rsidTr="00C22CB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3F74AB" w:rsidRPr="006341FB" w:rsidRDefault="003F74AB" w:rsidP="003F74AB">
            <w:pPr>
              <w:pStyle w:val="Activties"/>
            </w:pPr>
            <w:bookmarkStart w:id="8" w:name="_Toc519067008"/>
            <w:r>
              <w:t>ENVIRONMENTAL REVIEW AND COMPLIANCE</w:t>
            </w:r>
            <w:bookmarkEnd w:id="8"/>
          </w:p>
          <w:p w:rsidR="003F74AB" w:rsidRPr="006341FB" w:rsidRDefault="003F74AB" w:rsidP="00AE1346">
            <w:pPr>
              <w:ind w:left="871"/>
              <w:jc w:val="both"/>
            </w:pPr>
            <w:r w:rsidRPr="00834387">
              <w:rPr>
                <w:i/>
                <w:color w:val="auto"/>
              </w:rPr>
              <w:t xml:space="preserve">The activity of </w:t>
            </w:r>
            <w:r w:rsidR="00AE1346">
              <w:rPr>
                <w:i/>
                <w:iCs/>
              </w:rPr>
              <w:t>review and compliance in accord with local, state and federal government regulations</w:t>
            </w:r>
            <w:r w:rsidRPr="00834387">
              <w:rPr>
                <w:i/>
                <w:color w:val="auto"/>
              </w:rPr>
              <w:t>.</w:t>
            </w:r>
          </w:p>
        </w:tc>
      </w:tr>
      <w:tr w:rsidR="003F74AB" w:rsidRPr="004C34AF" w:rsidTr="00C22CB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3F74AB" w:rsidRPr="004C34AF" w:rsidRDefault="003F74AB" w:rsidP="003F74A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F74AB" w:rsidRPr="006341FB" w:rsidRDefault="003F74AB" w:rsidP="003F74AB">
            <w:pPr>
              <w:jc w:val="center"/>
              <w:rPr>
                <w:rFonts w:eastAsia="Calibri" w:cs="Times New Roman"/>
                <w:b/>
                <w:bCs/>
                <w:color w:val="auto"/>
                <w:sz w:val="20"/>
                <w:szCs w:val="20"/>
              </w:rPr>
            </w:pPr>
            <w:r w:rsidRPr="006341FB">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F74AB" w:rsidRPr="006341FB" w:rsidRDefault="003F74AB" w:rsidP="003F74AB">
            <w:pPr>
              <w:jc w:val="center"/>
              <w:rPr>
                <w:rFonts w:eastAsia="Calibri" w:cs="Times New Roman"/>
                <w:b/>
                <w:color w:val="auto"/>
                <w:sz w:val="20"/>
                <w:szCs w:val="20"/>
              </w:rPr>
            </w:pPr>
            <w:r w:rsidRPr="006341FB">
              <w:rPr>
                <w:rFonts w:eastAsia="Calibri" w:cs="Times New Roman"/>
                <w:b/>
                <w:color w:val="auto"/>
                <w:sz w:val="20"/>
                <w:szCs w:val="20"/>
              </w:rPr>
              <w:t>RETENTION AND</w:t>
            </w:r>
          </w:p>
          <w:p w:rsidR="003F74AB" w:rsidRPr="006341FB" w:rsidRDefault="003F74AB" w:rsidP="003F74AB">
            <w:pPr>
              <w:jc w:val="center"/>
              <w:rPr>
                <w:rFonts w:eastAsia="Calibri" w:cs="Times New Roman"/>
                <w:b/>
                <w:color w:val="auto"/>
                <w:sz w:val="20"/>
                <w:szCs w:val="20"/>
              </w:rPr>
            </w:pPr>
            <w:r w:rsidRPr="006341F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F74AB" w:rsidRPr="006341FB" w:rsidRDefault="003F74AB" w:rsidP="003F74AB">
            <w:pPr>
              <w:jc w:val="center"/>
              <w:rPr>
                <w:rFonts w:eastAsia="Calibri" w:cs="Times New Roman"/>
                <w:b/>
                <w:color w:val="auto"/>
                <w:sz w:val="20"/>
                <w:szCs w:val="20"/>
              </w:rPr>
            </w:pPr>
            <w:r w:rsidRPr="006341FB">
              <w:rPr>
                <w:rFonts w:eastAsia="Calibri" w:cs="Times New Roman"/>
                <w:b/>
                <w:color w:val="auto"/>
                <w:sz w:val="20"/>
                <w:szCs w:val="20"/>
              </w:rPr>
              <w:t>DESIGNATION</w:t>
            </w:r>
          </w:p>
        </w:tc>
      </w:tr>
      <w:tr w:rsidR="003F74AB" w:rsidRPr="00941F22" w:rsidTr="00C22CB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3F74AB" w:rsidRPr="00040519" w:rsidRDefault="003F74AB" w:rsidP="003F74AB">
            <w:pPr>
              <w:spacing w:before="60" w:after="60"/>
              <w:jc w:val="center"/>
              <w:rPr>
                <w:szCs w:val="22"/>
              </w:rPr>
            </w:pPr>
            <w:r w:rsidRPr="006341FB">
              <w:rPr>
                <w:rFonts w:asciiTheme="minorHAnsi" w:eastAsia="Times New Roman" w:hAnsiTheme="minorHAnsi"/>
                <w:color w:val="auto"/>
                <w:szCs w:val="22"/>
              </w:rPr>
              <w:t>95-06-54962</w:t>
            </w:r>
            <w:r w:rsidRPr="00040519">
              <w:rPr>
                <w:szCs w:val="22"/>
              </w:rPr>
              <w:fldChar w:fldCharType="begin"/>
            </w:r>
            <w:r w:rsidRPr="00040519">
              <w:rPr>
                <w:szCs w:val="22"/>
              </w:rPr>
              <w:instrText xml:space="preserve"> XE "</w:instrText>
            </w:r>
            <w:r w:rsidR="007925C6">
              <w:rPr>
                <w:szCs w:val="22"/>
              </w:rPr>
              <w:instrText>95-06-54962</w:instrText>
            </w:r>
            <w:r w:rsidRPr="00040519">
              <w:rPr>
                <w:szCs w:val="22"/>
              </w:rPr>
              <w:instrText>" \f “dan”</w:instrText>
            </w:r>
            <w:r w:rsidRPr="00040519">
              <w:rPr>
                <w:szCs w:val="22"/>
              </w:rPr>
              <w:fldChar w:fldCharType="end"/>
            </w:r>
          </w:p>
          <w:p w:rsidR="003F74AB" w:rsidRPr="00040519" w:rsidRDefault="003F74AB" w:rsidP="00F41F78">
            <w:pPr>
              <w:spacing w:before="60" w:after="60"/>
              <w:jc w:val="center"/>
              <w:rPr>
                <w:szCs w:val="22"/>
              </w:rPr>
            </w:pPr>
            <w:r w:rsidRPr="00040519">
              <w:rPr>
                <w:szCs w:val="22"/>
              </w:rPr>
              <w:t xml:space="preserve">Rev. </w:t>
            </w:r>
            <w:r w:rsidR="00F41F78">
              <w:rPr>
                <w:szCs w:val="22"/>
              </w:rPr>
              <w:t>2</w:t>
            </w:r>
          </w:p>
        </w:tc>
        <w:tc>
          <w:tcPr>
            <w:tcW w:w="8342" w:type="dxa"/>
            <w:tcBorders>
              <w:top w:val="single" w:sz="4" w:space="0" w:color="000000"/>
              <w:left w:val="single" w:sz="4" w:space="0" w:color="000000"/>
              <w:bottom w:val="single" w:sz="4" w:space="0" w:color="000000"/>
              <w:right w:val="single" w:sz="4" w:space="0" w:color="000000"/>
            </w:tcBorders>
          </w:tcPr>
          <w:p w:rsidR="003F74AB" w:rsidRPr="00040519" w:rsidRDefault="003F74AB" w:rsidP="003F74AB">
            <w:pPr>
              <w:spacing w:before="60" w:after="60"/>
              <w:rPr>
                <w:b/>
                <w:i/>
                <w:szCs w:val="22"/>
              </w:rPr>
            </w:pPr>
            <w:r>
              <w:rPr>
                <w:b/>
                <w:i/>
                <w:szCs w:val="22"/>
              </w:rPr>
              <w:t>Notifications</w:t>
            </w:r>
            <w:r w:rsidRPr="00040519">
              <w:rPr>
                <w:b/>
                <w:i/>
                <w:szCs w:val="22"/>
              </w:rPr>
              <w:t xml:space="preserve"> – Proposed Construction and Development of Sites</w:t>
            </w:r>
          </w:p>
          <w:p w:rsidR="003F74AB" w:rsidRDefault="003F74AB" w:rsidP="003F74AB">
            <w:pPr>
              <w:spacing w:before="60" w:after="60"/>
              <w:rPr>
                <w:rFonts w:asciiTheme="minorHAnsi" w:hAnsiTheme="minorHAnsi"/>
                <w:bCs/>
                <w:color w:val="auto"/>
                <w:szCs w:val="22"/>
              </w:rPr>
            </w:pPr>
            <w:r>
              <w:rPr>
                <w:szCs w:val="22"/>
              </w:rPr>
              <w:t>Records relating to</w:t>
            </w:r>
            <w:r w:rsidRPr="00040519">
              <w:rPr>
                <w:szCs w:val="22"/>
              </w:rPr>
              <w:t xml:space="preserve"> notifications of proposed or recommended federal or state funded, licensed, and permitted construction or development projects for the determination of any potential adverse effects </w:t>
            </w:r>
            <w:r w:rsidRPr="006341FB">
              <w:rPr>
                <w:rFonts w:asciiTheme="minorHAnsi" w:hAnsiTheme="minorHAnsi"/>
                <w:bCs/>
                <w:color w:val="auto"/>
                <w:szCs w:val="22"/>
              </w:rPr>
              <w:t>upon state-owned lands managed by the Commission.</w:t>
            </w:r>
          </w:p>
          <w:p w:rsidR="003F74AB" w:rsidRPr="00040519" w:rsidRDefault="003F74AB" w:rsidP="003F74AB">
            <w:pPr>
              <w:spacing w:before="60" w:after="60"/>
              <w:rPr>
                <w:szCs w:val="22"/>
              </w:rPr>
            </w:pPr>
            <w:r w:rsidRPr="00040519">
              <w:rPr>
                <w:szCs w:val="22"/>
              </w:rPr>
              <w:t>Includes, but is not limited to:</w:t>
            </w:r>
            <w:r w:rsidR="00FD3913" w:rsidRPr="00B64159">
              <w:t xml:space="preserve"> </w:t>
            </w:r>
            <w:r w:rsidR="00FD3913" w:rsidRPr="00B64159">
              <w:fldChar w:fldCharType="begin"/>
            </w:r>
            <w:r w:rsidR="00FD3913" w:rsidRPr="00B64159">
              <w:instrText xml:space="preserve"> XE "</w:instrText>
            </w:r>
            <w:r w:rsidR="00FD3913">
              <w:instrText>notifications-proposed construction and development of sites</w:instrText>
            </w:r>
            <w:r w:rsidR="00FD3913" w:rsidRPr="00B64159">
              <w:instrText xml:space="preserve">" \f “Subject" </w:instrText>
            </w:r>
            <w:r w:rsidR="00FD3913" w:rsidRPr="00B64159">
              <w:fldChar w:fldCharType="end"/>
            </w:r>
            <w:r w:rsidR="00FD3913" w:rsidRPr="00B64159">
              <w:fldChar w:fldCharType="begin"/>
            </w:r>
            <w:r w:rsidR="00FD3913" w:rsidRPr="00B64159">
              <w:instrText xml:space="preserve"> XE "</w:instrText>
            </w:r>
            <w:r w:rsidR="00FD3913">
              <w:instrText>proposed construction and development of sites notifications</w:instrText>
            </w:r>
            <w:r w:rsidR="00FD3913" w:rsidRPr="00B64159">
              <w:instrText xml:space="preserve">" \f “Subject" </w:instrText>
            </w:r>
            <w:r w:rsidR="00FD3913" w:rsidRPr="00B64159">
              <w:fldChar w:fldCharType="end"/>
            </w:r>
          </w:p>
          <w:p w:rsidR="003F74AB" w:rsidRPr="00040519" w:rsidRDefault="003F74AB" w:rsidP="003F74AB">
            <w:pPr>
              <w:pStyle w:val="ListParagraph"/>
              <w:numPr>
                <w:ilvl w:val="0"/>
                <w:numId w:val="24"/>
              </w:numPr>
              <w:spacing w:before="60" w:after="60"/>
              <w:rPr>
                <w:szCs w:val="22"/>
              </w:rPr>
            </w:pPr>
            <w:r>
              <w:rPr>
                <w:szCs w:val="22"/>
              </w:rPr>
              <w:t>Declarations and notices</w:t>
            </w:r>
            <w:r w:rsidRPr="00040519">
              <w:rPr>
                <w:szCs w:val="22"/>
              </w:rPr>
              <w:t xml:space="preserve"> of proposed or recommended projects;</w:t>
            </w:r>
          </w:p>
          <w:p w:rsidR="003F74AB" w:rsidRDefault="003F74AB" w:rsidP="003F74AB">
            <w:pPr>
              <w:pStyle w:val="ListParagraph"/>
              <w:numPr>
                <w:ilvl w:val="0"/>
                <w:numId w:val="24"/>
              </w:numPr>
              <w:spacing w:before="60" w:after="60"/>
              <w:rPr>
                <w:szCs w:val="22"/>
              </w:rPr>
            </w:pPr>
            <w:r w:rsidRPr="00040519">
              <w:rPr>
                <w:szCs w:val="22"/>
              </w:rPr>
              <w:t>Description of project including any blueprints and drawings of proposed development/project;</w:t>
            </w:r>
          </w:p>
          <w:p w:rsidR="003F74AB" w:rsidRPr="00040519" w:rsidRDefault="003F74AB" w:rsidP="003F74AB">
            <w:pPr>
              <w:pStyle w:val="ListParagraph"/>
              <w:numPr>
                <w:ilvl w:val="0"/>
                <w:numId w:val="24"/>
              </w:numPr>
              <w:spacing w:before="60" w:after="60"/>
              <w:rPr>
                <w:szCs w:val="22"/>
              </w:rPr>
            </w:pPr>
            <w:r>
              <w:rPr>
                <w:szCs w:val="22"/>
              </w:rPr>
              <w:t>State Environmental Policy Act (SEPA) or Environmental Impact Statement (EIS) submittals;</w:t>
            </w:r>
          </w:p>
          <w:p w:rsidR="003F74AB" w:rsidRDefault="003F74AB" w:rsidP="003F74AB">
            <w:pPr>
              <w:pStyle w:val="ListParagraph"/>
              <w:numPr>
                <w:ilvl w:val="0"/>
                <w:numId w:val="24"/>
              </w:numPr>
              <w:spacing w:before="60" w:after="60"/>
              <w:rPr>
                <w:szCs w:val="22"/>
              </w:rPr>
            </w:pPr>
            <w:r w:rsidRPr="00040519">
              <w:rPr>
                <w:szCs w:val="22"/>
              </w:rPr>
              <w:t xml:space="preserve">Determinations by </w:t>
            </w:r>
            <w:r>
              <w:rPr>
                <w:szCs w:val="22"/>
              </w:rPr>
              <w:t>Parks and Recreation Commission</w:t>
            </w:r>
            <w:r w:rsidRPr="00040519">
              <w:rPr>
                <w:szCs w:val="22"/>
              </w:rPr>
              <w:t>.</w:t>
            </w:r>
          </w:p>
          <w:p w:rsidR="003F74AB" w:rsidRPr="00AC2839" w:rsidRDefault="003F74AB" w:rsidP="006B2C8E">
            <w:pPr>
              <w:spacing w:before="60" w:after="60"/>
              <w:rPr>
                <w:szCs w:val="22"/>
              </w:rPr>
            </w:pPr>
            <w:r>
              <w:rPr>
                <w:szCs w:val="22"/>
              </w:rPr>
              <w:t xml:space="preserve">Excludes </w:t>
            </w:r>
            <w:r w:rsidRPr="00AC2839">
              <w:rPr>
                <w:szCs w:val="22"/>
              </w:rPr>
              <w:t>SEPA</w:t>
            </w:r>
            <w:r>
              <w:rPr>
                <w:szCs w:val="22"/>
              </w:rPr>
              <w:t xml:space="preserve"> reviews determined to have no adverse effect covered by </w:t>
            </w:r>
            <w:r w:rsidRPr="00B757E2">
              <w:rPr>
                <w:i/>
                <w:szCs w:val="22"/>
              </w:rPr>
              <w:t xml:space="preserve">State Environmental Policy Act (SEPA) Reviews – No Adverse Effect (DAN </w:t>
            </w:r>
            <w:r w:rsidR="00B757E2">
              <w:rPr>
                <w:i/>
                <w:szCs w:val="22"/>
              </w:rPr>
              <w:t>16</w:t>
            </w:r>
            <w:r w:rsidR="00996194" w:rsidRPr="00B757E2">
              <w:rPr>
                <w:i/>
                <w:szCs w:val="22"/>
              </w:rPr>
              <w:t>-</w:t>
            </w:r>
            <w:r w:rsidR="00B757E2">
              <w:rPr>
                <w:i/>
                <w:szCs w:val="22"/>
              </w:rPr>
              <w:t>09</w:t>
            </w:r>
            <w:r w:rsidR="00996194" w:rsidRPr="00B757E2">
              <w:rPr>
                <w:i/>
                <w:szCs w:val="22"/>
              </w:rPr>
              <w:t>-</w:t>
            </w:r>
            <w:r w:rsidR="006B2C8E">
              <w:rPr>
                <w:i/>
                <w:szCs w:val="22"/>
              </w:rPr>
              <w:t>69011</w:t>
            </w:r>
            <w:r w:rsidRPr="00B757E2">
              <w:rPr>
                <w:i/>
                <w:szCs w:val="22"/>
              </w:rPr>
              <w:t>)</w:t>
            </w:r>
            <w:r>
              <w:rPr>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F74AB" w:rsidRDefault="003F74AB" w:rsidP="003F74AB">
            <w:pPr>
              <w:spacing w:before="60" w:after="60"/>
              <w:rPr>
                <w:bCs/>
                <w:color w:val="auto"/>
                <w:szCs w:val="17"/>
              </w:rPr>
            </w:pPr>
            <w:r w:rsidRPr="00040519">
              <w:rPr>
                <w:b/>
                <w:bCs/>
                <w:color w:val="auto"/>
                <w:szCs w:val="17"/>
              </w:rPr>
              <w:t>Retain</w:t>
            </w:r>
            <w:r w:rsidRPr="00040519">
              <w:rPr>
                <w:bCs/>
                <w:color w:val="auto"/>
                <w:szCs w:val="17"/>
              </w:rPr>
              <w:t xml:space="preserve"> for 7 years after </w:t>
            </w:r>
            <w:r>
              <w:rPr>
                <w:bCs/>
                <w:color w:val="auto"/>
                <w:szCs w:val="17"/>
              </w:rPr>
              <w:t>initial review/determination</w:t>
            </w:r>
          </w:p>
          <w:p w:rsidR="003F74AB" w:rsidRPr="00040519" w:rsidRDefault="003F74AB" w:rsidP="003F74AB">
            <w:pPr>
              <w:spacing w:before="60" w:after="60"/>
              <w:rPr>
                <w:bCs/>
                <w:i/>
                <w:color w:val="auto"/>
                <w:szCs w:val="17"/>
              </w:rPr>
            </w:pPr>
            <w:r w:rsidRPr="00040519">
              <w:rPr>
                <w:bCs/>
                <w:i/>
                <w:color w:val="auto"/>
                <w:szCs w:val="17"/>
              </w:rPr>
              <w:t xml:space="preserve">   then</w:t>
            </w:r>
          </w:p>
          <w:p w:rsidR="003F74AB" w:rsidRPr="00040519" w:rsidRDefault="003F74AB" w:rsidP="003F74AB">
            <w:pPr>
              <w:spacing w:before="60" w:after="60"/>
              <w:rPr>
                <w:b/>
                <w:szCs w:val="22"/>
              </w:rPr>
            </w:pPr>
            <w:r w:rsidRPr="00040519">
              <w:rPr>
                <w:b/>
                <w:bCs/>
                <w:color w:val="auto"/>
                <w:szCs w:val="17"/>
              </w:rPr>
              <w:t>Destroy</w:t>
            </w:r>
            <w:r w:rsidRPr="00AF193E">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3F74AB" w:rsidRPr="00040519" w:rsidRDefault="003F74AB" w:rsidP="003F74AB">
            <w:pPr>
              <w:spacing w:before="60"/>
              <w:jc w:val="center"/>
              <w:rPr>
                <w:sz w:val="20"/>
                <w:szCs w:val="20"/>
              </w:rPr>
            </w:pPr>
            <w:r w:rsidRPr="00040519">
              <w:rPr>
                <w:sz w:val="20"/>
                <w:szCs w:val="20"/>
              </w:rPr>
              <w:t>NON-ARCHIVAL</w:t>
            </w:r>
          </w:p>
          <w:p w:rsidR="003F74AB" w:rsidRPr="00040519" w:rsidRDefault="003F74AB" w:rsidP="003F74AB">
            <w:pPr>
              <w:jc w:val="center"/>
              <w:rPr>
                <w:b/>
                <w:szCs w:val="22"/>
              </w:rPr>
            </w:pPr>
            <w:r w:rsidRPr="00040519">
              <w:rPr>
                <w:b/>
                <w:szCs w:val="22"/>
              </w:rPr>
              <w:t>ESSENTIAL</w:t>
            </w:r>
            <w:r w:rsidRPr="00FB64F1">
              <w:rPr>
                <w:color w:val="auto"/>
              </w:rPr>
              <w:fldChar w:fldCharType="begin"/>
            </w:r>
            <w:r w:rsidRPr="00FB64F1">
              <w:rPr>
                <w:color w:val="auto"/>
              </w:rPr>
              <w:instrText xml:space="preserve"> XE "</w:instrText>
            </w:r>
            <w:r>
              <w:rPr>
                <w:color w:val="auto"/>
              </w:rPr>
              <w:instrText>ENVIRONMENAL REVIEW</w:instrText>
            </w:r>
            <w:r w:rsidR="00FD3913">
              <w:rPr>
                <w:color w:val="auto"/>
              </w:rPr>
              <w:instrText xml:space="preserve"> AND COMPLIANCE</w:instrText>
            </w:r>
            <w:r w:rsidRPr="00FB64F1">
              <w:rPr>
                <w:color w:val="auto"/>
              </w:rPr>
              <w:instrText>:</w:instrText>
            </w:r>
            <w:r>
              <w:rPr>
                <w:color w:val="auto"/>
              </w:rPr>
              <w:instrText>Notifications – Proposed Construction and Development of Sites</w:instrText>
            </w:r>
            <w:r w:rsidRPr="00FB64F1">
              <w:rPr>
                <w:color w:val="auto"/>
              </w:rPr>
              <w:instrText xml:space="preserve">” \f "essential" </w:instrText>
            </w:r>
            <w:r w:rsidRPr="00FB64F1">
              <w:rPr>
                <w:color w:val="auto"/>
              </w:rPr>
              <w:fldChar w:fldCharType="end"/>
            </w:r>
          </w:p>
          <w:p w:rsidR="003F74AB" w:rsidRPr="00040519" w:rsidRDefault="003F74AB" w:rsidP="003F74AB">
            <w:pPr>
              <w:jc w:val="center"/>
              <w:rPr>
                <w:rFonts w:ascii="Arial" w:hAnsi="Arial"/>
                <w:szCs w:val="22"/>
              </w:rPr>
            </w:pPr>
            <w:r w:rsidRPr="00040519">
              <w:rPr>
                <w:sz w:val="20"/>
                <w:szCs w:val="20"/>
              </w:rPr>
              <w:t>OPR</w:t>
            </w:r>
          </w:p>
        </w:tc>
      </w:tr>
      <w:tr w:rsidR="003F74AB" w:rsidRPr="00941F22" w:rsidTr="00C22CB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3F74AB" w:rsidRPr="00040519" w:rsidRDefault="00B757E2" w:rsidP="003F74AB">
            <w:pPr>
              <w:spacing w:before="60" w:after="60"/>
              <w:jc w:val="center"/>
              <w:rPr>
                <w:szCs w:val="22"/>
              </w:rPr>
            </w:pPr>
            <w:r>
              <w:rPr>
                <w:szCs w:val="22"/>
              </w:rPr>
              <w:t>16</w:t>
            </w:r>
            <w:r w:rsidR="00996194">
              <w:rPr>
                <w:szCs w:val="22"/>
              </w:rPr>
              <w:t>-</w:t>
            </w:r>
            <w:r>
              <w:rPr>
                <w:szCs w:val="22"/>
              </w:rPr>
              <w:t>09</w:t>
            </w:r>
            <w:r w:rsidR="00996194">
              <w:rPr>
                <w:szCs w:val="22"/>
              </w:rPr>
              <w:t>-</w:t>
            </w:r>
            <w:r w:rsidR="006B2C8E">
              <w:rPr>
                <w:szCs w:val="22"/>
              </w:rPr>
              <w:t>69011</w:t>
            </w:r>
            <w:r w:rsidR="003F74AB" w:rsidRPr="00040519">
              <w:rPr>
                <w:szCs w:val="22"/>
              </w:rPr>
              <w:fldChar w:fldCharType="begin"/>
            </w:r>
            <w:r w:rsidR="003F74AB" w:rsidRPr="00040519">
              <w:rPr>
                <w:szCs w:val="22"/>
              </w:rPr>
              <w:instrText xml:space="preserve"> XE "</w:instrText>
            </w:r>
            <w:r>
              <w:rPr>
                <w:szCs w:val="22"/>
              </w:rPr>
              <w:instrText>16</w:instrText>
            </w:r>
            <w:r w:rsidR="007925C6">
              <w:rPr>
                <w:szCs w:val="22"/>
              </w:rPr>
              <w:instrText>-</w:instrText>
            </w:r>
            <w:r>
              <w:rPr>
                <w:szCs w:val="22"/>
              </w:rPr>
              <w:instrText>09</w:instrText>
            </w:r>
            <w:r w:rsidR="007925C6">
              <w:rPr>
                <w:szCs w:val="22"/>
              </w:rPr>
              <w:instrText>-</w:instrText>
            </w:r>
            <w:r w:rsidR="006B2C8E">
              <w:rPr>
                <w:szCs w:val="22"/>
              </w:rPr>
              <w:instrText>69011</w:instrText>
            </w:r>
            <w:r w:rsidR="003F74AB" w:rsidRPr="00040519">
              <w:rPr>
                <w:szCs w:val="22"/>
              </w:rPr>
              <w:instrText>" \f “dan”</w:instrText>
            </w:r>
            <w:r w:rsidR="003F74AB" w:rsidRPr="00040519">
              <w:rPr>
                <w:szCs w:val="22"/>
              </w:rPr>
              <w:fldChar w:fldCharType="end"/>
            </w:r>
          </w:p>
          <w:p w:rsidR="003F74AB" w:rsidRPr="00040519" w:rsidRDefault="003F74AB" w:rsidP="003F74AB">
            <w:pPr>
              <w:spacing w:before="60" w:after="60"/>
              <w:jc w:val="center"/>
              <w:rPr>
                <w:szCs w:val="22"/>
              </w:rPr>
            </w:pPr>
            <w:r w:rsidRPr="00040519">
              <w:rPr>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3F74AB" w:rsidRPr="00040519" w:rsidRDefault="003F74AB" w:rsidP="003F74AB">
            <w:pPr>
              <w:spacing w:before="60" w:after="60"/>
              <w:rPr>
                <w:b/>
                <w:i/>
                <w:szCs w:val="22"/>
              </w:rPr>
            </w:pPr>
            <w:r w:rsidRPr="00040519">
              <w:rPr>
                <w:b/>
                <w:i/>
                <w:szCs w:val="22"/>
              </w:rPr>
              <w:t>State Environmental Policy Act (SEPA) Review</w:t>
            </w:r>
            <w:r>
              <w:rPr>
                <w:b/>
                <w:i/>
                <w:szCs w:val="22"/>
              </w:rPr>
              <w:t>s – No Adverse Effect</w:t>
            </w:r>
          </w:p>
          <w:p w:rsidR="003F74AB" w:rsidRDefault="003F74AB" w:rsidP="003F74AB">
            <w:pPr>
              <w:spacing w:before="60" w:after="60"/>
              <w:rPr>
                <w:rFonts w:asciiTheme="minorHAnsi" w:hAnsiTheme="minorHAnsi"/>
                <w:bCs/>
                <w:color w:val="auto"/>
                <w:szCs w:val="22"/>
              </w:rPr>
            </w:pPr>
            <w:r w:rsidRPr="00040519">
              <w:rPr>
                <w:szCs w:val="22"/>
              </w:rPr>
              <w:t xml:space="preserve">Documentation submitted to agency that upon </w:t>
            </w:r>
            <w:r>
              <w:rPr>
                <w:szCs w:val="22"/>
              </w:rPr>
              <w:t xml:space="preserve">Commission </w:t>
            </w:r>
            <w:r w:rsidRPr="00040519">
              <w:rPr>
                <w:szCs w:val="22"/>
              </w:rPr>
              <w:t xml:space="preserve">review is determined to not pose an adverse effect </w:t>
            </w:r>
            <w:r w:rsidRPr="006341FB">
              <w:rPr>
                <w:rFonts w:asciiTheme="minorHAnsi" w:hAnsiTheme="minorHAnsi"/>
                <w:bCs/>
                <w:color w:val="auto"/>
                <w:szCs w:val="22"/>
              </w:rPr>
              <w:t>upon state-owned lands managed by the Commission.</w:t>
            </w:r>
            <w:r w:rsidR="00FD3913" w:rsidRPr="00B64159">
              <w:t xml:space="preserve"> </w:t>
            </w:r>
            <w:r w:rsidR="00FD3913" w:rsidRPr="00B64159">
              <w:fldChar w:fldCharType="begin"/>
            </w:r>
            <w:r w:rsidR="00FD3913" w:rsidRPr="00B64159">
              <w:instrText xml:space="preserve"> XE "</w:instrText>
            </w:r>
            <w:r w:rsidR="00FD3913">
              <w:instrText>state environmental policy act (SEPA) reviews-no adverse effect</w:instrText>
            </w:r>
            <w:r w:rsidR="00FD3913" w:rsidRPr="00B64159">
              <w:instrText xml:space="preserve">" \f “Subject" </w:instrText>
            </w:r>
            <w:r w:rsidR="00FD3913" w:rsidRPr="00B64159">
              <w:fldChar w:fldCharType="end"/>
            </w:r>
            <w:r w:rsidR="00FD3913" w:rsidRPr="00B64159">
              <w:fldChar w:fldCharType="begin"/>
            </w:r>
            <w:r w:rsidR="00FD3913" w:rsidRPr="00B64159">
              <w:instrText xml:space="preserve"> XE "</w:instrText>
            </w:r>
            <w:r w:rsidR="00FD3913">
              <w:instrText>SEPA reviews-no adverse effect</w:instrText>
            </w:r>
            <w:r w:rsidR="00FD3913" w:rsidRPr="00B64159">
              <w:instrText xml:space="preserve">" \f “Subject" </w:instrText>
            </w:r>
            <w:r w:rsidR="00FD3913" w:rsidRPr="00B64159">
              <w:fldChar w:fldCharType="end"/>
            </w:r>
          </w:p>
          <w:p w:rsidR="003F74AB" w:rsidRPr="00040519" w:rsidRDefault="003F74AB" w:rsidP="00B757E2">
            <w:pPr>
              <w:spacing w:before="60" w:after="60"/>
              <w:rPr>
                <w:b/>
                <w:i/>
                <w:szCs w:val="22"/>
              </w:rPr>
            </w:pPr>
            <w:r w:rsidRPr="00AC2839">
              <w:rPr>
                <w:szCs w:val="22"/>
              </w:rPr>
              <w:t>Excludes</w:t>
            </w:r>
            <w:r>
              <w:rPr>
                <w:szCs w:val="22"/>
              </w:rPr>
              <w:t xml:space="preserve"> SEPA reviews found to have an adverse effect covered by </w:t>
            </w:r>
            <w:r w:rsidR="00B757E2" w:rsidRPr="00B757E2">
              <w:rPr>
                <w:i/>
                <w:szCs w:val="22"/>
              </w:rPr>
              <w:t xml:space="preserve">Notifications – </w:t>
            </w:r>
            <w:r w:rsidR="00C22CBF" w:rsidRPr="00B757E2">
              <w:rPr>
                <w:i/>
                <w:szCs w:val="22"/>
              </w:rPr>
              <w:t>Proposed</w:t>
            </w:r>
            <w:r w:rsidRPr="00B757E2">
              <w:rPr>
                <w:i/>
                <w:szCs w:val="22"/>
              </w:rPr>
              <w:t xml:space="preserve"> Construction and Development of Sites (DAN </w:t>
            </w:r>
            <w:r w:rsidRPr="00B757E2">
              <w:rPr>
                <w:rFonts w:asciiTheme="minorHAnsi" w:eastAsia="Times New Roman" w:hAnsiTheme="minorHAnsi"/>
                <w:i/>
                <w:color w:val="auto"/>
                <w:szCs w:val="22"/>
              </w:rPr>
              <w:t>95-06-54962</w:t>
            </w:r>
            <w:r w:rsidRPr="00B757E2">
              <w:rPr>
                <w:i/>
                <w:szCs w:val="22"/>
              </w:rPr>
              <w:t>)</w:t>
            </w:r>
            <w:r>
              <w:rPr>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F74AB" w:rsidRPr="00040519" w:rsidRDefault="003F74AB" w:rsidP="003F74AB">
            <w:pPr>
              <w:spacing w:before="60" w:after="60"/>
              <w:rPr>
                <w:bCs/>
                <w:color w:val="auto"/>
                <w:szCs w:val="17"/>
              </w:rPr>
            </w:pPr>
            <w:r w:rsidRPr="00040519">
              <w:rPr>
                <w:b/>
                <w:bCs/>
                <w:color w:val="auto"/>
                <w:szCs w:val="17"/>
              </w:rPr>
              <w:t>Retain</w:t>
            </w:r>
            <w:r w:rsidRPr="00040519">
              <w:rPr>
                <w:bCs/>
                <w:color w:val="auto"/>
                <w:szCs w:val="17"/>
              </w:rPr>
              <w:t xml:space="preserve"> for 90 days </w:t>
            </w:r>
            <w:r>
              <w:rPr>
                <w:bCs/>
                <w:color w:val="auto"/>
                <w:szCs w:val="17"/>
              </w:rPr>
              <w:t>after</w:t>
            </w:r>
            <w:r w:rsidRPr="00040519">
              <w:rPr>
                <w:bCs/>
                <w:color w:val="auto"/>
                <w:szCs w:val="17"/>
              </w:rPr>
              <w:t xml:space="preserve"> </w:t>
            </w:r>
            <w:r>
              <w:rPr>
                <w:bCs/>
                <w:color w:val="auto"/>
                <w:szCs w:val="17"/>
              </w:rPr>
              <w:t>Parks and Recreation Commission review</w:t>
            </w:r>
          </w:p>
          <w:p w:rsidR="003F74AB" w:rsidRPr="00040519" w:rsidRDefault="003F74AB" w:rsidP="003F74AB">
            <w:pPr>
              <w:spacing w:before="60" w:after="60"/>
              <w:rPr>
                <w:bCs/>
                <w:i/>
                <w:color w:val="auto"/>
                <w:szCs w:val="17"/>
              </w:rPr>
            </w:pPr>
            <w:r w:rsidRPr="00040519">
              <w:rPr>
                <w:b/>
                <w:bCs/>
                <w:color w:val="auto"/>
                <w:szCs w:val="17"/>
              </w:rPr>
              <w:t xml:space="preserve">  </w:t>
            </w:r>
            <w:r w:rsidRPr="00040519">
              <w:rPr>
                <w:bCs/>
                <w:i/>
                <w:color w:val="auto"/>
                <w:szCs w:val="17"/>
              </w:rPr>
              <w:t xml:space="preserve"> then</w:t>
            </w:r>
          </w:p>
          <w:p w:rsidR="003F74AB" w:rsidRPr="00040519" w:rsidRDefault="003F74AB" w:rsidP="003F74AB">
            <w:pPr>
              <w:spacing w:before="60" w:after="60"/>
              <w:rPr>
                <w:bCs/>
                <w:color w:val="auto"/>
                <w:szCs w:val="17"/>
              </w:rPr>
            </w:pPr>
            <w:r w:rsidRPr="00040519">
              <w:rPr>
                <w:b/>
                <w:bCs/>
                <w:color w:val="auto"/>
                <w:szCs w:val="17"/>
              </w:rPr>
              <w:t>Destroy</w:t>
            </w:r>
            <w:r w:rsidRPr="00040519">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3F74AB" w:rsidRPr="00040519" w:rsidRDefault="003F74AB" w:rsidP="003F74AB">
            <w:pPr>
              <w:spacing w:before="60"/>
              <w:jc w:val="center"/>
              <w:rPr>
                <w:sz w:val="20"/>
                <w:szCs w:val="20"/>
              </w:rPr>
            </w:pPr>
            <w:r w:rsidRPr="00040519">
              <w:rPr>
                <w:sz w:val="20"/>
                <w:szCs w:val="20"/>
              </w:rPr>
              <w:t>NON-ARCHIVAL</w:t>
            </w:r>
          </w:p>
          <w:p w:rsidR="003F74AB" w:rsidRPr="00C35CDF" w:rsidRDefault="003F74AB" w:rsidP="003F74AB">
            <w:pPr>
              <w:jc w:val="center"/>
              <w:rPr>
                <w:rFonts w:eastAsia="Calibri" w:cs="Times New Roman"/>
                <w:color w:val="auto"/>
                <w:sz w:val="20"/>
                <w:szCs w:val="20"/>
              </w:rPr>
            </w:pPr>
            <w:r w:rsidRPr="00C35CDF">
              <w:rPr>
                <w:rFonts w:eastAsia="Calibri" w:cs="Times New Roman"/>
                <w:color w:val="auto"/>
                <w:sz w:val="20"/>
                <w:szCs w:val="20"/>
              </w:rPr>
              <w:t>NON-ESSENTIAL</w:t>
            </w:r>
          </w:p>
          <w:p w:rsidR="003F74AB" w:rsidRPr="00040519" w:rsidRDefault="003F74AB" w:rsidP="003F74AB">
            <w:pPr>
              <w:jc w:val="center"/>
              <w:rPr>
                <w:sz w:val="20"/>
                <w:szCs w:val="20"/>
              </w:rPr>
            </w:pPr>
            <w:r w:rsidRPr="00040519">
              <w:rPr>
                <w:sz w:val="20"/>
                <w:szCs w:val="20"/>
              </w:rPr>
              <w:t>OPR</w:t>
            </w:r>
          </w:p>
        </w:tc>
      </w:tr>
    </w:tbl>
    <w:p w:rsidR="00FB50F8" w:rsidRDefault="00FB50F8" w:rsidP="003F74AB">
      <w:pPr>
        <w:pStyle w:val="Functions"/>
        <w:numPr>
          <w:ilvl w:val="0"/>
          <w:numId w:val="0"/>
        </w:numPr>
        <w:ind w:left="792"/>
        <w:rPr>
          <w:color w:val="auto"/>
        </w:rPr>
        <w:sectPr w:rsidR="00FB50F8" w:rsidSect="00255C92">
          <w:footerReference w:type="default" r:id="rId13"/>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745"/>
        <w:gridCol w:w="1874"/>
      </w:tblGrid>
      <w:tr w:rsidR="00FB50F8" w:rsidRPr="004C34AF" w:rsidTr="00C22CB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FB50F8" w:rsidRPr="006341FB" w:rsidRDefault="00FB50F8" w:rsidP="00FB50F8">
            <w:pPr>
              <w:pStyle w:val="Activties"/>
            </w:pPr>
            <w:bookmarkStart w:id="9" w:name="_Toc519067009"/>
            <w:r>
              <w:lastRenderedPageBreak/>
              <w:t>PRESERVATION</w:t>
            </w:r>
            <w:bookmarkEnd w:id="9"/>
          </w:p>
          <w:p w:rsidR="00FB50F8" w:rsidRPr="006341FB" w:rsidRDefault="00FB50F8" w:rsidP="00834387">
            <w:pPr>
              <w:ind w:left="871"/>
              <w:jc w:val="both"/>
            </w:pPr>
            <w:r w:rsidRPr="00834387">
              <w:rPr>
                <w:i/>
                <w:color w:val="auto"/>
              </w:rPr>
              <w:t>The activity of the preservation of historic and significant buildings and facilities within a park</w:t>
            </w:r>
            <w:r w:rsidR="00A86950">
              <w:rPr>
                <w:i/>
                <w:color w:val="auto"/>
              </w:rPr>
              <w:t>’</w:t>
            </w:r>
            <w:r w:rsidRPr="00834387">
              <w:rPr>
                <w:i/>
                <w:color w:val="auto"/>
              </w:rPr>
              <w:t>s jurisdiction.</w:t>
            </w:r>
          </w:p>
        </w:tc>
      </w:tr>
      <w:tr w:rsidR="00FB50F8" w:rsidRPr="004C34AF" w:rsidTr="00C22CB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B50F8" w:rsidRPr="004C34AF" w:rsidRDefault="00FB50F8" w:rsidP="00FB50F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50F8" w:rsidRPr="006341FB" w:rsidRDefault="00FB50F8" w:rsidP="00FB50F8">
            <w:pPr>
              <w:jc w:val="center"/>
              <w:rPr>
                <w:rFonts w:eastAsia="Calibri" w:cs="Times New Roman"/>
                <w:b/>
                <w:bCs/>
                <w:color w:val="auto"/>
                <w:sz w:val="20"/>
                <w:szCs w:val="20"/>
              </w:rPr>
            </w:pPr>
            <w:r w:rsidRPr="006341FB">
              <w:rPr>
                <w:rFonts w:eastAsia="Calibri" w:cs="Times New Roman"/>
                <w:b/>
                <w:color w:val="auto"/>
                <w:sz w:val="20"/>
                <w:szCs w:val="20"/>
              </w:rPr>
              <w:t>DESCRIPTION OF RECORDS</w:t>
            </w:r>
          </w:p>
        </w:tc>
        <w:tc>
          <w:tcPr>
            <w:tcW w:w="274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B50F8" w:rsidRPr="006341FB" w:rsidRDefault="00FB50F8" w:rsidP="00FB50F8">
            <w:pPr>
              <w:jc w:val="center"/>
              <w:rPr>
                <w:rFonts w:eastAsia="Calibri" w:cs="Times New Roman"/>
                <w:b/>
                <w:color w:val="auto"/>
                <w:sz w:val="20"/>
                <w:szCs w:val="20"/>
              </w:rPr>
            </w:pPr>
            <w:r w:rsidRPr="006341FB">
              <w:rPr>
                <w:rFonts w:eastAsia="Calibri" w:cs="Times New Roman"/>
                <w:b/>
                <w:color w:val="auto"/>
                <w:sz w:val="20"/>
                <w:szCs w:val="20"/>
              </w:rPr>
              <w:t>RETENTION AND</w:t>
            </w:r>
          </w:p>
          <w:p w:rsidR="00FB50F8" w:rsidRPr="006341FB" w:rsidRDefault="00FB50F8" w:rsidP="00FB50F8">
            <w:pPr>
              <w:jc w:val="center"/>
              <w:rPr>
                <w:rFonts w:eastAsia="Calibri" w:cs="Times New Roman"/>
                <w:b/>
                <w:color w:val="auto"/>
                <w:sz w:val="20"/>
                <w:szCs w:val="20"/>
              </w:rPr>
            </w:pPr>
            <w:r w:rsidRPr="006341FB">
              <w:rPr>
                <w:rFonts w:eastAsia="Calibri" w:cs="Times New Roman"/>
                <w:b/>
                <w:color w:val="auto"/>
                <w:sz w:val="20"/>
                <w:szCs w:val="20"/>
              </w:rPr>
              <w:t>DISPOSITION ACTION</w:t>
            </w:r>
          </w:p>
        </w:tc>
        <w:tc>
          <w:tcPr>
            <w:tcW w:w="1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B50F8" w:rsidRPr="006341FB" w:rsidRDefault="00FB50F8" w:rsidP="00FB50F8">
            <w:pPr>
              <w:jc w:val="center"/>
              <w:rPr>
                <w:rFonts w:eastAsia="Calibri" w:cs="Times New Roman"/>
                <w:b/>
                <w:color w:val="auto"/>
                <w:sz w:val="20"/>
                <w:szCs w:val="20"/>
              </w:rPr>
            </w:pPr>
            <w:r w:rsidRPr="006341FB">
              <w:rPr>
                <w:rFonts w:eastAsia="Calibri" w:cs="Times New Roman"/>
                <w:b/>
                <w:color w:val="auto"/>
                <w:sz w:val="20"/>
                <w:szCs w:val="20"/>
              </w:rPr>
              <w:t>DESIGNATION</w:t>
            </w:r>
          </w:p>
        </w:tc>
      </w:tr>
      <w:tr w:rsidR="00FB50F8" w:rsidRPr="00941F22" w:rsidTr="00C22CB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B50F8" w:rsidRDefault="00DA120F" w:rsidP="00FB50F8">
            <w:pPr>
              <w:spacing w:before="60" w:after="60"/>
              <w:jc w:val="center"/>
              <w:rPr>
                <w:szCs w:val="22"/>
              </w:rPr>
            </w:pPr>
            <w:r>
              <w:rPr>
                <w:szCs w:val="22"/>
              </w:rPr>
              <w:t>16</w:t>
            </w:r>
            <w:r w:rsidR="00996194">
              <w:rPr>
                <w:szCs w:val="22"/>
              </w:rPr>
              <w:t>-</w:t>
            </w:r>
            <w:r>
              <w:rPr>
                <w:szCs w:val="22"/>
              </w:rPr>
              <w:t>09</w:t>
            </w:r>
            <w:r w:rsidR="00996194">
              <w:rPr>
                <w:szCs w:val="22"/>
              </w:rPr>
              <w:t>-</w:t>
            </w:r>
            <w:r w:rsidR="006B2C8E">
              <w:rPr>
                <w:szCs w:val="22"/>
              </w:rPr>
              <w:t>69012</w:t>
            </w:r>
            <w:r w:rsidR="00FB50F8" w:rsidRPr="00B6228D">
              <w:rPr>
                <w:szCs w:val="22"/>
              </w:rPr>
              <w:fldChar w:fldCharType="begin"/>
            </w:r>
            <w:r w:rsidR="00FB50F8" w:rsidRPr="00B6228D">
              <w:rPr>
                <w:szCs w:val="22"/>
              </w:rPr>
              <w:instrText xml:space="preserve"> XE "</w:instrText>
            </w:r>
            <w:r>
              <w:rPr>
                <w:szCs w:val="22"/>
              </w:rPr>
              <w:instrText>16</w:instrText>
            </w:r>
            <w:r w:rsidR="007925C6">
              <w:rPr>
                <w:szCs w:val="22"/>
              </w:rPr>
              <w:instrText>-</w:instrText>
            </w:r>
            <w:r>
              <w:rPr>
                <w:szCs w:val="22"/>
              </w:rPr>
              <w:instrText>09</w:instrText>
            </w:r>
            <w:r w:rsidR="007925C6">
              <w:rPr>
                <w:szCs w:val="22"/>
              </w:rPr>
              <w:instrText>-</w:instrText>
            </w:r>
            <w:r w:rsidR="006B2C8E">
              <w:rPr>
                <w:szCs w:val="22"/>
              </w:rPr>
              <w:instrText>69012</w:instrText>
            </w:r>
            <w:r w:rsidR="00FB50F8" w:rsidRPr="00B6228D">
              <w:rPr>
                <w:szCs w:val="22"/>
              </w:rPr>
              <w:instrText>" \f “dan”</w:instrText>
            </w:r>
            <w:r w:rsidR="00FB50F8" w:rsidRPr="00B6228D">
              <w:rPr>
                <w:szCs w:val="22"/>
              </w:rPr>
              <w:fldChar w:fldCharType="end"/>
            </w:r>
          </w:p>
          <w:p w:rsidR="00FB50F8" w:rsidRPr="00B6228D" w:rsidRDefault="00FB50F8" w:rsidP="00FB50F8">
            <w:pPr>
              <w:spacing w:before="60" w:after="60"/>
              <w:jc w:val="center"/>
              <w:rPr>
                <w:szCs w:val="22"/>
              </w:rPr>
            </w:pPr>
            <w:r w:rsidRPr="00B6228D">
              <w:rPr>
                <w:szCs w:val="22"/>
              </w:rPr>
              <w:t xml:space="preserve">Rev. </w:t>
            </w:r>
            <w:r>
              <w:rPr>
                <w:szCs w:val="22"/>
              </w:rPr>
              <w:t>0</w:t>
            </w:r>
          </w:p>
        </w:tc>
        <w:tc>
          <w:tcPr>
            <w:tcW w:w="8342" w:type="dxa"/>
            <w:tcBorders>
              <w:top w:val="single" w:sz="4" w:space="0" w:color="000000"/>
              <w:left w:val="single" w:sz="4" w:space="0" w:color="000000"/>
              <w:bottom w:val="single" w:sz="4" w:space="0" w:color="000000"/>
              <w:right w:val="single" w:sz="4" w:space="0" w:color="000000"/>
            </w:tcBorders>
          </w:tcPr>
          <w:p w:rsidR="00FB50F8" w:rsidRPr="00B6228D" w:rsidRDefault="00FB50F8" w:rsidP="00FB50F8">
            <w:pPr>
              <w:spacing w:before="60" w:after="60"/>
              <w:rPr>
                <w:b/>
                <w:i/>
                <w:szCs w:val="22"/>
              </w:rPr>
            </w:pPr>
            <w:r w:rsidRPr="00B6228D">
              <w:rPr>
                <w:b/>
                <w:i/>
                <w:szCs w:val="22"/>
              </w:rPr>
              <w:t>State and National R</w:t>
            </w:r>
            <w:r>
              <w:rPr>
                <w:b/>
                <w:i/>
                <w:szCs w:val="22"/>
              </w:rPr>
              <w:t xml:space="preserve">egister Nomination Applications </w:t>
            </w:r>
          </w:p>
          <w:p w:rsidR="00FB50F8" w:rsidRPr="00B6228D" w:rsidRDefault="00FB50F8" w:rsidP="00FB50F8">
            <w:pPr>
              <w:spacing w:before="60" w:after="60"/>
              <w:rPr>
                <w:szCs w:val="22"/>
              </w:rPr>
            </w:pPr>
            <w:r>
              <w:rPr>
                <w:szCs w:val="22"/>
              </w:rPr>
              <w:t>Records relating to the application</w:t>
            </w:r>
            <w:r w:rsidR="00874D47">
              <w:rPr>
                <w:szCs w:val="22"/>
              </w:rPr>
              <w:t>s</w:t>
            </w:r>
            <w:r>
              <w:rPr>
                <w:szCs w:val="22"/>
              </w:rPr>
              <w:t xml:space="preserve"> of park property for</w:t>
            </w:r>
            <w:r w:rsidRPr="00B6228D">
              <w:rPr>
                <w:szCs w:val="22"/>
              </w:rPr>
              <w:t xml:space="preserve"> historic, archaeological or architectural merit for listing in the State and/or National Register of Historic Places.</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sidRPr="00D9615F">
              <w:rPr>
                <w:bCs/>
                <w:color w:val="auto"/>
                <w:szCs w:val="22"/>
              </w:rPr>
              <w:instrText>"</w:instrText>
            </w:r>
            <w:r>
              <w:rPr>
                <w:bCs/>
                <w:color w:val="auto"/>
                <w:szCs w:val="22"/>
              </w:rPr>
              <w:instrText>state and national register nomination applications</w:instrText>
            </w:r>
            <w:r w:rsidRPr="00D23FE2">
              <w:rPr>
                <w:bCs/>
                <w:color w:val="auto"/>
                <w:szCs w:val="22"/>
              </w:rPr>
              <w:instrText xml:space="preserve">" \f “subject” </w:instrText>
            </w:r>
            <w:r w:rsidRPr="00D23FE2">
              <w:rPr>
                <w:bCs/>
                <w:color w:val="auto"/>
                <w:szCs w:val="22"/>
              </w:rPr>
              <w:fldChar w:fldCharType="end"/>
            </w:r>
          </w:p>
          <w:p w:rsidR="00FB50F8" w:rsidRPr="00B6228D" w:rsidRDefault="00FB50F8" w:rsidP="00FB50F8">
            <w:pPr>
              <w:spacing w:before="60" w:after="60"/>
              <w:rPr>
                <w:i/>
                <w:szCs w:val="22"/>
              </w:rPr>
            </w:pPr>
            <w:r>
              <w:rPr>
                <w:szCs w:val="22"/>
              </w:rPr>
              <w:t xml:space="preserve">Includes, </w:t>
            </w:r>
            <w:r w:rsidRPr="00B6228D">
              <w:rPr>
                <w:szCs w:val="22"/>
              </w:rPr>
              <w:t>but is not limited to:</w:t>
            </w:r>
          </w:p>
          <w:p w:rsidR="00FB50F8" w:rsidRPr="00B6228D" w:rsidRDefault="00FB50F8" w:rsidP="00FB50F8">
            <w:pPr>
              <w:pStyle w:val="ListParagraph"/>
              <w:numPr>
                <w:ilvl w:val="0"/>
                <w:numId w:val="35"/>
              </w:numPr>
              <w:spacing w:before="60" w:after="60"/>
              <w:rPr>
                <w:color w:val="auto"/>
              </w:rPr>
            </w:pPr>
            <w:r w:rsidRPr="00B6228D">
              <w:rPr>
                <w:color w:val="auto"/>
              </w:rPr>
              <w:t>Applications</w:t>
            </w:r>
            <w:r>
              <w:rPr>
                <w:color w:val="auto"/>
              </w:rPr>
              <w:t>;</w:t>
            </w:r>
          </w:p>
          <w:p w:rsidR="00FB50F8" w:rsidRPr="00B6228D" w:rsidRDefault="00FB50F8" w:rsidP="00FB50F8">
            <w:pPr>
              <w:pStyle w:val="ListParagraph"/>
              <w:numPr>
                <w:ilvl w:val="0"/>
                <w:numId w:val="35"/>
              </w:numPr>
              <w:spacing w:before="60" w:after="60"/>
              <w:rPr>
                <w:color w:val="auto"/>
              </w:rPr>
            </w:pPr>
            <w:r w:rsidRPr="00B6228D">
              <w:rPr>
                <w:color w:val="auto"/>
              </w:rPr>
              <w:t>Supporting research and historic documentation</w:t>
            </w:r>
            <w:r>
              <w:rPr>
                <w:color w:val="auto"/>
              </w:rPr>
              <w:t>;</w:t>
            </w:r>
            <w:r w:rsidRPr="00B6228D">
              <w:rPr>
                <w:color w:val="auto"/>
              </w:rPr>
              <w:t xml:space="preserve"> </w:t>
            </w:r>
          </w:p>
          <w:p w:rsidR="00FB50F8" w:rsidRPr="00B6228D" w:rsidRDefault="00FB50F8" w:rsidP="00FB50F8">
            <w:pPr>
              <w:pStyle w:val="ListParagraph"/>
              <w:numPr>
                <w:ilvl w:val="0"/>
                <w:numId w:val="35"/>
              </w:numPr>
              <w:spacing w:before="60" w:after="60"/>
              <w:rPr>
                <w:color w:val="auto"/>
              </w:rPr>
            </w:pPr>
            <w:r w:rsidRPr="00B6228D">
              <w:rPr>
                <w:color w:val="auto"/>
              </w:rPr>
              <w:t>Letters of acceptance</w:t>
            </w:r>
            <w:r w:rsidR="00874D47">
              <w:rPr>
                <w:color w:val="auto"/>
              </w:rPr>
              <w:t xml:space="preserve"> or denial. </w:t>
            </w:r>
          </w:p>
          <w:p w:rsidR="00C16E21" w:rsidRPr="007B2390" w:rsidRDefault="00FB50F8">
            <w:pPr>
              <w:spacing w:before="60" w:after="60"/>
              <w:rPr>
                <w:sz w:val="21"/>
                <w:szCs w:val="21"/>
              </w:rPr>
            </w:pPr>
            <w:r w:rsidRPr="007B2390">
              <w:rPr>
                <w:i/>
                <w:sz w:val="21"/>
                <w:szCs w:val="21"/>
              </w:rPr>
              <w:t>Note: Archaeological site location information is exempt from public disclosure in accordance with RCW 42.56.300.</w:t>
            </w:r>
          </w:p>
        </w:tc>
        <w:tc>
          <w:tcPr>
            <w:tcW w:w="274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74D47" w:rsidRDefault="00FB50F8" w:rsidP="00FB50F8">
            <w:pPr>
              <w:spacing w:before="60" w:after="60"/>
              <w:rPr>
                <w:bCs/>
                <w:i/>
                <w:color w:val="auto"/>
                <w:szCs w:val="17"/>
              </w:rPr>
            </w:pPr>
            <w:r w:rsidRPr="005B5637">
              <w:rPr>
                <w:b/>
                <w:bCs/>
                <w:color w:val="auto"/>
                <w:szCs w:val="17"/>
              </w:rPr>
              <w:t>Retain</w:t>
            </w:r>
            <w:r w:rsidRPr="005B5637">
              <w:rPr>
                <w:bCs/>
                <w:color w:val="auto"/>
                <w:szCs w:val="17"/>
              </w:rPr>
              <w:t xml:space="preserve"> for 5 years after date </w:t>
            </w:r>
            <w:r w:rsidR="00874D47">
              <w:rPr>
                <w:bCs/>
                <w:color w:val="auto"/>
                <w:szCs w:val="17"/>
              </w:rPr>
              <w:t xml:space="preserve">application </w:t>
            </w:r>
            <w:r w:rsidRPr="005B5637">
              <w:rPr>
                <w:bCs/>
                <w:color w:val="auto"/>
                <w:szCs w:val="17"/>
              </w:rPr>
              <w:t xml:space="preserve">approved </w:t>
            </w:r>
            <w:r w:rsidR="00874D47">
              <w:rPr>
                <w:bCs/>
                <w:color w:val="auto"/>
                <w:szCs w:val="17"/>
              </w:rPr>
              <w:t>or denied</w:t>
            </w:r>
            <w:r w:rsidRPr="005B5637">
              <w:rPr>
                <w:bCs/>
                <w:i/>
                <w:color w:val="auto"/>
                <w:szCs w:val="17"/>
              </w:rPr>
              <w:t xml:space="preserve"> </w:t>
            </w:r>
          </w:p>
          <w:p w:rsidR="00FB50F8" w:rsidRPr="005B5637" w:rsidRDefault="00FB50F8" w:rsidP="00FB50F8">
            <w:pPr>
              <w:spacing w:before="60" w:after="60"/>
              <w:rPr>
                <w:bCs/>
                <w:i/>
                <w:color w:val="auto"/>
                <w:szCs w:val="17"/>
              </w:rPr>
            </w:pPr>
            <w:r w:rsidRPr="005B5637">
              <w:rPr>
                <w:bCs/>
                <w:i/>
                <w:color w:val="auto"/>
                <w:szCs w:val="17"/>
              </w:rPr>
              <w:t xml:space="preserve">  then</w:t>
            </w:r>
          </w:p>
          <w:p w:rsidR="00FB50F8" w:rsidRPr="005B5637" w:rsidRDefault="00FB50F8" w:rsidP="00FB50F8">
            <w:pPr>
              <w:spacing w:before="60" w:after="60"/>
              <w:rPr>
                <w:b/>
                <w:color w:val="auto"/>
                <w:szCs w:val="22"/>
              </w:rPr>
            </w:pPr>
            <w:r w:rsidRPr="005B5637">
              <w:rPr>
                <w:b/>
                <w:bCs/>
                <w:color w:val="auto"/>
                <w:szCs w:val="17"/>
              </w:rPr>
              <w:t>Transfer</w:t>
            </w:r>
            <w:r w:rsidRPr="005B5637">
              <w:rPr>
                <w:bCs/>
                <w:color w:val="auto"/>
                <w:szCs w:val="17"/>
              </w:rPr>
              <w:t xml:space="preserve"> to Washington State Archives for permanent retention.</w:t>
            </w:r>
          </w:p>
        </w:tc>
        <w:tc>
          <w:tcPr>
            <w:tcW w:w="187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B50F8" w:rsidRPr="00B6228D" w:rsidRDefault="00FB50F8" w:rsidP="00FB50F8">
            <w:pPr>
              <w:spacing w:before="60"/>
              <w:jc w:val="center"/>
              <w:rPr>
                <w:b/>
                <w:color w:val="auto"/>
                <w:szCs w:val="22"/>
              </w:rPr>
            </w:pPr>
            <w:r w:rsidRPr="00B6228D">
              <w:rPr>
                <w:b/>
                <w:color w:val="auto"/>
                <w:szCs w:val="22"/>
              </w:rPr>
              <w:t>ARCHIVAL</w:t>
            </w:r>
          </w:p>
          <w:p w:rsidR="00FB50F8" w:rsidRPr="00B6228D" w:rsidRDefault="00FB50F8" w:rsidP="00FB50F8">
            <w:pPr>
              <w:jc w:val="center"/>
              <w:rPr>
                <w:b/>
                <w:color w:val="auto"/>
                <w:sz w:val="18"/>
                <w:szCs w:val="18"/>
              </w:rPr>
            </w:pPr>
            <w:r w:rsidRPr="00B6228D">
              <w:rPr>
                <w:b/>
                <w:color w:val="auto"/>
                <w:sz w:val="18"/>
                <w:szCs w:val="18"/>
              </w:rPr>
              <w:t>(Permanent Retention)</w:t>
            </w:r>
            <w:r w:rsidRPr="00405A58">
              <w:rPr>
                <w:color w:val="auto"/>
              </w:rPr>
              <w:t xml:space="preserve"> </w:t>
            </w:r>
            <w:r w:rsidRPr="00405A58">
              <w:rPr>
                <w:color w:val="auto"/>
              </w:rPr>
              <w:fldChar w:fldCharType="begin"/>
            </w:r>
            <w:r w:rsidRPr="00405A58">
              <w:rPr>
                <w:color w:val="auto"/>
              </w:rPr>
              <w:instrText xml:space="preserve"> XE "</w:instrText>
            </w:r>
            <w:r w:rsidR="00FD3913">
              <w:rPr>
                <w:color w:val="auto"/>
              </w:rPr>
              <w:instrText>PRESERVATION</w:instrText>
            </w:r>
            <w:r>
              <w:rPr>
                <w:color w:val="auto"/>
              </w:rPr>
              <w:instrText xml:space="preserve">:State and National Register Nomination Applications” </w:instrText>
            </w:r>
            <w:r w:rsidRPr="00405A58">
              <w:rPr>
                <w:color w:val="auto"/>
              </w:rPr>
              <w:instrText xml:space="preserve">\f "archival" </w:instrText>
            </w:r>
            <w:r w:rsidRPr="00405A58">
              <w:rPr>
                <w:color w:val="auto"/>
              </w:rPr>
              <w:fldChar w:fldCharType="end"/>
            </w:r>
          </w:p>
          <w:p w:rsidR="00FB50F8" w:rsidRPr="00040519" w:rsidRDefault="00FB50F8" w:rsidP="00FB50F8">
            <w:pPr>
              <w:jc w:val="center"/>
              <w:rPr>
                <w:b/>
                <w:szCs w:val="22"/>
              </w:rPr>
            </w:pPr>
            <w:r w:rsidRPr="00040519">
              <w:rPr>
                <w:b/>
                <w:szCs w:val="22"/>
              </w:rPr>
              <w:t>ESSENTIAL</w:t>
            </w:r>
            <w:r w:rsidRPr="00FB64F1">
              <w:rPr>
                <w:color w:val="auto"/>
              </w:rPr>
              <w:fldChar w:fldCharType="begin"/>
            </w:r>
            <w:r w:rsidRPr="00FB64F1">
              <w:rPr>
                <w:color w:val="auto"/>
              </w:rPr>
              <w:instrText xml:space="preserve"> XE "</w:instrText>
            </w:r>
            <w:r w:rsidR="00FD3913">
              <w:rPr>
                <w:color w:val="auto"/>
              </w:rPr>
              <w:instrText>PRESERVATION</w:instrText>
            </w:r>
            <w:r>
              <w:rPr>
                <w:color w:val="auto"/>
              </w:rPr>
              <w:instrText>:State and National Register Nomination Applications</w:instrText>
            </w:r>
            <w:r w:rsidRPr="00FB64F1">
              <w:rPr>
                <w:color w:val="auto"/>
              </w:rPr>
              <w:instrText xml:space="preserve">” \f "essential" </w:instrText>
            </w:r>
            <w:r w:rsidRPr="00FB64F1">
              <w:rPr>
                <w:color w:val="auto"/>
              </w:rPr>
              <w:fldChar w:fldCharType="end"/>
            </w:r>
          </w:p>
          <w:p w:rsidR="00FB50F8" w:rsidRPr="00B6228D" w:rsidRDefault="00FB50F8" w:rsidP="00FB50F8">
            <w:pPr>
              <w:jc w:val="center"/>
              <w:rPr>
                <w:rFonts w:ascii="Arial" w:hAnsi="Arial"/>
                <w:szCs w:val="22"/>
              </w:rPr>
            </w:pPr>
            <w:r w:rsidRPr="00B6228D">
              <w:rPr>
                <w:color w:val="auto"/>
                <w:sz w:val="20"/>
                <w:szCs w:val="20"/>
              </w:rPr>
              <w:t>OPR</w:t>
            </w:r>
          </w:p>
        </w:tc>
      </w:tr>
    </w:tbl>
    <w:p w:rsidR="003F74AB" w:rsidRDefault="003F74AB" w:rsidP="003F74AB">
      <w:pPr>
        <w:pStyle w:val="Functions"/>
        <w:numPr>
          <w:ilvl w:val="0"/>
          <w:numId w:val="0"/>
        </w:numPr>
        <w:ind w:left="792"/>
        <w:rPr>
          <w:color w:val="auto"/>
        </w:rPr>
      </w:pPr>
    </w:p>
    <w:p w:rsidR="00DA4EC8" w:rsidRDefault="00DA4EC8" w:rsidP="00FB50F8">
      <w:pPr>
        <w:sectPr w:rsidR="00DA4EC8" w:rsidSect="00255C92">
          <w:pgSz w:w="15840" w:h="12240" w:orient="landscape" w:code="1"/>
          <w:pgMar w:top="1080" w:right="720" w:bottom="1080" w:left="720" w:header="1080" w:footer="720" w:gutter="0"/>
          <w:cols w:space="720"/>
          <w:docGrid w:linePitch="360"/>
        </w:sectPr>
      </w:pPr>
    </w:p>
    <w:p w:rsidR="00584F57" w:rsidRPr="00EE059D" w:rsidRDefault="00C22228" w:rsidP="00584F57">
      <w:pPr>
        <w:pStyle w:val="Functions"/>
        <w:rPr>
          <w:color w:val="auto"/>
        </w:rPr>
      </w:pPr>
      <w:bookmarkStart w:id="10" w:name="_Toc519067010"/>
      <w:r>
        <w:rPr>
          <w:color w:val="auto"/>
        </w:rPr>
        <w:lastRenderedPageBreak/>
        <w:t>PASSES/PERMITS</w:t>
      </w:r>
      <w:bookmarkEnd w:id="10"/>
    </w:p>
    <w:p w:rsidR="00584F57" w:rsidRPr="00834387" w:rsidRDefault="00584F57" w:rsidP="00834387">
      <w:pPr>
        <w:overflowPunct w:val="0"/>
        <w:autoSpaceDE w:val="0"/>
        <w:autoSpaceDN w:val="0"/>
        <w:adjustRightInd w:val="0"/>
        <w:spacing w:after="120"/>
        <w:textAlignment w:val="baseline"/>
        <w:rPr>
          <w:color w:val="auto"/>
        </w:rPr>
      </w:pPr>
      <w:r w:rsidRPr="00834387">
        <w:rPr>
          <w:color w:val="auto"/>
        </w:rPr>
        <w:t xml:space="preserve">This section covers records </w:t>
      </w:r>
      <w:r w:rsidR="00EA2AD0" w:rsidRPr="00834387">
        <w:rPr>
          <w:color w:val="auto"/>
        </w:rPr>
        <w:t>relating to the issuance of passes and permits for use in pa</w:t>
      </w:r>
      <w:r w:rsidR="00834387">
        <w:rPr>
          <w:color w:val="auto"/>
        </w:rPr>
        <w:t>rks and recreational spaces.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84F57" w:rsidRPr="004C34AF" w:rsidTr="00C22CB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584F57" w:rsidRPr="004C34AF" w:rsidRDefault="00584F57" w:rsidP="00BE5F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84F57" w:rsidRPr="004C34AF" w:rsidRDefault="00584F57" w:rsidP="00BE5F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84F57" w:rsidRPr="004C34AF" w:rsidRDefault="00584F57" w:rsidP="00BE5F9E">
            <w:pPr>
              <w:jc w:val="center"/>
              <w:rPr>
                <w:rFonts w:eastAsia="Calibri" w:cs="Times New Roman"/>
                <w:b/>
                <w:sz w:val="20"/>
                <w:szCs w:val="20"/>
              </w:rPr>
            </w:pPr>
            <w:r>
              <w:rPr>
                <w:rFonts w:eastAsia="Calibri" w:cs="Times New Roman"/>
                <w:b/>
                <w:sz w:val="20"/>
                <w:szCs w:val="20"/>
              </w:rPr>
              <w:t>RETENTION AND</w:t>
            </w:r>
          </w:p>
          <w:p w:rsidR="00584F57" w:rsidRPr="004C34AF" w:rsidRDefault="00584F57" w:rsidP="00BE5F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84F57" w:rsidRPr="004C34AF" w:rsidRDefault="00584F57" w:rsidP="00BE5F9E">
            <w:pPr>
              <w:jc w:val="center"/>
              <w:rPr>
                <w:rFonts w:eastAsia="Calibri" w:cs="Times New Roman"/>
                <w:b/>
                <w:sz w:val="20"/>
                <w:szCs w:val="20"/>
              </w:rPr>
            </w:pPr>
            <w:r w:rsidRPr="004C34AF">
              <w:rPr>
                <w:rFonts w:eastAsia="Calibri" w:cs="Times New Roman"/>
                <w:b/>
                <w:sz w:val="20"/>
                <w:szCs w:val="20"/>
              </w:rPr>
              <w:t>DESIGNATION</w:t>
            </w:r>
          </w:p>
        </w:tc>
      </w:tr>
      <w:tr w:rsidR="009F5BA6" w:rsidRPr="00941F22" w:rsidTr="00C22C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9F5BA6" w:rsidRPr="006341FB" w:rsidRDefault="00C138A8" w:rsidP="009F5BA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16</w:t>
            </w:r>
            <w:r w:rsidR="00996194">
              <w:rPr>
                <w:rFonts w:asciiTheme="minorHAnsi" w:eastAsia="Times New Roman" w:hAnsiTheme="minorHAnsi"/>
                <w:color w:val="auto"/>
                <w:szCs w:val="22"/>
              </w:rPr>
              <w:t>-</w:t>
            </w:r>
            <w:r>
              <w:rPr>
                <w:rFonts w:asciiTheme="minorHAnsi" w:eastAsia="Times New Roman" w:hAnsiTheme="minorHAnsi"/>
                <w:color w:val="auto"/>
                <w:szCs w:val="22"/>
              </w:rPr>
              <w:t>09</w:t>
            </w:r>
            <w:r w:rsidR="00996194">
              <w:rPr>
                <w:rFonts w:asciiTheme="minorHAnsi" w:eastAsia="Times New Roman" w:hAnsiTheme="minorHAnsi"/>
                <w:color w:val="auto"/>
                <w:szCs w:val="22"/>
              </w:rPr>
              <w:t>-</w:t>
            </w:r>
            <w:r w:rsidR="006B2C8E">
              <w:rPr>
                <w:rFonts w:asciiTheme="minorHAnsi" w:eastAsia="Times New Roman" w:hAnsiTheme="minorHAnsi"/>
                <w:color w:val="auto"/>
                <w:szCs w:val="22"/>
              </w:rPr>
              <w:t>69010</w:t>
            </w:r>
            <w:r w:rsidR="009F5BA6" w:rsidRPr="006341FB">
              <w:rPr>
                <w:rFonts w:asciiTheme="minorHAnsi" w:eastAsia="Times New Roman" w:hAnsiTheme="minorHAnsi"/>
                <w:color w:val="auto"/>
                <w:szCs w:val="22"/>
              </w:rPr>
              <w:fldChar w:fldCharType="begin"/>
            </w:r>
            <w:r w:rsidR="009F5BA6" w:rsidRPr="006341FB">
              <w:rPr>
                <w:color w:val="auto"/>
              </w:rPr>
              <w:instrText xml:space="preserve"> XE "</w:instrText>
            </w:r>
            <w:r>
              <w:rPr>
                <w:color w:val="auto"/>
              </w:rPr>
              <w:instrText>16</w:instrText>
            </w:r>
            <w:r w:rsidR="007925C6">
              <w:rPr>
                <w:color w:val="auto"/>
              </w:rPr>
              <w:instrText>-</w:instrText>
            </w:r>
            <w:r>
              <w:rPr>
                <w:color w:val="auto"/>
              </w:rPr>
              <w:instrText>09</w:instrText>
            </w:r>
            <w:r w:rsidR="007925C6">
              <w:rPr>
                <w:color w:val="auto"/>
              </w:rPr>
              <w:instrText>-</w:instrText>
            </w:r>
            <w:r w:rsidR="006B2C8E">
              <w:rPr>
                <w:color w:val="auto"/>
              </w:rPr>
              <w:instrText>69010</w:instrText>
            </w:r>
            <w:r w:rsidR="009F5BA6" w:rsidRPr="006341FB">
              <w:rPr>
                <w:color w:val="auto"/>
              </w:rPr>
              <w:instrText xml:space="preserve">" </w:instrText>
            </w:r>
            <w:r w:rsidR="009F5BA6" w:rsidRPr="006341FB">
              <w:rPr>
                <w:rFonts w:eastAsia="Calibri" w:cs="Times New Roman"/>
                <w:bCs/>
                <w:color w:val="auto"/>
                <w:szCs w:val="17"/>
              </w:rPr>
              <w:instrText xml:space="preserve">\f “dan” </w:instrText>
            </w:r>
            <w:r w:rsidR="009F5BA6" w:rsidRPr="006341FB">
              <w:rPr>
                <w:rFonts w:asciiTheme="minorHAnsi" w:eastAsia="Times New Roman" w:hAnsiTheme="minorHAnsi"/>
                <w:color w:val="auto"/>
                <w:szCs w:val="22"/>
              </w:rPr>
              <w:fldChar w:fldCharType="end"/>
            </w:r>
          </w:p>
          <w:p w:rsidR="009F5BA6" w:rsidRPr="006341FB" w:rsidRDefault="009F5BA6" w:rsidP="00E7619B">
            <w:pPr>
              <w:spacing w:before="60" w:after="60"/>
              <w:jc w:val="center"/>
              <w:rPr>
                <w:rFonts w:asciiTheme="minorHAnsi" w:eastAsia="Times New Roman" w:hAnsiTheme="minorHAnsi"/>
                <w:color w:val="auto"/>
                <w:szCs w:val="22"/>
              </w:rPr>
            </w:pPr>
            <w:r w:rsidRPr="006341FB">
              <w:rPr>
                <w:rFonts w:asciiTheme="minorHAnsi" w:eastAsia="Times New Roman" w:hAnsiTheme="minorHAnsi"/>
                <w:color w:val="auto"/>
                <w:szCs w:val="22"/>
              </w:rPr>
              <w:t xml:space="preserve">Rev. </w:t>
            </w:r>
            <w:r w:rsidR="00F46848">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rsidR="009F5BA6" w:rsidRPr="006341FB" w:rsidRDefault="000F6E65" w:rsidP="009F5BA6">
            <w:pPr>
              <w:spacing w:before="60" w:after="60"/>
              <w:rPr>
                <w:rFonts w:asciiTheme="minorHAnsi" w:hAnsiTheme="minorHAnsi"/>
                <w:b/>
                <w:bCs/>
                <w:i/>
                <w:color w:val="auto"/>
                <w:szCs w:val="22"/>
              </w:rPr>
            </w:pPr>
            <w:r>
              <w:rPr>
                <w:rFonts w:asciiTheme="minorHAnsi" w:hAnsiTheme="minorHAnsi"/>
                <w:b/>
                <w:bCs/>
                <w:i/>
                <w:color w:val="auto"/>
                <w:szCs w:val="22"/>
              </w:rPr>
              <w:t xml:space="preserve">Recreational </w:t>
            </w:r>
            <w:r w:rsidR="009F5BA6" w:rsidRPr="006341FB">
              <w:rPr>
                <w:rFonts w:asciiTheme="minorHAnsi" w:hAnsiTheme="minorHAnsi"/>
                <w:b/>
                <w:bCs/>
                <w:i/>
                <w:color w:val="auto"/>
                <w:szCs w:val="22"/>
              </w:rPr>
              <w:t>Passes</w:t>
            </w:r>
            <w:r w:rsidR="003F74AB">
              <w:rPr>
                <w:rFonts w:asciiTheme="minorHAnsi" w:hAnsiTheme="minorHAnsi"/>
                <w:b/>
                <w:bCs/>
                <w:i/>
                <w:color w:val="auto"/>
                <w:szCs w:val="22"/>
              </w:rPr>
              <w:t>/Permits</w:t>
            </w:r>
          </w:p>
          <w:p w:rsidR="009F5BA6" w:rsidRPr="006341FB" w:rsidRDefault="009F5BA6" w:rsidP="009F5BA6">
            <w:pPr>
              <w:spacing w:before="60" w:after="60"/>
              <w:rPr>
                <w:rFonts w:asciiTheme="minorHAnsi" w:eastAsia="Times New Roman" w:hAnsiTheme="minorHAnsi"/>
                <w:color w:val="auto"/>
                <w:szCs w:val="22"/>
              </w:rPr>
            </w:pPr>
            <w:r w:rsidRPr="006341FB">
              <w:rPr>
                <w:rFonts w:asciiTheme="minorHAnsi" w:eastAsia="Times New Roman" w:hAnsiTheme="minorHAnsi"/>
                <w:color w:val="auto"/>
                <w:szCs w:val="22"/>
              </w:rPr>
              <w:t xml:space="preserve">Records relating to the issuance of passes </w:t>
            </w:r>
            <w:r>
              <w:rPr>
                <w:rFonts w:asciiTheme="minorHAnsi" w:eastAsia="Times New Roman" w:hAnsiTheme="minorHAnsi"/>
                <w:color w:val="auto"/>
                <w:szCs w:val="22"/>
              </w:rPr>
              <w:t xml:space="preserve">required for </w:t>
            </w:r>
            <w:r w:rsidR="0023461F">
              <w:rPr>
                <w:rFonts w:asciiTheme="minorHAnsi" w:eastAsia="Times New Roman" w:hAnsiTheme="minorHAnsi"/>
                <w:color w:val="auto"/>
                <w:szCs w:val="22"/>
              </w:rPr>
              <w:t>parking/</w:t>
            </w:r>
            <w:r>
              <w:rPr>
                <w:rFonts w:asciiTheme="minorHAnsi" w:eastAsia="Times New Roman" w:hAnsiTheme="minorHAnsi"/>
                <w:color w:val="auto"/>
                <w:szCs w:val="22"/>
              </w:rPr>
              <w:t>access/use of par</w:t>
            </w:r>
            <w:r w:rsidR="0023461F">
              <w:rPr>
                <w:rFonts w:asciiTheme="minorHAnsi" w:eastAsia="Times New Roman" w:hAnsiTheme="minorHAnsi"/>
                <w:color w:val="auto"/>
                <w:szCs w:val="22"/>
              </w:rPr>
              <w:t xml:space="preserve">k grounds and facilities such as </w:t>
            </w:r>
            <w:proofErr w:type="spellStart"/>
            <w:r w:rsidR="0023461F">
              <w:rPr>
                <w:rFonts w:asciiTheme="minorHAnsi" w:eastAsia="Times New Roman" w:hAnsiTheme="minorHAnsi"/>
                <w:color w:val="auto"/>
                <w:szCs w:val="22"/>
              </w:rPr>
              <w:t>Sno</w:t>
            </w:r>
            <w:proofErr w:type="spellEnd"/>
            <w:r w:rsidR="0023461F">
              <w:rPr>
                <w:rFonts w:asciiTheme="minorHAnsi" w:eastAsia="Times New Roman" w:hAnsiTheme="minorHAnsi"/>
                <w:color w:val="auto"/>
                <w:szCs w:val="22"/>
              </w:rPr>
              <w:t>-Park or Discover passes</w:t>
            </w:r>
            <w:r w:rsidR="00D2505C">
              <w:rPr>
                <w:rFonts w:asciiTheme="minorHAnsi" w:eastAsia="Times New Roman" w:hAnsiTheme="minorHAnsi"/>
                <w:color w:val="auto"/>
                <w:szCs w:val="22"/>
              </w:rPr>
              <w:t xml:space="preserve"> and for discount</w:t>
            </w:r>
            <w:r w:rsidR="00622264">
              <w:rPr>
                <w:rFonts w:asciiTheme="minorHAnsi" w:eastAsia="Times New Roman" w:hAnsiTheme="minorHAnsi"/>
                <w:color w:val="auto"/>
                <w:szCs w:val="22"/>
              </w:rPr>
              <w:t>ed passes</w:t>
            </w:r>
            <w:r w:rsidR="00D2505C">
              <w:rPr>
                <w:rFonts w:asciiTheme="minorHAnsi" w:eastAsia="Times New Roman" w:hAnsiTheme="minorHAnsi"/>
                <w:color w:val="auto"/>
                <w:szCs w:val="22"/>
              </w:rPr>
              <w:t xml:space="preserve"> that reduce or waive </w:t>
            </w:r>
            <w:r w:rsidR="00C16E21">
              <w:rPr>
                <w:rFonts w:asciiTheme="minorHAnsi" w:eastAsia="Times New Roman" w:hAnsiTheme="minorHAnsi"/>
                <w:color w:val="auto"/>
                <w:szCs w:val="22"/>
              </w:rPr>
              <w:t xml:space="preserve">day use, </w:t>
            </w:r>
            <w:r w:rsidR="00D2505C">
              <w:rPr>
                <w:rFonts w:asciiTheme="minorHAnsi" w:eastAsia="Times New Roman" w:hAnsiTheme="minorHAnsi"/>
                <w:color w:val="auto"/>
                <w:szCs w:val="22"/>
              </w:rPr>
              <w:t xml:space="preserve">camping, moorage, watercraft launches and trailer dump fees for eligible individuals. </w:t>
            </w:r>
            <w:r w:rsidR="00FD3913" w:rsidRPr="00B64159">
              <w:fldChar w:fldCharType="begin"/>
            </w:r>
            <w:r w:rsidR="00FD3913" w:rsidRPr="00B64159">
              <w:instrText xml:space="preserve"> XE "</w:instrText>
            </w:r>
            <w:r w:rsidR="00FD3913">
              <w:instrText>recreational passes/permits</w:instrText>
            </w:r>
            <w:r w:rsidR="00FD3913" w:rsidRPr="00B64159">
              <w:instrText xml:space="preserve">" \f “Subject" </w:instrText>
            </w:r>
            <w:r w:rsidR="00FD3913" w:rsidRPr="00B64159">
              <w:fldChar w:fldCharType="end"/>
            </w:r>
            <w:r w:rsidR="00FD3913" w:rsidRPr="00B64159">
              <w:fldChar w:fldCharType="begin"/>
            </w:r>
            <w:r w:rsidR="00FD3913" w:rsidRPr="00B64159">
              <w:instrText xml:space="preserve"> XE "</w:instrText>
            </w:r>
            <w:r w:rsidR="00FD3913">
              <w:instrText>passes/permits</w:instrText>
            </w:r>
            <w:r w:rsidR="00F55D69">
              <w:instrText xml:space="preserve"> (</w:instrText>
            </w:r>
            <w:r w:rsidR="00FD3913">
              <w:instrText>recreational</w:instrText>
            </w:r>
            <w:r w:rsidR="00F55D69">
              <w:instrText>)</w:instrText>
            </w:r>
            <w:r w:rsidR="00FD3913" w:rsidRPr="00B64159">
              <w:instrText xml:space="preserve">" \f “Subject" </w:instrText>
            </w:r>
            <w:r w:rsidR="00FD3913" w:rsidRPr="00B64159">
              <w:fldChar w:fldCharType="end"/>
            </w:r>
          </w:p>
          <w:p w:rsidR="009F5BA6" w:rsidRPr="006341FB" w:rsidRDefault="009F5BA6" w:rsidP="009F5BA6">
            <w:pPr>
              <w:spacing w:before="60" w:after="60"/>
              <w:rPr>
                <w:rFonts w:asciiTheme="minorHAnsi" w:eastAsia="Times New Roman" w:hAnsiTheme="minorHAnsi"/>
                <w:color w:val="auto"/>
                <w:szCs w:val="22"/>
              </w:rPr>
            </w:pPr>
            <w:r w:rsidRPr="006341FB">
              <w:rPr>
                <w:rFonts w:asciiTheme="minorHAnsi" w:eastAsia="Times New Roman" w:hAnsiTheme="minorHAnsi"/>
                <w:color w:val="auto"/>
                <w:szCs w:val="22"/>
              </w:rPr>
              <w:t>Includes, but is not limited to:</w:t>
            </w:r>
          </w:p>
          <w:p w:rsidR="009F5BA6" w:rsidRPr="006341FB" w:rsidRDefault="009F5BA6" w:rsidP="009F5BA6">
            <w:pPr>
              <w:pStyle w:val="ListParagraph"/>
              <w:numPr>
                <w:ilvl w:val="0"/>
                <w:numId w:val="15"/>
              </w:numPr>
              <w:spacing w:before="60" w:after="60"/>
              <w:rPr>
                <w:rFonts w:asciiTheme="minorHAnsi" w:hAnsiTheme="minorHAnsi"/>
                <w:b/>
                <w:bCs/>
                <w:i/>
                <w:color w:val="auto"/>
                <w:szCs w:val="22"/>
              </w:rPr>
            </w:pPr>
            <w:r w:rsidRPr="006341FB">
              <w:rPr>
                <w:rFonts w:asciiTheme="minorHAnsi" w:eastAsia="Times New Roman" w:hAnsiTheme="minorHAnsi"/>
                <w:color w:val="auto"/>
                <w:szCs w:val="22"/>
              </w:rPr>
              <w:t>Applications</w:t>
            </w:r>
            <w:r w:rsidR="003F74AB">
              <w:rPr>
                <w:rFonts w:asciiTheme="minorHAnsi" w:eastAsia="Times New Roman" w:hAnsiTheme="minorHAnsi"/>
                <w:color w:val="auto"/>
                <w:szCs w:val="22"/>
              </w:rPr>
              <w:t>;</w:t>
            </w:r>
          </w:p>
          <w:p w:rsidR="009F5BA6" w:rsidRPr="006341FB" w:rsidRDefault="009F5BA6" w:rsidP="009F5BA6">
            <w:pPr>
              <w:pStyle w:val="ListParagraph"/>
              <w:numPr>
                <w:ilvl w:val="0"/>
                <w:numId w:val="15"/>
              </w:numPr>
              <w:spacing w:before="60" w:after="60"/>
              <w:rPr>
                <w:rFonts w:asciiTheme="minorHAnsi" w:hAnsiTheme="minorHAnsi"/>
                <w:b/>
                <w:bCs/>
                <w:i/>
                <w:color w:val="auto"/>
                <w:szCs w:val="22"/>
              </w:rPr>
            </w:pPr>
            <w:r w:rsidRPr="006341FB">
              <w:rPr>
                <w:rFonts w:asciiTheme="minorHAnsi" w:eastAsia="Times New Roman" w:hAnsiTheme="minorHAnsi"/>
                <w:color w:val="auto"/>
                <w:szCs w:val="22"/>
              </w:rPr>
              <w:t>Supporting documentation for eligibility verification.</w:t>
            </w:r>
          </w:p>
          <w:p w:rsidR="00F46848" w:rsidRDefault="009F5BA6" w:rsidP="00996194">
            <w:pPr>
              <w:spacing w:before="60" w:after="60"/>
              <w:rPr>
                <w:rFonts w:asciiTheme="minorHAnsi" w:eastAsia="Times New Roman" w:hAnsiTheme="minorHAnsi"/>
                <w:color w:val="auto"/>
                <w:szCs w:val="22"/>
              </w:rPr>
            </w:pPr>
            <w:r w:rsidRPr="006341FB">
              <w:rPr>
                <w:rFonts w:asciiTheme="minorHAnsi" w:eastAsia="Times New Roman" w:hAnsiTheme="minorHAnsi"/>
                <w:color w:val="auto"/>
                <w:szCs w:val="22"/>
              </w:rPr>
              <w:t>Excludes</w:t>
            </w:r>
            <w:r w:rsidR="00F46848">
              <w:rPr>
                <w:rFonts w:asciiTheme="minorHAnsi" w:eastAsia="Times New Roman" w:hAnsiTheme="minorHAnsi"/>
                <w:color w:val="auto"/>
                <w:szCs w:val="22"/>
              </w:rPr>
              <w:t xml:space="preserve"> records covered by:</w:t>
            </w:r>
          </w:p>
          <w:p w:rsidR="00F46848" w:rsidRPr="00F46848" w:rsidRDefault="00F46848" w:rsidP="00F46848">
            <w:pPr>
              <w:pStyle w:val="ListParagraph"/>
              <w:numPr>
                <w:ilvl w:val="0"/>
                <w:numId w:val="39"/>
              </w:numPr>
              <w:spacing w:before="60" w:after="60"/>
              <w:rPr>
                <w:rFonts w:asciiTheme="minorHAnsi" w:eastAsia="Times New Roman" w:hAnsiTheme="minorHAnsi"/>
                <w:color w:val="auto"/>
                <w:szCs w:val="22"/>
              </w:rPr>
            </w:pPr>
            <w:r w:rsidRPr="00F46848">
              <w:rPr>
                <w:rFonts w:asciiTheme="minorHAnsi" w:eastAsia="Times New Roman" w:hAnsiTheme="minorHAnsi"/>
                <w:i/>
                <w:color w:val="auto"/>
                <w:szCs w:val="22"/>
              </w:rPr>
              <w:t>Financial Transactions – General (DAN GS 01001)</w:t>
            </w:r>
            <w:r w:rsidRPr="00F46848">
              <w:rPr>
                <w:rFonts w:asciiTheme="minorHAnsi" w:eastAsia="Times New Roman" w:hAnsiTheme="minorHAnsi"/>
                <w:color w:val="auto"/>
                <w:szCs w:val="22"/>
              </w:rPr>
              <w:t>;</w:t>
            </w:r>
          </w:p>
          <w:p w:rsidR="009F5BA6" w:rsidRPr="00F46848" w:rsidRDefault="00F46848" w:rsidP="00F46848">
            <w:pPr>
              <w:pStyle w:val="ListParagraph"/>
              <w:numPr>
                <w:ilvl w:val="0"/>
                <w:numId w:val="39"/>
              </w:numPr>
              <w:spacing w:before="60" w:after="60"/>
              <w:rPr>
                <w:rFonts w:asciiTheme="minorHAnsi" w:eastAsia="Times New Roman" w:hAnsiTheme="minorHAnsi"/>
                <w:color w:val="auto"/>
                <w:szCs w:val="22"/>
              </w:rPr>
            </w:pPr>
            <w:r w:rsidRPr="00F46848">
              <w:rPr>
                <w:i/>
              </w:rPr>
              <w:t>Forms – Accountable (DAN GS 12004)</w:t>
            </w:r>
            <w:r w:rsidRPr="00F46848">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9F5BA6" w:rsidRPr="00B757E2" w:rsidRDefault="009F5BA6" w:rsidP="009F5BA6">
            <w:pPr>
              <w:spacing w:before="60" w:after="60"/>
              <w:rPr>
                <w:bCs/>
                <w:color w:val="auto"/>
                <w:szCs w:val="17"/>
              </w:rPr>
            </w:pPr>
            <w:r w:rsidRPr="00B757E2">
              <w:rPr>
                <w:b/>
                <w:bCs/>
                <w:color w:val="auto"/>
                <w:szCs w:val="17"/>
              </w:rPr>
              <w:t>Retain</w:t>
            </w:r>
            <w:r w:rsidRPr="00B757E2">
              <w:rPr>
                <w:bCs/>
                <w:color w:val="auto"/>
                <w:szCs w:val="17"/>
              </w:rPr>
              <w:t xml:space="preserve"> </w:t>
            </w:r>
            <w:r w:rsidR="00D2505C" w:rsidRPr="00B757E2">
              <w:rPr>
                <w:bCs/>
                <w:color w:val="auto"/>
                <w:szCs w:val="17"/>
              </w:rPr>
              <w:t xml:space="preserve">until </w:t>
            </w:r>
            <w:r w:rsidRPr="00B757E2">
              <w:rPr>
                <w:bCs/>
                <w:color w:val="auto"/>
                <w:szCs w:val="17"/>
              </w:rPr>
              <w:t>pass</w:t>
            </w:r>
            <w:r w:rsidR="003F74AB" w:rsidRPr="00B757E2">
              <w:rPr>
                <w:bCs/>
                <w:color w:val="auto"/>
                <w:szCs w:val="17"/>
              </w:rPr>
              <w:t>/permit</w:t>
            </w:r>
            <w:r w:rsidRPr="00B757E2">
              <w:rPr>
                <w:bCs/>
                <w:color w:val="auto"/>
                <w:szCs w:val="17"/>
              </w:rPr>
              <w:t xml:space="preserve"> is </w:t>
            </w:r>
            <w:r w:rsidR="00D2505C" w:rsidRPr="00B757E2">
              <w:rPr>
                <w:bCs/>
                <w:color w:val="auto"/>
                <w:szCs w:val="17"/>
              </w:rPr>
              <w:t>expired</w:t>
            </w:r>
          </w:p>
          <w:p w:rsidR="009F5BA6" w:rsidRPr="00B757E2" w:rsidRDefault="009F5BA6" w:rsidP="009F5BA6">
            <w:pPr>
              <w:spacing w:before="60" w:after="60"/>
              <w:rPr>
                <w:bCs/>
                <w:i/>
                <w:color w:val="auto"/>
                <w:szCs w:val="17"/>
              </w:rPr>
            </w:pPr>
            <w:r w:rsidRPr="00B757E2">
              <w:rPr>
                <w:bCs/>
                <w:color w:val="auto"/>
                <w:szCs w:val="17"/>
              </w:rPr>
              <w:t xml:space="preserve">   </w:t>
            </w:r>
            <w:r w:rsidRPr="00B757E2">
              <w:rPr>
                <w:bCs/>
                <w:i/>
                <w:color w:val="auto"/>
                <w:szCs w:val="17"/>
              </w:rPr>
              <w:t>then</w:t>
            </w:r>
          </w:p>
          <w:p w:rsidR="009F5BA6" w:rsidRPr="00B757E2" w:rsidRDefault="009F5BA6" w:rsidP="009F5BA6">
            <w:pPr>
              <w:spacing w:before="60" w:after="60"/>
              <w:rPr>
                <w:b/>
                <w:bCs/>
                <w:color w:val="auto"/>
                <w:szCs w:val="17"/>
              </w:rPr>
            </w:pPr>
            <w:r w:rsidRPr="00B757E2">
              <w:rPr>
                <w:b/>
                <w:bCs/>
                <w:color w:val="auto"/>
                <w:szCs w:val="17"/>
              </w:rPr>
              <w:t>Destroy</w:t>
            </w:r>
            <w:r w:rsidRPr="00B757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9F5BA6" w:rsidRPr="005F7938" w:rsidRDefault="009F5BA6" w:rsidP="009F5BA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9F5BA6" w:rsidRPr="00D23FE2" w:rsidRDefault="009F5BA6" w:rsidP="009F5BA6">
            <w:pPr>
              <w:jc w:val="center"/>
              <w:rPr>
                <w:rFonts w:eastAsia="Calibri" w:cs="Times New Roman"/>
                <w:color w:val="auto"/>
                <w:sz w:val="20"/>
                <w:szCs w:val="20"/>
              </w:rPr>
            </w:pPr>
            <w:r w:rsidRPr="00D23FE2">
              <w:rPr>
                <w:rFonts w:eastAsia="Calibri" w:cs="Times New Roman"/>
                <w:color w:val="auto"/>
                <w:sz w:val="20"/>
                <w:szCs w:val="20"/>
              </w:rPr>
              <w:t>NON-ESSENTIAL</w:t>
            </w:r>
          </w:p>
          <w:p w:rsidR="009F5BA6" w:rsidRPr="00D23FE2" w:rsidRDefault="009F5BA6" w:rsidP="009F5BA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rsidR="00584F57" w:rsidRDefault="00584F57" w:rsidP="00CF4276"/>
    <w:p w:rsidR="00584F57" w:rsidRDefault="00584F57"/>
    <w:p w:rsidR="00E7619B" w:rsidRDefault="00E7619B" w:rsidP="00CF4276">
      <w:pPr>
        <w:sectPr w:rsidR="00E7619B" w:rsidSect="00255C92">
          <w:footerReference w:type="default" r:id="rId14"/>
          <w:pgSz w:w="15840" w:h="12240" w:orient="landscape" w:code="1"/>
          <w:pgMar w:top="1080" w:right="720" w:bottom="1080" w:left="720" w:header="1080" w:footer="720" w:gutter="0"/>
          <w:cols w:space="720"/>
          <w:docGrid w:linePitch="360"/>
        </w:sectPr>
      </w:pPr>
    </w:p>
    <w:p w:rsidR="00E7619B" w:rsidRPr="00EE059D" w:rsidRDefault="00E7619B" w:rsidP="00E7619B">
      <w:pPr>
        <w:pStyle w:val="Functions"/>
        <w:rPr>
          <w:color w:val="auto"/>
        </w:rPr>
      </w:pPr>
      <w:bookmarkStart w:id="11" w:name="_Toc519067011"/>
      <w:r>
        <w:rPr>
          <w:color w:val="auto"/>
        </w:rPr>
        <w:lastRenderedPageBreak/>
        <w:t>SAFETY INSPECTIONS</w:t>
      </w:r>
      <w:bookmarkEnd w:id="11"/>
    </w:p>
    <w:p w:rsidR="00E7619B" w:rsidRPr="00834387" w:rsidRDefault="00E7619B" w:rsidP="00E7619B">
      <w:pPr>
        <w:overflowPunct w:val="0"/>
        <w:autoSpaceDE w:val="0"/>
        <w:autoSpaceDN w:val="0"/>
        <w:adjustRightInd w:val="0"/>
        <w:spacing w:after="120"/>
        <w:textAlignment w:val="baseline"/>
        <w:rPr>
          <w:color w:val="auto"/>
        </w:rPr>
      </w:pPr>
      <w:r w:rsidRPr="00834387">
        <w:rPr>
          <w:color w:val="auto"/>
        </w:rPr>
        <w:t xml:space="preserve">This section covers records relating to </w:t>
      </w:r>
      <w:r>
        <w:rPr>
          <w:color w:val="auto"/>
        </w:rPr>
        <w:t xml:space="preserve">safety inspections.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7619B" w:rsidRPr="004C34AF" w:rsidTr="007F014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E7619B" w:rsidRPr="004C34AF" w:rsidRDefault="00E7619B" w:rsidP="007F014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7619B" w:rsidRPr="004C34AF" w:rsidRDefault="00E7619B" w:rsidP="007F014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7619B" w:rsidRPr="004C34AF" w:rsidRDefault="00E7619B" w:rsidP="007F014A">
            <w:pPr>
              <w:jc w:val="center"/>
              <w:rPr>
                <w:rFonts w:eastAsia="Calibri" w:cs="Times New Roman"/>
                <w:b/>
                <w:sz w:val="20"/>
                <w:szCs w:val="20"/>
              </w:rPr>
            </w:pPr>
            <w:r>
              <w:rPr>
                <w:rFonts w:eastAsia="Calibri" w:cs="Times New Roman"/>
                <w:b/>
                <w:sz w:val="20"/>
                <w:szCs w:val="20"/>
              </w:rPr>
              <w:t>RETENTION AND</w:t>
            </w:r>
          </w:p>
          <w:p w:rsidR="00E7619B" w:rsidRPr="004C34AF" w:rsidRDefault="00E7619B" w:rsidP="007F014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7619B" w:rsidRPr="004C34AF" w:rsidRDefault="00E7619B" w:rsidP="007F014A">
            <w:pPr>
              <w:jc w:val="center"/>
              <w:rPr>
                <w:rFonts w:eastAsia="Calibri" w:cs="Times New Roman"/>
                <w:b/>
                <w:sz w:val="20"/>
                <w:szCs w:val="20"/>
              </w:rPr>
            </w:pPr>
            <w:r w:rsidRPr="004C34AF">
              <w:rPr>
                <w:rFonts w:eastAsia="Calibri" w:cs="Times New Roman"/>
                <w:b/>
                <w:sz w:val="20"/>
                <w:szCs w:val="20"/>
              </w:rPr>
              <w:t>DESIGNATION</w:t>
            </w:r>
          </w:p>
        </w:tc>
      </w:tr>
      <w:tr w:rsidR="00E7619B" w:rsidRPr="00D332C3" w:rsidTr="007F014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E7619B" w:rsidRPr="00E12F34" w:rsidRDefault="00E7619B" w:rsidP="007F014A">
            <w:pPr>
              <w:spacing w:before="60" w:after="60"/>
              <w:jc w:val="center"/>
              <w:rPr>
                <w:rFonts w:asciiTheme="minorHAnsi" w:eastAsia="Times New Roman" w:hAnsiTheme="minorHAnsi"/>
                <w:color w:val="auto"/>
                <w:szCs w:val="22"/>
              </w:rPr>
            </w:pPr>
            <w:r w:rsidRPr="00E12F34">
              <w:rPr>
                <w:rFonts w:asciiTheme="minorHAnsi" w:eastAsia="Times New Roman" w:hAnsiTheme="minorHAnsi"/>
                <w:color w:val="auto"/>
                <w:szCs w:val="22"/>
              </w:rPr>
              <w:t>73-12-03274</w:t>
            </w:r>
            <w:r w:rsidRPr="00E12F34">
              <w:rPr>
                <w:rFonts w:asciiTheme="minorHAnsi" w:eastAsia="Times New Roman" w:hAnsiTheme="minorHAnsi"/>
                <w:color w:val="auto"/>
                <w:szCs w:val="22"/>
              </w:rPr>
              <w:fldChar w:fldCharType="begin"/>
            </w:r>
            <w:r w:rsidRPr="00E12F34">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73</w:instrText>
            </w:r>
            <w:r w:rsidRPr="00E12F34">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E12F34">
              <w:rPr>
                <w:rFonts w:asciiTheme="minorHAnsi" w:eastAsia="Times New Roman" w:hAnsiTheme="minorHAnsi"/>
                <w:color w:val="auto"/>
                <w:szCs w:val="22"/>
              </w:rPr>
              <w:instrText>-</w:instrText>
            </w:r>
            <w:r>
              <w:rPr>
                <w:rFonts w:asciiTheme="minorHAnsi" w:eastAsia="Times New Roman" w:hAnsiTheme="minorHAnsi"/>
                <w:color w:val="auto"/>
                <w:szCs w:val="22"/>
              </w:rPr>
              <w:instrText>03274</w:instrText>
            </w:r>
            <w:r w:rsidRPr="00E12F34">
              <w:rPr>
                <w:rFonts w:asciiTheme="minorHAnsi" w:eastAsia="Times New Roman" w:hAnsiTheme="minorHAnsi"/>
                <w:color w:val="auto"/>
                <w:szCs w:val="22"/>
              </w:rPr>
              <w:instrText xml:space="preserve">" \f “dan” </w:instrText>
            </w:r>
            <w:r w:rsidRPr="00E12F34">
              <w:rPr>
                <w:rFonts w:asciiTheme="minorHAnsi" w:eastAsia="Times New Roman" w:hAnsiTheme="minorHAnsi"/>
                <w:color w:val="auto"/>
                <w:szCs w:val="22"/>
              </w:rPr>
              <w:fldChar w:fldCharType="end"/>
            </w:r>
          </w:p>
          <w:p w:rsidR="00E7619B" w:rsidRPr="00E12F34" w:rsidRDefault="00E7619B" w:rsidP="007F014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rsidR="00E7619B" w:rsidRPr="00E12F34" w:rsidRDefault="00E7619B" w:rsidP="007F014A">
            <w:pPr>
              <w:spacing w:before="60" w:after="60"/>
              <w:rPr>
                <w:rFonts w:asciiTheme="minorHAnsi" w:hAnsiTheme="minorHAnsi"/>
                <w:b/>
                <w:bCs/>
                <w:i/>
                <w:color w:val="auto"/>
                <w:szCs w:val="22"/>
              </w:rPr>
            </w:pPr>
            <w:r w:rsidRPr="00E12F34">
              <w:rPr>
                <w:rFonts w:asciiTheme="minorHAnsi" w:hAnsiTheme="minorHAnsi"/>
                <w:b/>
                <w:bCs/>
                <w:i/>
                <w:color w:val="auto"/>
                <w:szCs w:val="22"/>
              </w:rPr>
              <w:t>Ski Facility and Recreational Conveyance Equipment Inspections</w:t>
            </w:r>
          </w:p>
          <w:p w:rsidR="00E7619B" w:rsidRPr="00E12F34" w:rsidRDefault="00E7619B" w:rsidP="007F014A">
            <w:pPr>
              <w:spacing w:before="60" w:after="60"/>
              <w:rPr>
                <w:rFonts w:asciiTheme="minorHAnsi" w:hAnsiTheme="minorHAnsi"/>
                <w:bCs/>
                <w:color w:val="auto"/>
                <w:szCs w:val="22"/>
              </w:rPr>
            </w:pPr>
            <w:r w:rsidRPr="00E12F34">
              <w:rPr>
                <w:rFonts w:asciiTheme="minorHAnsi" w:hAnsiTheme="minorHAnsi"/>
                <w:bCs/>
                <w:color w:val="auto"/>
                <w:szCs w:val="22"/>
              </w:rPr>
              <w:t xml:space="preserve">Records relating to required safety inspections and load testing of winter recreational facilities and conveyance equipment including ski lifts, ski tows, </w:t>
            </w:r>
            <w:proofErr w:type="spellStart"/>
            <w:r w:rsidRPr="00E12F34">
              <w:rPr>
                <w:rFonts w:asciiTheme="minorHAnsi" w:hAnsiTheme="minorHAnsi"/>
                <w:bCs/>
                <w:color w:val="auto"/>
                <w:szCs w:val="22"/>
              </w:rPr>
              <w:t>j-bars</w:t>
            </w:r>
            <w:proofErr w:type="spellEnd"/>
            <w:r w:rsidRPr="00E12F34">
              <w:rPr>
                <w:rFonts w:asciiTheme="minorHAnsi" w:hAnsiTheme="minorHAnsi"/>
                <w:bCs/>
                <w:color w:val="auto"/>
                <w:szCs w:val="22"/>
              </w:rPr>
              <w:t xml:space="preserve">, </w:t>
            </w:r>
            <w:proofErr w:type="spellStart"/>
            <w:r w:rsidRPr="00E12F34">
              <w:rPr>
                <w:rFonts w:asciiTheme="minorHAnsi" w:hAnsiTheme="minorHAnsi"/>
                <w:bCs/>
                <w:color w:val="auto"/>
                <w:szCs w:val="22"/>
              </w:rPr>
              <w:t>t-bars</w:t>
            </w:r>
            <w:proofErr w:type="spellEnd"/>
            <w:r w:rsidRPr="00E12F34">
              <w:rPr>
                <w:rFonts w:asciiTheme="minorHAnsi" w:hAnsiTheme="minorHAnsi"/>
                <w:bCs/>
                <w:color w:val="auto"/>
                <w:szCs w:val="22"/>
              </w:rPr>
              <w:t>, ski-mobiles, chairlifts and similar devices and equipment.</w:t>
            </w:r>
            <w:r w:rsidR="00F55D69" w:rsidRPr="00B64159">
              <w:t xml:space="preserve"> </w:t>
            </w:r>
            <w:r w:rsidR="00F55D69" w:rsidRPr="00B64159">
              <w:fldChar w:fldCharType="begin"/>
            </w:r>
            <w:r w:rsidR="00F55D69" w:rsidRPr="00B64159">
              <w:instrText xml:space="preserve"> XE "</w:instrText>
            </w:r>
            <w:r w:rsidR="00F55D69">
              <w:instrText>inspections:recreational conveyances</w:instrText>
            </w:r>
            <w:r w:rsidR="00F55D69" w:rsidRPr="00B64159">
              <w:instrText>" \f “</w:instrText>
            </w:r>
            <w:r w:rsidR="00F55D69">
              <w:instrText>s</w:instrText>
            </w:r>
            <w:r w:rsidR="00F55D69" w:rsidRPr="00B64159">
              <w:instrText xml:space="preserve">ubject" </w:instrText>
            </w:r>
            <w:r w:rsidR="00F55D69" w:rsidRPr="00B64159">
              <w:fldChar w:fldCharType="end"/>
            </w:r>
            <w:r w:rsidR="00F55D69" w:rsidRPr="00B64159">
              <w:fldChar w:fldCharType="begin"/>
            </w:r>
            <w:r w:rsidR="00F55D69" w:rsidRPr="00B64159">
              <w:instrText xml:space="preserve"> XE "</w:instrText>
            </w:r>
            <w:r w:rsidR="00F55D69">
              <w:instrText>recreational conveyances</w:instrText>
            </w:r>
            <w:r w:rsidR="00F55D69" w:rsidRPr="00B64159">
              <w:instrText>" \f “</w:instrText>
            </w:r>
            <w:r w:rsidR="00F55D69">
              <w:instrText>s</w:instrText>
            </w:r>
            <w:r w:rsidR="00F55D69" w:rsidRPr="00B64159">
              <w:instrText xml:space="preserve">ubject" </w:instrText>
            </w:r>
            <w:r w:rsidR="00F55D69" w:rsidRPr="00B64159">
              <w:fldChar w:fldCharType="end"/>
            </w:r>
            <w:r w:rsidR="00F55D69" w:rsidRPr="00B64159">
              <w:fldChar w:fldCharType="begin"/>
            </w:r>
            <w:r w:rsidR="00F55D69" w:rsidRPr="00B64159">
              <w:instrText xml:space="preserve"> XE "</w:instrText>
            </w:r>
            <w:r w:rsidR="00F55D69">
              <w:instrText>ski lifts (approvals/inspections)</w:instrText>
            </w:r>
            <w:r w:rsidR="00F55D69" w:rsidRPr="00B64159">
              <w:instrText>" \f “</w:instrText>
            </w:r>
            <w:r w:rsidR="00F55D69">
              <w:instrText>s</w:instrText>
            </w:r>
            <w:r w:rsidR="00F55D69" w:rsidRPr="00B64159">
              <w:instrText xml:space="preserve">ubject" </w:instrText>
            </w:r>
            <w:r w:rsidR="00F55D69" w:rsidRPr="00B64159">
              <w:fldChar w:fldCharType="end"/>
            </w:r>
            <w:r w:rsidR="00F55D69" w:rsidRPr="00B64159">
              <w:fldChar w:fldCharType="begin"/>
            </w:r>
            <w:r w:rsidR="00F55D69" w:rsidRPr="00B64159">
              <w:instrText xml:space="preserve"> XE "</w:instrText>
            </w:r>
            <w:r w:rsidR="00F55D69">
              <w:instrText>chairlifts (approvals/inspections)</w:instrText>
            </w:r>
            <w:r w:rsidR="00F55D69" w:rsidRPr="00B64159">
              <w:instrText>" \f “</w:instrText>
            </w:r>
            <w:r w:rsidR="00F55D69">
              <w:instrText>s</w:instrText>
            </w:r>
            <w:r w:rsidR="00F55D69" w:rsidRPr="00B64159">
              <w:instrText xml:space="preserve">ubject" </w:instrText>
            </w:r>
            <w:r w:rsidR="00F55D69" w:rsidRPr="00B64159">
              <w:fldChar w:fldCharType="end"/>
            </w:r>
          </w:p>
          <w:p w:rsidR="00E7619B" w:rsidRPr="00E12F34" w:rsidRDefault="00E7619B" w:rsidP="007F014A">
            <w:pPr>
              <w:spacing w:before="60" w:after="60"/>
              <w:rPr>
                <w:rFonts w:asciiTheme="minorHAnsi" w:hAnsiTheme="minorHAnsi"/>
                <w:bCs/>
                <w:color w:val="auto"/>
                <w:szCs w:val="22"/>
              </w:rPr>
            </w:pPr>
            <w:r w:rsidRPr="00E12F34">
              <w:rPr>
                <w:rFonts w:asciiTheme="minorHAnsi" w:hAnsiTheme="minorHAnsi"/>
                <w:bCs/>
                <w:color w:val="auto"/>
                <w:szCs w:val="22"/>
              </w:rPr>
              <w:t>Includes, but is not limited to:</w:t>
            </w:r>
          </w:p>
          <w:p w:rsidR="00E7619B" w:rsidRDefault="00E7619B" w:rsidP="007F014A">
            <w:pPr>
              <w:pStyle w:val="ListParagraph"/>
              <w:numPr>
                <w:ilvl w:val="0"/>
                <w:numId w:val="29"/>
              </w:numPr>
              <w:spacing w:before="60" w:after="60"/>
              <w:rPr>
                <w:rFonts w:asciiTheme="minorHAnsi" w:hAnsiTheme="minorHAnsi"/>
                <w:bCs/>
                <w:color w:val="auto"/>
                <w:szCs w:val="22"/>
              </w:rPr>
            </w:pPr>
            <w:r>
              <w:rPr>
                <w:rFonts w:asciiTheme="minorHAnsi" w:hAnsiTheme="minorHAnsi"/>
                <w:bCs/>
                <w:color w:val="auto"/>
                <w:szCs w:val="22"/>
              </w:rPr>
              <w:t>Safety inspection reports;</w:t>
            </w:r>
          </w:p>
          <w:p w:rsidR="00E7619B" w:rsidRPr="00E12F34" w:rsidRDefault="00E7619B" w:rsidP="007F014A">
            <w:pPr>
              <w:pStyle w:val="ListParagraph"/>
              <w:numPr>
                <w:ilvl w:val="0"/>
                <w:numId w:val="29"/>
              </w:numPr>
              <w:spacing w:before="60" w:after="60"/>
              <w:rPr>
                <w:rFonts w:asciiTheme="minorHAnsi" w:hAnsiTheme="minorHAnsi"/>
                <w:bCs/>
                <w:color w:val="auto"/>
                <w:szCs w:val="22"/>
              </w:rPr>
            </w:pPr>
            <w:r>
              <w:rPr>
                <w:rFonts w:asciiTheme="minorHAnsi" w:hAnsiTheme="minorHAnsi"/>
                <w:bCs/>
                <w:color w:val="auto"/>
                <w:szCs w:val="22"/>
              </w:rPr>
              <w:t>Load testing.</w:t>
            </w:r>
          </w:p>
          <w:p w:rsidR="00E7619B" w:rsidRPr="00E12F34" w:rsidRDefault="00E7619B" w:rsidP="007F014A">
            <w:pPr>
              <w:spacing w:before="60" w:after="60"/>
              <w:rPr>
                <w:rFonts w:asciiTheme="minorHAnsi" w:hAnsiTheme="minorHAnsi"/>
                <w:b/>
                <w:bCs/>
                <w:i/>
                <w:color w:val="auto"/>
                <w:sz w:val="21"/>
                <w:szCs w:val="21"/>
              </w:rPr>
            </w:pPr>
            <w:r w:rsidRPr="00E12F34">
              <w:rPr>
                <w:rFonts w:asciiTheme="minorHAnsi" w:hAnsiTheme="minorHAnsi"/>
                <w:bCs/>
                <w:i/>
                <w:color w:val="auto"/>
                <w:szCs w:val="22"/>
              </w:rPr>
              <w:t>Reference Chapter 79A.40 RCW and statutory requirements for load testing.</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7619B" w:rsidRDefault="00E7619B" w:rsidP="007F014A">
            <w:pPr>
              <w:spacing w:before="60" w:after="60"/>
              <w:rPr>
                <w:bCs/>
                <w:color w:val="auto"/>
                <w:szCs w:val="17"/>
              </w:rPr>
            </w:pPr>
            <w:r w:rsidRPr="00D332C3">
              <w:rPr>
                <w:b/>
                <w:bCs/>
                <w:color w:val="auto"/>
                <w:szCs w:val="17"/>
              </w:rPr>
              <w:t>Retain</w:t>
            </w:r>
            <w:r w:rsidRPr="00D332C3">
              <w:rPr>
                <w:bCs/>
                <w:color w:val="auto"/>
                <w:szCs w:val="17"/>
              </w:rPr>
              <w:t xml:space="preserve"> </w:t>
            </w:r>
            <w:r>
              <w:rPr>
                <w:bCs/>
                <w:color w:val="auto"/>
                <w:szCs w:val="17"/>
              </w:rPr>
              <w:t>until after completion of next load test</w:t>
            </w:r>
          </w:p>
          <w:p w:rsidR="00E7619B" w:rsidRPr="00620701" w:rsidRDefault="00E7619B" w:rsidP="007F014A">
            <w:pPr>
              <w:spacing w:before="60" w:after="60"/>
              <w:rPr>
                <w:bCs/>
                <w:i/>
                <w:color w:val="auto"/>
                <w:szCs w:val="17"/>
              </w:rPr>
            </w:pPr>
            <w:r w:rsidRPr="00620701">
              <w:rPr>
                <w:bCs/>
                <w:i/>
                <w:color w:val="auto"/>
                <w:szCs w:val="17"/>
              </w:rPr>
              <w:t xml:space="preserve"> </w:t>
            </w:r>
            <w:r>
              <w:rPr>
                <w:bCs/>
                <w:i/>
                <w:color w:val="auto"/>
                <w:szCs w:val="17"/>
              </w:rPr>
              <w:t xml:space="preserve">  </w:t>
            </w:r>
            <w:r w:rsidRPr="00620701">
              <w:rPr>
                <w:bCs/>
                <w:i/>
                <w:color w:val="auto"/>
                <w:szCs w:val="17"/>
              </w:rPr>
              <w:t>then</w:t>
            </w:r>
          </w:p>
          <w:p w:rsidR="00E7619B" w:rsidRPr="00D332C3" w:rsidRDefault="00E7619B" w:rsidP="007F014A">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E7619B" w:rsidRPr="00D332C3" w:rsidRDefault="00E7619B" w:rsidP="007F014A">
            <w:pPr>
              <w:spacing w:before="60"/>
              <w:jc w:val="center"/>
              <w:rPr>
                <w:rFonts w:eastAsia="Calibri" w:cs="Times New Roman"/>
                <w:color w:val="auto"/>
                <w:sz w:val="20"/>
                <w:szCs w:val="20"/>
              </w:rPr>
            </w:pPr>
            <w:r w:rsidRPr="005F7938">
              <w:rPr>
                <w:rFonts w:eastAsia="Calibri" w:cs="Times New Roman"/>
                <w:color w:val="auto"/>
                <w:sz w:val="20"/>
                <w:szCs w:val="20"/>
              </w:rPr>
              <w:t>NON-ARCHIVAL</w:t>
            </w:r>
          </w:p>
          <w:p w:rsidR="00E7619B" w:rsidRPr="00D23FE2" w:rsidRDefault="00E7619B" w:rsidP="007F014A">
            <w:pPr>
              <w:jc w:val="center"/>
              <w:rPr>
                <w:rFonts w:eastAsia="Calibri" w:cs="Times New Roman"/>
                <w:color w:val="auto"/>
                <w:sz w:val="20"/>
                <w:szCs w:val="20"/>
              </w:rPr>
            </w:pPr>
            <w:r w:rsidRPr="00D23FE2">
              <w:rPr>
                <w:rFonts w:eastAsia="Calibri" w:cs="Times New Roman"/>
                <w:color w:val="auto"/>
                <w:sz w:val="20"/>
                <w:szCs w:val="20"/>
              </w:rPr>
              <w:t>NON-ESSENTIAL</w:t>
            </w:r>
          </w:p>
          <w:p w:rsidR="00E7619B" w:rsidRPr="00D332C3" w:rsidRDefault="00E7619B" w:rsidP="007F014A">
            <w:pPr>
              <w:jc w:val="center"/>
              <w:rPr>
                <w:rFonts w:eastAsia="Calibri" w:cs="Times New Roman"/>
                <w:color w:val="auto"/>
                <w:sz w:val="20"/>
                <w:szCs w:val="20"/>
              </w:rPr>
            </w:pPr>
            <w:r w:rsidRPr="00D332C3">
              <w:rPr>
                <w:rFonts w:eastAsia="Calibri" w:cs="Times New Roman"/>
                <w:color w:val="auto"/>
                <w:sz w:val="20"/>
                <w:szCs w:val="20"/>
              </w:rPr>
              <w:t>OPR</w:t>
            </w:r>
          </w:p>
        </w:tc>
      </w:tr>
      <w:tr w:rsidR="00283EFD" w:rsidRPr="00D332C3" w:rsidTr="007F014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55D69" w:rsidRDefault="00283EFD" w:rsidP="00377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18-08-</w:t>
            </w:r>
            <w:r w:rsidR="003723AB">
              <w:rPr>
                <w:rFonts w:asciiTheme="minorHAnsi" w:eastAsia="Times New Roman" w:hAnsiTheme="minorHAnsi"/>
                <w:color w:val="auto"/>
                <w:szCs w:val="22"/>
              </w:rPr>
              <w:t>69309</w:t>
            </w:r>
            <w:r w:rsidR="003770C9" w:rsidRPr="00E12F34">
              <w:rPr>
                <w:rFonts w:asciiTheme="minorHAnsi" w:eastAsia="Times New Roman" w:hAnsiTheme="minorHAnsi"/>
                <w:color w:val="auto"/>
                <w:szCs w:val="22"/>
              </w:rPr>
              <w:fldChar w:fldCharType="begin"/>
            </w:r>
            <w:r w:rsidR="003770C9" w:rsidRPr="00E12F34">
              <w:rPr>
                <w:rFonts w:asciiTheme="minorHAnsi" w:eastAsia="Times New Roman" w:hAnsiTheme="minorHAnsi"/>
                <w:color w:val="auto"/>
                <w:szCs w:val="22"/>
              </w:rPr>
              <w:instrText xml:space="preserve"> XE "</w:instrText>
            </w:r>
            <w:r w:rsidR="003770C9">
              <w:rPr>
                <w:rFonts w:asciiTheme="minorHAnsi" w:eastAsia="Times New Roman" w:hAnsiTheme="minorHAnsi"/>
                <w:color w:val="auto"/>
                <w:szCs w:val="22"/>
              </w:rPr>
              <w:instrText>18</w:instrText>
            </w:r>
            <w:r w:rsidR="003770C9" w:rsidRPr="00E12F34">
              <w:rPr>
                <w:rFonts w:asciiTheme="minorHAnsi" w:eastAsia="Times New Roman" w:hAnsiTheme="minorHAnsi"/>
                <w:color w:val="auto"/>
                <w:szCs w:val="22"/>
              </w:rPr>
              <w:instrText>-</w:instrText>
            </w:r>
            <w:r w:rsidR="003770C9">
              <w:rPr>
                <w:rFonts w:asciiTheme="minorHAnsi" w:eastAsia="Times New Roman" w:hAnsiTheme="minorHAnsi"/>
                <w:color w:val="auto"/>
                <w:szCs w:val="22"/>
              </w:rPr>
              <w:instrText>08</w:instrText>
            </w:r>
            <w:r w:rsidR="003770C9" w:rsidRPr="00E12F34">
              <w:rPr>
                <w:rFonts w:asciiTheme="minorHAnsi" w:eastAsia="Times New Roman" w:hAnsiTheme="minorHAnsi"/>
                <w:color w:val="auto"/>
                <w:szCs w:val="22"/>
              </w:rPr>
              <w:instrText>-</w:instrText>
            </w:r>
            <w:r w:rsidR="003723AB">
              <w:rPr>
                <w:rFonts w:asciiTheme="minorHAnsi" w:eastAsia="Times New Roman" w:hAnsiTheme="minorHAnsi"/>
                <w:color w:val="auto"/>
                <w:szCs w:val="22"/>
              </w:rPr>
              <w:instrText>69309</w:instrText>
            </w:r>
            <w:r w:rsidR="003770C9" w:rsidRPr="00E12F34">
              <w:rPr>
                <w:rFonts w:asciiTheme="minorHAnsi" w:eastAsia="Times New Roman" w:hAnsiTheme="minorHAnsi"/>
                <w:color w:val="auto"/>
                <w:szCs w:val="22"/>
              </w:rPr>
              <w:instrText xml:space="preserve">" \f “dan” </w:instrText>
            </w:r>
            <w:r w:rsidR="003770C9" w:rsidRPr="00E12F34">
              <w:rPr>
                <w:rFonts w:asciiTheme="minorHAnsi" w:eastAsia="Times New Roman" w:hAnsiTheme="minorHAnsi"/>
                <w:color w:val="auto"/>
                <w:szCs w:val="22"/>
              </w:rPr>
              <w:fldChar w:fldCharType="end"/>
            </w:r>
          </w:p>
          <w:p w:rsidR="00283EFD" w:rsidRPr="00E12F34" w:rsidRDefault="00283EFD" w:rsidP="00377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3723AB">
              <w:rPr>
                <w:rFonts w:asciiTheme="minorHAnsi" w:eastAsia="Times New Roman" w:hAnsiTheme="minorHAnsi"/>
                <w:color w:val="auto"/>
                <w:szCs w:val="22"/>
              </w:rPr>
              <w:t xml:space="preserve">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rsidR="00283EFD" w:rsidRPr="00F55D69" w:rsidRDefault="00283EFD" w:rsidP="007F014A">
            <w:pPr>
              <w:spacing w:before="60" w:after="60"/>
              <w:rPr>
                <w:rFonts w:asciiTheme="minorHAnsi" w:hAnsiTheme="minorHAnsi"/>
                <w:b/>
                <w:bCs/>
                <w:i/>
                <w:color w:val="auto"/>
                <w:szCs w:val="22"/>
              </w:rPr>
            </w:pPr>
            <w:r w:rsidRPr="00F55D69">
              <w:rPr>
                <w:rFonts w:asciiTheme="minorHAnsi" w:hAnsiTheme="minorHAnsi"/>
                <w:b/>
                <w:bCs/>
                <w:i/>
                <w:color w:val="auto"/>
                <w:szCs w:val="22"/>
              </w:rPr>
              <w:t>Recreational Conveyance Equipment Approval and Certification</w:t>
            </w:r>
          </w:p>
          <w:p w:rsidR="00283EFD" w:rsidRPr="00F55D69" w:rsidRDefault="00283EFD" w:rsidP="007F014A">
            <w:pPr>
              <w:spacing w:before="60" w:after="60"/>
              <w:rPr>
                <w:rFonts w:asciiTheme="minorHAnsi" w:hAnsiTheme="minorHAnsi"/>
                <w:bCs/>
                <w:color w:val="auto"/>
                <w:szCs w:val="22"/>
              </w:rPr>
            </w:pPr>
            <w:r w:rsidRPr="00F55D69">
              <w:rPr>
                <w:rFonts w:asciiTheme="minorHAnsi" w:hAnsiTheme="minorHAnsi"/>
                <w:bCs/>
                <w:color w:val="auto"/>
                <w:szCs w:val="22"/>
              </w:rPr>
              <w:t>Records relating to review and approval of new recreational conveyance equipment submitted by owner or operator in accordance with RCW 79A.40.010</w:t>
            </w:r>
            <w:r w:rsidRPr="00F55D69">
              <w:rPr>
                <w:rFonts w:asciiTheme="minorHAnsi" w:hAnsiTheme="minorHAnsi"/>
                <w:bCs/>
                <w:i/>
                <w:color w:val="auto"/>
                <w:szCs w:val="22"/>
              </w:rPr>
              <w:t>.</w:t>
            </w:r>
            <w:r w:rsidR="00F55D69" w:rsidRPr="00B64159">
              <w:t xml:space="preserve"> </w:t>
            </w:r>
            <w:r w:rsidR="00F55D69" w:rsidRPr="00B64159">
              <w:fldChar w:fldCharType="begin"/>
            </w:r>
            <w:r w:rsidR="00F55D69" w:rsidRPr="00B64159">
              <w:instrText xml:space="preserve"> XE "</w:instrText>
            </w:r>
            <w:r w:rsidR="00F55D69">
              <w:instrText>recreational conveyances</w:instrText>
            </w:r>
            <w:r w:rsidR="00F55D69" w:rsidRPr="00B64159">
              <w:instrText>" \f “</w:instrText>
            </w:r>
            <w:r w:rsidR="00F55D69">
              <w:instrText>s</w:instrText>
            </w:r>
            <w:r w:rsidR="00F55D69" w:rsidRPr="00B64159">
              <w:instrText xml:space="preserve">ubject" </w:instrText>
            </w:r>
            <w:r w:rsidR="00F55D69" w:rsidRPr="00B64159">
              <w:fldChar w:fldCharType="end"/>
            </w:r>
            <w:r w:rsidR="00F55D69" w:rsidRPr="00B64159">
              <w:fldChar w:fldCharType="begin"/>
            </w:r>
            <w:r w:rsidR="00F55D69" w:rsidRPr="00B64159">
              <w:instrText xml:space="preserve"> XE "</w:instrText>
            </w:r>
            <w:r w:rsidR="00F55D69">
              <w:instrText>ski lifts (approvals/inspections)</w:instrText>
            </w:r>
            <w:r w:rsidR="00F55D69" w:rsidRPr="00B64159">
              <w:instrText>" \f “</w:instrText>
            </w:r>
            <w:r w:rsidR="00F55D69">
              <w:instrText>s</w:instrText>
            </w:r>
            <w:r w:rsidR="00F55D69" w:rsidRPr="00B64159">
              <w:instrText xml:space="preserve">ubject" </w:instrText>
            </w:r>
            <w:r w:rsidR="00F55D69" w:rsidRPr="00B64159">
              <w:fldChar w:fldCharType="end"/>
            </w:r>
            <w:r w:rsidR="00F55D69" w:rsidRPr="00B64159">
              <w:fldChar w:fldCharType="begin"/>
            </w:r>
            <w:r w:rsidR="00F55D69" w:rsidRPr="00B64159">
              <w:instrText xml:space="preserve"> XE "</w:instrText>
            </w:r>
            <w:r w:rsidR="00F55D69">
              <w:instrText>chairlifts (approvals/inspections)</w:instrText>
            </w:r>
            <w:r w:rsidR="00F55D69" w:rsidRPr="00B64159">
              <w:instrText>" \f “</w:instrText>
            </w:r>
            <w:r w:rsidR="00F55D69">
              <w:instrText>s</w:instrText>
            </w:r>
            <w:r w:rsidR="00F55D69" w:rsidRPr="00B64159">
              <w:instrText xml:space="preserve">ubject" </w:instrText>
            </w:r>
            <w:r w:rsidR="00F55D69" w:rsidRPr="00B64159">
              <w:fldChar w:fldCharType="end"/>
            </w:r>
          </w:p>
          <w:p w:rsidR="00283EFD" w:rsidRPr="00F55D69" w:rsidRDefault="00283EFD" w:rsidP="007F014A">
            <w:pPr>
              <w:spacing w:before="60" w:after="60"/>
              <w:rPr>
                <w:rFonts w:asciiTheme="minorHAnsi" w:hAnsiTheme="minorHAnsi"/>
                <w:bCs/>
                <w:color w:val="auto"/>
                <w:szCs w:val="22"/>
              </w:rPr>
            </w:pPr>
            <w:r w:rsidRPr="00F55D69">
              <w:rPr>
                <w:rFonts w:asciiTheme="minorHAnsi" w:hAnsiTheme="minorHAnsi"/>
                <w:bCs/>
                <w:color w:val="auto"/>
                <w:szCs w:val="22"/>
              </w:rPr>
              <w:t xml:space="preserve">Includes, but is not limited to: </w:t>
            </w:r>
          </w:p>
          <w:p w:rsidR="00283EFD" w:rsidRPr="00F55D69" w:rsidRDefault="00283EFD" w:rsidP="007F014A">
            <w:pPr>
              <w:pStyle w:val="ListParagraph"/>
              <w:numPr>
                <w:ilvl w:val="0"/>
                <w:numId w:val="40"/>
              </w:numPr>
              <w:spacing w:before="60" w:after="60"/>
              <w:rPr>
                <w:rFonts w:asciiTheme="minorHAnsi" w:hAnsiTheme="minorHAnsi"/>
                <w:bCs/>
                <w:color w:val="auto"/>
                <w:szCs w:val="22"/>
              </w:rPr>
            </w:pPr>
            <w:r w:rsidRPr="00F55D69">
              <w:rPr>
                <w:rFonts w:asciiTheme="minorHAnsi" w:hAnsiTheme="minorHAnsi"/>
                <w:bCs/>
                <w:color w:val="auto"/>
                <w:szCs w:val="22"/>
              </w:rPr>
              <w:t>Engineering certifications;</w:t>
            </w:r>
          </w:p>
          <w:p w:rsidR="00283EFD" w:rsidRPr="00F55D69" w:rsidRDefault="00283EFD" w:rsidP="007F014A">
            <w:pPr>
              <w:pStyle w:val="ListParagraph"/>
              <w:numPr>
                <w:ilvl w:val="0"/>
                <w:numId w:val="40"/>
              </w:numPr>
              <w:spacing w:before="60" w:after="60"/>
              <w:rPr>
                <w:rFonts w:asciiTheme="minorHAnsi" w:hAnsiTheme="minorHAnsi"/>
                <w:bCs/>
                <w:color w:val="auto"/>
                <w:szCs w:val="22"/>
              </w:rPr>
            </w:pPr>
            <w:r w:rsidRPr="00F55D69">
              <w:rPr>
                <w:rFonts w:asciiTheme="minorHAnsi" w:hAnsiTheme="minorHAnsi"/>
                <w:bCs/>
                <w:color w:val="auto"/>
                <w:szCs w:val="22"/>
              </w:rPr>
              <w:t>Drawings and specifications for construction;</w:t>
            </w:r>
          </w:p>
          <w:p w:rsidR="00283EFD" w:rsidRPr="00F55D69" w:rsidRDefault="00283EFD" w:rsidP="007F014A">
            <w:pPr>
              <w:pStyle w:val="ListParagraph"/>
              <w:numPr>
                <w:ilvl w:val="0"/>
                <w:numId w:val="40"/>
              </w:numPr>
              <w:spacing w:before="60" w:after="60"/>
              <w:rPr>
                <w:rFonts w:asciiTheme="minorHAnsi" w:hAnsiTheme="minorHAnsi"/>
                <w:bCs/>
                <w:color w:val="auto"/>
                <w:szCs w:val="22"/>
              </w:rPr>
            </w:pPr>
            <w:r w:rsidRPr="00F55D69">
              <w:rPr>
                <w:rFonts w:asciiTheme="minorHAnsi" w:hAnsiTheme="minorHAnsi"/>
                <w:bCs/>
                <w:color w:val="auto"/>
                <w:szCs w:val="22"/>
              </w:rPr>
              <w:t>Related correspondence/communication.</w:t>
            </w:r>
          </w:p>
          <w:p w:rsidR="00283EFD" w:rsidRPr="00B10043" w:rsidRDefault="00F55D69" w:rsidP="007F014A">
            <w:pPr>
              <w:spacing w:before="60" w:after="60"/>
              <w:rPr>
                <w:rFonts w:asciiTheme="minorHAnsi" w:hAnsiTheme="minorHAnsi"/>
                <w:bCs/>
                <w:i/>
                <w:color w:val="auto"/>
                <w:sz w:val="21"/>
                <w:szCs w:val="21"/>
              </w:rPr>
            </w:pPr>
            <w:r>
              <w:rPr>
                <w:rFonts w:asciiTheme="minorHAnsi" w:hAnsiTheme="minorHAnsi"/>
                <w:bCs/>
                <w:i/>
                <w:color w:val="auto"/>
                <w:sz w:val="21"/>
                <w:szCs w:val="21"/>
              </w:rPr>
              <w:t xml:space="preserve">Note: </w:t>
            </w:r>
            <w:r w:rsidR="00283EFD" w:rsidRPr="00B10043">
              <w:rPr>
                <w:rFonts w:asciiTheme="minorHAnsi" w:hAnsiTheme="minorHAnsi"/>
                <w:bCs/>
                <w:i/>
                <w:color w:val="auto"/>
                <w:sz w:val="21"/>
                <w:szCs w:val="21"/>
              </w:rPr>
              <w:t>Re</w:t>
            </w:r>
            <w:r w:rsidR="00294B1E">
              <w:rPr>
                <w:rFonts w:asciiTheme="minorHAnsi" w:hAnsiTheme="minorHAnsi"/>
                <w:bCs/>
                <w:i/>
                <w:color w:val="auto"/>
                <w:sz w:val="21"/>
                <w:szCs w:val="21"/>
              </w:rPr>
              <w:t>tention based on 7-</w:t>
            </w:r>
            <w:r w:rsidR="00283EFD">
              <w:rPr>
                <w:rFonts w:asciiTheme="minorHAnsi" w:hAnsiTheme="minorHAnsi"/>
                <w:bCs/>
                <w:i/>
                <w:color w:val="auto"/>
                <w:sz w:val="21"/>
                <w:szCs w:val="21"/>
              </w:rPr>
              <w:t>year cycle for load testing.</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83EFD" w:rsidRDefault="00283EFD" w:rsidP="007F014A">
            <w:pPr>
              <w:spacing w:before="60" w:after="60"/>
              <w:rPr>
                <w:bCs/>
                <w:color w:val="auto"/>
                <w:szCs w:val="17"/>
              </w:rPr>
            </w:pPr>
            <w:r w:rsidRPr="00D332C3">
              <w:rPr>
                <w:b/>
                <w:bCs/>
                <w:color w:val="auto"/>
                <w:szCs w:val="17"/>
              </w:rPr>
              <w:t>Retain</w:t>
            </w:r>
            <w:r w:rsidRPr="00D332C3">
              <w:rPr>
                <w:bCs/>
                <w:color w:val="auto"/>
                <w:szCs w:val="17"/>
              </w:rPr>
              <w:t xml:space="preserve"> </w:t>
            </w:r>
            <w:r>
              <w:rPr>
                <w:bCs/>
                <w:color w:val="auto"/>
                <w:szCs w:val="17"/>
              </w:rPr>
              <w:t>for 7 years after approved/denied</w:t>
            </w:r>
          </w:p>
          <w:p w:rsidR="00283EFD" w:rsidRPr="00620701" w:rsidRDefault="00283EFD" w:rsidP="007F014A">
            <w:pPr>
              <w:spacing w:before="60" w:after="60"/>
              <w:rPr>
                <w:bCs/>
                <w:i/>
                <w:color w:val="auto"/>
                <w:szCs w:val="17"/>
              </w:rPr>
            </w:pPr>
            <w:r w:rsidRPr="00620701">
              <w:rPr>
                <w:bCs/>
                <w:i/>
                <w:color w:val="auto"/>
                <w:szCs w:val="17"/>
              </w:rPr>
              <w:t xml:space="preserve"> </w:t>
            </w:r>
            <w:r>
              <w:rPr>
                <w:bCs/>
                <w:i/>
                <w:color w:val="auto"/>
                <w:szCs w:val="17"/>
              </w:rPr>
              <w:t xml:space="preserve">  </w:t>
            </w:r>
            <w:r w:rsidRPr="00620701">
              <w:rPr>
                <w:bCs/>
                <w:i/>
                <w:color w:val="auto"/>
                <w:szCs w:val="17"/>
              </w:rPr>
              <w:t>then</w:t>
            </w:r>
          </w:p>
          <w:p w:rsidR="00283EFD" w:rsidRPr="00D332C3" w:rsidRDefault="00283EFD" w:rsidP="007F014A">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283EFD" w:rsidRPr="00D332C3" w:rsidRDefault="00283EFD" w:rsidP="007F014A">
            <w:pPr>
              <w:spacing w:before="60"/>
              <w:jc w:val="center"/>
              <w:rPr>
                <w:rFonts w:eastAsia="Calibri" w:cs="Times New Roman"/>
                <w:color w:val="auto"/>
                <w:sz w:val="20"/>
                <w:szCs w:val="20"/>
              </w:rPr>
            </w:pPr>
            <w:r w:rsidRPr="005F7938">
              <w:rPr>
                <w:rFonts w:eastAsia="Calibri" w:cs="Times New Roman"/>
                <w:color w:val="auto"/>
                <w:sz w:val="20"/>
                <w:szCs w:val="20"/>
              </w:rPr>
              <w:t>NON-ARCHIVAL</w:t>
            </w:r>
          </w:p>
          <w:p w:rsidR="00283EFD" w:rsidRPr="00D23FE2" w:rsidRDefault="00283EFD" w:rsidP="007F014A">
            <w:pPr>
              <w:jc w:val="center"/>
              <w:rPr>
                <w:rFonts w:eastAsia="Calibri" w:cs="Times New Roman"/>
                <w:color w:val="auto"/>
                <w:sz w:val="20"/>
                <w:szCs w:val="20"/>
              </w:rPr>
            </w:pPr>
            <w:r w:rsidRPr="00D23FE2">
              <w:rPr>
                <w:rFonts w:eastAsia="Calibri" w:cs="Times New Roman"/>
                <w:color w:val="auto"/>
                <w:sz w:val="20"/>
                <w:szCs w:val="20"/>
              </w:rPr>
              <w:t>NON-ESSENTIAL</w:t>
            </w:r>
          </w:p>
          <w:p w:rsidR="00283EFD" w:rsidRPr="00D332C3" w:rsidRDefault="00283EFD" w:rsidP="007F014A">
            <w:pPr>
              <w:jc w:val="center"/>
              <w:rPr>
                <w:rFonts w:eastAsia="Calibri" w:cs="Times New Roman"/>
                <w:color w:val="auto"/>
                <w:sz w:val="20"/>
                <w:szCs w:val="20"/>
              </w:rPr>
            </w:pPr>
            <w:r w:rsidRPr="00D332C3">
              <w:rPr>
                <w:rFonts w:eastAsia="Calibri" w:cs="Times New Roman"/>
                <w:color w:val="auto"/>
                <w:sz w:val="20"/>
                <w:szCs w:val="20"/>
              </w:rPr>
              <w:t>OPR</w:t>
            </w:r>
          </w:p>
        </w:tc>
      </w:tr>
    </w:tbl>
    <w:p w:rsidR="00E7619B" w:rsidRDefault="00E7619B" w:rsidP="00CF4276"/>
    <w:p w:rsidR="00E7619B" w:rsidRDefault="00E7619B" w:rsidP="00CF4276"/>
    <w:p w:rsidR="00E7619B" w:rsidRDefault="00E7619B" w:rsidP="00CF4276"/>
    <w:p w:rsidR="00E7619B" w:rsidRDefault="00E7619B" w:rsidP="00CF4276">
      <w:pPr>
        <w:sectPr w:rsidR="00E7619B" w:rsidSect="00255C92">
          <w:footerReference w:type="default" r:id="rId15"/>
          <w:pgSz w:w="15840" w:h="12240" w:orient="landscape" w:code="1"/>
          <w:pgMar w:top="1080" w:right="720" w:bottom="1080" w:left="720" w:header="1080" w:footer="720" w:gutter="0"/>
          <w:cols w:space="720"/>
          <w:docGrid w:linePitch="360"/>
        </w:sectPr>
      </w:pPr>
    </w:p>
    <w:p w:rsidR="00E7522C" w:rsidRPr="00EB5008" w:rsidRDefault="00E71C92" w:rsidP="00D42E80">
      <w:pPr>
        <w:pStyle w:val="TOCwno"/>
        <w:rPr>
          <w:color w:val="auto"/>
        </w:rPr>
      </w:pPr>
      <w:bookmarkStart w:id="12" w:name="_Toc215394215"/>
      <w:bookmarkStart w:id="13" w:name="_Toc219518915"/>
      <w:bookmarkStart w:id="14" w:name="_Toc299352380"/>
      <w:bookmarkStart w:id="15" w:name="_Toc304382616"/>
      <w:bookmarkStart w:id="16" w:name="_Toc519067012"/>
      <w:r>
        <w:lastRenderedPageBreak/>
        <w:t>g</w:t>
      </w:r>
      <w:r w:rsidR="00E7522C" w:rsidRPr="00C04DC1">
        <w:t>lossary</w:t>
      </w:r>
      <w:bookmarkEnd w:id="12"/>
      <w:bookmarkEnd w:id="13"/>
      <w:bookmarkEnd w:id="14"/>
      <w:bookmarkEnd w:id="15"/>
      <w:bookmarkEnd w:id="16"/>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r w:rsidR="00C7655B" w:rsidRPr="0089069B">
              <w:rPr>
                <w:rFonts w:eastAsia="Calibri" w:cs="Times New Roman"/>
                <w:b/>
                <w:szCs w:val="22"/>
              </w:rPr>
              <w:t>legal</w:t>
            </w:r>
            <w:r w:rsidRPr="0089069B">
              <w:rPr>
                <w:rFonts w:eastAsia="Calibri" w:cs="Times New Roman"/>
                <w:b/>
                <w:szCs w:val="22"/>
              </w:rPr>
              <w:t xml:space="preserve">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r w:rsidR="00C7655B" w:rsidRPr="0089069B">
              <w:rPr>
                <w:rFonts w:eastAsia="Calibri" w:cs="Times New Roman"/>
                <w:i/>
                <w:sz w:val="21"/>
                <w:szCs w:val="21"/>
              </w:rPr>
              <w:t>sampled</w:t>
            </w:r>
            <w:r w:rsidRPr="0089069B">
              <w:rPr>
                <w:rFonts w:eastAsia="Calibri" w:cs="Times New Roman"/>
                <w:i/>
                <w:sz w:val="21"/>
                <w:szCs w:val="21"/>
              </w:rPr>
              <w:t xml:space="preserve"> and weeded according to archival principles by archivists from Washington State Archives (WSA)</w:t>
            </w:r>
            <w:r w:rsidR="00C7655B"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C7655B"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C7655B" w:rsidRPr="0089069B">
              <w:rPr>
                <w:rFonts w:eastAsia="Calibri" w:cs="Times New Roman"/>
                <w:i/>
                <w:sz w:val="21"/>
                <w:szCs w:val="21"/>
              </w:rPr>
              <w:t>.</w:t>
            </w:r>
            <w:r w:rsidR="00C7655B"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p w:rsidR="005A06D7" w:rsidRDefault="005A06D7"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874D47" w:rsidRDefault="00874D47" w:rsidP="00722AA4">
            <w:pPr>
              <w:shd w:val="clear" w:color="auto" w:fill="FFFFFF"/>
              <w:spacing w:after="40"/>
              <w:jc w:val="both"/>
              <w:rPr>
                <w:rFonts w:eastAsia="Calibri" w:cs="Times New Roman"/>
                <w:b/>
                <w:szCs w:val="22"/>
              </w:rPr>
            </w:pPr>
          </w:p>
          <w:p w:rsidR="00874D47" w:rsidRDefault="00874D47" w:rsidP="00722AA4">
            <w:pPr>
              <w:shd w:val="clear" w:color="auto" w:fill="FFFFFF"/>
              <w:spacing w:after="40"/>
              <w:jc w:val="both"/>
              <w:rPr>
                <w:rFonts w:eastAsia="Calibri" w:cs="Times New Roman"/>
                <w:b/>
                <w:szCs w:val="22"/>
              </w:rPr>
            </w:pPr>
          </w:p>
          <w:p w:rsidR="00874D47" w:rsidRPr="0089069B" w:rsidRDefault="00874D47" w:rsidP="00722AA4">
            <w:pPr>
              <w:shd w:val="clear" w:color="auto" w:fill="FFFFFF"/>
              <w:spacing w:after="40"/>
              <w:jc w:val="both"/>
              <w:rPr>
                <w:rFonts w:eastAsia="Calibri" w:cs="Times New Roman"/>
                <w:b/>
                <w:szCs w:val="22"/>
              </w:rPr>
            </w:pP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rsidTr="00722AA4">
        <w:trPr>
          <w:trHeight w:val="142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193EB1">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rsidTr="00722AA4">
        <w:trPr>
          <w:trHeight w:val="37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17"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w:t>
            </w:r>
            <w:r w:rsidRPr="0089069B">
              <w:rPr>
                <w:rFonts w:eastAsia="Calibri" w:cs="Times New Roman"/>
                <w:i/>
                <w:sz w:val="20"/>
                <w:szCs w:val="20"/>
              </w:rPr>
              <w:lastRenderedPageBreak/>
              <w:t>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7"/>
      <w:tr w:rsidR="005A06D7" w:rsidRPr="0089069B" w:rsidTr="00722AA4">
        <w:trPr>
          <w:trHeight w:val="441"/>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8" w:name="rcw40.14.010"/>
            <w:r w:rsidRPr="0089069B">
              <w:rPr>
                <w:rFonts w:eastAsia="Calibri" w:cs="Times New Roman"/>
                <w:b/>
                <w:bCs/>
                <w:szCs w:val="22"/>
              </w:rPr>
              <w:t xml:space="preserve">RCW </w:t>
            </w:r>
            <w:bookmarkStart w:id="19" w:name="HIT1"/>
            <w:bookmarkEnd w:id="18"/>
            <w:bookmarkEnd w:id="19"/>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rsidTr="00722AA4">
        <w:trPr>
          <w:trHeight w:val="432"/>
        </w:trPr>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065C1" w:rsidRDefault="007065C1" w:rsidP="00AD7BC1">
      <w:pPr>
        <w:pStyle w:val="BodyText2"/>
        <w:numPr>
          <w:ilvl w:val="0"/>
          <w:numId w:val="5"/>
        </w:numPr>
        <w:spacing w:after="0"/>
        <w:sectPr w:rsidR="007065C1" w:rsidSect="00255C92">
          <w:footerReference w:type="default" r:id="rId16"/>
          <w:pgSz w:w="15840" w:h="12240" w:orient="landscape" w:code="1"/>
          <w:pgMar w:top="1080" w:right="720" w:bottom="1080" w:left="720" w:header="1080" w:footer="720" w:gutter="0"/>
          <w:cols w:space="720"/>
          <w:docGrid w:linePitch="360"/>
        </w:sectPr>
      </w:pPr>
    </w:p>
    <w:p w:rsidR="0028525F" w:rsidRDefault="0028525F" w:rsidP="007065C1">
      <w:pPr>
        <w:pStyle w:val="Functions"/>
        <w:numPr>
          <w:ilvl w:val="0"/>
          <w:numId w:val="0"/>
        </w:numPr>
        <w:ind w:left="360"/>
        <w:jc w:val="center"/>
        <w:sectPr w:rsidR="0028525F" w:rsidSect="0028525F">
          <w:footerReference w:type="default" r:id="rId17"/>
          <w:type w:val="continuous"/>
          <w:pgSz w:w="15840" w:h="12240" w:orient="landscape" w:code="1"/>
          <w:pgMar w:top="1080" w:right="720" w:bottom="1080" w:left="720" w:header="1080" w:footer="720" w:gutter="0"/>
          <w:cols w:space="720"/>
          <w:docGrid w:linePitch="360"/>
        </w:sectPr>
      </w:pPr>
      <w:bookmarkStart w:id="20" w:name="_Toc442348575"/>
      <w:bookmarkStart w:id="21" w:name="_Toc430767115"/>
    </w:p>
    <w:p w:rsidR="00365AA9" w:rsidRDefault="00365AA9" w:rsidP="007065C1">
      <w:pPr>
        <w:pStyle w:val="Functions"/>
        <w:numPr>
          <w:ilvl w:val="0"/>
          <w:numId w:val="0"/>
        </w:numPr>
        <w:ind w:left="360"/>
        <w:jc w:val="center"/>
        <w:sectPr w:rsidR="00365AA9" w:rsidSect="00365AA9">
          <w:type w:val="continuous"/>
          <w:pgSz w:w="15840" w:h="12240" w:orient="landscape" w:code="1"/>
          <w:pgMar w:top="1080" w:right="720" w:bottom="1080" w:left="720" w:header="1080" w:footer="720" w:gutter="0"/>
          <w:cols w:space="720"/>
          <w:docGrid w:linePitch="360"/>
        </w:sectPr>
      </w:pPr>
    </w:p>
    <w:p w:rsidR="00365AA9" w:rsidRDefault="00365AA9" w:rsidP="007065C1">
      <w:pPr>
        <w:pStyle w:val="Functions"/>
        <w:numPr>
          <w:ilvl w:val="0"/>
          <w:numId w:val="0"/>
        </w:numPr>
        <w:ind w:left="360"/>
        <w:jc w:val="center"/>
        <w:sectPr w:rsidR="00365AA9" w:rsidSect="00365AA9">
          <w:type w:val="continuous"/>
          <w:pgSz w:w="15840" w:h="12240" w:orient="landscape" w:code="1"/>
          <w:pgMar w:top="1080" w:right="720" w:bottom="1080" w:left="720" w:header="1080" w:footer="720" w:gutter="0"/>
          <w:cols w:space="720"/>
          <w:docGrid w:linePitch="360"/>
        </w:sectPr>
      </w:pPr>
    </w:p>
    <w:p w:rsidR="007065C1" w:rsidRDefault="007065C1" w:rsidP="006B2C8E">
      <w:pPr>
        <w:pStyle w:val="Functions"/>
        <w:numPr>
          <w:ilvl w:val="0"/>
          <w:numId w:val="0"/>
        </w:numPr>
        <w:ind w:left="360"/>
        <w:jc w:val="center"/>
      </w:pPr>
      <w:bookmarkStart w:id="22" w:name="_Toc519067013"/>
      <w:r>
        <w:lastRenderedPageBreak/>
        <w:t>INDEXES</w:t>
      </w:r>
      <w:bookmarkEnd w:id="20"/>
      <w:bookmarkEnd w:id="22"/>
    </w:p>
    <w:p w:rsidR="007065C1" w:rsidRPr="00C04DC1" w:rsidRDefault="007065C1" w:rsidP="006B2C8E">
      <w:pPr>
        <w:pStyle w:val="StyleNormal16NotBold"/>
        <w:tabs>
          <w:tab w:val="left" w:pos="7218"/>
        </w:tabs>
        <w:spacing w:after="0"/>
        <w:ind w:left="360"/>
        <w:rPr>
          <w:sz w:val="28"/>
          <w:szCs w:val="28"/>
        </w:rPr>
      </w:pPr>
      <w:r w:rsidRPr="00C04DC1">
        <w:t>INDEX</w:t>
      </w:r>
      <w:r>
        <w:t>:</w:t>
      </w:r>
      <w:bookmarkEnd w:id="21"/>
      <w:r>
        <w:t xml:space="preserve"> </w:t>
      </w:r>
      <w:r w:rsidRPr="00C04DC1">
        <w:t>ARCHIVAL RECORDS</w:t>
      </w:r>
    </w:p>
    <w:p w:rsidR="007065C1" w:rsidRDefault="007065C1" w:rsidP="007065C1">
      <w:pPr>
        <w:pStyle w:val="BodyText2"/>
        <w:spacing w:after="0" w:line="240" w:lineRule="auto"/>
        <w:ind w:left="360"/>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rsidR="00FD7851" w:rsidRDefault="00365AA9" w:rsidP="006B2C8E">
      <w:pPr>
        <w:pStyle w:val="BodyText2"/>
        <w:spacing w:after="0" w:line="240" w:lineRule="auto"/>
        <w:ind w:left="360"/>
        <w:rPr>
          <w:noProof/>
          <w:sz w:val="18"/>
          <w:szCs w:val="18"/>
        </w:rPr>
        <w:sectPr w:rsidR="00FD7851" w:rsidSect="00FD7851">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w:instrText>
      </w:r>
      <w:r>
        <w:rPr>
          <w:sz w:val="18"/>
          <w:szCs w:val="18"/>
        </w:rPr>
        <w:instrText>archival</w:instrText>
      </w:r>
      <w:r w:rsidRPr="00C04DC1">
        <w:rPr>
          <w:sz w:val="18"/>
          <w:szCs w:val="18"/>
        </w:rPr>
        <w:instrText>" \e "</w:instrText>
      </w:r>
      <w:r w:rsidRPr="00C04DC1">
        <w:rPr>
          <w:sz w:val="18"/>
          <w:szCs w:val="18"/>
        </w:rPr>
        <w:tab/>
        <w:instrText>"  \c "</w:instrText>
      </w:r>
      <w:r>
        <w:rPr>
          <w:sz w:val="18"/>
          <w:szCs w:val="18"/>
        </w:rPr>
        <w:instrText>1</w:instrText>
      </w:r>
      <w:r w:rsidRPr="00C04DC1">
        <w:rPr>
          <w:sz w:val="18"/>
          <w:szCs w:val="18"/>
        </w:rPr>
        <w:instrText xml:space="preserve">" \z "1033"  \* MERGEFORMAT  \* MERGEFORMAT </w:instrText>
      </w:r>
      <w:r w:rsidRPr="00C04DC1">
        <w:rPr>
          <w:sz w:val="18"/>
          <w:szCs w:val="18"/>
        </w:rPr>
        <w:fldChar w:fldCharType="separate"/>
      </w:r>
    </w:p>
    <w:p w:rsidR="00FD7851" w:rsidRDefault="00FD7851">
      <w:pPr>
        <w:pStyle w:val="Index1"/>
        <w:tabs>
          <w:tab w:val="right" w:leader="dot" w:pos="14390"/>
        </w:tabs>
        <w:rPr>
          <w:noProof/>
        </w:rPr>
      </w:pPr>
      <w:r>
        <w:rPr>
          <w:noProof/>
        </w:rPr>
        <w:t>ENFORCEMENT</w:t>
      </w:r>
    </w:p>
    <w:p w:rsidR="00FD7851" w:rsidRDefault="00FD7851">
      <w:pPr>
        <w:pStyle w:val="Index2"/>
        <w:tabs>
          <w:tab w:val="right" w:leader="dot" w:pos="14390"/>
        </w:tabs>
        <w:rPr>
          <w:noProof/>
        </w:rPr>
      </w:pPr>
      <w:r>
        <w:rPr>
          <w:noProof/>
        </w:rPr>
        <w:t>Case Management</w:t>
      </w:r>
    </w:p>
    <w:p w:rsidR="00FD7851" w:rsidRDefault="00FD7851">
      <w:pPr>
        <w:pStyle w:val="Index3"/>
        <w:tabs>
          <w:tab w:val="right" w:leader="dot" w:pos="14390"/>
        </w:tabs>
        <w:rPr>
          <w:noProof/>
        </w:rPr>
      </w:pPr>
      <w:r>
        <w:rPr>
          <w:noProof/>
        </w:rPr>
        <w:t>Case Files – Notorious/Significant</w:t>
      </w:r>
      <w:r>
        <w:rPr>
          <w:noProof/>
        </w:rPr>
        <w:tab/>
        <w:t>7</w:t>
      </w:r>
    </w:p>
    <w:p w:rsidR="00FD7851" w:rsidRDefault="00FD7851">
      <w:pPr>
        <w:pStyle w:val="Index1"/>
        <w:tabs>
          <w:tab w:val="right" w:leader="dot" w:pos="14390"/>
        </w:tabs>
        <w:rPr>
          <w:noProof/>
        </w:rPr>
      </w:pPr>
      <w:r>
        <w:rPr>
          <w:noProof/>
        </w:rPr>
        <w:t>PRESERVATION</w:t>
      </w:r>
    </w:p>
    <w:p w:rsidR="00FD7851" w:rsidRDefault="00FD7851">
      <w:pPr>
        <w:pStyle w:val="Index2"/>
        <w:tabs>
          <w:tab w:val="right" w:leader="dot" w:pos="14390"/>
        </w:tabs>
        <w:rPr>
          <w:noProof/>
        </w:rPr>
      </w:pPr>
      <w:r>
        <w:rPr>
          <w:noProof/>
        </w:rPr>
        <w:t>State and National Register Nomination Applications</w:t>
      </w:r>
      <w:r>
        <w:rPr>
          <w:noProof/>
        </w:rPr>
        <w:tab/>
        <w:t>14</w:t>
      </w:r>
    </w:p>
    <w:p w:rsidR="00FD7851" w:rsidRDefault="00FD7851" w:rsidP="006B2C8E">
      <w:pPr>
        <w:pStyle w:val="BodyText2"/>
        <w:spacing w:after="0" w:line="240" w:lineRule="auto"/>
        <w:ind w:left="360"/>
        <w:rPr>
          <w:noProof/>
          <w:sz w:val="18"/>
          <w:szCs w:val="18"/>
        </w:rPr>
        <w:sectPr w:rsidR="00FD7851" w:rsidSect="00FD7851">
          <w:type w:val="continuous"/>
          <w:pgSz w:w="15840" w:h="12240" w:orient="landscape" w:code="1"/>
          <w:pgMar w:top="1080" w:right="720" w:bottom="1080" w:left="720" w:header="1080" w:footer="720" w:gutter="0"/>
          <w:cols w:space="720"/>
          <w:docGrid w:linePitch="360"/>
        </w:sectPr>
      </w:pPr>
    </w:p>
    <w:p w:rsidR="00365AA9" w:rsidRDefault="00365AA9" w:rsidP="006B2C8E">
      <w:pPr>
        <w:pStyle w:val="BodyText2"/>
        <w:spacing w:after="0" w:line="240" w:lineRule="auto"/>
        <w:ind w:left="360"/>
      </w:pPr>
      <w:r w:rsidRPr="00C04DC1">
        <w:fldChar w:fldCharType="end"/>
      </w:r>
    </w:p>
    <w:p w:rsidR="007065C1" w:rsidRDefault="007065C1" w:rsidP="006B2C8E">
      <w:pPr>
        <w:pStyle w:val="StyleNormal16NotBold"/>
        <w:tabs>
          <w:tab w:val="left" w:pos="7218"/>
        </w:tabs>
        <w:spacing w:after="0"/>
        <w:ind w:left="360"/>
      </w:pPr>
      <w:r>
        <w:t>INDEX: ESSENTIAL RECORDS</w:t>
      </w:r>
    </w:p>
    <w:p w:rsidR="007065C1" w:rsidRDefault="007065C1" w:rsidP="007065C1">
      <w:pPr>
        <w:pStyle w:val="BodyText2"/>
        <w:spacing w:after="0" w:line="240" w:lineRule="auto"/>
        <w:ind w:left="360"/>
        <w:jc w:val="center"/>
        <w:rPr>
          <w:i/>
          <w:szCs w:val="22"/>
        </w:rPr>
      </w:pPr>
      <w:r w:rsidRPr="001241CD">
        <w:rPr>
          <w:i/>
          <w:szCs w:val="22"/>
        </w:rPr>
        <w:t>See the State G</w:t>
      </w:r>
      <w:r>
        <w:rPr>
          <w:i/>
          <w:szCs w:val="22"/>
        </w:rPr>
        <w:t>overnment</w:t>
      </w:r>
      <w:r w:rsidRPr="001241CD">
        <w:rPr>
          <w:i/>
          <w:szCs w:val="22"/>
        </w:rPr>
        <w:t xml:space="preserve"> General Records Retention Schedule for </w:t>
      </w:r>
      <w:r>
        <w:rPr>
          <w:i/>
          <w:szCs w:val="22"/>
        </w:rPr>
        <w:t xml:space="preserve">additional </w:t>
      </w:r>
      <w:r w:rsidRPr="001241CD">
        <w:rPr>
          <w:i/>
          <w:szCs w:val="22"/>
        </w:rPr>
        <w:t>“Essential” records.</w:t>
      </w:r>
    </w:p>
    <w:p w:rsidR="00FD7851" w:rsidRDefault="007065C1" w:rsidP="006B2C8E">
      <w:pPr>
        <w:pStyle w:val="BodyText2"/>
        <w:spacing w:after="0" w:line="240" w:lineRule="auto"/>
        <w:ind w:left="360"/>
        <w:rPr>
          <w:noProof/>
          <w:sz w:val="18"/>
          <w:szCs w:val="18"/>
        </w:rPr>
        <w:sectPr w:rsidR="00FD7851" w:rsidSect="00FD7851">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w:instrText>
      </w:r>
      <w:r>
        <w:rPr>
          <w:sz w:val="18"/>
          <w:szCs w:val="18"/>
        </w:rPr>
        <w:instrText>essential</w:instrText>
      </w:r>
      <w:r w:rsidRPr="00C04DC1">
        <w:rPr>
          <w:sz w:val="18"/>
          <w:szCs w:val="18"/>
        </w:rPr>
        <w:instrText>" \e "</w:instrText>
      </w:r>
      <w:r w:rsidRPr="00C04DC1">
        <w:rPr>
          <w:sz w:val="18"/>
          <w:szCs w:val="18"/>
        </w:rPr>
        <w:tab/>
        <w:instrText>"  \c "</w:instrText>
      </w:r>
      <w:r>
        <w:rPr>
          <w:sz w:val="18"/>
          <w:szCs w:val="18"/>
        </w:rPr>
        <w:instrText>1</w:instrText>
      </w:r>
      <w:r w:rsidRPr="00C04DC1">
        <w:rPr>
          <w:sz w:val="18"/>
          <w:szCs w:val="18"/>
        </w:rPr>
        <w:instrText xml:space="preserve">" \z "1033"  \* MERGEFORMAT  \* MERGEFORMAT </w:instrText>
      </w:r>
      <w:r w:rsidRPr="00C04DC1">
        <w:rPr>
          <w:sz w:val="18"/>
          <w:szCs w:val="18"/>
        </w:rPr>
        <w:fldChar w:fldCharType="separate"/>
      </w:r>
    </w:p>
    <w:p w:rsidR="00FD7851" w:rsidRDefault="00FD7851">
      <w:pPr>
        <w:pStyle w:val="Index1"/>
        <w:tabs>
          <w:tab w:val="right" w:leader="dot" w:pos="14390"/>
        </w:tabs>
        <w:rPr>
          <w:noProof/>
        </w:rPr>
      </w:pPr>
      <w:r>
        <w:rPr>
          <w:noProof/>
        </w:rPr>
        <w:t>ENVIRONMENAL REVIEW AND COMPLIANCE</w:t>
      </w:r>
    </w:p>
    <w:p w:rsidR="00FD7851" w:rsidRDefault="00FD7851">
      <w:pPr>
        <w:pStyle w:val="Index2"/>
        <w:tabs>
          <w:tab w:val="right" w:leader="dot" w:pos="14390"/>
        </w:tabs>
        <w:rPr>
          <w:noProof/>
        </w:rPr>
      </w:pPr>
      <w:r>
        <w:rPr>
          <w:noProof/>
        </w:rPr>
        <w:t>Notifications – Proposed Construction and Development of Sites</w:t>
      </w:r>
      <w:r>
        <w:rPr>
          <w:noProof/>
        </w:rPr>
        <w:tab/>
        <w:t>13</w:t>
      </w:r>
    </w:p>
    <w:p w:rsidR="00FD7851" w:rsidRDefault="00FD7851">
      <w:pPr>
        <w:pStyle w:val="Index1"/>
        <w:tabs>
          <w:tab w:val="right" w:leader="dot" w:pos="14390"/>
        </w:tabs>
        <w:rPr>
          <w:noProof/>
        </w:rPr>
      </w:pPr>
      <w:r>
        <w:rPr>
          <w:noProof/>
        </w:rPr>
        <w:t>PRESERVATION</w:t>
      </w:r>
    </w:p>
    <w:p w:rsidR="00FD7851" w:rsidRDefault="00FD7851">
      <w:pPr>
        <w:pStyle w:val="Index2"/>
        <w:tabs>
          <w:tab w:val="right" w:leader="dot" w:pos="14390"/>
        </w:tabs>
        <w:rPr>
          <w:noProof/>
        </w:rPr>
      </w:pPr>
      <w:r>
        <w:rPr>
          <w:noProof/>
        </w:rPr>
        <w:t>State and National Register Nomination Applications</w:t>
      </w:r>
      <w:r>
        <w:rPr>
          <w:noProof/>
        </w:rPr>
        <w:tab/>
        <w:t>14</w:t>
      </w:r>
    </w:p>
    <w:p w:rsidR="00FD7851" w:rsidRDefault="00FD7851" w:rsidP="006B2C8E">
      <w:pPr>
        <w:pStyle w:val="BodyText2"/>
        <w:spacing w:after="0" w:line="240" w:lineRule="auto"/>
        <w:ind w:left="360"/>
        <w:rPr>
          <w:noProof/>
          <w:sz w:val="18"/>
          <w:szCs w:val="18"/>
        </w:rPr>
        <w:sectPr w:rsidR="00FD7851" w:rsidSect="00FD7851">
          <w:type w:val="continuous"/>
          <w:pgSz w:w="15840" w:h="12240" w:orient="landscape" w:code="1"/>
          <w:pgMar w:top="1080" w:right="720" w:bottom="1080" w:left="720" w:header="1080" w:footer="720" w:gutter="0"/>
          <w:cols w:space="720"/>
          <w:docGrid w:linePitch="360"/>
        </w:sectPr>
      </w:pPr>
    </w:p>
    <w:p w:rsidR="007065C1" w:rsidRDefault="007065C1" w:rsidP="006B2C8E">
      <w:pPr>
        <w:pStyle w:val="BodyText2"/>
        <w:spacing w:after="0" w:line="240" w:lineRule="auto"/>
        <w:ind w:left="360"/>
      </w:pPr>
      <w:r w:rsidRPr="00C04DC1">
        <w:fldChar w:fldCharType="end"/>
      </w:r>
    </w:p>
    <w:p w:rsidR="007065C1" w:rsidRPr="00C04DC1" w:rsidRDefault="007065C1" w:rsidP="007065C1">
      <w:pPr>
        <w:pStyle w:val="StyleNormal16NotBold"/>
        <w:tabs>
          <w:tab w:val="left" w:pos="4878"/>
        </w:tabs>
        <w:spacing w:after="120"/>
        <w:ind w:left="360"/>
        <w:rPr>
          <w:sz w:val="28"/>
          <w:szCs w:val="28"/>
        </w:rPr>
      </w:pPr>
      <w:r>
        <w:t>i</w:t>
      </w:r>
      <w:r w:rsidRPr="00C04DC1">
        <w:t>NDEX</w:t>
      </w:r>
      <w:r>
        <w:t>: DISPOSITION AUTHORITY NUMBERS (</w:t>
      </w:r>
      <w:r>
        <w:rPr>
          <w:caps w:val="0"/>
        </w:rPr>
        <w:t>DANs</w:t>
      </w:r>
      <w:r>
        <w:t>)</w:t>
      </w:r>
    </w:p>
    <w:p w:rsidR="003723AB" w:rsidRDefault="007065C1" w:rsidP="007065C1">
      <w:pPr>
        <w:pStyle w:val="BodyText2"/>
        <w:spacing w:after="0"/>
        <w:ind w:left="360"/>
        <w:rPr>
          <w:noProof/>
          <w:sz w:val="18"/>
          <w:szCs w:val="18"/>
        </w:rPr>
        <w:sectPr w:rsidR="003723AB" w:rsidSect="003723AB">
          <w:type w:val="continuous"/>
          <w:pgSz w:w="15840" w:h="12240" w:orient="landscape" w:code="1"/>
          <w:pgMar w:top="1080" w:right="720" w:bottom="1080" w:left="720" w:header="1080" w:footer="720" w:gutter="0"/>
          <w:cols w:space="720"/>
          <w:docGrid w:linePitch="360"/>
        </w:sectPr>
      </w:pPr>
      <w:r>
        <w:rPr>
          <w:sz w:val="18"/>
          <w:szCs w:val="18"/>
        </w:rPr>
        <w:fldChar w:fldCharType="begin"/>
      </w:r>
      <w:r>
        <w:rPr>
          <w:sz w:val="18"/>
          <w:szCs w:val="18"/>
        </w:rPr>
        <w:instrText xml:space="preserve"> INDEX \f "dan" \e"</w:instrText>
      </w:r>
      <w:r>
        <w:rPr>
          <w:sz w:val="18"/>
          <w:szCs w:val="18"/>
        </w:rPr>
        <w:tab/>
        <w:instrText xml:space="preserve">"  \c "4" \z "1033"  \* MERGEFORMAT </w:instrText>
      </w:r>
      <w:r>
        <w:rPr>
          <w:sz w:val="18"/>
          <w:szCs w:val="18"/>
        </w:rPr>
        <w:fldChar w:fldCharType="separate"/>
      </w:r>
    </w:p>
    <w:p w:rsidR="003723AB" w:rsidRDefault="003723AB">
      <w:pPr>
        <w:pStyle w:val="Index1"/>
        <w:tabs>
          <w:tab w:val="right" w:leader="dot" w:pos="3050"/>
        </w:tabs>
        <w:rPr>
          <w:noProof/>
        </w:rPr>
      </w:pPr>
      <w:r>
        <w:rPr>
          <w:noProof/>
        </w:rPr>
        <w:t>16-09-68999</w:t>
      </w:r>
      <w:r>
        <w:rPr>
          <w:noProof/>
        </w:rPr>
        <w:tab/>
        <w:t>6</w:t>
      </w:r>
    </w:p>
    <w:p w:rsidR="003723AB" w:rsidRDefault="003723AB">
      <w:pPr>
        <w:pStyle w:val="Index1"/>
        <w:tabs>
          <w:tab w:val="right" w:leader="dot" w:pos="3050"/>
        </w:tabs>
        <w:rPr>
          <w:noProof/>
        </w:rPr>
      </w:pPr>
      <w:r>
        <w:rPr>
          <w:noProof/>
        </w:rPr>
        <w:t>16-09-69000</w:t>
      </w:r>
      <w:r>
        <w:rPr>
          <w:noProof/>
        </w:rPr>
        <w:tab/>
        <w:t>6</w:t>
      </w:r>
    </w:p>
    <w:p w:rsidR="003723AB" w:rsidRDefault="003723AB">
      <w:pPr>
        <w:pStyle w:val="Index1"/>
        <w:tabs>
          <w:tab w:val="right" w:leader="dot" w:pos="3050"/>
        </w:tabs>
        <w:rPr>
          <w:noProof/>
        </w:rPr>
      </w:pPr>
      <w:r>
        <w:rPr>
          <w:noProof/>
        </w:rPr>
        <w:t>16-09-69001</w:t>
      </w:r>
      <w:r>
        <w:rPr>
          <w:noProof/>
        </w:rPr>
        <w:tab/>
        <w:t>7</w:t>
      </w:r>
    </w:p>
    <w:p w:rsidR="003723AB" w:rsidRDefault="003723AB">
      <w:pPr>
        <w:pStyle w:val="Index1"/>
        <w:tabs>
          <w:tab w:val="right" w:leader="dot" w:pos="3050"/>
        </w:tabs>
        <w:rPr>
          <w:noProof/>
        </w:rPr>
      </w:pPr>
      <w:r>
        <w:rPr>
          <w:noProof/>
        </w:rPr>
        <w:t>16-09-69002</w:t>
      </w:r>
      <w:r>
        <w:rPr>
          <w:noProof/>
        </w:rPr>
        <w:tab/>
        <w:t>8</w:t>
      </w:r>
    </w:p>
    <w:p w:rsidR="003723AB" w:rsidRDefault="003723AB">
      <w:pPr>
        <w:pStyle w:val="Index1"/>
        <w:tabs>
          <w:tab w:val="right" w:leader="dot" w:pos="3050"/>
        </w:tabs>
        <w:rPr>
          <w:noProof/>
        </w:rPr>
      </w:pPr>
      <w:r>
        <w:rPr>
          <w:noProof/>
        </w:rPr>
        <w:t>16-09-69003</w:t>
      </w:r>
      <w:r>
        <w:rPr>
          <w:noProof/>
        </w:rPr>
        <w:tab/>
        <w:t>8</w:t>
      </w:r>
    </w:p>
    <w:p w:rsidR="003723AB" w:rsidRDefault="003723AB">
      <w:pPr>
        <w:pStyle w:val="Index1"/>
        <w:tabs>
          <w:tab w:val="right" w:leader="dot" w:pos="3050"/>
        </w:tabs>
        <w:rPr>
          <w:noProof/>
        </w:rPr>
      </w:pPr>
      <w:r>
        <w:rPr>
          <w:noProof/>
        </w:rPr>
        <w:t>16-09-69004</w:t>
      </w:r>
      <w:r>
        <w:rPr>
          <w:noProof/>
        </w:rPr>
        <w:tab/>
        <w:t>7</w:t>
      </w:r>
    </w:p>
    <w:p w:rsidR="003723AB" w:rsidRDefault="003723AB">
      <w:pPr>
        <w:pStyle w:val="Index1"/>
        <w:tabs>
          <w:tab w:val="right" w:leader="dot" w:pos="3050"/>
        </w:tabs>
        <w:rPr>
          <w:noProof/>
        </w:rPr>
      </w:pPr>
      <w:r>
        <w:rPr>
          <w:noProof/>
        </w:rPr>
        <w:t>16-09-69005</w:t>
      </w:r>
      <w:r>
        <w:rPr>
          <w:noProof/>
        </w:rPr>
        <w:tab/>
        <w:t>9</w:t>
      </w:r>
    </w:p>
    <w:p w:rsidR="003723AB" w:rsidRDefault="003723AB">
      <w:pPr>
        <w:pStyle w:val="Index1"/>
        <w:tabs>
          <w:tab w:val="right" w:leader="dot" w:pos="3050"/>
        </w:tabs>
        <w:rPr>
          <w:noProof/>
        </w:rPr>
      </w:pPr>
      <w:r>
        <w:rPr>
          <w:noProof/>
        </w:rPr>
        <w:t>16-09-69006</w:t>
      </w:r>
      <w:r>
        <w:rPr>
          <w:noProof/>
        </w:rPr>
        <w:tab/>
        <w:t>10</w:t>
      </w:r>
    </w:p>
    <w:p w:rsidR="003723AB" w:rsidRDefault="003723AB">
      <w:pPr>
        <w:pStyle w:val="Index1"/>
        <w:tabs>
          <w:tab w:val="right" w:leader="dot" w:pos="3050"/>
        </w:tabs>
        <w:rPr>
          <w:noProof/>
        </w:rPr>
      </w:pPr>
      <w:r>
        <w:rPr>
          <w:noProof/>
        </w:rPr>
        <w:t>16-09-69007</w:t>
      </w:r>
      <w:r>
        <w:rPr>
          <w:noProof/>
        </w:rPr>
        <w:tab/>
        <w:t>12</w:t>
      </w:r>
    </w:p>
    <w:p w:rsidR="003723AB" w:rsidRDefault="003723AB">
      <w:pPr>
        <w:pStyle w:val="Index1"/>
        <w:tabs>
          <w:tab w:val="right" w:leader="dot" w:pos="3050"/>
        </w:tabs>
        <w:rPr>
          <w:noProof/>
        </w:rPr>
      </w:pPr>
      <w:r>
        <w:rPr>
          <w:noProof/>
        </w:rPr>
        <w:t>16-09-69008</w:t>
      </w:r>
      <w:r>
        <w:rPr>
          <w:noProof/>
        </w:rPr>
        <w:tab/>
        <w:t>10</w:t>
      </w:r>
    </w:p>
    <w:p w:rsidR="003723AB" w:rsidRDefault="003723AB">
      <w:pPr>
        <w:pStyle w:val="Index1"/>
        <w:tabs>
          <w:tab w:val="right" w:leader="dot" w:pos="3050"/>
        </w:tabs>
        <w:rPr>
          <w:noProof/>
        </w:rPr>
      </w:pPr>
      <w:r>
        <w:rPr>
          <w:noProof/>
        </w:rPr>
        <w:t>16-09-69009</w:t>
      </w:r>
      <w:r>
        <w:rPr>
          <w:noProof/>
        </w:rPr>
        <w:tab/>
        <w:t>11</w:t>
      </w:r>
    </w:p>
    <w:p w:rsidR="003723AB" w:rsidRDefault="003723AB">
      <w:pPr>
        <w:pStyle w:val="Index1"/>
        <w:tabs>
          <w:tab w:val="right" w:leader="dot" w:pos="3050"/>
        </w:tabs>
        <w:rPr>
          <w:noProof/>
        </w:rPr>
      </w:pPr>
      <w:r>
        <w:rPr>
          <w:noProof/>
        </w:rPr>
        <w:t>16-09-69010</w:t>
      </w:r>
      <w:r>
        <w:rPr>
          <w:noProof/>
        </w:rPr>
        <w:tab/>
        <w:t>15</w:t>
      </w:r>
    </w:p>
    <w:p w:rsidR="003723AB" w:rsidRDefault="003723AB">
      <w:pPr>
        <w:pStyle w:val="Index1"/>
        <w:tabs>
          <w:tab w:val="right" w:leader="dot" w:pos="3050"/>
        </w:tabs>
        <w:rPr>
          <w:noProof/>
        </w:rPr>
      </w:pPr>
      <w:r>
        <w:rPr>
          <w:noProof/>
        </w:rPr>
        <w:t>16-09-69011</w:t>
      </w:r>
      <w:r>
        <w:rPr>
          <w:noProof/>
        </w:rPr>
        <w:tab/>
        <w:t>13</w:t>
      </w:r>
    </w:p>
    <w:p w:rsidR="003723AB" w:rsidRDefault="003723AB">
      <w:pPr>
        <w:pStyle w:val="Index1"/>
        <w:tabs>
          <w:tab w:val="right" w:leader="dot" w:pos="3050"/>
        </w:tabs>
        <w:rPr>
          <w:noProof/>
        </w:rPr>
      </w:pPr>
      <w:r>
        <w:rPr>
          <w:noProof/>
        </w:rPr>
        <w:t>16-09-69012</w:t>
      </w:r>
      <w:r>
        <w:rPr>
          <w:noProof/>
        </w:rPr>
        <w:tab/>
        <w:t>14</w:t>
      </w:r>
    </w:p>
    <w:p w:rsidR="003723AB" w:rsidRDefault="003723AB">
      <w:pPr>
        <w:pStyle w:val="Index1"/>
        <w:tabs>
          <w:tab w:val="right" w:leader="dot" w:pos="3050"/>
        </w:tabs>
        <w:rPr>
          <w:noProof/>
        </w:rPr>
      </w:pPr>
      <w:r>
        <w:rPr>
          <w:noProof/>
        </w:rPr>
        <w:t>16-09-69013</w:t>
      </w:r>
      <w:r>
        <w:rPr>
          <w:noProof/>
        </w:rPr>
        <w:tab/>
        <w:t>4</w:t>
      </w:r>
    </w:p>
    <w:p w:rsidR="003723AB" w:rsidRDefault="003723AB">
      <w:pPr>
        <w:pStyle w:val="Index1"/>
        <w:tabs>
          <w:tab w:val="right" w:leader="dot" w:pos="3050"/>
        </w:tabs>
        <w:rPr>
          <w:noProof/>
        </w:rPr>
      </w:pPr>
      <w:r>
        <w:rPr>
          <w:noProof/>
        </w:rPr>
        <w:t>16-09-69014</w:t>
      </w:r>
      <w:r>
        <w:rPr>
          <w:noProof/>
        </w:rPr>
        <w:tab/>
        <w:t>5</w:t>
      </w:r>
    </w:p>
    <w:p w:rsidR="003723AB" w:rsidRDefault="003723AB">
      <w:pPr>
        <w:pStyle w:val="Index1"/>
        <w:tabs>
          <w:tab w:val="right" w:leader="dot" w:pos="3050"/>
        </w:tabs>
        <w:rPr>
          <w:noProof/>
        </w:rPr>
      </w:pPr>
      <w:r w:rsidRPr="00CF79FE">
        <w:rPr>
          <w:rFonts w:eastAsia="Times New Roman"/>
          <w:noProof/>
        </w:rPr>
        <w:t>18-08-69309</w:t>
      </w:r>
      <w:r>
        <w:rPr>
          <w:noProof/>
        </w:rPr>
        <w:tab/>
        <w:t>16</w:t>
      </w:r>
    </w:p>
    <w:p w:rsidR="003723AB" w:rsidRDefault="003723AB">
      <w:pPr>
        <w:pStyle w:val="Index1"/>
        <w:tabs>
          <w:tab w:val="right" w:leader="dot" w:pos="3050"/>
        </w:tabs>
        <w:rPr>
          <w:noProof/>
        </w:rPr>
      </w:pPr>
      <w:r w:rsidRPr="00CF79FE">
        <w:rPr>
          <w:rFonts w:eastAsia="Times New Roman"/>
          <w:noProof/>
        </w:rPr>
        <w:t>73-12-03274</w:t>
      </w:r>
      <w:r>
        <w:rPr>
          <w:noProof/>
        </w:rPr>
        <w:tab/>
        <w:t>16</w:t>
      </w:r>
    </w:p>
    <w:p w:rsidR="003723AB" w:rsidRDefault="003723AB">
      <w:pPr>
        <w:pStyle w:val="Index1"/>
        <w:tabs>
          <w:tab w:val="right" w:leader="dot" w:pos="3050"/>
        </w:tabs>
        <w:rPr>
          <w:noProof/>
        </w:rPr>
      </w:pPr>
      <w:r w:rsidRPr="00CF79FE">
        <w:rPr>
          <w:rFonts w:eastAsia="Times New Roman"/>
          <w:noProof/>
        </w:rPr>
        <w:t>86-12-39064</w:t>
      </w:r>
      <w:r>
        <w:rPr>
          <w:noProof/>
        </w:rPr>
        <w:tab/>
        <w:t>4</w:t>
      </w:r>
    </w:p>
    <w:p w:rsidR="003723AB" w:rsidRDefault="003723AB">
      <w:pPr>
        <w:pStyle w:val="Index1"/>
        <w:tabs>
          <w:tab w:val="right" w:leader="dot" w:pos="3050"/>
        </w:tabs>
        <w:rPr>
          <w:noProof/>
        </w:rPr>
      </w:pPr>
      <w:r>
        <w:rPr>
          <w:noProof/>
        </w:rPr>
        <w:t>88-07-42552</w:t>
      </w:r>
      <w:r>
        <w:rPr>
          <w:noProof/>
        </w:rPr>
        <w:tab/>
        <w:t>9</w:t>
      </w:r>
    </w:p>
    <w:p w:rsidR="003723AB" w:rsidRDefault="003723AB">
      <w:pPr>
        <w:pStyle w:val="Index1"/>
        <w:tabs>
          <w:tab w:val="right" w:leader="dot" w:pos="3050"/>
        </w:tabs>
        <w:rPr>
          <w:noProof/>
        </w:rPr>
      </w:pPr>
      <w:r>
        <w:rPr>
          <w:noProof/>
        </w:rPr>
        <w:t>88-09-42766</w:t>
      </w:r>
      <w:r>
        <w:rPr>
          <w:noProof/>
        </w:rPr>
        <w:tab/>
        <w:t>8</w:t>
      </w:r>
    </w:p>
    <w:p w:rsidR="003723AB" w:rsidRDefault="003723AB">
      <w:pPr>
        <w:pStyle w:val="Index1"/>
        <w:tabs>
          <w:tab w:val="right" w:leader="dot" w:pos="3050"/>
        </w:tabs>
        <w:rPr>
          <w:noProof/>
        </w:rPr>
      </w:pPr>
      <w:r>
        <w:rPr>
          <w:noProof/>
        </w:rPr>
        <w:t>95-06-54962</w:t>
      </w:r>
      <w:r>
        <w:rPr>
          <w:noProof/>
        </w:rPr>
        <w:tab/>
        <w:t>13</w:t>
      </w:r>
    </w:p>
    <w:p w:rsidR="003723AB" w:rsidRDefault="003723AB" w:rsidP="007065C1">
      <w:pPr>
        <w:pStyle w:val="BodyText2"/>
        <w:spacing w:after="0"/>
        <w:ind w:left="360"/>
        <w:rPr>
          <w:noProof/>
          <w:sz w:val="18"/>
          <w:szCs w:val="18"/>
        </w:rPr>
        <w:sectPr w:rsidR="003723AB" w:rsidSect="003723AB">
          <w:type w:val="continuous"/>
          <w:pgSz w:w="15840" w:h="12240" w:orient="landscape" w:code="1"/>
          <w:pgMar w:top="1080" w:right="720" w:bottom="1080" w:left="720" w:header="1080" w:footer="720" w:gutter="0"/>
          <w:cols w:num="4" w:space="720"/>
          <w:docGrid w:linePitch="360"/>
        </w:sectPr>
      </w:pPr>
    </w:p>
    <w:p w:rsidR="007065C1" w:rsidRPr="00C04DC1" w:rsidRDefault="007065C1" w:rsidP="007065C1">
      <w:pPr>
        <w:pStyle w:val="BodyText2"/>
        <w:spacing w:after="0"/>
        <w:ind w:left="360"/>
        <w:rPr>
          <w:sz w:val="18"/>
          <w:szCs w:val="18"/>
        </w:rPr>
      </w:pPr>
      <w:r>
        <w:rPr>
          <w:sz w:val="18"/>
          <w:szCs w:val="18"/>
        </w:rPr>
        <w:fldChar w:fldCharType="end"/>
      </w:r>
    </w:p>
    <w:p w:rsidR="007065C1" w:rsidRPr="00F12CF6" w:rsidRDefault="007065C1" w:rsidP="007065C1">
      <w:pPr>
        <w:pStyle w:val="BodyText2"/>
        <w:numPr>
          <w:ilvl w:val="0"/>
          <w:numId w:val="5"/>
        </w:numPr>
        <w:spacing w:after="0"/>
        <w:rPr>
          <w:color w:val="auto"/>
          <w:sz w:val="24"/>
          <w:szCs w:val="24"/>
        </w:rPr>
        <w:sectPr w:rsidR="007065C1" w:rsidRPr="00F12CF6" w:rsidSect="003723AB">
          <w:type w:val="continuous"/>
          <w:pgSz w:w="15840" w:h="12240" w:orient="landscape" w:code="1"/>
          <w:pgMar w:top="1080" w:right="720" w:bottom="1080" w:left="720" w:header="1080" w:footer="720" w:gutter="0"/>
          <w:cols w:space="720"/>
          <w:docGrid w:linePitch="360"/>
        </w:sectPr>
      </w:pPr>
    </w:p>
    <w:p w:rsidR="00E20A91" w:rsidRPr="006219C6" w:rsidRDefault="002C2948" w:rsidP="00E7522C">
      <w:pPr>
        <w:pStyle w:val="BodyText2"/>
        <w:spacing w:after="0"/>
        <w:rPr>
          <w:noProof/>
          <w:color w:val="FF0000"/>
          <w:sz w:val="18"/>
          <w:szCs w:val="18"/>
        </w:rPr>
        <w:sectPr w:rsidR="00E20A91" w:rsidRPr="006219C6" w:rsidSect="00A61C9D">
          <w:footerReference w:type="default" r:id="rId18"/>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rsidR="00A41735" w:rsidRDefault="002C2948" w:rsidP="00A41735">
      <w:pPr>
        <w:pStyle w:val="Normal16"/>
        <w:spacing w:after="0"/>
      </w:pPr>
      <w:r>
        <w:rPr>
          <w:sz w:val="18"/>
          <w:szCs w:val="18"/>
        </w:rPr>
        <w:lastRenderedPageBreak/>
        <w:fldChar w:fldCharType="end"/>
      </w:r>
      <w:r w:rsidR="003F02FB" w:rsidRPr="00C04DC1">
        <w:t>INDEX: SubjectS</w:t>
      </w:r>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A96B88" w:rsidRDefault="002C2948" w:rsidP="00F879B2">
      <w:pPr>
        <w:pStyle w:val="Normal16"/>
        <w:jc w:val="left"/>
        <w:rPr>
          <w:b w:val="0"/>
          <w:caps w:val="0"/>
          <w:noProof/>
          <w:sz w:val="22"/>
        </w:rPr>
        <w:sectPr w:rsidR="00A96B88" w:rsidSect="00A96B88">
          <w:footerReference w:type="default" r:id="rId19"/>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A</w:t>
      </w:r>
    </w:p>
    <w:p w:rsidR="00A96B88" w:rsidRDefault="00A96B88">
      <w:pPr>
        <w:pStyle w:val="Index1"/>
        <w:tabs>
          <w:tab w:val="right" w:leader="dot" w:pos="4310"/>
        </w:tabs>
        <w:rPr>
          <w:noProof/>
        </w:rPr>
      </w:pPr>
      <w:r w:rsidRPr="0001620A">
        <w:rPr>
          <w:bCs/>
          <w:noProof/>
        </w:rPr>
        <w:t>accidents</w:t>
      </w:r>
      <w:r>
        <w:rPr>
          <w:noProof/>
        </w:rPr>
        <w:tab/>
      </w:r>
      <w:r w:rsidRPr="0001620A">
        <w:rPr>
          <w:bCs/>
          <w:i/>
          <w:noProof/>
        </w:rPr>
        <w:t>see also SGGRRS</w:t>
      </w:r>
    </w:p>
    <w:p w:rsidR="00A96B88" w:rsidRDefault="00A96B88">
      <w:pPr>
        <w:pStyle w:val="Index2"/>
        <w:tabs>
          <w:tab w:val="right" w:leader="dot" w:pos="4310"/>
        </w:tabs>
        <w:rPr>
          <w:noProof/>
        </w:rPr>
      </w:pPr>
      <w:r>
        <w:rPr>
          <w:noProof/>
        </w:rPr>
        <w:t>boating</w:t>
      </w:r>
      <w:r>
        <w:rPr>
          <w:noProof/>
        </w:rPr>
        <w:tab/>
        <w:t>8</w:t>
      </w:r>
    </w:p>
    <w:p w:rsidR="00A96B88" w:rsidRDefault="00A96B88">
      <w:pPr>
        <w:pStyle w:val="Index1"/>
        <w:tabs>
          <w:tab w:val="right" w:leader="dot" w:pos="4310"/>
        </w:tabs>
        <w:rPr>
          <w:noProof/>
        </w:rPr>
      </w:pPr>
      <w:r w:rsidRPr="0001620A">
        <w:rPr>
          <w:bCs/>
          <w:noProof/>
        </w:rPr>
        <w:t>agreements</w:t>
      </w:r>
      <w:r>
        <w:rPr>
          <w:noProof/>
        </w:rPr>
        <w:tab/>
      </w:r>
      <w:r w:rsidRPr="0001620A">
        <w:rPr>
          <w:bCs/>
          <w:i/>
          <w:noProof/>
        </w:rPr>
        <w:t>see SGGRRS</w:t>
      </w:r>
    </w:p>
    <w:p w:rsidR="00A96B88" w:rsidRDefault="00A96B88">
      <w:pPr>
        <w:pStyle w:val="Index1"/>
        <w:tabs>
          <w:tab w:val="right" w:leader="dot" w:pos="4310"/>
        </w:tabs>
        <w:rPr>
          <w:noProof/>
        </w:rPr>
      </w:pPr>
      <w:r>
        <w:rPr>
          <w:noProof/>
        </w:rPr>
        <w:t>arrest reports</w:t>
      </w:r>
      <w:r>
        <w:rPr>
          <w:noProof/>
        </w:rPr>
        <w:tab/>
        <w:t>6</w:t>
      </w:r>
    </w:p>
    <w:p w:rsidR="00A96B88" w:rsidRDefault="00A96B88">
      <w:pPr>
        <w:pStyle w:val="Index1"/>
        <w:tabs>
          <w:tab w:val="right" w:leader="dot" w:pos="4310"/>
        </w:tabs>
        <w:rPr>
          <w:noProof/>
        </w:rPr>
      </w:pPr>
      <w:r w:rsidRPr="0001620A">
        <w:rPr>
          <w:bCs/>
          <w:noProof/>
        </w:rPr>
        <w:t>asset management</w:t>
      </w:r>
      <w:r>
        <w:rPr>
          <w:noProof/>
        </w:rPr>
        <w:tab/>
      </w:r>
      <w:r w:rsidRPr="0001620A">
        <w:rPr>
          <w:bCs/>
          <w:i/>
          <w:noProof/>
        </w:rPr>
        <w:t>see SGGRRS</w:t>
      </w:r>
    </w:p>
    <w:p w:rsidR="00A96B88" w:rsidRDefault="00A96B88">
      <w:pPr>
        <w:pStyle w:val="Index1"/>
        <w:tabs>
          <w:tab w:val="right" w:leader="dot" w:pos="4310"/>
        </w:tabs>
        <w:rPr>
          <w:noProof/>
        </w:rPr>
      </w:pPr>
      <w:r w:rsidRPr="0001620A">
        <w:rPr>
          <w:bCs/>
          <w:noProof/>
        </w:rPr>
        <w:t>audits</w:t>
      </w:r>
      <w:r>
        <w:rPr>
          <w:noProof/>
        </w:rPr>
        <w:tab/>
      </w:r>
      <w:r w:rsidRPr="0001620A">
        <w:rPr>
          <w:bCs/>
          <w:i/>
          <w:noProof/>
        </w:rPr>
        <w:t>see SGGRRS</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B</w:t>
      </w:r>
    </w:p>
    <w:p w:rsidR="00A96B88" w:rsidRDefault="00A96B88">
      <w:pPr>
        <w:pStyle w:val="Index1"/>
        <w:tabs>
          <w:tab w:val="right" w:leader="dot" w:pos="4310"/>
        </w:tabs>
        <w:rPr>
          <w:noProof/>
        </w:rPr>
      </w:pPr>
      <w:r w:rsidRPr="0001620A">
        <w:rPr>
          <w:bCs/>
          <w:noProof/>
        </w:rPr>
        <w:t>backups</w:t>
      </w:r>
      <w:r>
        <w:rPr>
          <w:noProof/>
        </w:rPr>
        <w:tab/>
      </w:r>
      <w:r w:rsidRPr="0001620A">
        <w:rPr>
          <w:bCs/>
          <w:i/>
          <w:noProof/>
        </w:rPr>
        <w:t>see SGGRRS</w:t>
      </w:r>
    </w:p>
    <w:p w:rsidR="00A96B88" w:rsidRDefault="00A96B88">
      <w:pPr>
        <w:pStyle w:val="Index1"/>
        <w:tabs>
          <w:tab w:val="right" w:leader="dot" w:pos="4310"/>
        </w:tabs>
        <w:rPr>
          <w:noProof/>
        </w:rPr>
      </w:pPr>
      <w:r>
        <w:rPr>
          <w:noProof/>
        </w:rPr>
        <w:t>bacterial analysis (water)</w:t>
      </w:r>
      <w:r>
        <w:rPr>
          <w:noProof/>
        </w:rPr>
        <w:tab/>
        <w:t>4</w:t>
      </w:r>
    </w:p>
    <w:p w:rsidR="00A96B88" w:rsidRDefault="00A96B88">
      <w:pPr>
        <w:pStyle w:val="Index1"/>
        <w:tabs>
          <w:tab w:val="right" w:leader="dot" w:pos="4310"/>
        </w:tabs>
        <w:rPr>
          <w:noProof/>
        </w:rPr>
      </w:pPr>
      <w:r>
        <w:rPr>
          <w:noProof/>
        </w:rPr>
        <w:t>boating accidents</w:t>
      </w:r>
      <w:r>
        <w:rPr>
          <w:noProof/>
        </w:rPr>
        <w:tab/>
        <w:t>8</w:t>
      </w:r>
    </w:p>
    <w:p w:rsidR="00A96B88" w:rsidRDefault="00A96B88">
      <w:pPr>
        <w:pStyle w:val="Index1"/>
        <w:tabs>
          <w:tab w:val="right" w:leader="dot" w:pos="4310"/>
        </w:tabs>
        <w:rPr>
          <w:noProof/>
        </w:rPr>
      </w:pPr>
      <w:r w:rsidRPr="0001620A">
        <w:rPr>
          <w:bCs/>
          <w:noProof/>
        </w:rPr>
        <w:t>budgeting</w:t>
      </w:r>
      <w:r>
        <w:rPr>
          <w:noProof/>
        </w:rPr>
        <w:tab/>
      </w:r>
      <w:r w:rsidRPr="0001620A">
        <w:rPr>
          <w:bCs/>
          <w:i/>
          <w:noProof/>
        </w:rPr>
        <w:t>see SGGRRS</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C</w:t>
      </w:r>
    </w:p>
    <w:p w:rsidR="00A96B88" w:rsidRDefault="00A96B88">
      <w:pPr>
        <w:pStyle w:val="Index1"/>
        <w:tabs>
          <w:tab w:val="right" w:leader="dot" w:pos="4310"/>
        </w:tabs>
        <w:rPr>
          <w:noProof/>
        </w:rPr>
      </w:pPr>
      <w:r>
        <w:rPr>
          <w:noProof/>
        </w:rPr>
        <w:t>case files</w:t>
      </w:r>
    </w:p>
    <w:p w:rsidR="00A96B88" w:rsidRDefault="00A96B88">
      <w:pPr>
        <w:pStyle w:val="Index2"/>
        <w:tabs>
          <w:tab w:val="right" w:leader="dot" w:pos="4310"/>
        </w:tabs>
        <w:rPr>
          <w:noProof/>
        </w:rPr>
      </w:pPr>
      <w:r>
        <w:rPr>
          <w:noProof/>
        </w:rPr>
        <w:t>criminal</w:t>
      </w:r>
      <w:r>
        <w:rPr>
          <w:noProof/>
        </w:rPr>
        <w:tab/>
        <w:t>6</w:t>
      </w:r>
    </w:p>
    <w:p w:rsidR="00A96B88" w:rsidRDefault="00A96B88">
      <w:pPr>
        <w:pStyle w:val="Index2"/>
        <w:tabs>
          <w:tab w:val="right" w:leader="dot" w:pos="4310"/>
        </w:tabs>
        <w:rPr>
          <w:noProof/>
        </w:rPr>
      </w:pPr>
      <w:r>
        <w:rPr>
          <w:noProof/>
        </w:rPr>
        <w:t>juvenile offenders</w:t>
      </w:r>
      <w:r>
        <w:rPr>
          <w:noProof/>
        </w:rPr>
        <w:tab/>
        <w:t>6</w:t>
      </w:r>
    </w:p>
    <w:p w:rsidR="00A96B88" w:rsidRDefault="00A96B88">
      <w:pPr>
        <w:pStyle w:val="Index2"/>
        <w:tabs>
          <w:tab w:val="right" w:leader="dot" w:pos="4310"/>
        </w:tabs>
        <w:rPr>
          <w:noProof/>
        </w:rPr>
      </w:pPr>
      <w:r>
        <w:rPr>
          <w:noProof/>
        </w:rPr>
        <w:t>notorious cases</w:t>
      </w:r>
      <w:r>
        <w:rPr>
          <w:noProof/>
        </w:rPr>
        <w:tab/>
        <w:t>7</w:t>
      </w:r>
    </w:p>
    <w:p w:rsidR="00A96B88" w:rsidRDefault="00A96B88">
      <w:pPr>
        <w:pStyle w:val="Index1"/>
        <w:tabs>
          <w:tab w:val="right" w:leader="dot" w:pos="4310"/>
        </w:tabs>
        <w:rPr>
          <w:noProof/>
        </w:rPr>
      </w:pPr>
      <w:r>
        <w:rPr>
          <w:noProof/>
        </w:rPr>
        <w:t>chairlifts (approvals/inspections)</w:t>
      </w:r>
      <w:r>
        <w:rPr>
          <w:noProof/>
        </w:rPr>
        <w:tab/>
        <w:t>16</w:t>
      </w:r>
    </w:p>
    <w:p w:rsidR="00A96B88" w:rsidRDefault="00A96B88">
      <w:pPr>
        <w:pStyle w:val="Index1"/>
        <w:tabs>
          <w:tab w:val="right" w:leader="dot" w:pos="4310"/>
        </w:tabs>
        <w:rPr>
          <w:noProof/>
        </w:rPr>
      </w:pPr>
      <w:r>
        <w:rPr>
          <w:noProof/>
        </w:rPr>
        <w:t>citations</w:t>
      </w:r>
      <w:r>
        <w:rPr>
          <w:noProof/>
        </w:rPr>
        <w:tab/>
        <w:t>6</w:t>
      </w:r>
    </w:p>
    <w:p w:rsidR="00A96B88" w:rsidRDefault="00A96B88">
      <w:pPr>
        <w:pStyle w:val="Index2"/>
        <w:tabs>
          <w:tab w:val="right" w:leader="dot" w:pos="4310"/>
        </w:tabs>
        <w:rPr>
          <w:noProof/>
        </w:rPr>
      </w:pPr>
      <w:r>
        <w:rPr>
          <w:noProof/>
        </w:rPr>
        <w:t>forms issued to officers</w:t>
      </w:r>
      <w:r>
        <w:rPr>
          <w:noProof/>
        </w:rPr>
        <w:tab/>
        <w:t>8</w:t>
      </w:r>
    </w:p>
    <w:p w:rsidR="00A96B88" w:rsidRDefault="00A96B88">
      <w:pPr>
        <w:pStyle w:val="Index1"/>
        <w:tabs>
          <w:tab w:val="right" w:leader="dot" w:pos="4310"/>
        </w:tabs>
        <w:rPr>
          <w:noProof/>
        </w:rPr>
      </w:pPr>
      <w:r w:rsidRPr="0001620A">
        <w:rPr>
          <w:bCs/>
          <w:noProof/>
        </w:rPr>
        <w:t>complaints</w:t>
      </w:r>
      <w:r>
        <w:rPr>
          <w:noProof/>
        </w:rPr>
        <w:tab/>
      </w:r>
      <w:r w:rsidRPr="0001620A">
        <w:rPr>
          <w:bCs/>
          <w:i/>
          <w:noProof/>
        </w:rPr>
        <w:t>see SGGRRS</w:t>
      </w:r>
    </w:p>
    <w:p w:rsidR="00A96B88" w:rsidRDefault="00A96B88">
      <w:pPr>
        <w:pStyle w:val="Index1"/>
        <w:tabs>
          <w:tab w:val="right" w:leader="dot" w:pos="4310"/>
        </w:tabs>
        <w:rPr>
          <w:noProof/>
        </w:rPr>
      </w:pPr>
      <w:r w:rsidRPr="0001620A">
        <w:rPr>
          <w:bCs/>
          <w:noProof/>
        </w:rPr>
        <w:t>contracts</w:t>
      </w:r>
      <w:r>
        <w:rPr>
          <w:noProof/>
        </w:rPr>
        <w:tab/>
      </w:r>
      <w:r w:rsidRPr="0001620A">
        <w:rPr>
          <w:bCs/>
          <w:i/>
          <w:noProof/>
        </w:rPr>
        <w:t>see SGGRRS</w:t>
      </w:r>
    </w:p>
    <w:p w:rsidR="00A96B88" w:rsidRDefault="00A96B88">
      <w:pPr>
        <w:pStyle w:val="Index1"/>
        <w:tabs>
          <w:tab w:val="right" w:leader="dot" w:pos="4310"/>
        </w:tabs>
        <w:rPr>
          <w:noProof/>
        </w:rPr>
      </w:pPr>
      <w:r>
        <w:rPr>
          <w:noProof/>
        </w:rPr>
        <w:t>court orders (warrants/writs)</w:t>
      </w:r>
      <w:r>
        <w:rPr>
          <w:noProof/>
        </w:rPr>
        <w:tab/>
        <w:t>7</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D</w:t>
      </w:r>
    </w:p>
    <w:p w:rsidR="00A96B88" w:rsidRDefault="00A96B88">
      <w:pPr>
        <w:pStyle w:val="Index1"/>
        <w:tabs>
          <w:tab w:val="right" w:leader="dot" w:pos="4310"/>
        </w:tabs>
        <w:rPr>
          <w:noProof/>
        </w:rPr>
      </w:pPr>
      <w:r>
        <w:rPr>
          <w:noProof/>
        </w:rPr>
        <w:t>decommissioned law enforcement commission card</w:t>
      </w:r>
      <w:r>
        <w:rPr>
          <w:noProof/>
        </w:rPr>
        <w:tab/>
        <w:t>12</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F</w:t>
      </w:r>
    </w:p>
    <w:p w:rsidR="00A96B88" w:rsidRDefault="00A96B88">
      <w:pPr>
        <w:pStyle w:val="Index1"/>
        <w:tabs>
          <w:tab w:val="right" w:leader="dot" w:pos="4310"/>
        </w:tabs>
        <w:rPr>
          <w:noProof/>
        </w:rPr>
      </w:pPr>
      <w:r w:rsidRPr="0001620A">
        <w:rPr>
          <w:bCs/>
          <w:noProof/>
        </w:rPr>
        <w:t>facilities</w:t>
      </w:r>
      <w:r>
        <w:rPr>
          <w:noProof/>
        </w:rPr>
        <w:tab/>
      </w:r>
      <w:r w:rsidRPr="0001620A">
        <w:rPr>
          <w:bCs/>
          <w:i/>
          <w:noProof/>
        </w:rPr>
        <w:t>see SGGRRS</w:t>
      </w:r>
    </w:p>
    <w:p w:rsidR="00A96B88" w:rsidRDefault="00A96B88">
      <w:pPr>
        <w:pStyle w:val="Index1"/>
        <w:tabs>
          <w:tab w:val="right" w:leader="dot" w:pos="4310"/>
        </w:tabs>
        <w:rPr>
          <w:noProof/>
        </w:rPr>
      </w:pPr>
      <w:r w:rsidRPr="0001620A">
        <w:rPr>
          <w:bCs/>
          <w:noProof/>
        </w:rPr>
        <w:t>financial records</w:t>
      </w:r>
      <w:r>
        <w:rPr>
          <w:noProof/>
        </w:rPr>
        <w:tab/>
      </w:r>
      <w:r w:rsidRPr="0001620A">
        <w:rPr>
          <w:bCs/>
          <w:i/>
          <w:noProof/>
        </w:rPr>
        <w:t>see SGGRRS</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G</w:t>
      </w:r>
    </w:p>
    <w:p w:rsidR="00A96B88" w:rsidRDefault="00A96B88">
      <w:pPr>
        <w:pStyle w:val="Index1"/>
        <w:tabs>
          <w:tab w:val="right" w:leader="dot" w:pos="4310"/>
        </w:tabs>
        <w:rPr>
          <w:noProof/>
        </w:rPr>
      </w:pPr>
      <w:r w:rsidRPr="0001620A">
        <w:rPr>
          <w:bCs/>
          <w:noProof/>
        </w:rPr>
        <w:t>grants</w:t>
      </w:r>
      <w:r>
        <w:rPr>
          <w:noProof/>
        </w:rPr>
        <w:tab/>
      </w:r>
      <w:r w:rsidRPr="0001620A">
        <w:rPr>
          <w:bCs/>
          <w:i/>
          <w:noProof/>
        </w:rPr>
        <w:t>see SGGRRS</w:t>
      </w:r>
    </w:p>
    <w:p w:rsidR="00A96B88" w:rsidRDefault="00A96B88">
      <w:pPr>
        <w:pStyle w:val="Index1"/>
        <w:tabs>
          <w:tab w:val="right" w:leader="dot" w:pos="4310"/>
        </w:tabs>
        <w:rPr>
          <w:noProof/>
        </w:rPr>
      </w:pPr>
      <w:r w:rsidRPr="0001620A">
        <w:rPr>
          <w:bCs/>
          <w:noProof/>
        </w:rPr>
        <w:t>grievances</w:t>
      </w:r>
      <w:r>
        <w:rPr>
          <w:noProof/>
        </w:rPr>
        <w:tab/>
      </w:r>
      <w:r w:rsidRPr="0001620A">
        <w:rPr>
          <w:bCs/>
          <w:i/>
          <w:noProof/>
        </w:rPr>
        <w:t>see SGGRRS</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H</w:t>
      </w:r>
    </w:p>
    <w:p w:rsidR="00A96B88" w:rsidRDefault="00A96B88">
      <w:pPr>
        <w:pStyle w:val="Index1"/>
        <w:tabs>
          <w:tab w:val="right" w:leader="dot" w:pos="4310"/>
        </w:tabs>
        <w:rPr>
          <w:noProof/>
        </w:rPr>
      </w:pPr>
      <w:r w:rsidRPr="0001620A">
        <w:rPr>
          <w:bCs/>
          <w:noProof/>
        </w:rPr>
        <w:t>human resources</w:t>
      </w:r>
      <w:r>
        <w:rPr>
          <w:noProof/>
        </w:rPr>
        <w:tab/>
      </w:r>
      <w:r w:rsidRPr="0001620A">
        <w:rPr>
          <w:bCs/>
          <w:i/>
          <w:noProof/>
        </w:rPr>
        <w:t>see SGGRRS</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I</w:t>
      </w:r>
    </w:p>
    <w:p w:rsidR="00A96B88" w:rsidRDefault="00A96B88">
      <w:pPr>
        <w:pStyle w:val="Index1"/>
        <w:tabs>
          <w:tab w:val="right" w:leader="dot" w:pos="4310"/>
        </w:tabs>
        <w:rPr>
          <w:noProof/>
        </w:rPr>
      </w:pPr>
      <w:r>
        <w:rPr>
          <w:noProof/>
        </w:rPr>
        <w:t>incident reports</w:t>
      </w:r>
    </w:p>
    <w:p w:rsidR="00A96B88" w:rsidRDefault="00A96B88">
      <w:pPr>
        <w:pStyle w:val="Index2"/>
        <w:tabs>
          <w:tab w:val="right" w:leader="dot" w:pos="4310"/>
        </w:tabs>
        <w:rPr>
          <w:noProof/>
        </w:rPr>
      </w:pPr>
      <w:r>
        <w:rPr>
          <w:noProof/>
        </w:rPr>
        <w:t>injury (age 18 and older)</w:t>
      </w:r>
      <w:r>
        <w:rPr>
          <w:noProof/>
        </w:rPr>
        <w:tab/>
        <w:t>9</w:t>
      </w:r>
    </w:p>
    <w:p w:rsidR="00A96B88" w:rsidRDefault="00A96B88">
      <w:pPr>
        <w:pStyle w:val="Index2"/>
        <w:tabs>
          <w:tab w:val="right" w:leader="dot" w:pos="4310"/>
        </w:tabs>
        <w:rPr>
          <w:noProof/>
        </w:rPr>
      </w:pPr>
      <w:r>
        <w:rPr>
          <w:noProof/>
        </w:rPr>
        <w:t>injury (under age 18)</w:t>
      </w:r>
      <w:r>
        <w:rPr>
          <w:noProof/>
        </w:rPr>
        <w:tab/>
        <w:t>10</w:t>
      </w:r>
    </w:p>
    <w:p w:rsidR="00A96B88" w:rsidRDefault="00A96B88">
      <w:pPr>
        <w:pStyle w:val="Index2"/>
        <w:tabs>
          <w:tab w:val="right" w:leader="dot" w:pos="4310"/>
        </w:tabs>
        <w:rPr>
          <w:noProof/>
        </w:rPr>
      </w:pPr>
      <w:r>
        <w:rPr>
          <w:noProof/>
        </w:rPr>
        <w:t>minor</w:t>
      </w:r>
      <w:r>
        <w:rPr>
          <w:noProof/>
        </w:rPr>
        <w:tab/>
        <w:t>9</w:t>
      </w:r>
    </w:p>
    <w:p w:rsidR="00A96B88" w:rsidRDefault="00A96B88">
      <w:pPr>
        <w:pStyle w:val="Index1"/>
        <w:tabs>
          <w:tab w:val="right" w:leader="dot" w:pos="4310"/>
        </w:tabs>
        <w:rPr>
          <w:noProof/>
        </w:rPr>
      </w:pPr>
      <w:r w:rsidRPr="0001620A">
        <w:rPr>
          <w:bCs/>
          <w:noProof/>
        </w:rPr>
        <w:t>information systems</w:t>
      </w:r>
      <w:r>
        <w:rPr>
          <w:noProof/>
        </w:rPr>
        <w:tab/>
      </w:r>
      <w:r w:rsidRPr="0001620A">
        <w:rPr>
          <w:bCs/>
          <w:i/>
          <w:noProof/>
        </w:rPr>
        <w:t>see SGGRRS</w:t>
      </w:r>
    </w:p>
    <w:p w:rsidR="00A96B88" w:rsidRDefault="00A96B88">
      <w:pPr>
        <w:pStyle w:val="Index1"/>
        <w:tabs>
          <w:tab w:val="right" w:leader="dot" w:pos="4310"/>
        </w:tabs>
        <w:rPr>
          <w:noProof/>
        </w:rPr>
      </w:pPr>
      <w:r>
        <w:rPr>
          <w:noProof/>
        </w:rPr>
        <w:t>inspections</w:t>
      </w:r>
    </w:p>
    <w:p w:rsidR="00A96B88" w:rsidRDefault="00A96B88">
      <w:pPr>
        <w:pStyle w:val="Index2"/>
        <w:tabs>
          <w:tab w:val="right" w:leader="dot" w:pos="4310"/>
        </w:tabs>
        <w:rPr>
          <w:noProof/>
        </w:rPr>
      </w:pPr>
      <w:r>
        <w:rPr>
          <w:noProof/>
        </w:rPr>
        <w:t>recreational conveyances</w:t>
      </w:r>
      <w:r>
        <w:rPr>
          <w:noProof/>
        </w:rPr>
        <w:tab/>
        <w:t>16</w:t>
      </w:r>
    </w:p>
    <w:p w:rsidR="00A96B88" w:rsidRDefault="00A96B88">
      <w:pPr>
        <w:pStyle w:val="Index2"/>
        <w:tabs>
          <w:tab w:val="right" w:leader="dot" w:pos="4310"/>
        </w:tabs>
        <w:rPr>
          <w:noProof/>
        </w:rPr>
      </w:pPr>
      <w:r>
        <w:rPr>
          <w:noProof/>
        </w:rPr>
        <w:t>weapons</w:t>
      </w:r>
      <w:r>
        <w:rPr>
          <w:noProof/>
        </w:rPr>
        <w:tab/>
        <w:t>5</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L</w:t>
      </w:r>
    </w:p>
    <w:p w:rsidR="00A96B88" w:rsidRDefault="00A96B88">
      <w:pPr>
        <w:pStyle w:val="Index1"/>
        <w:tabs>
          <w:tab w:val="right" w:leader="dot" w:pos="4310"/>
        </w:tabs>
        <w:rPr>
          <w:noProof/>
        </w:rPr>
      </w:pPr>
      <w:r>
        <w:rPr>
          <w:noProof/>
        </w:rPr>
        <w:t>law enforcement commission card-decommissioned</w:t>
      </w:r>
      <w:r>
        <w:rPr>
          <w:noProof/>
        </w:rPr>
        <w:tab/>
        <w:t>12</w:t>
      </w:r>
    </w:p>
    <w:p w:rsidR="00A96B88" w:rsidRDefault="00A96B88">
      <w:pPr>
        <w:pStyle w:val="Index1"/>
        <w:tabs>
          <w:tab w:val="right" w:leader="dot" w:pos="4310"/>
        </w:tabs>
        <w:rPr>
          <w:noProof/>
        </w:rPr>
      </w:pPr>
      <w:r w:rsidRPr="0001620A">
        <w:rPr>
          <w:bCs/>
          <w:noProof/>
        </w:rPr>
        <w:t>leave</w:t>
      </w:r>
      <w:r>
        <w:rPr>
          <w:noProof/>
        </w:rPr>
        <w:tab/>
      </w:r>
      <w:r w:rsidRPr="0001620A">
        <w:rPr>
          <w:bCs/>
          <w:i/>
          <w:noProof/>
        </w:rPr>
        <w:t>see SGGRRS</w:t>
      </w:r>
    </w:p>
    <w:p w:rsidR="00A96B88" w:rsidRDefault="00A96B88">
      <w:pPr>
        <w:pStyle w:val="Index1"/>
        <w:tabs>
          <w:tab w:val="right" w:leader="dot" w:pos="4310"/>
        </w:tabs>
        <w:rPr>
          <w:noProof/>
        </w:rPr>
      </w:pPr>
      <w:r w:rsidRPr="0001620A">
        <w:rPr>
          <w:bCs/>
          <w:noProof/>
        </w:rPr>
        <w:t>legal affairs</w:t>
      </w:r>
      <w:r>
        <w:rPr>
          <w:noProof/>
        </w:rPr>
        <w:tab/>
      </w:r>
      <w:r w:rsidRPr="0001620A">
        <w:rPr>
          <w:bCs/>
          <w:i/>
          <w:noProof/>
        </w:rPr>
        <w:t>see SGGRRS</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M</w:t>
      </w:r>
    </w:p>
    <w:p w:rsidR="00A96B88" w:rsidRDefault="00A96B88">
      <w:pPr>
        <w:pStyle w:val="Index1"/>
        <w:tabs>
          <w:tab w:val="right" w:leader="dot" w:pos="4310"/>
        </w:tabs>
        <w:rPr>
          <w:noProof/>
        </w:rPr>
      </w:pPr>
      <w:r w:rsidRPr="0001620A">
        <w:rPr>
          <w:bCs/>
          <w:noProof/>
        </w:rPr>
        <w:t>mail services</w:t>
      </w:r>
      <w:r>
        <w:rPr>
          <w:noProof/>
        </w:rPr>
        <w:tab/>
      </w:r>
      <w:r w:rsidRPr="0001620A">
        <w:rPr>
          <w:bCs/>
          <w:i/>
          <w:noProof/>
        </w:rPr>
        <w:t>see SGGRRS</w:t>
      </w:r>
    </w:p>
    <w:p w:rsidR="00A96B88" w:rsidRDefault="00A96B88">
      <w:pPr>
        <w:pStyle w:val="Index1"/>
        <w:tabs>
          <w:tab w:val="right" w:leader="dot" w:pos="4310"/>
        </w:tabs>
        <w:rPr>
          <w:noProof/>
        </w:rPr>
      </w:pPr>
      <w:r>
        <w:rPr>
          <w:noProof/>
        </w:rPr>
        <w:t>maintenance weapons</w:t>
      </w:r>
      <w:r>
        <w:rPr>
          <w:noProof/>
        </w:rPr>
        <w:tab/>
        <w:t>5</w:t>
      </w:r>
    </w:p>
    <w:p w:rsidR="00A96B88" w:rsidRDefault="00A96B88">
      <w:pPr>
        <w:pStyle w:val="Index1"/>
        <w:tabs>
          <w:tab w:val="right" w:leader="dot" w:pos="4310"/>
        </w:tabs>
        <w:rPr>
          <w:noProof/>
        </w:rPr>
      </w:pPr>
      <w:r w:rsidRPr="0001620A">
        <w:rPr>
          <w:bCs/>
          <w:noProof/>
        </w:rPr>
        <w:t>meetings</w:t>
      </w:r>
      <w:r>
        <w:rPr>
          <w:noProof/>
        </w:rPr>
        <w:tab/>
      </w:r>
      <w:r w:rsidRPr="0001620A">
        <w:rPr>
          <w:bCs/>
          <w:i/>
          <w:noProof/>
        </w:rPr>
        <w:t>see SGGRRS</w:t>
      </w:r>
    </w:p>
    <w:p w:rsidR="00A96B88" w:rsidRDefault="00A96B88">
      <w:pPr>
        <w:pStyle w:val="Index1"/>
        <w:tabs>
          <w:tab w:val="right" w:leader="dot" w:pos="4310"/>
        </w:tabs>
        <w:rPr>
          <w:noProof/>
        </w:rPr>
      </w:pPr>
      <w:r w:rsidRPr="0001620A">
        <w:rPr>
          <w:bCs/>
          <w:noProof/>
        </w:rPr>
        <w:t>motor vehicles</w:t>
      </w:r>
      <w:r>
        <w:rPr>
          <w:noProof/>
        </w:rPr>
        <w:tab/>
      </w:r>
      <w:r w:rsidRPr="0001620A">
        <w:rPr>
          <w:bCs/>
          <w:i/>
          <w:noProof/>
        </w:rPr>
        <w:t>see SGGRRS</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N</w:t>
      </w:r>
    </w:p>
    <w:p w:rsidR="00A96B88" w:rsidRDefault="00A96B88">
      <w:pPr>
        <w:pStyle w:val="Index1"/>
        <w:tabs>
          <w:tab w:val="right" w:leader="dot" w:pos="4310"/>
        </w:tabs>
        <w:rPr>
          <w:noProof/>
        </w:rPr>
      </w:pPr>
      <w:r>
        <w:rPr>
          <w:noProof/>
        </w:rPr>
        <w:t>notebooks (park ranger)</w:t>
      </w:r>
      <w:r>
        <w:rPr>
          <w:noProof/>
        </w:rPr>
        <w:tab/>
        <w:t>10</w:t>
      </w:r>
    </w:p>
    <w:p w:rsidR="00A96B88" w:rsidRDefault="00A96B88">
      <w:pPr>
        <w:pStyle w:val="Index1"/>
        <w:tabs>
          <w:tab w:val="right" w:leader="dot" w:pos="4310"/>
        </w:tabs>
        <w:rPr>
          <w:noProof/>
        </w:rPr>
      </w:pPr>
      <w:r>
        <w:rPr>
          <w:noProof/>
        </w:rPr>
        <w:t>notifications-proposed construction and development of sites</w:t>
      </w:r>
      <w:r>
        <w:rPr>
          <w:noProof/>
        </w:rPr>
        <w:tab/>
        <w:t>13</w:t>
      </w:r>
    </w:p>
    <w:p w:rsidR="00A96B88" w:rsidRDefault="00A96B88">
      <w:pPr>
        <w:pStyle w:val="Index1"/>
        <w:tabs>
          <w:tab w:val="right" w:leader="dot" w:pos="4310"/>
        </w:tabs>
        <w:rPr>
          <w:noProof/>
        </w:rPr>
      </w:pPr>
      <w:r>
        <w:rPr>
          <w:noProof/>
        </w:rPr>
        <w:t>notorious case files</w:t>
      </w:r>
      <w:r>
        <w:rPr>
          <w:noProof/>
        </w:rPr>
        <w:tab/>
        <w:t>7</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lastRenderedPageBreak/>
        <w:t>P</w:t>
      </w:r>
    </w:p>
    <w:p w:rsidR="00A96B88" w:rsidRDefault="00A96B88">
      <w:pPr>
        <w:pStyle w:val="Index1"/>
        <w:tabs>
          <w:tab w:val="right" w:leader="dot" w:pos="4310"/>
        </w:tabs>
        <w:rPr>
          <w:noProof/>
        </w:rPr>
      </w:pPr>
      <w:r>
        <w:rPr>
          <w:noProof/>
        </w:rPr>
        <w:t>park ranger notebooks</w:t>
      </w:r>
      <w:r>
        <w:rPr>
          <w:noProof/>
        </w:rPr>
        <w:tab/>
        <w:t>10</w:t>
      </w:r>
    </w:p>
    <w:p w:rsidR="00A96B88" w:rsidRDefault="00A96B88">
      <w:pPr>
        <w:pStyle w:val="Index1"/>
        <w:tabs>
          <w:tab w:val="right" w:leader="dot" w:pos="4310"/>
        </w:tabs>
        <w:rPr>
          <w:noProof/>
        </w:rPr>
      </w:pPr>
      <w:r>
        <w:rPr>
          <w:noProof/>
        </w:rPr>
        <w:t>passes/permits (recreational)</w:t>
      </w:r>
      <w:r>
        <w:rPr>
          <w:noProof/>
        </w:rPr>
        <w:tab/>
        <w:t>15</w:t>
      </w:r>
    </w:p>
    <w:p w:rsidR="00A96B88" w:rsidRDefault="00A96B88">
      <w:pPr>
        <w:pStyle w:val="Index1"/>
        <w:tabs>
          <w:tab w:val="right" w:leader="dot" w:pos="4310"/>
        </w:tabs>
        <w:rPr>
          <w:noProof/>
        </w:rPr>
      </w:pPr>
      <w:r w:rsidRPr="0001620A">
        <w:rPr>
          <w:bCs/>
          <w:noProof/>
        </w:rPr>
        <w:t>payroll</w:t>
      </w:r>
      <w:r>
        <w:rPr>
          <w:noProof/>
        </w:rPr>
        <w:tab/>
      </w:r>
      <w:r w:rsidRPr="0001620A">
        <w:rPr>
          <w:bCs/>
          <w:i/>
          <w:noProof/>
        </w:rPr>
        <w:t>see SGGRRS</w:t>
      </w:r>
    </w:p>
    <w:p w:rsidR="00A96B88" w:rsidRDefault="00A96B88">
      <w:pPr>
        <w:pStyle w:val="Index1"/>
        <w:tabs>
          <w:tab w:val="right" w:leader="dot" w:pos="4310"/>
        </w:tabs>
        <w:rPr>
          <w:noProof/>
        </w:rPr>
      </w:pPr>
      <w:r>
        <w:rPr>
          <w:noProof/>
        </w:rPr>
        <w:t>physical property-seizure/sale</w:t>
      </w:r>
      <w:r>
        <w:rPr>
          <w:noProof/>
        </w:rPr>
        <w:tab/>
        <w:t>11</w:t>
      </w:r>
    </w:p>
    <w:p w:rsidR="00A96B88" w:rsidRDefault="00A96B88">
      <w:pPr>
        <w:pStyle w:val="Index1"/>
        <w:tabs>
          <w:tab w:val="right" w:leader="dot" w:pos="4310"/>
        </w:tabs>
        <w:rPr>
          <w:noProof/>
        </w:rPr>
      </w:pPr>
      <w:r w:rsidRPr="0001620A">
        <w:rPr>
          <w:bCs/>
          <w:noProof/>
        </w:rPr>
        <w:t>policies/procedures</w:t>
      </w:r>
      <w:r>
        <w:rPr>
          <w:noProof/>
        </w:rPr>
        <w:tab/>
      </w:r>
      <w:r w:rsidRPr="0001620A">
        <w:rPr>
          <w:bCs/>
          <w:i/>
          <w:noProof/>
        </w:rPr>
        <w:t>see SGGRRS</w:t>
      </w:r>
    </w:p>
    <w:p w:rsidR="00A96B88" w:rsidRDefault="00A96B88">
      <w:pPr>
        <w:pStyle w:val="Index1"/>
        <w:tabs>
          <w:tab w:val="right" w:leader="dot" w:pos="4310"/>
        </w:tabs>
        <w:rPr>
          <w:noProof/>
        </w:rPr>
      </w:pPr>
      <w:r>
        <w:rPr>
          <w:noProof/>
        </w:rPr>
        <w:t>proposed construction and development of sites notifications</w:t>
      </w:r>
      <w:r>
        <w:rPr>
          <w:noProof/>
        </w:rPr>
        <w:tab/>
        <w:t>13</w:t>
      </w:r>
    </w:p>
    <w:p w:rsidR="00A96B88" w:rsidRDefault="00A96B88">
      <w:pPr>
        <w:pStyle w:val="Index1"/>
        <w:tabs>
          <w:tab w:val="right" w:leader="dot" w:pos="4310"/>
        </w:tabs>
        <w:rPr>
          <w:noProof/>
        </w:rPr>
      </w:pPr>
      <w:r w:rsidRPr="0001620A">
        <w:rPr>
          <w:bCs/>
          <w:noProof/>
        </w:rPr>
        <w:t>public disclosure</w:t>
      </w:r>
      <w:r>
        <w:rPr>
          <w:noProof/>
        </w:rPr>
        <w:tab/>
      </w:r>
      <w:r w:rsidRPr="0001620A">
        <w:rPr>
          <w:bCs/>
          <w:i/>
          <w:noProof/>
        </w:rPr>
        <w:t>see SGGRRS</w:t>
      </w:r>
    </w:p>
    <w:p w:rsidR="00A96B88" w:rsidRDefault="00A96B88">
      <w:pPr>
        <w:pStyle w:val="Index1"/>
        <w:tabs>
          <w:tab w:val="right" w:leader="dot" w:pos="4310"/>
        </w:tabs>
        <w:rPr>
          <w:noProof/>
        </w:rPr>
      </w:pPr>
      <w:r w:rsidRPr="0001620A">
        <w:rPr>
          <w:bCs/>
          <w:noProof/>
        </w:rPr>
        <w:t>public records requests</w:t>
      </w:r>
      <w:r>
        <w:rPr>
          <w:noProof/>
        </w:rPr>
        <w:tab/>
      </w:r>
      <w:r w:rsidRPr="0001620A">
        <w:rPr>
          <w:bCs/>
          <w:i/>
          <w:noProof/>
        </w:rPr>
        <w:t>see SGGRRS</w:t>
      </w:r>
    </w:p>
    <w:p w:rsidR="00A96B88" w:rsidRDefault="00A96B88">
      <w:pPr>
        <w:pStyle w:val="Index1"/>
        <w:tabs>
          <w:tab w:val="right" w:leader="dot" w:pos="4310"/>
        </w:tabs>
        <w:rPr>
          <w:noProof/>
        </w:rPr>
      </w:pPr>
      <w:r w:rsidRPr="0001620A">
        <w:rPr>
          <w:bCs/>
          <w:noProof/>
        </w:rPr>
        <w:t>publications</w:t>
      </w:r>
      <w:r>
        <w:rPr>
          <w:noProof/>
        </w:rPr>
        <w:tab/>
      </w:r>
      <w:r w:rsidRPr="0001620A">
        <w:rPr>
          <w:bCs/>
          <w:i/>
          <w:noProof/>
        </w:rPr>
        <w:t>see SGGRRS</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R</w:t>
      </w:r>
    </w:p>
    <w:p w:rsidR="00A96B88" w:rsidRDefault="00A96B88">
      <w:pPr>
        <w:pStyle w:val="Index1"/>
        <w:tabs>
          <w:tab w:val="right" w:leader="dot" w:pos="4310"/>
        </w:tabs>
        <w:rPr>
          <w:noProof/>
        </w:rPr>
      </w:pPr>
      <w:r w:rsidRPr="0001620A">
        <w:rPr>
          <w:bCs/>
          <w:noProof/>
        </w:rPr>
        <w:t>records management</w:t>
      </w:r>
      <w:r>
        <w:rPr>
          <w:noProof/>
        </w:rPr>
        <w:tab/>
      </w:r>
      <w:r w:rsidRPr="0001620A">
        <w:rPr>
          <w:bCs/>
          <w:i/>
          <w:noProof/>
        </w:rPr>
        <w:t>see SGGRRS</w:t>
      </w:r>
    </w:p>
    <w:p w:rsidR="00A96B88" w:rsidRDefault="00A96B88">
      <w:pPr>
        <w:pStyle w:val="Index1"/>
        <w:tabs>
          <w:tab w:val="right" w:leader="dot" w:pos="4310"/>
        </w:tabs>
        <w:rPr>
          <w:noProof/>
        </w:rPr>
      </w:pPr>
      <w:r>
        <w:rPr>
          <w:noProof/>
        </w:rPr>
        <w:t>recreational conveyances</w:t>
      </w:r>
      <w:r>
        <w:rPr>
          <w:noProof/>
        </w:rPr>
        <w:tab/>
        <w:t>16</w:t>
      </w:r>
    </w:p>
    <w:p w:rsidR="00A96B88" w:rsidRDefault="00A96B88">
      <w:pPr>
        <w:pStyle w:val="Index1"/>
        <w:tabs>
          <w:tab w:val="right" w:leader="dot" w:pos="4310"/>
        </w:tabs>
        <w:rPr>
          <w:noProof/>
        </w:rPr>
      </w:pPr>
      <w:r>
        <w:rPr>
          <w:noProof/>
        </w:rPr>
        <w:t>recreational passes/permits</w:t>
      </w:r>
      <w:r>
        <w:rPr>
          <w:noProof/>
        </w:rPr>
        <w:tab/>
        <w:t>15</w:t>
      </w:r>
    </w:p>
    <w:p w:rsidR="00A96B88" w:rsidRDefault="00A96B88">
      <w:pPr>
        <w:pStyle w:val="Index1"/>
        <w:tabs>
          <w:tab w:val="right" w:leader="dot" w:pos="4310"/>
        </w:tabs>
        <w:rPr>
          <w:noProof/>
        </w:rPr>
      </w:pPr>
      <w:r w:rsidRPr="0001620A">
        <w:rPr>
          <w:bCs/>
          <w:noProof/>
        </w:rPr>
        <w:t>risk management</w:t>
      </w:r>
      <w:r>
        <w:rPr>
          <w:noProof/>
        </w:rPr>
        <w:tab/>
      </w:r>
      <w:r w:rsidRPr="0001620A">
        <w:rPr>
          <w:bCs/>
          <w:i/>
          <w:noProof/>
        </w:rPr>
        <w:t>see SGGRRS</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S</w:t>
      </w:r>
    </w:p>
    <w:p w:rsidR="00A96B88" w:rsidRDefault="00A96B88">
      <w:pPr>
        <w:pStyle w:val="Index1"/>
        <w:tabs>
          <w:tab w:val="right" w:leader="dot" w:pos="4310"/>
        </w:tabs>
        <w:rPr>
          <w:noProof/>
        </w:rPr>
      </w:pPr>
      <w:r w:rsidRPr="0001620A">
        <w:rPr>
          <w:bCs/>
          <w:noProof/>
        </w:rPr>
        <w:t>security</w:t>
      </w:r>
      <w:r>
        <w:rPr>
          <w:noProof/>
        </w:rPr>
        <w:tab/>
      </w:r>
      <w:r w:rsidRPr="0001620A">
        <w:rPr>
          <w:bCs/>
          <w:i/>
          <w:noProof/>
        </w:rPr>
        <w:t>see SGGRRS</w:t>
      </w:r>
    </w:p>
    <w:p w:rsidR="00A96B88" w:rsidRDefault="00A96B88">
      <w:pPr>
        <w:pStyle w:val="Index1"/>
        <w:tabs>
          <w:tab w:val="right" w:leader="dot" w:pos="4310"/>
        </w:tabs>
        <w:rPr>
          <w:noProof/>
        </w:rPr>
      </w:pPr>
      <w:r>
        <w:rPr>
          <w:noProof/>
        </w:rPr>
        <w:t>SEPA reviews-no adverse effect</w:t>
      </w:r>
      <w:r>
        <w:rPr>
          <w:noProof/>
        </w:rPr>
        <w:tab/>
        <w:t>13</w:t>
      </w:r>
    </w:p>
    <w:p w:rsidR="00A96B88" w:rsidRDefault="00A96B88">
      <w:pPr>
        <w:pStyle w:val="Index1"/>
        <w:tabs>
          <w:tab w:val="right" w:leader="dot" w:pos="4310"/>
        </w:tabs>
        <w:rPr>
          <w:noProof/>
        </w:rPr>
      </w:pPr>
      <w:r>
        <w:rPr>
          <w:noProof/>
        </w:rPr>
        <w:t>ski lifts (approvals/inspections)</w:t>
      </w:r>
      <w:r>
        <w:rPr>
          <w:noProof/>
        </w:rPr>
        <w:tab/>
        <w:t>16</w:t>
      </w:r>
    </w:p>
    <w:p w:rsidR="00A96B88" w:rsidRDefault="00A96B88">
      <w:pPr>
        <w:pStyle w:val="Index1"/>
        <w:tabs>
          <w:tab w:val="right" w:leader="dot" w:pos="4310"/>
        </w:tabs>
        <w:rPr>
          <w:noProof/>
        </w:rPr>
      </w:pPr>
      <w:r w:rsidRPr="0001620A">
        <w:rPr>
          <w:bCs/>
          <w:noProof/>
        </w:rPr>
        <w:t>state and national register nomination applications</w:t>
      </w:r>
      <w:r>
        <w:rPr>
          <w:noProof/>
        </w:rPr>
        <w:tab/>
        <w:t>14</w:t>
      </w:r>
    </w:p>
    <w:p w:rsidR="00A96B88" w:rsidRDefault="00A96B88">
      <w:pPr>
        <w:pStyle w:val="Index1"/>
        <w:tabs>
          <w:tab w:val="right" w:leader="dot" w:pos="4310"/>
        </w:tabs>
        <w:rPr>
          <w:noProof/>
        </w:rPr>
      </w:pPr>
      <w:r>
        <w:rPr>
          <w:noProof/>
        </w:rPr>
        <w:t>state environmental policy act (SEPA) reviews-no adverse effect</w:t>
      </w:r>
      <w:r>
        <w:rPr>
          <w:noProof/>
        </w:rPr>
        <w:tab/>
        <w:t>13</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T</w:t>
      </w:r>
    </w:p>
    <w:p w:rsidR="00A96B88" w:rsidRDefault="00A96B88">
      <w:pPr>
        <w:pStyle w:val="Index1"/>
        <w:tabs>
          <w:tab w:val="right" w:leader="dot" w:pos="4310"/>
        </w:tabs>
        <w:rPr>
          <w:noProof/>
        </w:rPr>
      </w:pPr>
      <w:r w:rsidRPr="0001620A">
        <w:rPr>
          <w:bCs/>
          <w:noProof/>
        </w:rPr>
        <w:t>telecommunications</w:t>
      </w:r>
      <w:r>
        <w:rPr>
          <w:noProof/>
        </w:rPr>
        <w:tab/>
      </w:r>
      <w:r w:rsidRPr="0001620A">
        <w:rPr>
          <w:bCs/>
          <w:i/>
          <w:noProof/>
        </w:rPr>
        <w:t>see SGGRRS</w:t>
      </w:r>
      <w:r w:rsidRPr="0001620A">
        <w:rPr>
          <w:bCs/>
          <w:noProof/>
        </w:rPr>
        <w:t xml:space="preserve"> </w:t>
      </w:r>
    </w:p>
    <w:p w:rsidR="00A96B88" w:rsidRDefault="00A96B88">
      <w:pPr>
        <w:pStyle w:val="Index1"/>
        <w:tabs>
          <w:tab w:val="right" w:leader="dot" w:pos="4310"/>
        </w:tabs>
        <w:rPr>
          <w:noProof/>
        </w:rPr>
      </w:pPr>
      <w:r w:rsidRPr="0001620A">
        <w:rPr>
          <w:bCs/>
          <w:noProof/>
        </w:rPr>
        <w:t>timesheets</w:t>
      </w:r>
      <w:r>
        <w:rPr>
          <w:noProof/>
        </w:rPr>
        <w:tab/>
      </w:r>
      <w:r w:rsidRPr="0001620A">
        <w:rPr>
          <w:bCs/>
          <w:i/>
          <w:noProof/>
        </w:rPr>
        <w:t>see SGGRRS</w:t>
      </w:r>
    </w:p>
    <w:p w:rsidR="00A96B88" w:rsidRDefault="00A96B88">
      <w:pPr>
        <w:pStyle w:val="Index1"/>
        <w:tabs>
          <w:tab w:val="right" w:leader="dot" w:pos="4310"/>
        </w:tabs>
        <w:rPr>
          <w:noProof/>
        </w:rPr>
      </w:pPr>
      <w:r w:rsidRPr="0001620A">
        <w:rPr>
          <w:bCs/>
          <w:noProof/>
        </w:rPr>
        <w:t>training</w:t>
      </w:r>
      <w:r>
        <w:rPr>
          <w:noProof/>
        </w:rPr>
        <w:tab/>
      </w:r>
      <w:r w:rsidRPr="0001620A">
        <w:rPr>
          <w:bCs/>
          <w:i/>
          <w:noProof/>
        </w:rPr>
        <w:t>see SGGRRS</w:t>
      </w:r>
    </w:p>
    <w:p w:rsidR="00A96B88" w:rsidRDefault="00A96B88">
      <w:pPr>
        <w:pStyle w:val="Index1"/>
        <w:tabs>
          <w:tab w:val="right" w:leader="dot" w:pos="4310"/>
        </w:tabs>
        <w:rPr>
          <w:noProof/>
        </w:rPr>
      </w:pPr>
      <w:r w:rsidRPr="0001620A">
        <w:rPr>
          <w:bCs/>
          <w:noProof/>
        </w:rPr>
        <w:t>transitory records</w:t>
      </w:r>
      <w:r>
        <w:rPr>
          <w:noProof/>
        </w:rPr>
        <w:tab/>
      </w:r>
      <w:r w:rsidRPr="0001620A">
        <w:rPr>
          <w:bCs/>
          <w:i/>
          <w:noProof/>
        </w:rPr>
        <w:t>see SGGRRS</w:t>
      </w:r>
    </w:p>
    <w:p w:rsidR="00A96B88" w:rsidRDefault="00A96B88">
      <w:pPr>
        <w:pStyle w:val="Index1"/>
        <w:tabs>
          <w:tab w:val="right" w:leader="dot" w:pos="4310"/>
        </w:tabs>
        <w:rPr>
          <w:noProof/>
        </w:rPr>
      </w:pPr>
      <w:r w:rsidRPr="0001620A">
        <w:rPr>
          <w:bCs/>
          <w:noProof/>
        </w:rPr>
        <w:t>travel</w:t>
      </w:r>
      <w:r>
        <w:rPr>
          <w:noProof/>
        </w:rPr>
        <w:tab/>
      </w:r>
      <w:r w:rsidRPr="0001620A">
        <w:rPr>
          <w:bCs/>
          <w:i/>
          <w:noProof/>
        </w:rPr>
        <w:t>see SGGRRS</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V</w:t>
      </w:r>
    </w:p>
    <w:p w:rsidR="00A96B88" w:rsidRDefault="00A96B88">
      <w:pPr>
        <w:pStyle w:val="Index1"/>
        <w:tabs>
          <w:tab w:val="right" w:leader="dot" w:pos="4310"/>
        </w:tabs>
        <w:rPr>
          <w:noProof/>
        </w:rPr>
      </w:pPr>
      <w:r w:rsidRPr="0001620A">
        <w:rPr>
          <w:bCs/>
          <w:noProof/>
        </w:rPr>
        <w:t>vehicles</w:t>
      </w:r>
      <w:r>
        <w:rPr>
          <w:noProof/>
        </w:rPr>
        <w:tab/>
      </w:r>
      <w:r w:rsidRPr="0001620A">
        <w:rPr>
          <w:bCs/>
          <w:i/>
          <w:noProof/>
        </w:rPr>
        <w:t>see SGGRRS</w:t>
      </w:r>
      <w:r w:rsidRPr="0001620A">
        <w:rPr>
          <w:bCs/>
          <w:noProof/>
        </w:rPr>
        <w:t xml:space="preserve"> </w:t>
      </w:r>
    </w:p>
    <w:p w:rsidR="00A96B88" w:rsidRDefault="00A96B88">
      <w:pPr>
        <w:pStyle w:val="IndexHeading"/>
        <w:keepNext/>
        <w:tabs>
          <w:tab w:val="right" w:leader="dot" w:pos="4310"/>
        </w:tabs>
        <w:rPr>
          <w:rFonts w:asciiTheme="minorHAnsi" w:eastAsiaTheme="minorEastAsia" w:hAnsiTheme="minorHAnsi" w:cstheme="minorBidi"/>
          <w:b w:val="0"/>
          <w:bCs w:val="0"/>
          <w:noProof/>
        </w:rPr>
      </w:pPr>
      <w:r>
        <w:rPr>
          <w:noProof/>
        </w:rPr>
        <w:t>W</w:t>
      </w:r>
    </w:p>
    <w:p w:rsidR="00A96B88" w:rsidRDefault="00A96B88">
      <w:pPr>
        <w:pStyle w:val="Index1"/>
        <w:tabs>
          <w:tab w:val="right" w:leader="dot" w:pos="4310"/>
        </w:tabs>
        <w:rPr>
          <w:noProof/>
        </w:rPr>
      </w:pPr>
      <w:r>
        <w:rPr>
          <w:noProof/>
        </w:rPr>
        <w:t>warrants (court orders)</w:t>
      </w:r>
      <w:r>
        <w:rPr>
          <w:noProof/>
        </w:rPr>
        <w:tab/>
        <w:t>7</w:t>
      </w:r>
    </w:p>
    <w:p w:rsidR="00A96B88" w:rsidRDefault="00A96B88">
      <w:pPr>
        <w:pStyle w:val="Index1"/>
        <w:tabs>
          <w:tab w:val="right" w:leader="dot" w:pos="4310"/>
        </w:tabs>
        <w:rPr>
          <w:noProof/>
        </w:rPr>
      </w:pPr>
      <w:r>
        <w:rPr>
          <w:noProof/>
        </w:rPr>
        <w:t>water bacterial analysis</w:t>
      </w:r>
      <w:r>
        <w:rPr>
          <w:noProof/>
        </w:rPr>
        <w:tab/>
        <w:t>4</w:t>
      </w:r>
    </w:p>
    <w:p w:rsidR="00A96B88" w:rsidRDefault="00A96B88">
      <w:pPr>
        <w:pStyle w:val="Index1"/>
        <w:tabs>
          <w:tab w:val="right" w:leader="dot" w:pos="4310"/>
        </w:tabs>
        <w:rPr>
          <w:noProof/>
        </w:rPr>
      </w:pPr>
      <w:r>
        <w:rPr>
          <w:noProof/>
        </w:rPr>
        <w:t>water bacteriological records of corrective action</w:t>
      </w:r>
      <w:r>
        <w:rPr>
          <w:noProof/>
        </w:rPr>
        <w:tab/>
        <w:t>4</w:t>
      </w:r>
    </w:p>
    <w:p w:rsidR="00A96B88" w:rsidRDefault="00A96B88">
      <w:pPr>
        <w:pStyle w:val="Index1"/>
        <w:tabs>
          <w:tab w:val="right" w:leader="dot" w:pos="4310"/>
        </w:tabs>
        <w:rPr>
          <w:noProof/>
        </w:rPr>
      </w:pPr>
      <w:r>
        <w:rPr>
          <w:noProof/>
        </w:rPr>
        <w:t>weapons</w:t>
      </w:r>
      <w:r>
        <w:rPr>
          <w:noProof/>
        </w:rPr>
        <w:tab/>
        <w:t>5</w:t>
      </w:r>
    </w:p>
    <w:p w:rsidR="00A96B88" w:rsidRDefault="00A96B88">
      <w:pPr>
        <w:pStyle w:val="Index1"/>
        <w:tabs>
          <w:tab w:val="right" w:leader="dot" w:pos="4310"/>
        </w:tabs>
        <w:rPr>
          <w:noProof/>
        </w:rPr>
      </w:pPr>
      <w:r>
        <w:rPr>
          <w:noProof/>
        </w:rPr>
        <w:t>writs</w:t>
      </w:r>
      <w:r>
        <w:rPr>
          <w:noProof/>
        </w:rPr>
        <w:tab/>
        <w:t>7</w:t>
      </w:r>
    </w:p>
    <w:p w:rsidR="00A96B88" w:rsidRDefault="00A96B88" w:rsidP="00F879B2">
      <w:pPr>
        <w:pStyle w:val="Normal16"/>
        <w:jc w:val="left"/>
        <w:rPr>
          <w:b w:val="0"/>
          <w:caps w:val="0"/>
          <w:noProof/>
          <w:sz w:val="22"/>
        </w:rPr>
        <w:sectPr w:rsidR="00A96B88" w:rsidSect="00A96B88">
          <w:type w:val="continuous"/>
          <w:pgSz w:w="15840" w:h="12240" w:orient="landscape" w:code="1"/>
          <w:pgMar w:top="1080" w:right="720" w:bottom="1080" w:left="720" w:header="1080" w:footer="720" w:gutter="0"/>
          <w:cols w:num="3" w:space="720"/>
          <w:docGrid w:linePitch="360"/>
        </w:sectPr>
      </w:pPr>
    </w:p>
    <w:p w:rsidR="00734C37" w:rsidRDefault="002C2948" w:rsidP="00F879B2">
      <w:pPr>
        <w:pStyle w:val="Normal16"/>
        <w:jc w:val="left"/>
        <w:rPr>
          <w:i/>
        </w:rPr>
      </w:pPr>
      <w:r w:rsidRPr="00C04DC1">
        <w:fldChar w:fldCharType="end"/>
      </w:r>
    </w:p>
    <w:sectPr w:rsidR="00734C37" w:rsidSect="00A96B88">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0D3" w:rsidRDefault="000260D3" w:rsidP="000D39EA">
      <w:r>
        <w:separator/>
      </w:r>
    </w:p>
    <w:p w:rsidR="000260D3" w:rsidRDefault="000260D3"/>
  </w:endnote>
  <w:endnote w:type="continuationSeparator" w:id="0">
    <w:p w:rsidR="000260D3" w:rsidRDefault="000260D3" w:rsidP="000D39EA">
      <w:r>
        <w:continuationSeparator/>
      </w:r>
    </w:p>
    <w:p w:rsidR="000260D3" w:rsidRDefault="00026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E5535" w:rsidRPr="00D11821" w:rsidTr="0048155B">
      <w:trPr>
        <w:trHeight w:val="540"/>
        <w:jc w:val="center"/>
      </w:trPr>
      <w:tc>
        <w:tcPr>
          <w:tcW w:w="2054" w:type="dxa"/>
          <w:shd w:val="clear" w:color="auto" w:fill="FFFFFF"/>
          <w:vAlign w:val="center"/>
        </w:tcPr>
        <w:p w:rsidR="006E5535" w:rsidRPr="0066629E" w:rsidRDefault="006E5535" w:rsidP="008E3DA6">
          <w:pPr>
            <w:jc w:val="center"/>
            <w:rPr>
              <w:b/>
              <w:sz w:val="18"/>
              <w:szCs w:val="18"/>
            </w:rPr>
          </w:pPr>
        </w:p>
      </w:tc>
      <w:tc>
        <w:tcPr>
          <w:tcW w:w="2054" w:type="dxa"/>
          <w:shd w:val="clear" w:color="auto" w:fill="auto"/>
          <w:vAlign w:val="center"/>
        </w:tcPr>
        <w:p w:rsidR="006E5535" w:rsidRPr="00B36432" w:rsidRDefault="006E5535" w:rsidP="00E95BFC">
          <w:pPr>
            <w:jc w:val="center"/>
            <w:rPr>
              <w:b/>
              <w:color w:val="auto"/>
              <w:sz w:val="15"/>
              <w:szCs w:val="15"/>
            </w:rPr>
          </w:pPr>
        </w:p>
      </w:tc>
      <w:tc>
        <w:tcPr>
          <w:tcW w:w="2054" w:type="dxa"/>
          <w:shd w:val="clear" w:color="auto" w:fill="auto"/>
          <w:vAlign w:val="center"/>
        </w:tcPr>
        <w:p w:rsidR="006E5535" w:rsidRPr="00B36432" w:rsidRDefault="006E5535" w:rsidP="00E95BFC">
          <w:pPr>
            <w:rPr>
              <w:b/>
              <w:sz w:val="15"/>
              <w:szCs w:val="15"/>
            </w:rPr>
          </w:pPr>
        </w:p>
      </w:tc>
      <w:tc>
        <w:tcPr>
          <w:tcW w:w="2054" w:type="dxa"/>
          <w:shd w:val="clear" w:color="auto" w:fill="auto"/>
          <w:vAlign w:val="center"/>
        </w:tcPr>
        <w:p w:rsidR="006E5535" w:rsidRPr="00B36432" w:rsidRDefault="006E5535" w:rsidP="00E95BFC">
          <w:pPr>
            <w:rPr>
              <w:b/>
              <w:sz w:val="15"/>
              <w:szCs w:val="15"/>
            </w:rPr>
          </w:pPr>
        </w:p>
      </w:tc>
      <w:tc>
        <w:tcPr>
          <w:tcW w:w="2054" w:type="dxa"/>
          <w:shd w:val="clear" w:color="auto" w:fill="auto"/>
          <w:vAlign w:val="center"/>
        </w:tcPr>
        <w:p w:rsidR="006E5535" w:rsidRPr="00B36432" w:rsidRDefault="006E5535" w:rsidP="00E95BFC">
          <w:pPr>
            <w:rPr>
              <w:b/>
              <w:sz w:val="15"/>
              <w:szCs w:val="15"/>
            </w:rPr>
          </w:pPr>
        </w:p>
      </w:tc>
      <w:tc>
        <w:tcPr>
          <w:tcW w:w="2054" w:type="dxa"/>
          <w:shd w:val="clear" w:color="auto" w:fill="auto"/>
          <w:vAlign w:val="center"/>
        </w:tcPr>
        <w:p w:rsidR="006E5535" w:rsidRPr="00B36432" w:rsidRDefault="006E5535" w:rsidP="00E95BFC">
          <w:pPr>
            <w:rPr>
              <w:b/>
              <w:sz w:val="15"/>
              <w:szCs w:val="15"/>
            </w:rPr>
          </w:pPr>
        </w:p>
      </w:tc>
      <w:tc>
        <w:tcPr>
          <w:tcW w:w="2054" w:type="dxa"/>
          <w:shd w:val="clear" w:color="auto" w:fill="auto"/>
          <w:vAlign w:val="center"/>
        </w:tcPr>
        <w:p w:rsidR="006E5535" w:rsidRPr="0066629E" w:rsidRDefault="006E5535"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C71A5">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C71A5">
            <w:rPr>
              <w:rStyle w:val="PageNumber"/>
              <w:noProof/>
              <w:sz w:val="20"/>
              <w:szCs w:val="20"/>
            </w:rPr>
            <w:t>22</w:t>
          </w:r>
          <w:r w:rsidRPr="0066629E">
            <w:rPr>
              <w:rStyle w:val="PageNumber"/>
              <w:sz w:val="20"/>
              <w:szCs w:val="20"/>
            </w:rPr>
            <w:fldChar w:fldCharType="end"/>
          </w:r>
        </w:p>
      </w:tc>
    </w:tr>
  </w:tbl>
  <w:p w:rsidR="006E5535" w:rsidRPr="00EC464B" w:rsidRDefault="006E5535"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E5535" w:rsidRPr="00B36432" w:rsidTr="00150CC4">
      <w:trPr>
        <w:trHeight w:val="540"/>
      </w:trPr>
      <w:tc>
        <w:tcPr>
          <w:tcW w:w="2058" w:type="dxa"/>
          <w:tcBorders>
            <w:top w:val="single" w:sz="6" w:space="0" w:color="000000"/>
          </w:tcBorders>
          <w:shd w:val="clear" w:color="auto" w:fill="FFFFFF"/>
          <w:vAlign w:val="center"/>
        </w:tcPr>
        <w:p w:rsidR="006E5535" w:rsidRPr="00B36432" w:rsidRDefault="006E5535" w:rsidP="000977DE">
          <w:pPr>
            <w:rPr>
              <w:szCs w:val="22"/>
            </w:rPr>
          </w:pPr>
        </w:p>
      </w:tc>
      <w:tc>
        <w:tcPr>
          <w:tcW w:w="2059" w:type="dxa"/>
          <w:tcBorders>
            <w:top w:val="single" w:sz="6" w:space="0" w:color="auto"/>
          </w:tcBorders>
          <w:shd w:val="clear" w:color="auto" w:fill="FFFFFF" w:themeFill="background1"/>
          <w:vAlign w:val="center"/>
        </w:tcPr>
        <w:p w:rsidR="006E5535" w:rsidRPr="00976836" w:rsidRDefault="006E5535" w:rsidP="00976836">
          <w:pPr>
            <w:jc w:val="center"/>
            <w:rPr>
              <w:b/>
              <w:color w:val="FFFFFF"/>
              <w:sz w:val="18"/>
              <w:szCs w:val="18"/>
            </w:rPr>
          </w:pPr>
        </w:p>
      </w:tc>
      <w:tc>
        <w:tcPr>
          <w:tcW w:w="2058" w:type="dxa"/>
          <w:tcBorders>
            <w:top w:val="single" w:sz="6" w:space="0" w:color="000000"/>
          </w:tcBorders>
          <w:shd w:val="clear" w:color="auto" w:fill="000000" w:themeFill="text1"/>
          <w:vAlign w:val="center"/>
        </w:tcPr>
        <w:p w:rsidR="006E5535" w:rsidRDefault="006E5535" w:rsidP="00150CC4">
          <w:pPr>
            <w:jc w:val="center"/>
            <w:rPr>
              <w:b/>
              <w:color w:val="FFFFFF"/>
              <w:sz w:val="18"/>
              <w:szCs w:val="18"/>
            </w:rPr>
          </w:pPr>
          <w:r>
            <w:rPr>
              <w:b/>
              <w:color w:val="FFFFFF"/>
              <w:sz w:val="18"/>
              <w:szCs w:val="18"/>
            </w:rPr>
            <w:t>INDEX TO:</w:t>
          </w:r>
        </w:p>
        <w:p w:rsidR="006E5535" w:rsidRPr="00AE1D63" w:rsidRDefault="006E5535" w:rsidP="00150CC4">
          <w:pPr>
            <w:jc w:val="center"/>
            <w:rPr>
              <w:color w:val="FFFFFF" w:themeColor="background1"/>
              <w:szCs w:val="22"/>
            </w:rPr>
          </w:pPr>
          <w:r>
            <w:rPr>
              <w:b/>
              <w:color w:val="FFFFFF"/>
              <w:sz w:val="18"/>
              <w:szCs w:val="18"/>
            </w:rPr>
            <w:t>SUBJECTS</w:t>
          </w:r>
        </w:p>
      </w:tc>
      <w:tc>
        <w:tcPr>
          <w:tcW w:w="2059" w:type="dxa"/>
          <w:tcBorders>
            <w:top w:val="single" w:sz="6" w:space="0" w:color="000000"/>
          </w:tcBorders>
          <w:shd w:val="clear" w:color="auto" w:fill="auto"/>
          <w:vAlign w:val="center"/>
        </w:tcPr>
        <w:p w:rsidR="006E5535" w:rsidRPr="00B36432" w:rsidRDefault="006E5535" w:rsidP="000977DE">
          <w:pPr>
            <w:jc w:val="center"/>
            <w:rPr>
              <w:szCs w:val="22"/>
            </w:rPr>
          </w:pPr>
        </w:p>
      </w:tc>
      <w:tc>
        <w:tcPr>
          <w:tcW w:w="2058" w:type="dxa"/>
          <w:tcBorders>
            <w:top w:val="single" w:sz="6" w:space="0" w:color="000000"/>
          </w:tcBorders>
          <w:shd w:val="clear" w:color="auto" w:fill="auto"/>
          <w:vAlign w:val="center"/>
        </w:tcPr>
        <w:p w:rsidR="006E5535" w:rsidRPr="00A61A95" w:rsidRDefault="006E5535" w:rsidP="00A61A95">
          <w:pPr>
            <w:jc w:val="center"/>
            <w:rPr>
              <w:b/>
              <w:color w:val="FFFFFF"/>
              <w:sz w:val="18"/>
              <w:szCs w:val="18"/>
            </w:rPr>
          </w:pPr>
        </w:p>
      </w:tc>
      <w:tc>
        <w:tcPr>
          <w:tcW w:w="2059" w:type="dxa"/>
          <w:shd w:val="clear" w:color="auto" w:fill="auto"/>
          <w:vAlign w:val="center"/>
        </w:tcPr>
        <w:p w:rsidR="006E5535" w:rsidRPr="00B36432" w:rsidRDefault="006E5535" w:rsidP="000977DE">
          <w:pPr>
            <w:jc w:val="center"/>
            <w:rPr>
              <w:color w:val="auto"/>
              <w:szCs w:val="22"/>
            </w:rPr>
          </w:pPr>
        </w:p>
      </w:tc>
      <w:tc>
        <w:tcPr>
          <w:tcW w:w="2059" w:type="dxa"/>
          <w:shd w:val="clear" w:color="auto" w:fill="auto"/>
          <w:vAlign w:val="center"/>
        </w:tcPr>
        <w:p w:rsidR="006E5535" w:rsidRPr="00A675DA" w:rsidRDefault="006E5535"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C71A5">
            <w:rPr>
              <w:rStyle w:val="PageNumber"/>
              <w:noProof/>
              <w:sz w:val="20"/>
              <w:szCs w:val="20"/>
            </w:rPr>
            <w:t>21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C71A5">
            <w:rPr>
              <w:rStyle w:val="PageNumber"/>
              <w:noProof/>
              <w:sz w:val="20"/>
              <w:szCs w:val="20"/>
            </w:rPr>
            <w:t>22</w:t>
          </w:r>
          <w:r w:rsidRPr="00A675DA">
            <w:rPr>
              <w:rStyle w:val="PageNumber"/>
              <w:sz w:val="20"/>
              <w:szCs w:val="20"/>
            </w:rPr>
            <w:fldChar w:fldCharType="end"/>
          </w:r>
        </w:p>
      </w:tc>
    </w:tr>
  </w:tbl>
  <w:p w:rsidR="006E5535" w:rsidRPr="00EC464B" w:rsidRDefault="006E5535"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E5535" w:rsidRPr="00D11821" w:rsidTr="00B757E2">
      <w:trPr>
        <w:trHeight w:val="540"/>
        <w:jc w:val="center"/>
      </w:trPr>
      <w:tc>
        <w:tcPr>
          <w:tcW w:w="2054" w:type="dxa"/>
          <w:tcBorders>
            <w:top w:val="single" w:sz="4" w:space="0" w:color="auto"/>
          </w:tcBorders>
          <w:shd w:val="clear" w:color="auto" w:fill="auto"/>
          <w:vAlign w:val="center"/>
        </w:tcPr>
        <w:p w:rsidR="006E5535" w:rsidRPr="00FC4508" w:rsidRDefault="006E5535" w:rsidP="00071C7C">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rsidR="006E5535" w:rsidRPr="00B757E2" w:rsidRDefault="006E5535" w:rsidP="00E95BFC">
          <w:pPr>
            <w:jc w:val="center"/>
            <w:rPr>
              <w:b/>
              <w:color w:val="FFFFFF" w:themeColor="background1"/>
              <w:sz w:val="18"/>
              <w:szCs w:val="18"/>
            </w:rPr>
          </w:pPr>
          <w:r w:rsidRPr="00B757E2">
            <w:rPr>
              <w:b/>
              <w:color w:val="FFFFFF" w:themeColor="background1"/>
              <w:sz w:val="18"/>
              <w:szCs w:val="18"/>
            </w:rPr>
            <w:t>2. ENFORCEMENT</w:t>
          </w:r>
        </w:p>
      </w:tc>
      <w:tc>
        <w:tcPr>
          <w:tcW w:w="2054" w:type="dxa"/>
          <w:tcBorders>
            <w:top w:val="single" w:sz="4" w:space="0" w:color="auto"/>
          </w:tcBorders>
          <w:shd w:val="clear" w:color="auto" w:fill="auto"/>
          <w:vAlign w:val="center"/>
        </w:tcPr>
        <w:p w:rsidR="006E5535" w:rsidRPr="004556EB" w:rsidRDefault="006E5535" w:rsidP="00E72598">
          <w:pPr>
            <w:jc w:val="center"/>
            <w:rPr>
              <w:b/>
              <w:color w:val="FFFFFF" w:themeColor="background1"/>
              <w:sz w:val="20"/>
              <w:szCs w:val="20"/>
            </w:rPr>
          </w:pPr>
        </w:p>
      </w:tc>
      <w:tc>
        <w:tcPr>
          <w:tcW w:w="2054" w:type="dxa"/>
          <w:shd w:val="clear" w:color="auto" w:fill="auto"/>
          <w:vAlign w:val="center"/>
        </w:tcPr>
        <w:p w:rsidR="006E5535" w:rsidRPr="00B36432" w:rsidRDefault="006E5535" w:rsidP="00E95BFC">
          <w:pPr>
            <w:rPr>
              <w:b/>
              <w:sz w:val="15"/>
              <w:szCs w:val="15"/>
            </w:rPr>
          </w:pPr>
        </w:p>
      </w:tc>
      <w:tc>
        <w:tcPr>
          <w:tcW w:w="2054" w:type="dxa"/>
          <w:shd w:val="clear" w:color="auto" w:fill="auto"/>
          <w:vAlign w:val="center"/>
        </w:tcPr>
        <w:p w:rsidR="006E5535" w:rsidRPr="00B36432" w:rsidRDefault="006E5535" w:rsidP="00E95BFC">
          <w:pPr>
            <w:rPr>
              <w:b/>
              <w:sz w:val="15"/>
              <w:szCs w:val="15"/>
            </w:rPr>
          </w:pPr>
        </w:p>
      </w:tc>
      <w:tc>
        <w:tcPr>
          <w:tcW w:w="2054" w:type="dxa"/>
          <w:shd w:val="clear" w:color="auto" w:fill="auto"/>
          <w:vAlign w:val="center"/>
        </w:tcPr>
        <w:p w:rsidR="006E5535" w:rsidRPr="00B36432" w:rsidRDefault="006E5535" w:rsidP="00E95BFC">
          <w:pPr>
            <w:rPr>
              <w:b/>
              <w:sz w:val="15"/>
              <w:szCs w:val="15"/>
            </w:rPr>
          </w:pPr>
        </w:p>
      </w:tc>
      <w:tc>
        <w:tcPr>
          <w:tcW w:w="2054" w:type="dxa"/>
          <w:shd w:val="clear" w:color="auto" w:fill="auto"/>
          <w:vAlign w:val="center"/>
        </w:tcPr>
        <w:p w:rsidR="006E5535" w:rsidRPr="0066629E" w:rsidRDefault="006E5535"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C71A5">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C71A5">
            <w:rPr>
              <w:rStyle w:val="PageNumber"/>
              <w:noProof/>
              <w:sz w:val="20"/>
              <w:szCs w:val="20"/>
            </w:rPr>
            <w:t>22</w:t>
          </w:r>
          <w:r w:rsidRPr="0066629E">
            <w:rPr>
              <w:rStyle w:val="PageNumber"/>
              <w:sz w:val="20"/>
              <w:szCs w:val="20"/>
            </w:rPr>
            <w:fldChar w:fldCharType="end"/>
          </w:r>
        </w:p>
      </w:tc>
    </w:tr>
  </w:tbl>
  <w:p w:rsidR="006E5535" w:rsidRPr="00EC464B" w:rsidRDefault="006E5535"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E5535" w:rsidRPr="00B36432" w:rsidTr="00B757E2">
      <w:trPr>
        <w:trHeight w:val="540"/>
        <w:jc w:val="center"/>
      </w:trPr>
      <w:tc>
        <w:tcPr>
          <w:tcW w:w="2058" w:type="dxa"/>
          <w:shd w:val="clear" w:color="auto" w:fill="auto"/>
          <w:vAlign w:val="center"/>
        </w:tcPr>
        <w:p w:rsidR="006E5535" w:rsidRPr="00B36432" w:rsidRDefault="006E5535" w:rsidP="00415DA5">
          <w:pPr>
            <w:rPr>
              <w:szCs w:val="22"/>
            </w:rPr>
          </w:pPr>
        </w:p>
      </w:tc>
      <w:tc>
        <w:tcPr>
          <w:tcW w:w="2058" w:type="dxa"/>
          <w:tcBorders>
            <w:top w:val="single" w:sz="6" w:space="0" w:color="auto"/>
          </w:tcBorders>
          <w:shd w:val="clear" w:color="auto" w:fill="FFFFFF"/>
          <w:vAlign w:val="center"/>
        </w:tcPr>
        <w:p w:rsidR="006E5535" w:rsidRPr="00CE5667" w:rsidRDefault="006E5535" w:rsidP="00CE5667">
          <w:pPr>
            <w:jc w:val="center"/>
            <w:rPr>
              <w:color w:val="FFFFFF"/>
              <w:sz w:val="20"/>
              <w:szCs w:val="20"/>
            </w:rPr>
          </w:pPr>
        </w:p>
      </w:tc>
      <w:tc>
        <w:tcPr>
          <w:tcW w:w="2058" w:type="dxa"/>
          <w:tcBorders>
            <w:top w:val="single" w:sz="6" w:space="0" w:color="auto"/>
          </w:tcBorders>
          <w:shd w:val="clear" w:color="auto" w:fill="000000" w:themeFill="text1"/>
          <w:vAlign w:val="center"/>
        </w:tcPr>
        <w:p w:rsidR="006E5535" w:rsidRPr="00EB5008" w:rsidRDefault="006E5535" w:rsidP="00E72598">
          <w:pPr>
            <w:jc w:val="center"/>
            <w:rPr>
              <w:b/>
              <w:color w:val="FFFFFF" w:themeColor="background1"/>
              <w:sz w:val="18"/>
              <w:szCs w:val="18"/>
            </w:rPr>
          </w:pPr>
          <w:r>
            <w:rPr>
              <w:b/>
              <w:color w:val="FFFFFF" w:themeColor="background1"/>
              <w:sz w:val="18"/>
              <w:szCs w:val="18"/>
            </w:rPr>
            <w:t>3. HUMAN RESOURCE MANAGEMENT</w:t>
          </w:r>
        </w:p>
      </w:tc>
      <w:tc>
        <w:tcPr>
          <w:tcW w:w="2058" w:type="dxa"/>
          <w:tcBorders>
            <w:top w:val="single" w:sz="6" w:space="0" w:color="auto"/>
          </w:tcBorders>
          <w:shd w:val="clear" w:color="auto" w:fill="auto"/>
          <w:vAlign w:val="center"/>
        </w:tcPr>
        <w:p w:rsidR="006E5535" w:rsidRPr="00A302B9" w:rsidRDefault="006E5535" w:rsidP="005E4394">
          <w:pPr>
            <w:jc w:val="center"/>
            <w:rPr>
              <w:b/>
              <w:color w:val="FFFFFF"/>
              <w:sz w:val="18"/>
              <w:szCs w:val="18"/>
            </w:rPr>
          </w:pPr>
        </w:p>
      </w:tc>
      <w:tc>
        <w:tcPr>
          <w:tcW w:w="2058" w:type="dxa"/>
          <w:shd w:val="clear" w:color="auto" w:fill="auto"/>
          <w:vAlign w:val="center"/>
        </w:tcPr>
        <w:p w:rsidR="006E5535" w:rsidRPr="0045799C" w:rsidRDefault="006E5535" w:rsidP="004556EB">
          <w:pPr>
            <w:jc w:val="center"/>
            <w:rPr>
              <w:color w:val="FFFFFF" w:themeColor="background1"/>
              <w:sz w:val="18"/>
              <w:szCs w:val="18"/>
            </w:rPr>
          </w:pPr>
        </w:p>
      </w:tc>
      <w:tc>
        <w:tcPr>
          <w:tcW w:w="2058" w:type="dxa"/>
          <w:shd w:val="clear" w:color="auto" w:fill="auto"/>
          <w:vAlign w:val="center"/>
        </w:tcPr>
        <w:p w:rsidR="006E5535" w:rsidRPr="00B7159C" w:rsidRDefault="006E5535" w:rsidP="005B5F42">
          <w:pPr>
            <w:jc w:val="center"/>
            <w:rPr>
              <w:color w:val="FFFFFF"/>
              <w:sz w:val="20"/>
              <w:szCs w:val="20"/>
            </w:rPr>
          </w:pPr>
        </w:p>
      </w:tc>
      <w:tc>
        <w:tcPr>
          <w:tcW w:w="2058" w:type="dxa"/>
          <w:shd w:val="clear" w:color="auto" w:fill="auto"/>
          <w:vAlign w:val="center"/>
        </w:tcPr>
        <w:p w:rsidR="006E5535" w:rsidRPr="0066629E" w:rsidRDefault="006E5535"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C71A5">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C71A5">
            <w:rPr>
              <w:rStyle w:val="PageNumber"/>
              <w:noProof/>
              <w:sz w:val="20"/>
              <w:szCs w:val="20"/>
            </w:rPr>
            <w:t>22</w:t>
          </w:r>
          <w:r w:rsidRPr="0066629E">
            <w:rPr>
              <w:rStyle w:val="PageNumber"/>
              <w:sz w:val="20"/>
              <w:szCs w:val="20"/>
            </w:rPr>
            <w:fldChar w:fldCharType="end"/>
          </w:r>
        </w:p>
      </w:tc>
    </w:tr>
  </w:tbl>
  <w:p w:rsidR="006E5535" w:rsidRPr="00EC464B" w:rsidRDefault="006E5535"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E5535" w:rsidRPr="00B36432" w:rsidTr="00B757E2">
      <w:trPr>
        <w:trHeight w:val="540"/>
        <w:jc w:val="center"/>
      </w:trPr>
      <w:tc>
        <w:tcPr>
          <w:tcW w:w="2057" w:type="dxa"/>
          <w:shd w:val="clear" w:color="auto" w:fill="auto"/>
          <w:vAlign w:val="center"/>
        </w:tcPr>
        <w:p w:rsidR="006E5535" w:rsidRPr="00B36432" w:rsidRDefault="006E5535" w:rsidP="00415DA5">
          <w:pPr>
            <w:rPr>
              <w:szCs w:val="22"/>
            </w:rPr>
          </w:pPr>
        </w:p>
      </w:tc>
      <w:tc>
        <w:tcPr>
          <w:tcW w:w="2057" w:type="dxa"/>
          <w:tcBorders>
            <w:top w:val="single" w:sz="6" w:space="0" w:color="auto"/>
          </w:tcBorders>
          <w:shd w:val="clear" w:color="auto" w:fill="FFFFFF"/>
          <w:vAlign w:val="center"/>
        </w:tcPr>
        <w:p w:rsidR="006E5535" w:rsidRPr="00CE5667" w:rsidRDefault="006E5535" w:rsidP="00CE5667">
          <w:pPr>
            <w:jc w:val="center"/>
            <w:rPr>
              <w:color w:val="FFFFFF"/>
              <w:sz w:val="20"/>
              <w:szCs w:val="20"/>
            </w:rPr>
          </w:pPr>
        </w:p>
      </w:tc>
      <w:tc>
        <w:tcPr>
          <w:tcW w:w="2057" w:type="dxa"/>
          <w:tcBorders>
            <w:top w:val="single" w:sz="6" w:space="0" w:color="auto"/>
          </w:tcBorders>
          <w:shd w:val="clear" w:color="auto" w:fill="auto"/>
          <w:vAlign w:val="center"/>
        </w:tcPr>
        <w:p w:rsidR="006E5535" w:rsidRPr="00EB5008" w:rsidRDefault="006E5535" w:rsidP="00E72598">
          <w:pPr>
            <w:jc w:val="center"/>
            <w:rPr>
              <w:b/>
              <w:color w:val="FFFFFF" w:themeColor="background1"/>
              <w:sz w:val="18"/>
              <w:szCs w:val="18"/>
            </w:rPr>
          </w:pPr>
        </w:p>
      </w:tc>
      <w:tc>
        <w:tcPr>
          <w:tcW w:w="2057" w:type="dxa"/>
          <w:tcBorders>
            <w:top w:val="single" w:sz="6" w:space="0" w:color="auto"/>
          </w:tcBorders>
          <w:shd w:val="clear" w:color="auto" w:fill="000000" w:themeFill="text1"/>
          <w:vAlign w:val="center"/>
        </w:tcPr>
        <w:p w:rsidR="006E5535" w:rsidRPr="00A302B9" w:rsidRDefault="006E5535" w:rsidP="005E4394">
          <w:pPr>
            <w:jc w:val="center"/>
            <w:rPr>
              <w:b/>
              <w:color w:val="FFFFFF"/>
              <w:sz w:val="18"/>
              <w:szCs w:val="18"/>
            </w:rPr>
          </w:pPr>
          <w:r>
            <w:rPr>
              <w:b/>
              <w:color w:val="FFFFFF"/>
              <w:sz w:val="18"/>
              <w:szCs w:val="18"/>
            </w:rPr>
            <w:t>4. PARKS DEVELOPMENT</w:t>
          </w:r>
        </w:p>
      </w:tc>
      <w:tc>
        <w:tcPr>
          <w:tcW w:w="2057" w:type="dxa"/>
          <w:shd w:val="clear" w:color="auto" w:fill="auto"/>
          <w:vAlign w:val="center"/>
        </w:tcPr>
        <w:p w:rsidR="006E5535" w:rsidRPr="00C22CBF" w:rsidRDefault="006E5535" w:rsidP="004556EB">
          <w:pPr>
            <w:jc w:val="center"/>
            <w:rPr>
              <w:b/>
              <w:color w:val="FFFFFF" w:themeColor="background1"/>
              <w:sz w:val="18"/>
              <w:szCs w:val="18"/>
            </w:rPr>
          </w:pPr>
        </w:p>
      </w:tc>
      <w:tc>
        <w:tcPr>
          <w:tcW w:w="2057" w:type="dxa"/>
          <w:shd w:val="clear" w:color="auto" w:fill="auto"/>
          <w:vAlign w:val="center"/>
        </w:tcPr>
        <w:p w:rsidR="006E5535" w:rsidRPr="00B7159C" w:rsidRDefault="006E5535" w:rsidP="005B5F42">
          <w:pPr>
            <w:jc w:val="center"/>
            <w:rPr>
              <w:color w:val="FFFFFF"/>
              <w:sz w:val="20"/>
              <w:szCs w:val="20"/>
            </w:rPr>
          </w:pPr>
        </w:p>
      </w:tc>
      <w:tc>
        <w:tcPr>
          <w:tcW w:w="2058" w:type="dxa"/>
          <w:shd w:val="clear" w:color="auto" w:fill="auto"/>
          <w:vAlign w:val="center"/>
        </w:tcPr>
        <w:p w:rsidR="006E5535" w:rsidRPr="0066629E" w:rsidRDefault="006E5535" w:rsidP="00E40A6F">
          <w:pPr>
            <w:jc w:val="right"/>
            <w:rPr>
              <w:rStyle w:val="PageNumbe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C71A5">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C71A5">
            <w:rPr>
              <w:rStyle w:val="PageNumber"/>
              <w:noProof/>
              <w:sz w:val="20"/>
              <w:szCs w:val="20"/>
            </w:rPr>
            <w:t>22</w:t>
          </w:r>
          <w:r w:rsidRPr="0066629E">
            <w:rPr>
              <w:rStyle w:val="PageNumber"/>
              <w:sz w:val="20"/>
              <w:szCs w:val="20"/>
            </w:rPr>
            <w:fldChar w:fldCharType="end"/>
          </w:r>
        </w:p>
      </w:tc>
    </w:tr>
  </w:tbl>
  <w:p w:rsidR="006E5535" w:rsidRPr="00EC464B" w:rsidRDefault="006E5535"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E5535" w:rsidRPr="00B36432" w:rsidTr="00B757E2">
      <w:trPr>
        <w:trHeight w:val="540"/>
        <w:jc w:val="center"/>
      </w:trPr>
      <w:tc>
        <w:tcPr>
          <w:tcW w:w="2057" w:type="dxa"/>
          <w:shd w:val="clear" w:color="auto" w:fill="auto"/>
          <w:vAlign w:val="center"/>
        </w:tcPr>
        <w:p w:rsidR="006E5535" w:rsidRPr="00B36432" w:rsidRDefault="006E5535" w:rsidP="00415DA5">
          <w:pPr>
            <w:rPr>
              <w:szCs w:val="22"/>
            </w:rPr>
          </w:pPr>
        </w:p>
      </w:tc>
      <w:tc>
        <w:tcPr>
          <w:tcW w:w="2057" w:type="dxa"/>
          <w:tcBorders>
            <w:top w:val="single" w:sz="6" w:space="0" w:color="auto"/>
          </w:tcBorders>
          <w:shd w:val="clear" w:color="auto" w:fill="FFFFFF"/>
          <w:vAlign w:val="center"/>
        </w:tcPr>
        <w:p w:rsidR="006E5535" w:rsidRPr="00CE5667" w:rsidRDefault="006E5535" w:rsidP="00CE5667">
          <w:pPr>
            <w:jc w:val="center"/>
            <w:rPr>
              <w:color w:val="FFFFFF"/>
              <w:sz w:val="20"/>
              <w:szCs w:val="20"/>
            </w:rPr>
          </w:pPr>
        </w:p>
      </w:tc>
      <w:tc>
        <w:tcPr>
          <w:tcW w:w="2057" w:type="dxa"/>
          <w:tcBorders>
            <w:top w:val="single" w:sz="6" w:space="0" w:color="auto"/>
          </w:tcBorders>
          <w:shd w:val="clear" w:color="auto" w:fill="auto"/>
          <w:vAlign w:val="center"/>
        </w:tcPr>
        <w:p w:rsidR="006E5535" w:rsidRPr="00EB5008" w:rsidRDefault="006E5535" w:rsidP="00E72598">
          <w:pPr>
            <w:jc w:val="center"/>
            <w:rPr>
              <w:b/>
              <w:color w:val="FFFFFF" w:themeColor="background1"/>
              <w:sz w:val="18"/>
              <w:szCs w:val="18"/>
            </w:rPr>
          </w:pPr>
        </w:p>
      </w:tc>
      <w:tc>
        <w:tcPr>
          <w:tcW w:w="2057" w:type="dxa"/>
          <w:tcBorders>
            <w:top w:val="single" w:sz="6" w:space="0" w:color="auto"/>
          </w:tcBorders>
          <w:shd w:val="clear" w:color="auto" w:fill="auto"/>
          <w:vAlign w:val="center"/>
        </w:tcPr>
        <w:p w:rsidR="006E5535" w:rsidRPr="00A302B9" w:rsidRDefault="006E5535" w:rsidP="005E4394">
          <w:pPr>
            <w:jc w:val="center"/>
            <w:rPr>
              <w:b/>
              <w:color w:val="FFFFFF"/>
              <w:sz w:val="18"/>
              <w:szCs w:val="18"/>
            </w:rPr>
          </w:pPr>
        </w:p>
      </w:tc>
      <w:tc>
        <w:tcPr>
          <w:tcW w:w="2057" w:type="dxa"/>
          <w:shd w:val="clear" w:color="auto" w:fill="000000" w:themeFill="text1"/>
          <w:vAlign w:val="center"/>
        </w:tcPr>
        <w:p w:rsidR="006E5535" w:rsidRPr="00B757E2" w:rsidRDefault="006E5535" w:rsidP="004556EB">
          <w:pPr>
            <w:jc w:val="center"/>
            <w:rPr>
              <w:b/>
              <w:color w:val="FFFFFF" w:themeColor="background1"/>
              <w:sz w:val="18"/>
              <w:szCs w:val="18"/>
            </w:rPr>
          </w:pPr>
          <w:r w:rsidRPr="00B757E2">
            <w:rPr>
              <w:b/>
              <w:color w:val="FFFFFF" w:themeColor="background1"/>
              <w:sz w:val="18"/>
              <w:szCs w:val="18"/>
            </w:rPr>
            <w:t>5. PASSES/PERMITS</w:t>
          </w:r>
        </w:p>
      </w:tc>
      <w:tc>
        <w:tcPr>
          <w:tcW w:w="2057" w:type="dxa"/>
          <w:shd w:val="clear" w:color="auto" w:fill="auto"/>
          <w:vAlign w:val="center"/>
        </w:tcPr>
        <w:p w:rsidR="006E5535" w:rsidRPr="00C22CBF" w:rsidRDefault="006E5535" w:rsidP="005B5F42">
          <w:pPr>
            <w:jc w:val="center"/>
            <w:rPr>
              <w:b/>
              <w:color w:val="FFFFFF"/>
              <w:sz w:val="18"/>
              <w:szCs w:val="18"/>
            </w:rPr>
          </w:pPr>
        </w:p>
      </w:tc>
      <w:tc>
        <w:tcPr>
          <w:tcW w:w="2058" w:type="dxa"/>
          <w:shd w:val="clear" w:color="auto" w:fill="auto"/>
          <w:vAlign w:val="center"/>
        </w:tcPr>
        <w:p w:rsidR="006E5535" w:rsidRPr="0066629E" w:rsidRDefault="006E5535" w:rsidP="00E40A6F">
          <w:pPr>
            <w:jc w:val="right"/>
            <w:rPr>
              <w:rStyle w:val="PageNumbe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C71A5">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C71A5">
            <w:rPr>
              <w:rStyle w:val="PageNumber"/>
              <w:noProof/>
              <w:sz w:val="20"/>
              <w:szCs w:val="20"/>
            </w:rPr>
            <w:t>22</w:t>
          </w:r>
          <w:r w:rsidRPr="0066629E">
            <w:rPr>
              <w:rStyle w:val="PageNumber"/>
              <w:sz w:val="20"/>
              <w:szCs w:val="20"/>
            </w:rPr>
            <w:fldChar w:fldCharType="end"/>
          </w:r>
        </w:p>
      </w:tc>
    </w:tr>
  </w:tbl>
  <w:p w:rsidR="006E5535" w:rsidRPr="00EC464B" w:rsidRDefault="006E5535"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E5535" w:rsidRPr="00B36432" w:rsidTr="003770C9">
      <w:trPr>
        <w:trHeight w:val="540"/>
        <w:jc w:val="center"/>
      </w:trPr>
      <w:tc>
        <w:tcPr>
          <w:tcW w:w="2057" w:type="dxa"/>
          <w:shd w:val="clear" w:color="auto" w:fill="auto"/>
          <w:vAlign w:val="center"/>
        </w:tcPr>
        <w:p w:rsidR="006E5535" w:rsidRPr="00B36432" w:rsidRDefault="006E5535" w:rsidP="00415DA5">
          <w:pPr>
            <w:rPr>
              <w:szCs w:val="22"/>
            </w:rPr>
          </w:pPr>
        </w:p>
      </w:tc>
      <w:tc>
        <w:tcPr>
          <w:tcW w:w="2057" w:type="dxa"/>
          <w:tcBorders>
            <w:top w:val="single" w:sz="6" w:space="0" w:color="auto"/>
          </w:tcBorders>
          <w:shd w:val="clear" w:color="auto" w:fill="FFFFFF"/>
          <w:vAlign w:val="center"/>
        </w:tcPr>
        <w:p w:rsidR="006E5535" w:rsidRPr="00CE5667" w:rsidRDefault="006E5535" w:rsidP="00CE5667">
          <w:pPr>
            <w:jc w:val="center"/>
            <w:rPr>
              <w:color w:val="FFFFFF"/>
              <w:sz w:val="20"/>
              <w:szCs w:val="20"/>
            </w:rPr>
          </w:pPr>
        </w:p>
      </w:tc>
      <w:tc>
        <w:tcPr>
          <w:tcW w:w="2057" w:type="dxa"/>
          <w:tcBorders>
            <w:top w:val="single" w:sz="6" w:space="0" w:color="auto"/>
          </w:tcBorders>
          <w:shd w:val="clear" w:color="auto" w:fill="auto"/>
          <w:vAlign w:val="center"/>
        </w:tcPr>
        <w:p w:rsidR="006E5535" w:rsidRPr="00EB5008" w:rsidRDefault="006E5535" w:rsidP="00E72598">
          <w:pPr>
            <w:jc w:val="center"/>
            <w:rPr>
              <w:b/>
              <w:color w:val="FFFFFF" w:themeColor="background1"/>
              <w:sz w:val="18"/>
              <w:szCs w:val="18"/>
            </w:rPr>
          </w:pPr>
        </w:p>
      </w:tc>
      <w:tc>
        <w:tcPr>
          <w:tcW w:w="2057" w:type="dxa"/>
          <w:tcBorders>
            <w:top w:val="single" w:sz="6" w:space="0" w:color="auto"/>
          </w:tcBorders>
          <w:shd w:val="clear" w:color="auto" w:fill="auto"/>
          <w:vAlign w:val="center"/>
        </w:tcPr>
        <w:p w:rsidR="006E5535" w:rsidRPr="00A302B9" w:rsidRDefault="006E5535" w:rsidP="005E4394">
          <w:pPr>
            <w:jc w:val="center"/>
            <w:rPr>
              <w:b/>
              <w:color w:val="FFFFFF"/>
              <w:sz w:val="18"/>
              <w:szCs w:val="18"/>
            </w:rPr>
          </w:pPr>
        </w:p>
      </w:tc>
      <w:tc>
        <w:tcPr>
          <w:tcW w:w="2057" w:type="dxa"/>
          <w:shd w:val="clear" w:color="auto" w:fill="FFFFFF" w:themeFill="background1"/>
          <w:vAlign w:val="center"/>
        </w:tcPr>
        <w:p w:rsidR="006E5535" w:rsidRPr="00B757E2" w:rsidRDefault="006E5535" w:rsidP="004556EB">
          <w:pPr>
            <w:jc w:val="center"/>
            <w:rPr>
              <w:b/>
              <w:color w:val="FFFFFF" w:themeColor="background1"/>
              <w:sz w:val="18"/>
              <w:szCs w:val="18"/>
            </w:rPr>
          </w:pPr>
        </w:p>
      </w:tc>
      <w:tc>
        <w:tcPr>
          <w:tcW w:w="2057" w:type="dxa"/>
          <w:shd w:val="clear" w:color="auto" w:fill="000000" w:themeFill="text1"/>
          <w:vAlign w:val="center"/>
        </w:tcPr>
        <w:p w:rsidR="006E5535" w:rsidRPr="00C22CBF" w:rsidRDefault="006E5535" w:rsidP="003770C9">
          <w:pPr>
            <w:jc w:val="center"/>
            <w:rPr>
              <w:b/>
              <w:color w:val="FFFFFF"/>
              <w:sz w:val="18"/>
              <w:szCs w:val="18"/>
            </w:rPr>
          </w:pPr>
          <w:r>
            <w:rPr>
              <w:b/>
              <w:color w:val="FFFFFF" w:themeColor="background1"/>
              <w:sz w:val="18"/>
              <w:szCs w:val="18"/>
            </w:rPr>
            <w:t>6</w:t>
          </w:r>
          <w:r w:rsidRPr="00B757E2">
            <w:rPr>
              <w:b/>
              <w:color w:val="FFFFFF" w:themeColor="background1"/>
              <w:sz w:val="18"/>
              <w:szCs w:val="18"/>
            </w:rPr>
            <w:t xml:space="preserve">. </w:t>
          </w:r>
          <w:r>
            <w:rPr>
              <w:b/>
              <w:color w:val="FFFFFF" w:themeColor="background1"/>
              <w:sz w:val="18"/>
              <w:szCs w:val="18"/>
            </w:rPr>
            <w:t>SAFETY NSPECTIONS</w:t>
          </w:r>
        </w:p>
      </w:tc>
      <w:tc>
        <w:tcPr>
          <w:tcW w:w="2058" w:type="dxa"/>
          <w:shd w:val="clear" w:color="auto" w:fill="auto"/>
          <w:vAlign w:val="center"/>
        </w:tcPr>
        <w:p w:rsidR="006E5535" w:rsidRPr="0066629E" w:rsidRDefault="006E5535" w:rsidP="00E40A6F">
          <w:pPr>
            <w:jc w:val="right"/>
            <w:rPr>
              <w:rStyle w:val="PageNumbe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C71A5">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C71A5">
            <w:rPr>
              <w:rStyle w:val="PageNumber"/>
              <w:noProof/>
              <w:sz w:val="20"/>
              <w:szCs w:val="20"/>
            </w:rPr>
            <w:t>22</w:t>
          </w:r>
          <w:r w:rsidRPr="0066629E">
            <w:rPr>
              <w:rStyle w:val="PageNumber"/>
              <w:sz w:val="20"/>
              <w:szCs w:val="20"/>
            </w:rPr>
            <w:fldChar w:fldCharType="end"/>
          </w:r>
        </w:p>
      </w:tc>
    </w:tr>
  </w:tbl>
  <w:p w:rsidR="006E5535" w:rsidRPr="00EC464B" w:rsidRDefault="006E5535"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E5535" w:rsidRPr="00B36432" w:rsidTr="002710E5">
      <w:trPr>
        <w:trHeight w:val="540"/>
      </w:trPr>
      <w:tc>
        <w:tcPr>
          <w:tcW w:w="2058" w:type="dxa"/>
          <w:tcBorders>
            <w:top w:val="single" w:sz="6" w:space="0" w:color="auto"/>
          </w:tcBorders>
          <w:shd w:val="clear" w:color="auto" w:fill="000000" w:themeFill="text1"/>
          <w:vAlign w:val="center"/>
        </w:tcPr>
        <w:p w:rsidR="006E5535" w:rsidRPr="00F04148" w:rsidRDefault="006E5535" w:rsidP="00F04148">
          <w:pPr>
            <w:jc w:val="center"/>
            <w:rPr>
              <w:b/>
              <w:color w:val="FFFFFF"/>
              <w:sz w:val="18"/>
              <w:szCs w:val="18"/>
            </w:rPr>
          </w:pPr>
          <w:r w:rsidRPr="00B757E2">
            <w:rPr>
              <w:b/>
              <w:color w:val="FFFFFF"/>
              <w:sz w:val="18"/>
              <w:szCs w:val="18"/>
            </w:rPr>
            <w:t>GLOSSARY</w:t>
          </w:r>
        </w:p>
      </w:tc>
      <w:tc>
        <w:tcPr>
          <w:tcW w:w="2059" w:type="dxa"/>
          <w:tcBorders>
            <w:top w:val="single" w:sz="6" w:space="0" w:color="auto"/>
          </w:tcBorders>
          <w:shd w:val="clear" w:color="auto" w:fill="auto"/>
          <w:vAlign w:val="center"/>
        </w:tcPr>
        <w:p w:rsidR="006E5535" w:rsidRPr="0082620D" w:rsidRDefault="006E5535" w:rsidP="0082620D">
          <w:pPr>
            <w:jc w:val="center"/>
            <w:rPr>
              <w:b/>
              <w:color w:val="FFFFFF"/>
              <w:sz w:val="18"/>
              <w:szCs w:val="18"/>
            </w:rPr>
          </w:pPr>
        </w:p>
      </w:tc>
      <w:tc>
        <w:tcPr>
          <w:tcW w:w="2058" w:type="dxa"/>
          <w:shd w:val="clear" w:color="auto" w:fill="auto"/>
          <w:vAlign w:val="center"/>
        </w:tcPr>
        <w:p w:rsidR="006E5535" w:rsidRPr="00B36432" w:rsidRDefault="006E5535" w:rsidP="00DB13A3">
          <w:pPr>
            <w:rPr>
              <w:szCs w:val="22"/>
            </w:rPr>
          </w:pPr>
        </w:p>
      </w:tc>
      <w:tc>
        <w:tcPr>
          <w:tcW w:w="2059" w:type="dxa"/>
          <w:tcBorders>
            <w:top w:val="single" w:sz="6" w:space="0" w:color="auto"/>
          </w:tcBorders>
          <w:shd w:val="clear" w:color="auto" w:fill="auto"/>
          <w:vAlign w:val="center"/>
        </w:tcPr>
        <w:p w:rsidR="006E5535" w:rsidRPr="00EB5008" w:rsidRDefault="006E5535" w:rsidP="00DB13A3">
          <w:pPr>
            <w:jc w:val="center"/>
            <w:rPr>
              <w:b/>
              <w:color w:val="FFFFFF"/>
              <w:sz w:val="18"/>
              <w:szCs w:val="18"/>
            </w:rPr>
          </w:pPr>
        </w:p>
      </w:tc>
      <w:tc>
        <w:tcPr>
          <w:tcW w:w="2058" w:type="dxa"/>
          <w:tcBorders>
            <w:top w:val="single" w:sz="6" w:space="0" w:color="000000"/>
          </w:tcBorders>
          <w:shd w:val="clear" w:color="auto" w:fill="FFFFFF"/>
          <w:vAlign w:val="center"/>
        </w:tcPr>
        <w:p w:rsidR="006E5535" w:rsidRPr="00A302B9" w:rsidRDefault="006E5535" w:rsidP="00EE7625">
          <w:pPr>
            <w:jc w:val="center"/>
            <w:rPr>
              <w:b/>
              <w:color w:val="FFFFFF"/>
              <w:sz w:val="18"/>
              <w:szCs w:val="18"/>
            </w:rPr>
          </w:pPr>
        </w:p>
      </w:tc>
      <w:tc>
        <w:tcPr>
          <w:tcW w:w="2059" w:type="dxa"/>
          <w:tcBorders>
            <w:top w:val="single" w:sz="6" w:space="0" w:color="000000"/>
          </w:tcBorders>
          <w:shd w:val="clear" w:color="auto" w:fill="FFFFFF" w:themeFill="background1"/>
          <w:vAlign w:val="center"/>
        </w:tcPr>
        <w:p w:rsidR="006E5535" w:rsidRPr="00B757E2" w:rsidRDefault="006E5535" w:rsidP="005B5F42">
          <w:pPr>
            <w:jc w:val="center"/>
            <w:rPr>
              <w:b/>
              <w:color w:val="FFFFFF"/>
              <w:sz w:val="18"/>
              <w:szCs w:val="18"/>
            </w:rPr>
          </w:pPr>
        </w:p>
      </w:tc>
      <w:tc>
        <w:tcPr>
          <w:tcW w:w="2059" w:type="dxa"/>
          <w:shd w:val="clear" w:color="auto" w:fill="auto"/>
          <w:vAlign w:val="center"/>
        </w:tcPr>
        <w:p w:rsidR="006E5535" w:rsidRPr="0066629E" w:rsidRDefault="006E5535"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C71A5">
            <w:rPr>
              <w:rStyle w:val="PageNumber"/>
              <w:noProof/>
              <w:sz w:val="20"/>
              <w:szCs w:val="20"/>
            </w:rPr>
            <w:t>19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C71A5">
            <w:rPr>
              <w:rStyle w:val="PageNumber"/>
              <w:noProof/>
              <w:sz w:val="20"/>
              <w:szCs w:val="20"/>
            </w:rPr>
            <w:t>22</w:t>
          </w:r>
          <w:r w:rsidRPr="0066629E">
            <w:rPr>
              <w:rStyle w:val="PageNumber"/>
              <w:sz w:val="20"/>
              <w:szCs w:val="20"/>
            </w:rPr>
            <w:fldChar w:fldCharType="end"/>
          </w:r>
        </w:p>
      </w:tc>
    </w:tr>
  </w:tbl>
  <w:p w:rsidR="006E5535" w:rsidRPr="00EC464B" w:rsidRDefault="006E5535"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E5535" w:rsidRPr="00B36432" w:rsidTr="002710E5">
      <w:trPr>
        <w:trHeight w:val="540"/>
        <w:jc w:val="center"/>
      </w:trPr>
      <w:tc>
        <w:tcPr>
          <w:tcW w:w="2058" w:type="dxa"/>
          <w:tcBorders>
            <w:top w:val="single" w:sz="6" w:space="0" w:color="000000"/>
          </w:tcBorders>
          <w:shd w:val="clear" w:color="auto" w:fill="FFFFFF" w:themeFill="background1"/>
          <w:vAlign w:val="center"/>
        </w:tcPr>
        <w:p w:rsidR="006E5535" w:rsidRPr="00B757E2" w:rsidRDefault="006E5535" w:rsidP="00B757E2">
          <w:pPr>
            <w:jc w:val="center"/>
            <w:rPr>
              <w:b/>
              <w:color w:val="FFFFFF" w:themeColor="background1"/>
              <w:sz w:val="18"/>
              <w:szCs w:val="18"/>
            </w:rPr>
          </w:pPr>
        </w:p>
      </w:tc>
      <w:tc>
        <w:tcPr>
          <w:tcW w:w="2059" w:type="dxa"/>
          <w:shd w:val="clear" w:color="auto" w:fill="000000" w:themeFill="text1"/>
          <w:vAlign w:val="center"/>
        </w:tcPr>
        <w:p w:rsidR="006E5535" w:rsidRPr="00B757E2" w:rsidRDefault="006E5535" w:rsidP="002710E5">
          <w:pPr>
            <w:jc w:val="center"/>
            <w:rPr>
              <w:b/>
              <w:color w:val="FFFFFF" w:themeColor="background1"/>
              <w:sz w:val="18"/>
              <w:szCs w:val="18"/>
            </w:rPr>
          </w:pPr>
          <w:r w:rsidRPr="00B757E2">
            <w:rPr>
              <w:b/>
              <w:color w:val="FFFFFF" w:themeColor="background1"/>
              <w:sz w:val="18"/>
              <w:szCs w:val="18"/>
            </w:rPr>
            <w:t>INDEX TO: ARCHIVAL /</w:t>
          </w:r>
        </w:p>
        <w:p w:rsidR="006E5535" w:rsidRPr="00B36432" w:rsidRDefault="006E5535" w:rsidP="002710E5">
          <w:pPr>
            <w:jc w:val="center"/>
            <w:rPr>
              <w:szCs w:val="22"/>
            </w:rPr>
          </w:pPr>
          <w:r w:rsidRPr="00B757E2">
            <w:rPr>
              <w:b/>
              <w:color w:val="FFFFFF" w:themeColor="background1"/>
              <w:sz w:val="18"/>
              <w:szCs w:val="18"/>
            </w:rPr>
            <w:t>ESSENTIAL / DANs</w:t>
          </w:r>
        </w:p>
      </w:tc>
      <w:tc>
        <w:tcPr>
          <w:tcW w:w="2058" w:type="dxa"/>
          <w:tcBorders>
            <w:top w:val="single" w:sz="6" w:space="0" w:color="000000"/>
          </w:tcBorders>
          <w:shd w:val="clear" w:color="auto" w:fill="auto"/>
          <w:vAlign w:val="center"/>
        </w:tcPr>
        <w:p w:rsidR="006E5535" w:rsidRPr="00B36432" w:rsidRDefault="006E5535" w:rsidP="0025410E">
          <w:pPr>
            <w:jc w:val="center"/>
            <w:rPr>
              <w:szCs w:val="22"/>
            </w:rPr>
          </w:pPr>
        </w:p>
      </w:tc>
      <w:tc>
        <w:tcPr>
          <w:tcW w:w="2059" w:type="dxa"/>
          <w:tcBorders>
            <w:top w:val="single" w:sz="6" w:space="0" w:color="000000"/>
          </w:tcBorders>
          <w:shd w:val="clear" w:color="auto" w:fill="auto"/>
          <w:vAlign w:val="center"/>
        </w:tcPr>
        <w:p w:rsidR="006E5535" w:rsidRPr="00F46581" w:rsidRDefault="006E5535" w:rsidP="00EE7625">
          <w:pPr>
            <w:jc w:val="center"/>
            <w:rPr>
              <w:b/>
              <w:color w:val="FFFFFF" w:themeColor="background1"/>
              <w:sz w:val="18"/>
              <w:szCs w:val="18"/>
            </w:rPr>
          </w:pPr>
        </w:p>
      </w:tc>
      <w:tc>
        <w:tcPr>
          <w:tcW w:w="2058" w:type="dxa"/>
          <w:tcBorders>
            <w:top w:val="single" w:sz="6" w:space="0" w:color="000000"/>
          </w:tcBorders>
          <w:shd w:val="clear" w:color="auto" w:fill="auto"/>
          <w:vAlign w:val="center"/>
        </w:tcPr>
        <w:p w:rsidR="006E5535" w:rsidRPr="00C65F68" w:rsidRDefault="006E5535" w:rsidP="00622B6B">
          <w:pPr>
            <w:jc w:val="center"/>
            <w:rPr>
              <w:b/>
              <w:sz w:val="18"/>
              <w:szCs w:val="18"/>
            </w:rPr>
          </w:pPr>
        </w:p>
      </w:tc>
      <w:tc>
        <w:tcPr>
          <w:tcW w:w="2059" w:type="dxa"/>
          <w:tcBorders>
            <w:top w:val="single" w:sz="6" w:space="0" w:color="auto"/>
          </w:tcBorders>
          <w:shd w:val="clear" w:color="auto" w:fill="auto"/>
          <w:vAlign w:val="center"/>
        </w:tcPr>
        <w:p w:rsidR="006E5535" w:rsidRPr="00C65F68" w:rsidRDefault="006E5535" w:rsidP="00622B6B">
          <w:pPr>
            <w:jc w:val="center"/>
            <w:rPr>
              <w:b/>
              <w:color w:val="FFFFFF"/>
              <w:sz w:val="18"/>
              <w:szCs w:val="18"/>
              <w:shd w:val="clear" w:color="auto" w:fill="000000"/>
            </w:rPr>
          </w:pPr>
        </w:p>
      </w:tc>
      <w:tc>
        <w:tcPr>
          <w:tcW w:w="2059" w:type="dxa"/>
          <w:shd w:val="clear" w:color="auto" w:fill="auto"/>
          <w:vAlign w:val="center"/>
        </w:tcPr>
        <w:p w:rsidR="006E5535" w:rsidRPr="00A675DA" w:rsidRDefault="006E5535"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C71A5">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C71A5">
            <w:rPr>
              <w:rStyle w:val="PageNumber"/>
              <w:noProof/>
              <w:sz w:val="20"/>
              <w:szCs w:val="20"/>
            </w:rPr>
            <w:t>22</w:t>
          </w:r>
          <w:r w:rsidRPr="00A675DA">
            <w:rPr>
              <w:rStyle w:val="PageNumber"/>
              <w:sz w:val="20"/>
              <w:szCs w:val="20"/>
            </w:rPr>
            <w:fldChar w:fldCharType="end"/>
          </w:r>
        </w:p>
      </w:tc>
    </w:tr>
  </w:tbl>
  <w:p w:rsidR="006E5535" w:rsidRPr="00EC464B" w:rsidRDefault="006E5535"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E5535" w:rsidRPr="00B36432" w:rsidTr="00976836">
      <w:trPr>
        <w:trHeight w:val="540"/>
      </w:trPr>
      <w:tc>
        <w:tcPr>
          <w:tcW w:w="2058" w:type="dxa"/>
          <w:tcBorders>
            <w:top w:val="single" w:sz="6" w:space="0" w:color="000000"/>
          </w:tcBorders>
          <w:shd w:val="clear" w:color="auto" w:fill="000000" w:themeFill="text1"/>
          <w:vAlign w:val="center"/>
        </w:tcPr>
        <w:p w:rsidR="006E5535" w:rsidRPr="00976836" w:rsidRDefault="006E5535" w:rsidP="00976836">
          <w:pPr>
            <w:jc w:val="center"/>
            <w:rPr>
              <w:b/>
              <w:color w:val="FFFFFF"/>
              <w:sz w:val="18"/>
              <w:szCs w:val="18"/>
            </w:rPr>
          </w:pPr>
          <w:r w:rsidRPr="00976836">
            <w:rPr>
              <w:b/>
              <w:color w:val="FFFFFF"/>
              <w:sz w:val="18"/>
              <w:szCs w:val="18"/>
            </w:rPr>
            <w:t>INDEX TO:</w:t>
          </w:r>
        </w:p>
        <w:p w:rsidR="006E5535" w:rsidRPr="00976836" w:rsidRDefault="006E5535"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rsidR="006E5535" w:rsidRPr="00B36432" w:rsidRDefault="006E5535" w:rsidP="004556EB">
          <w:pPr>
            <w:jc w:val="center"/>
            <w:rPr>
              <w:szCs w:val="22"/>
            </w:rPr>
          </w:pPr>
        </w:p>
      </w:tc>
      <w:tc>
        <w:tcPr>
          <w:tcW w:w="2058" w:type="dxa"/>
          <w:tcBorders>
            <w:top w:val="single" w:sz="6" w:space="0" w:color="000000"/>
          </w:tcBorders>
          <w:shd w:val="clear" w:color="auto" w:fill="auto"/>
          <w:vAlign w:val="center"/>
        </w:tcPr>
        <w:p w:rsidR="006E5535" w:rsidRPr="00AE1D63" w:rsidRDefault="006E5535" w:rsidP="00AE1D63">
          <w:pPr>
            <w:jc w:val="center"/>
            <w:rPr>
              <w:color w:val="FFFFFF" w:themeColor="background1"/>
              <w:szCs w:val="22"/>
            </w:rPr>
          </w:pPr>
        </w:p>
      </w:tc>
      <w:tc>
        <w:tcPr>
          <w:tcW w:w="2059" w:type="dxa"/>
          <w:tcBorders>
            <w:top w:val="single" w:sz="6" w:space="0" w:color="000000"/>
          </w:tcBorders>
          <w:shd w:val="clear" w:color="auto" w:fill="auto"/>
          <w:vAlign w:val="center"/>
        </w:tcPr>
        <w:p w:rsidR="006E5535" w:rsidRPr="00A61A95" w:rsidRDefault="006E5535" w:rsidP="00EE7625">
          <w:pPr>
            <w:jc w:val="center"/>
            <w:rPr>
              <w:b/>
              <w:color w:val="FFFFFF"/>
              <w:sz w:val="18"/>
              <w:szCs w:val="18"/>
            </w:rPr>
          </w:pPr>
        </w:p>
      </w:tc>
      <w:tc>
        <w:tcPr>
          <w:tcW w:w="2058" w:type="dxa"/>
          <w:tcBorders>
            <w:top w:val="single" w:sz="6" w:space="0" w:color="000000"/>
          </w:tcBorders>
          <w:shd w:val="clear" w:color="auto" w:fill="FFFFFF"/>
          <w:vAlign w:val="center"/>
        </w:tcPr>
        <w:p w:rsidR="006E5535" w:rsidRPr="007A224C" w:rsidRDefault="006E5535" w:rsidP="00EE7625">
          <w:pPr>
            <w:jc w:val="center"/>
            <w:rPr>
              <w:b/>
              <w:color w:val="FFFFFF"/>
              <w:sz w:val="18"/>
              <w:szCs w:val="18"/>
              <w:shd w:val="clear" w:color="auto" w:fill="000000"/>
            </w:rPr>
          </w:pPr>
        </w:p>
      </w:tc>
      <w:tc>
        <w:tcPr>
          <w:tcW w:w="2059" w:type="dxa"/>
          <w:shd w:val="clear" w:color="auto" w:fill="auto"/>
          <w:vAlign w:val="center"/>
        </w:tcPr>
        <w:p w:rsidR="006E5535" w:rsidRPr="00B36432" w:rsidRDefault="006E5535" w:rsidP="00EE7625">
          <w:pPr>
            <w:jc w:val="center"/>
            <w:rPr>
              <w:color w:val="auto"/>
              <w:szCs w:val="22"/>
            </w:rPr>
          </w:pPr>
        </w:p>
      </w:tc>
      <w:tc>
        <w:tcPr>
          <w:tcW w:w="2059" w:type="dxa"/>
          <w:shd w:val="clear" w:color="auto" w:fill="auto"/>
          <w:vAlign w:val="center"/>
        </w:tcPr>
        <w:p w:rsidR="006E5535" w:rsidRPr="00A675DA" w:rsidRDefault="006E5535"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C71A5">
            <w:rPr>
              <w:rStyle w:val="PageNumber"/>
              <w:noProof/>
              <w:sz w:val="20"/>
              <w:szCs w:val="20"/>
            </w:rPr>
            <w:t>22</w:t>
          </w:r>
          <w:r w:rsidRPr="00A675DA">
            <w:rPr>
              <w:rStyle w:val="PageNumber"/>
              <w:sz w:val="20"/>
              <w:szCs w:val="20"/>
            </w:rPr>
            <w:fldChar w:fldCharType="end"/>
          </w:r>
        </w:p>
      </w:tc>
    </w:tr>
  </w:tbl>
  <w:p w:rsidR="006E5535" w:rsidRPr="00EC464B" w:rsidRDefault="006E5535"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0D3" w:rsidRDefault="000260D3" w:rsidP="000D39EA">
      <w:r>
        <w:separator/>
      </w:r>
    </w:p>
    <w:p w:rsidR="000260D3" w:rsidRDefault="000260D3"/>
  </w:footnote>
  <w:footnote w:type="continuationSeparator" w:id="0">
    <w:p w:rsidR="000260D3" w:rsidRDefault="000260D3" w:rsidP="000D39EA">
      <w:r>
        <w:continuationSeparator/>
      </w:r>
    </w:p>
    <w:p w:rsidR="000260D3" w:rsidRDefault="000260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6E5535" w:rsidRPr="00B36432" w:rsidTr="00E57BDD">
      <w:trPr>
        <w:jc w:val="center"/>
      </w:trPr>
      <w:tc>
        <w:tcPr>
          <w:tcW w:w="3240" w:type="dxa"/>
          <w:vAlign w:val="bottom"/>
        </w:tcPr>
        <w:p w:rsidR="006E5535" w:rsidRPr="00B36432" w:rsidRDefault="006E5535"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58240" behindDoc="1" locked="0" layoutInCell="1" allowOverlap="1" wp14:anchorId="05122C95" wp14:editId="2544F538">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6E5535" w:rsidRPr="004A1959" w:rsidRDefault="006E5535" w:rsidP="00E57BDD">
          <w:pPr>
            <w:pStyle w:val="Header"/>
            <w:tabs>
              <w:tab w:val="clear" w:pos="4680"/>
              <w:tab w:val="clear" w:pos="9360"/>
              <w:tab w:val="right" w:pos="13230"/>
            </w:tabs>
            <w:jc w:val="right"/>
            <w:rPr>
              <w:b/>
              <w:sz w:val="24"/>
              <w:szCs w:val="24"/>
            </w:rPr>
          </w:pPr>
          <w:r>
            <w:rPr>
              <w:b/>
              <w:i/>
              <w:color w:val="auto"/>
              <w:sz w:val="24"/>
              <w:szCs w:val="24"/>
            </w:rPr>
            <w:t xml:space="preserve">State </w:t>
          </w:r>
          <w:r w:rsidRPr="006341FB">
            <w:rPr>
              <w:b/>
              <w:i/>
              <w:color w:val="auto"/>
              <w:sz w:val="24"/>
              <w:szCs w:val="24"/>
            </w:rPr>
            <w:t>Parks and Recreation Commission Records</w:t>
          </w:r>
          <w:r w:rsidRPr="004A1959">
            <w:rPr>
              <w:b/>
              <w:i/>
              <w:sz w:val="24"/>
              <w:szCs w:val="24"/>
            </w:rPr>
            <w:t xml:space="preserve"> Retention Schedule</w:t>
          </w:r>
        </w:p>
        <w:p w:rsidR="006E5535" w:rsidRPr="003D7DEB" w:rsidRDefault="00EB5814" w:rsidP="004A34BF">
          <w:pPr>
            <w:pStyle w:val="Header"/>
            <w:tabs>
              <w:tab w:val="clear" w:pos="4680"/>
              <w:tab w:val="clear" w:pos="9360"/>
              <w:tab w:val="right" w:pos="13230"/>
            </w:tabs>
            <w:jc w:val="right"/>
            <w:rPr>
              <w:b/>
              <w:i/>
              <w:color w:val="auto"/>
              <w:szCs w:val="22"/>
            </w:rPr>
          </w:pPr>
          <w:r>
            <w:rPr>
              <w:b/>
              <w:i/>
              <w:szCs w:val="22"/>
            </w:rPr>
            <w:t xml:space="preserve">Version 1.1 </w:t>
          </w:r>
          <w:r w:rsidR="006E5535" w:rsidRPr="00825EFE">
            <w:rPr>
              <w:b/>
              <w:i/>
              <w:color w:val="auto"/>
              <w:szCs w:val="22"/>
            </w:rPr>
            <w:t>(</w:t>
          </w:r>
          <w:r w:rsidR="006E5535">
            <w:rPr>
              <w:b/>
              <w:i/>
              <w:color w:val="auto"/>
              <w:szCs w:val="22"/>
            </w:rPr>
            <w:t>August 2018</w:t>
          </w:r>
          <w:r w:rsidR="006E5535" w:rsidRPr="00825EFE">
            <w:rPr>
              <w:b/>
              <w:i/>
              <w:color w:val="auto"/>
              <w:szCs w:val="22"/>
            </w:rPr>
            <w:t>)</w:t>
          </w:r>
        </w:p>
      </w:tc>
    </w:tr>
  </w:tbl>
  <w:p w:rsidR="006E5535" w:rsidRPr="00C82FD6" w:rsidRDefault="006E5535">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A63"/>
    <w:multiLevelType w:val="hybridMultilevel"/>
    <w:tmpl w:val="BF92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95C89"/>
    <w:multiLevelType w:val="hybridMultilevel"/>
    <w:tmpl w:val="69C2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370E4"/>
    <w:multiLevelType w:val="hybridMultilevel"/>
    <w:tmpl w:val="646C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C1D90"/>
    <w:multiLevelType w:val="hybridMultilevel"/>
    <w:tmpl w:val="CCE8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9E2AD1"/>
    <w:multiLevelType w:val="multilevel"/>
    <w:tmpl w:val="3CE8EB3C"/>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7"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9"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D008D"/>
    <w:multiLevelType w:val="hybridMultilevel"/>
    <w:tmpl w:val="BB88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00C89"/>
    <w:multiLevelType w:val="hybridMultilevel"/>
    <w:tmpl w:val="15AE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618C5"/>
    <w:multiLevelType w:val="hybridMultilevel"/>
    <w:tmpl w:val="EC38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03C8A"/>
    <w:multiLevelType w:val="hybridMultilevel"/>
    <w:tmpl w:val="7570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57670"/>
    <w:multiLevelType w:val="hybridMultilevel"/>
    <w:tmpl w:val="EB82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2" w15:restartNumberingAfterBreak="0">
    <w:nsid w:val="5E7E4C4F"/>
    <w:multiLevelType w:val="hybridMultilevel"/>
    <w:tmpl w:val="88C4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067B5"/>
    <w:multiLevelType w:val="hybridMultilevel"/>
    <w:tmpl w:val="9240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621BE"/>
    <w:multiLevelType w:val="hybridMultilevel"/>
    <w:tmpl w:val="61124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D51F58"/>
    <w:multiLevelType w:val="hybridMultilevel"/>
    <w:tmpl w:val="61D0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D66C5"/>
    <w:multiLevelType w:val="hybridMultilevel"/>
    <w:tmpl w:val="CC3C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BCB217A"/>
    <w:multiLevelType w:val="hybridMultilevel"/>
    <w:tmpl w:val="E096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23A9E"/>
    <w:multiLevelType w:val="hybridMultilevel"/>
    <w:tmpl w:val="EC14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00A7A06"/>
    <w:multiLevelType w:val="hybridMultilevel"/>
    <w:tmpl w:val="1CBE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30070"/>
    <w:multiLevelType w:val="hybridMultilevel"/>
    <w:tmpl w:val="0E3A3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9742709"/>
    <w:multiLevelType w:val="hybridMultilevel"/>
    <w:tmpl w:val="9B18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2"/>
  </w:num>
  <w:num w:numId="4">
    <w:abstractNumId w:val="5"/>
  </w:num>
  <w:num w:numId="5">
    <w:abstractNumId w:val="9"/>
  </w:num>
  <w:num w:numId="6">
    <w:abstractNumId w:val="34"/>
  </w:num>
  <w:num w:numId="7">
    <w:abstractNumId w:val="20"/>
  </w:num>
  <w:num w:numId="8">
    <w:abstractNumId w:val="13"/>
  </w:num>
  <w:num w:numId="9">
    <w:abstractNumId w:val="11"/>
  </w:num>
  <w:num w:numId="10">
    <w:abstractNumId w:val="6"/>
  </w:num>
  <w:num w:numId="11">
    <w:abstractNumId w:val="2"/>
  </w:num>
  <w:num w:numId="12">
    <w:abstractNumId w:val="30"/>
  </w:num>
  <w:num w:numId="13">
    <w:abstractNumId w:val="28"/>
  </w:num>
  <w:num w:numId="14">
    <w:abstractNumId w:val="10"/>
  </w:num>
  <w:num w:numId="15">
    <w:abstractNumId w:val="17"/>
  </w:num>
  <w:num w:numId="16">
    <w:abstractNumId w:val="14"/>
  </w:num>
  <w:num w:numId="17">
    <w:abstractNumId w:val="21"/>
  </w:num>
  <w:num w:numId="18">
    <w:abstractNumId w:val="24"/>
  </w:num>
  <w:num w:numId="19">
    <w:abstractNumId w:val="8"/>
  </w:num>
  <w:num w:numId="20">
    <w:abstractNumId w:val="6"/>
  </w:num>
  <w:num w:numId="21">
    <w:abstractNumId w:val="6"/>
  </w:num>
  <w:num w:numId="22">
    <w:abstractNumId w:val="4"/>
  </w:num>
  <w:num w:numId="23">
    <w:abstractNumId w:val="15"/>
  </w:num>
  <w:num w:numId="24">
    <w:abstractNumId w:val="16"/>
  </w:num>
  <w:num w:numId="25">
    <w:abstractNumId w:val="25"/>
  </w:num>
  <w:num w:numId="26">
    <w:abstractNumId w:val="35"/>
  </w:num>
  <w:num w:numId="27">
    <w:abstractNumId w:val="31"/>
  </w:num>
  <w:num w:numId="28">
    <w:abstractNumId w:val="36"/>
  </w:num>
  <w:num w:numId="29">
    <w:abstractNumId w:val="29"/>
  </w:num>
  <w:num w:numId="30">
    <w:abstractNumId w:val="0"/>
  </w:num>
  <w:num w:numId="31">
    <w:abstractNumId w:val="18"/>
  </w:num>
  <w:num w:numId="32">
    <w:abstractNumId w:val="26"/>
  </w:num>
  <w:num w:numId="33">
    <w:abstractNumId w:val="1"/>
  </w:num>
  <w:num w:numId="34">
    <w:abstractNumId w:val="33"/>
  </w:num>
  <w:num w:numId="35">
    <w:abstractNumId w:val="12"/>
  </w:num>
  <w:num w:numId="36">
    <w:abstractNumId w:val="27"/>
  </w:num>
  <w:num w:numId="37">
    <w:abstractNumId w:val="22"/>
  </w:num>
  <w:num w:numId="38">
    <w:abstractNumId w:val="19"/>
  </w:num>
  <w:num w:numId="39">
    <w:abstractNumId w:val="3"/>
  </w:num>
  <w:num w:numId="4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11A02"/>
    <w:rsid w:val="00011C51"/>
    <w:rsid w:val="00013796"/>
    <w:rsid w:val="00014C17"/>
    <w:rsid w:val="00017524"/>
    <w:rsid w:val="00017639"/>
    <w:rsid w:val="000178C6"/>
    <w:rsid w:val="0002007A"/>
    <w:rsid w:val="0002102F"/>
    <w:rsid w:val="00023847"/>
    <w:rsid w:val="00023B3E"/>
    <w:rsid w:val="00023D50"/>
    <w:rsid w:val="000260D3"/>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1C7C"/>
    <w:rsid w:val="0007220D"/>
    <w:rsid w:val="0007468C"/>
    <w:rsid w:val="00075A03"/>
    <w:rsid w:val="00081D5D"/>
    <w:rsid w:val="000901C8"/>
    <w:rsid w:val="00090A02"/>
    <w:rsid w:val="00091E77"/>
    <w:rsid w:val="00097592"/>
    <w:rsid w:val="0009766F"/>
    <w:rsid w:val="000977DE"/>
    <w:rsid w:val="000A0283"/>
    <w:rsid w:val="000A073D"/>
    <w:rsid w:val="000A21A7"/>
    <w:rsid w:val="000A46ED"/>
    <w:rsid w:val="000B1CF8"/>
    <w:rsid w:val="000B3444"/>
    <w:rsid w:val="000B60F4"/>
    <w:rsid w:val="000B65AB"/>
    <w:rsid w:val="000B65BD"/>
    <w:rsid w:val="000B6F52"/>
    <w:rsid w:val="000C3C7C"/>
    <w:rsid w:val="000C41EB"/>
    <w:rsid w:val="000C728D"/>
    <w:rsid w:val="000D1468"/>
    <w:rsid w:val="000D38FD"/>
    <w:rsid w:val="000D39EA"/>
    <w:rsid w:val="000D492F"/>
    <w:rsid w:val="000E11D0"/>
    <w:rsid w:val="000E1545"/>
    <w:rsid w:val="000E2BBB"/>
    <w:rsid w:val="000E474B"/>
    <w:rsid w:val="000E5A57"/>
    <w:rsid w:val="000F15A4"/>
    <w:rsid w:val="000F6E65"/>
    <w:rsid w:val="000F7E74"/>
    <w:rsid w:val="00101918"/>
    <w:rsid w:val="00101F8C"/>
    <w:rsid w:val="001031FD"/>
    <w:rsid w:val="0010430B"/>
    <w:rsid w:val="00104ED4"/>
    <w:rsid w:val="001056BC"/>
    <w:rsid w:val="00106638"/>
    <w:rsid w:val="00113089"/>
    <w:rsid w:val="00113B05"/>
    <w:rsid w:val="00113EC2"/>
    <w:rsid w:val="00114B03"/>
    <w:rsid w:val="00124B01"/>
    <w:rsid w:val="00124D52"/>
    <w:rsid w:val="001277C3"/>
    <w:rsid w:val="001318D3"/>
    <w:rsid w:val="00134A32"/>
    <w:rsid w:val="00134F79"/>
    <w:rsid w:val="0013758A"/>
    <w:rsid w:val="001408D6"/>
    <w:rsid w:val="0014234C"/>
    <w:rsid w:val="00143069"/>
    <w:rsid w:val="001476C8"/>
    <w:rsid w:val="00147F1B"/>
    <w:rsid w:val="00150CC4"/>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B3F3F"/>
    <w:rsid w:val="001D002E"/>
    <w:rsid w:val="001D40F8"/>
    <w:rsid w:val="001D54E3"/>
    <w:rsid w:val="001E59E5"/>
    <w:rsid w:val="001E6226"/>
    <w:rsid w:val="001E6508"/>
    <w:rsid w:val="001E6F18"/>
    <w:rsid w:val="001E7043"/>
    <w:rsid w:val="001F0B84"/>
    <w:rsid w:val="001F0C38"/>
    <w:rsid w:val="001F2517"/>
    <w:rsid w:val="001F31DB"/>
    <w:rsid w:val="00200D75"/>
    <w:rsid w:val="00201615"/>
    <w:rsid w:val="00201EDF"/>
    <w:rsid w:val="00202B1B"/>
    <w:rsid w:val="00203200"/>
    <w:rsid w:val="00204C2D"/>
    <w:rsid w:val="002078DC"/>
    <w:rsid w:val="00214CAF"/>
    <w:rsid w:val="00215721"/>
    <w:rsid w:val="0022049B"/>
    <w:rsid w:val="00220A35"/>
    <w:rsid w:val="00220E22"/>
    <w:rsid w:val="00222773"/>
    <w:rsid w:val="0022418D"/>
    <w:rsid w:val="002254F7"/>
    <w:rsid w:val="00226214"/>
    <w:rsid w:val="00230803"/>
    <w:rsid w:val="00231C32"/>
    <w:rsid w:val="00231E3A"/>
    <w:rsid w:val="00233704"/>
    <w:rsid w:val="0023461F"/>
    <w:rsid w:val="00235285"/>
    <w:rsid w:val="002374C7"/>
    <w:rsid w:val="00237CB3"/>
    <w:rsid w:val="00240107"/>
    <w:rsid w:val="00242F3F"/>
    <w:rsid w:val="00243826"/>
    <w:rsid w:val="002443FC"/>
    <w:rsid w:val="00252CF6"/>
    <w:rsid w:val="0025410E"/>
    <w:rsid w:val="002552D2"/>
    <w:rsid w:val="00255C92"/>
    <w:rsid w:val="0026059C"/>
    <w:rsid w:val="00261056"/>
    <w:rsid w:val="002622D4"/>
    <w:rsid w:val="0026348F"/>
    <w:rsid w:val="00264FA7"/>
    <w:rsid w:val="002650DA"/>
    <w:rsid w:val="00267C0E"/>
    <w:rsid w:val="002710E5"/>
    <w:rsid w:val="00271448"/>
    <w:rsid w:val="0027226A"/>
    <w:rsid w:val="00272B35"/>
    <w:rsid w:val="00277A50"/>
    <w:rsid w:val="0028196A"/>
    <w:rsid w:val="0028263A"/>
    <w:rsid w:val="00283EFD"/>
    <w:rsid w:val="00284308"/>
    <w:rsid w:val="0028461A"/>
    <w:rsid w:val="00284F31"/>
    <w:rsid w:val="0028525F"/>
    <w:rsid w:val="00292524"/>
    <w:rsid w:val="0029257F"/>
    <w:rsid w:val="00293A8E"/>
    <w:rsid w:val="00294B1E"/>
    <w:rsid w:val="00296F57"/>
    <w:rsid w:val="002A4658"/>
    <w:rsid w:val="002A4DB4"/>
    <w:rsid w:val="002B0617"/>
    <w:rsid w:val="002B0909"/>
    <w:rsid w:val="002B3B84"/>
    <w:rsid w:val="002B4B67"/>
    <w:rsid w:val="002B515C"/>
    <w:rsid w:val="002B742B"/>
    <w:rsid w:val="002C2202"/>
    <w:rsid w:val="002C2948"/>
    <w:rsid w:val="002C3086"/>
    <w:rsid w:val="002C4CF5"/>
    <w:rsid w:val="002C78E8"/>
    <w:rsid w:val="002C7E23"/>
    <w:rsid w:val="002D0887"/>
    <w:rsid w:val="002D08B1"/>
    <w:rsid w:val="002D19D2"/>
    <w:rsid w:val="002D2C88"/>
    <w:rsid w:val="002D5979"/>
    <w:rsid w:val="002D6845"/>
    <w:rsid w:val="002E1E55"/>
    <w:rsid w:val="002E20AD"/>
    <w:rsid w:val="002E2126"/>
    <w:rsid w:val="002E4D28"/>
    <w:rsid w:val="002F0AF1"/>
    <w:rsid w:val="002F0D1C"/>
    <w:rsid w:val="002F1553"/>
    <w:rsid w:val="002F281A"/>
    <w:rsid w:val="002F4DB7"/>
    <w:rsid w:val="002F4F21"/>
    <w:rsid w:val="002F6AE9"/>
    <w:rsid w:val="00301521"/>
    <w:rsid w:val="003019BF"/>
    <w:rsid w:val="00301D23"/>
    <w:rsid w:val="003036CB"/>
    <w:rsid w:val="0030565D"/>
    <w:rsid w:val="00310173"/>
    <w:rsid w:val="00311BD0"/>
    <w:rsid w:val="003149A9"/>
    <w:rsid w:val="00317ED3"/>
    <w:rsid w:val="00320321"/>
    <w:rsid w:val="00320B0F"/>
    <w:rsid w:val="00321A33"/>
    <w:rsid w:val="00322169"/>
    <w:rsid w:val="00325C1E"/>
    <w:rsid w:val="003271C3"/>
    <w:rsid w:val="003323AD"/>
    <w:rsid w:val="00333857"/>
    <w:rsid w:val="00336929"/>
    <w:rsid w:val="00337F87"/>
    <w:rsid w:val="00342BC8"/>
    <w:rsid w:val="003451CE"/>
    <w:rsid w:val="0035021F"/>
    <w:rsid w:val="003558D2"/>
    <w:rsid w:val="00360A1E"/>
    <w:rsid w:val="003639B3"/>
    <w:rsid w:val="00365AA9"/>
    <w:rsid w:val="00365D71"/>
    <w:rsid w:val="00365DE5"/>
    <w:rsid w:val="00366EB2"/>
    <w:rsid w:val="00367F27"/>
    <w:rsid w:val="003723AB"/>
    <w:rsid w:val="0037280F"/>
    <w:rsid w:val="00372BA0"/>
    <w:rsid w:val="0037471E"/>
    <w:rsid w:val="00376D8E"/>
    <w:rsid w:val="003770C9"/>
    <w:rsid w:val="00381FBF"/>
    <w:rsid w:val="00382B1B"/>
    <w:rsid w:val="00382EE3"/>
    <w:rsid w:val="003859C1"/>
    <w:rsid w:val="0038625F"/>
    <w:rsid w:val="00386987"/>
    <w:rsid w:val="00386EE7"/>
    <w:rsid w:val="00390F09"/>
    <w:rsid w:val="00392FFA"/>
    <w:rsid w:val="00394F7C"/>
    <w:rsid w:val="00395945"/>
    <w:rsid w:val="00396B80"/>
    <w:rsid w:val="00397A2E"/>
    <w:rsid w:val="003A18DA"/>
    <w:rsid w:val="003A190D"/>
    <w:rsid w:val="003A26C0"/>
    <w:rsid w:val="003A655C"/>
    <w:rsid w:val="003B26C1"/>
    <w:rsid w:val="003B43AC"/>
    <w:rsid w:val="003B49BB"/>
    <w:rsid w:val="003B5DEC"/>
    <w:rsid w:val="003B6090"/>
    <w:rsid w:val="003C474A"/>
    <w:rsid w:val="003C4791"/>
    <w:rsid w:val="003C4850"/>
    <w:rsid w:val="003C58D9"/>
    <w:rsid w:val="003C66AE"/>
    <w:rsid w:val="003C6DA3"/>
    <w:rsid w:val="003C6EC0"/>
    <w:rsid w:val="003D107D"/>
    <w:rsid w:val="003D312E"/>
    <w:rsid w:val="003D36D2"/>
    <w:rsid w:val="003D5329"/>
    <w:rsid w:val="003D6204"/>
    <w:rsid w:val="003D76D5"/>
    <w:rsid w:val="003D7DEB"/>
    <w:rsid w:val="003E0814"/>
    <w:rsid w:val="003E362F"/>
    <w:rsid w:val="003E51BA"/>
    <w:rsid w:val="003E5A39"/>
    <w:rsid w:val="003E7694"/>
    <w:rsid w:val="003E7973"/>
    <w:rsid w:val="003E7C58"/>
    <w:rsid w:val="003F02FB"/>
    <w:rsid w:val="003F3F60"/>
    <w:rsid w:val="003F4745"/>
    <w:rsid w:val="003F535B"/>
    <w:rsid w:val="003F5958"/>
    <w:rsid w:val="003F6C71"/>
    <w:rsid w:val="003F74AB"/>
    <w:rsid w:val="003F7811"/>
    <w:rsid w:val="00401127"/>
    <w:rsid w:val="00403EF0"/>
    <w:rsid w:val="00404C12"/>
    <w:rsid w:val="004111FB"/>
    <w:rsid w:val="00412202"/>
    <w:rsid w:val="00415D5C"/>
    <w:rsid w:val="00415DA5"/>
    <w:rsid w:val="00417D75"/>
    <w:rsid w:val="0042007D"/>
    <w:rsid w:val="004201E5"/>
    <w:rsid w:val="00421433"/>
    <w:rsid w:val="00421D86"/>
    <w:rsid w:val="00423674"/>
    <w:rsid w:val="004237E6"/>
    <w:rsid w:val="0042539F"/>
    <w:rsid w:val="004257FB"/>
    <w:rsid w:val="0042687D"/>
    <w:rsid w:val="00426A2C"/>
    <w:rsid w:val="00426DF9"/>
    <w:rsid w:val="0042797A"/>
    <w:rsid w:val="0043255C"/>
    <w:rsid w:val="004327AB"/>
    <w:rsid w:val="00432D91"/>
    <w:rsid w:val="00433638"/>
    <w:rsid w:val="0043370A"/>
    <w:rsid w:val="0043626E"/>
    <w:rsid w:val="0043640F"/>
    <w:rsid w:val="00442B2B"/>
    <w:rsid w:val="004466CC"/>
    <w:rsid w:val="00447E97"/>
    <w:rsid w:val="004556EB"/>
    <w:rsid w:val="0045629B"/>
    <w:rsid w:val="0045799C"/>
    <w:rsid w:val="004668A6"/>
    <w:rsid w:val="00467045"/>
    <w:rsid w:val="00474F98"/>
    <w:rsid w:val="00475CC7"/>
    <w:rsid w:val="00475EE4"/>
    <w:rsid w:val="0047726F"/>
    <w:rsid w:val="0048155B"/>
    <w:rsid w:val="00481757"/>
    <w:rsid w:val="00481F52"/>
    <w:rsid w:val="00485D84"/>
    <w:rsid w:val="00486DDD"/>
    <w:rsid w:val="004913FA"/>
    <w:rsid w:val="00491A9E"/>
    <w:rsid w:val="004970CB"/>
    <w:rsid w:val="00497EB0"/>
    <w:rsid w:val="004A0B6A"/>
    <w:rsid w:val="004A250D"/>
    <w:rsid w:val="004A34BF"/>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D7435"/>
    <w:rsid w:val="004E287D"/>
    <w:rsid w:val="004E78C9"/>
    <w:rsid w:val="004F2E83"/>
    <w:rsid w:val="004F749F"/>
    <w:rsid w:val="00502F61"/>
    <w:rsid w:val="00503CB2"/>
    <w:rsid w:val="005060FE"/>
    <w:rsid w:val="005067F1"/>
    <w:rsid w:val="005106D5"/>
    <w:rsid w:val="00515840"/>
    <w:rsid w:val="00515CBC"/>
    <w:rsid w:val="00517EA9"/>
    <w:rsid w:val="0052192D"/>
    <w:rsid w:val="00522C5B"/>
    <w:rsid w:val="00523406"/>
    <w:rsid w:val="005234B5"/>
    <w:rsid w:val="0053002C"/>
    <w:rsid w:val="005306ED"/>
    <w:rsid w:val="00530DCE"/>
    <w:rsid w:val="0053451B"/>
    <w:rsid w:val="00536D56"/>
    <w:rsid w:val="00540E52"/>
    <w:rsid w:val="0054252A"/>
    <w:rsid w:val="00542D12"/>
    <w:rsid w:val="0054336F"/>
    <w:rsid w:val="0054618D"/>
    <w:rsid w:val="0055200F"/>
    <w:rsid w:val="00552B37"/>
    <w:rsid w:val="00561519"/>
    <w:rsid w:val="00562EB2"/>
    <w:rsid w:val="0056517B"/>
    <w:rsid w:val="00566273"/>
    <w:rsid w:val="005723A7"/>
    <w:rsid w:val="00573F81"/>
    <w:rsid w:val="005773BB"/>
    <w:rsid w:val="005805C6"/>
    <w:rsid w:val="005849EA"/>
    <w:rsid w:val="00584F57"/>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5E1"/>
    <w:rsid w:val="005C0863"/>
    <w:rsid w:val="005C0B4F"/>
    <w:rsid w:val="005C1856"/>
    <w:rsid w:val="005C205F"/>
    <w:rsid w:val="005C20A9"/>
    <w:rsid w:val="005C329B"/>
    <w:rsid w:val="005C369E"/>
    <w:rsid w:val="005C3EF1"/>
    <w:rsid w:val="005C43BF"/>
    <w:rsid w:val="005C6140"/>
    <w:rsid w:val="005C7C3F"/>
    <w:rsid w:val="005D24B0"/>
    <w:rsid w:val="005D27B4"/>
    <w:rsid w:val="005D2864"/>
    <w:rsid w:val="005D2ADC"/>
    <w:rsid w:val="005D358B"/>
    <w:rsid w:val="005D37D2"/>
    <w:rsid w:val="005D4075"/>
    <w:rsid w:val="005D5940"/>
    <w:rsid w:val="005D6B82"/>
    <w:rsid w:val="005D7C76"/>
    <w:rsid w:val="005E3557"/>
    <w:rsid w:val="005E390F"/>
    <w:rsid w:val="005E4394"/>
    <w:rsid w:val="005F03E3"/>
    <w:rsid w:val="005F1824"/>
    <w:rsid w:val="005F3203"/>
    <w:rsid w:val="005F502D"/>
    <w:rsid w:val="005F6625"/>
    <w:rsid w:val="005F7938"/>
    <w:rsid w:val="005F7A45"/>
    <w:rsid w:val="00601249"/>
    <w:rsid w:val="00601AD0"/>
    <w:rsid w:val="006026AC"/>
    <w:rsid w:val="00603623"/>
    <w:rsid w:val="00606981"/>
    <w:rsid w:val="006077CB"/>
    <w:rsid w:val="00620170"/>
    <w:rsid w:val="00620701"/>
    <w:rsid w:val="006219C6"/>
    <w:rsid w:val="00622264"/>
    <w:rsid w:val="00622B6B"/>
    <w:rsid w:val="00624126"/>
    <w:rsid w:val="00631ABB"/>
    <w:rsid w:val="006331C7"/>
    <w:rsid w:val="006341FB"/>
    <w:rsid w:val="00634235"/>
    <w:rsid w:val="00644E9F"/>
    <w:rsid w:val="00645B60"/>
    <w:rsid w:val="00653218"/>
    <w:rsid w:val="006537AF"/>
    <w:rsid w:val="00655F99"/>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3BE9"/>
    <w:rsid w:val="00684DD0"/>
    <w:rsid w:val="00687E2D"/>
    <w:rsid w:val="00690E1E"/>
    <w:rsid w:val="00694647"/>
    <w:rsid w:val="00695C4C"/>
    <w:rsid w:val="00695CD0"/>
    <w:rsid w:val="006A317C"/>
    <w:rsid w:val="006A5E0D"/>
    <w:rsid w:val="006A688E"/>
    <w:rsid w:val="006B0230"/>
    <w:rsid w:val="006B2C8E"/>
    <w:rsid w:val="006B2D1C"/>
    <w:rsid w:val="006B3FDA"/>
    <w:rsid w:val="006B41A8"/>
    <w:rsid w:val="006B5683"/>
    <w:rsid w:val="006B5F23"/>
    <w:rsid w:val="006C0329"/>
    <w:rsid w:val="006C098A"/>
    <w:rsid w:val="006C2D8D"/>
    <w:rsid w:val="006C36ED"/>
    <w:rsid w:val="006C4CEA"/>
    <w:rsid w:val="006C5967"/>
    <w:rsid w:val="006C650F"/>
    <w:rsid w:val="006D0EC7"/>
    <w:rsid w:val="006D2AD6"/>
    <w:rsid w:val="006D32BC"/>
    <w:rsid w:val="006D3DEA"/>
    <w:rsid w:val="006E0944"/>
    <w:rsid w:val="006E183A"/>
    <w:rsid w:val="006E21B8"/>
    <w:rsid w:val="006E24A5"/>
    <w:rsid w:val="006E5535"/>
    <w:rsid w:val="006E5D98"/>
    <w:rsid w:val="006F0BA4"/>
    <w:rsid w:val="006F393B"/>
    <w:rsid w:val="006F5207"/>
    <w:rsid w:val="006F542B"/>
    <w:rsid w:val="006F62F3"/>
    <w:rsid w:val="007007AA"/>
    <w:rsid w:val="00700DE7"/>
    <w:rsid w:val="007023F1"/>
    <w:rsid w:val="00703DD9"/>
    <w:rsid w:val="00704B2C"/>
    <w:rsid w:val="00705D17"/>
    <w:rsid w:val="007065C1"/>
    <w:rsid w:val="00711F35"/>
    <w:rsid w:val="007133B4"/>
    <w:rsid w:val="00713D60"/>
    <w:rsid w:val="00715185"/>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50DA6"/>
    <w:rsid w:val="007608DD"/>
    <w:rsid w:val="007609E0"/>
    <w:rsid w:val="00765022"/>
    <w:rsid w:val="007659AE"/>
    <w:rsid w:val="0076754F"/>
    <w:rsid w:val="007709C3"/>
    <w:rsid w:val="007751A7"/>
    <w:rsid w:val="00777AFF"/>
    <w:rsid w:val="00777C7F"/>
    <w:rsid w:val="007808A2"/>
    <w:rsid w:val="00781B9F"/>
    <w:rsid w:val="00781F36"/>
    <w:rsid w:val="0078299A"/>
    <w:rsid w:val="0078489C"/>
    <w:rsid w:val="0078591E"/>
    <w:rsid w:val="00791D89"/>
    <w:rsid w:val="007925C6"/>
    <w:rsid w:val="00795242"/>
    <w:rsid w:val="007A5A63"/>
    <w:rsid w:val="007A66DA"/>
    <w:rsid w:val="007A783A"/>
    <w:rsid w:val="007B386F"/>
    <w:rsid w:val="007B6123"/>
    <w:rsid w:val="007B6B9F"/>
    <w:rsid w:val="007C1D7A"/>
    <w:rsid w:val="007C1FA8"/>
    <w:rsid w:val="007C2272"/>
    <w:rsid w:val="007C71A5"/>
    <w:rsid w:val="007D159F"/>
    <w:rsid w:val="007D38A5"/>
    <w:rsid w:val="007D4C54"/>
    <w:rsid w:val="007D520B"/>
    <w:rsid w:val="007D7BCA"/>
    <w:rsid w:val="007E4922"/>
    <w:rsid w:val="007E4E57"/>
    <w:rsid w:val="007F014A"/>
    <w:rsid w:val="007F329D"/>
    <w:rsid w:val="007F4067"/>
    <w:rsid w:val="007F4B4F"/>
    <w:rsid w:val="007F5427"/>
    <w:rsid w:val="007F5640"/>
    <w:rsid w:val="007F761B"/>
    <w:rsid w:val="007F7AD3"/>
    <w:rsid w:val="00800CB2"/>
    <w:rsid w:val="00801A09"/>
    <w:rsid w:val="00801E28"/>
    <w:rsid w:val="008035F0"/>
    <w:rsid w:val="008056B1"/>
    <w:rsid w:val="00810591"/>
    <w:rsid w:val="008123F9"/>
    <w:rsid w:val="00812447"/>
    <w:rsid w:val="00812C86"/>
    <w:rsid w:val="00812E4F"/>
    <w:rsid w:val="00813F93"/>
    <w:rsid w:val="00816629"/>
    <w:rsid w:val="00822047"/>
    <w:rsid w:val="00822100"/>
    <w:rsid w:val="00822810"/>
    <w:rsid w:val="00822DAD"/>
    <w:rsid w:val="0082620D"/>
    <w:rsid w:val="00826302"/>
    <w:rsid w:val="0082632F"/>
    <w:rsid w:val="00827987"/>
    <w:rsid w:val="00830EE7"/>
    <w:rsid w:val="00834387"/>
    <w:rsid w:val="00836897"/>
    <w:rsid w:val="00837C38"/>
    <w:rsid w:val="00840C4F"/>
    <w:rsid w:val="00845934"/>
    <w:rsid w:val="00846BCB"/>
    <w:rsid w:val="00846C97"/>
    <w:rsid w:val="00847C84"/>
    <w:rsid w:val="00850945"/>
    <w:rsid w:val="00852F08"/>
    <w:rsid w:val="0085350C"/>
    <w:rsid w:val="00853622"/>
    <w:rsid w:val="00855618"/>
    <w:rsid w:val="008603B9"/>
    <w:rsid w:val="00860A64"/>
    <w:rsid w:val="00864961"/>
    <w:rsid w:val="00866490"/>
    <w:rsid w:val="00867033"/>
    <w:rsid w:val="00871676"/>
    <w:rsid w:val="00874910"/>
    <w:rsid w:val="00874D47"/>
    <w:rsid w:val="00875B3D"/>
    <w:rsid w:val="008761C8"/>
    <w:rsid w:val="00880DD3"/>
    <w:rsid w:val="00882F1B"/>
    <w:rsid w:val="008837F2"/>
    <w:rsid w:val="00884E10"/>
    <w:rsid w:val="00885558"/>
    <w:rsid w:val="0088635B"/>
    <w:rsid w:val="00886524"/>
    <w:rsid w:val="00886F45"/>
    <w:rsid w:val="00892450"/>
    <w:rsid w:val="00893818"/>
    <w:rsid w:val="00893E21"/>
    <w:rsid w:val="00893E74"/>
    <w:rsid w:val="00895923"/>
    <w:rsid w:val="00896771"/>
    <w:rsid w:val="00897846"/>
    <w:rsid w:val="00897BD6"/>
    <w:rsid w:val="008A20ED"/>
    <w:rsid w:val="008A23ED"/>
    <w:rsid w:val="008C178E"/>
    <w:rsid w:val="008C270D"/>
    <w:rsid w:val="008C389A"/>
    <w:rsid w:val="008C667B"/>
    <w:rsid w:val="008D2074"/>
    <w:rsid w:val="008D2179"/>
    <w:rsid w:val="008D311E"/>
    <w:rsid w:val="008D3CB4"/>
    <w:rsid w:val="008D54C0"/>
    <w:rsid w:val="008D78EB"/>
    <w:rsid w:val="008E0517"/>
    <w:rsid w:val="008E056B"/>
    <w:rsid w:val="008E3AD7"/>
    <w:rsid w:val="008E3DA6"/>
    <w:rsid w:val="008E4320"/>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5EB6"/>
    <w:rsid w:val="009262BF"/>
    <w:rsid w:val="00930565"/>
    <w:rsid w:val="00932980"/>
    <w:rsid w:val="0093347D"/>
    <w:rsid w:val="0093399C"/>
    <w:rsid w:val="00934EB9"/>
    <w:rsid w:val="009366CD"/>
    <w:rsid w:val="00941F22"/>
    <w:rsid w:val="009423DA"/>
    <w:rsid w:val="0094360D"/>
    <w:rsid w:val="00944FF5"/>
    <w:rsid w:val="00945FF2"/>
    <w:rsid w:val="009463F6"/>
    <w:rsid w:val="00950756"/>
    <w:rsid w:val="009508AC"/>
    <w:rsid w:val="00950F20"/>
    <w:rsid w:val="0095385B"/>
    <w:rsid w:val="00954A50"/>
    <w:rsid w:val="00954A6C"/>
    <w:rsid w:val="009573E0"/>
    <w:rsid w:val="0096129B"/>
    <w:rsid w:val="00962766"/>
    <w:rsid w:val="00963548"/>
    <w:rsid w:val="00963B9E"/>
    <w:rsid w:val="00964A79"/>
    <w:rsid w:val="00965629"/>
    <w:rsid w:val="009673DD"/>
    <w:rsid w:val="009701D0"/>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17F8"/>
    <w:rsid w:val="009951A6"/>
    <w:rsid w:val="0099567E"/>
    <w:rsid w:val="00996194"/>
    <w:rsid w:val="009A0BA6"/>
    <w:rsid w:val="009A24E4"/>
    <w:rsid w:val="009A40DB"/>
    <w:rsid w:val="009A6490"/>
    <w:rsid w:val="009B27D8"/>
    <w:rsid w:val="009B30F0"/>
    <w:rsid w:val="009B3696"/>
    <w:rsid w:val="009B53A2"/>
    <w:rsid w:val="009B53C4"/>
    <w:rsid w:val="009B6F4C"/>
    <w:rsid w:val="009B7B57"/>
    <w:rsid w:val="009C2A3B"/>
    <w:rsid w:val="009C42D2"/>
    <w:rsid w:val="009C4B6C"/>
    <w:rsid w:val="009C6B15"/>
    <w:rsid w:val="009D0CB5"/>
    <w:rsid w:val="009D1EE8"/>
    <w:rsid w:val="009D337B"/>
    <w:rsid w:val="009D3811"/>
    <w:rsid w:val="009D6050"/>
    <w:rsid w:val="009D7BCD"/>
    <w:rsid w:val="009E3747"/>
    <w:rsid w:val="009E47E2"/>
    <w:rsid w:val="009E6754"/>
    <w:rsid w:val="009E7352"/>
    <w:rsid w:val="009F0963"/>
    <w:rsid w:val="009F1E36"/>
    <w:rsid w:val="009F27B2"/>
    <w:rsid w:val="009F5BA6"/>
    <w:rsid w:val="009F7AD4"/>
    <w:rsid w:val="00A020B9"/>
    <w:rsid w:val="00A0272B"/>
    <w:rsid w:val="00A07B66"/>
    <w:rsid w:val="00A109D7"/>
    <w:rsid w:val="00A10F29"/>
    <w:rsid w:val="00A15090"/>
    <w:rsid w:val="00A169E1"/>
    <w:rsid w:val="00A17304"/>
    <w:rsid w:val="00A1794A"/>
    <w:rsid w:val="00A20131"/>
    <w:rsid w:val="00A234E7"/>
    <w:rsid w:val="00A252ED"/>
    <w:rsid w:val="00A2588B"/>
    <w:rsid w:val="00A25E5B"/>
    <w:rsid w:val="00A26AC0"/>
    <w:rsid w:val="00A302B9"/>
    <w:rsid w:val="00A30B32"/>
    <w:rsid w:val="00A32F1C"/>
    <w:rsid w:val="00A33C71"/>
    <w:rsid w:val="00A347FB"/>
    <w:rsid w:val="00A35FA3"/>
    <w:rsid w:val="00A37DE9"/>
    <w:rsid w:val="00A41735"/>
    <w:rsid w:val="00A43F25"/>
    <w:rsid w:val="00A473F7"/>
    <w:rsid w:val="00A50F9A"/>
    <w:rsid w:val="00A52C17"/>
    <w:rsid w:val="00A54321"/>
    <w:rsid w:val="00A555A5"/>
    <w:rsid w:val="00A61A95"/>
    <w:rsid w:val="00A61C9D"/>
    <w:rsid w:val="00A6657D"/>
    <w:rsid w:val="00A667EA"/>
    <w:rsid w:val="00A675DA"/>
    <w:rsid w:val="00A718BD"/>
    <w:rsid w:val="00A73CB8"/>
    <w:rsid w:val="00A73DC6"/>
    <w:rsid w:val="00A746D0"/>
    <w:rsid w:val="00A800DB"/>
    <w:rsid w:val="00A8413D"/>
    <w:rsid w:val="00A847A5"/>
    <w:rsid w:val="00A8522F"/>
    <w:rsid w:val="00A86950"/>
    <w:rsid w:val="00A91AE0"/>
    <w:rsid w:val="00A9237B"/>
    <w:rsid w:val="00A9417A"/>
    <w:rsid w:val="00A95C2A"/>
    <w:rsid w:val="00A96518"/>
    <w:rsid w:val="00A96B88"/>
    <w:rsid w:val="00A973CF"/>
    <w:rsid w:val="00AA171B"/>
    <w:rsid w:val="00AA492F"/>
    <w:rsid w:val="00AA5C6D"/>
    <w:rsid w:val="00AA62DB"/>
    <w:rsid w:val="00AB1B9A"/>
    <w:rsid w:val="00AB3444"/>
    <w:rsid w:val="00AB4147"/>
    <w:rsid w:val="00AB4DFA"/>
    <w:rsid w:val="00AB5E05"/>
    <w:rsid w:val="00AB7A59"/>
    <w:rsid w:val="00AB7E42"/>
    <w:rsid w:val="00AC230F"/>
    <w:rsid w:val="00AC3BF9"/>
    <w:rsid w:val="00AC4F78"/>
    <w:rsid w:val="00AC55D2"/>
    <w:rsid w:val="00AC5C07"/>
    <w:rsid w:val="00AD1045"/>
    <w:rsid w:val="00AD54E3"/>
    <w:rsid w:val="00AD68A0"/>
    <w:rsid w:val="00AD6A7C"/>
    <w:rsid w:val="00AD736E"/>
    <w:rsid w:val="00AD7BC1"/>
    <w:rsid w:val="00AE106C"/>
    <w:rsid w:val="00AE1346"/>
    <w:rsid w:val="00AE145E"/>
    <w:rsid w:val="00AE1D63"/>
    <w:rsid w:val="00AE22CE"/>
    <w:rsid w:val="00AE37AD"/>
    <w:rsid w:val="00AE784D"/>
    <w:rsid w:val="00AF02B6"/>
    <w:rsid w:val="00AF2DC2"/>
    <w:rsid w:val="00AF3C7F"/>
    <w:rsid w:val="00AF50CF"/>
    <w:rsid w:val="00B0133F"/>
    <w:rsid w:val="00B02060"/>
    <w:rsid w:val="00B0575E"/>
    <w:rsid w:val="00B07DEB"/>
    <w:rsid w:val="00B07F76"/>
    <w:rsid w:val="00B13D8A"/>
    <w:rsid w:val="00B2177A"/>
    <w:rsid w:val="00B22CBB"/>
    <w:rsid w:val="00B241AE"/>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57E2"/>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0B1F"/>
    <w:rsid w:val="00BA23A6"/>
    <w:rsid w:val="00BA27DF"/>
    <w:rsid w:val="00BA2C2E"/>
    <w:rsid w:val="00BA34FB"/>
    <w:rsid w:val="00BA387F"/>
    <w:rsid w:val="00BA5BCE"/>
    <w:rsid w:val="00BA61D4"/>
    <w:rsid w:val="00BA740F"/>
    <w:rsid w:val="00BB10B4"/>
    <w:rsid w:val="00BB22B5"/>
    <w:rsid w:val="00BB34DA"/>
    <w:rsid w:val="00BB6B88"/>
    <w:rsid w:val="00BB7437"/>
    <w:rsid w:val="00BC0E18"/>
    <w:rsid w:val="00BC498E"/>
    <w:rsid w:val="00BC6E84"/>
    <w:rsid w:val="00BC729D"/>
    <w:rsid w:val="00BC7760"/>
    <w:rsid w:val="00BD0550"/>
    <w:rsid w:val="00BD0BD4"/>
    <w:rsid w:val="00BD2803"/>
    <w:rsid w:val="00BD5D2A"/>
    <w:rsid w:val="00BE270D"/>
    <w:rsid w:val="00BE2CF0"/>
    <w:rsid w:val="00BE5A37"/>
    <w:rsid w:val="00BE5F9E"/>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0B7F"/>
    <w:rsid w:val="00C13069"/>
    <w:rsid w:val="00C138A8"/>
    <w:rsid w:val="00C16E21"/>
    <w:rsid w:val="00C2081B"/>
    <w:rsid w:val="00C20A7B"/>
    <w:rsid w:val="00C215E9"/>
    <w:rsid w:val="00C22228"/>
    <w:rsid w:val="00C22CBF"/>
    <w:rsid w:val="00C22E01"/>
    <w:rsid w:val="00C23D7E"/>
    <w:rsid w:val="00C24CD7"/>
    <w:rsid w:val="00C26486"/>
    <w:rsid w:val="00C30F6F"/>
    <w:rsid w:val="00C333C8"/>
    <w:rsid w:val="00C3540E"/>
    <w:rsid w:val="00C35E4E"/>
    <w:rsid w:val="00C37102"/>
    <w:rsid w:val="00C40B07"/>
    <w:rsid w:val="00C41A6C"/>
    <w:rsid w:val="00C42348"/>
    <w:rsid w:val="00C42E32"/>
    <w:rsid w:val="00C44D86"/>
    <w:rsid w:val="00C45759"/>
    <w:rsid w:val="00C514AF"/>
    <w:rsid w:val="00C56117"/>
    <w:rsid w:val="00C56C41"/>
    <w:rsid w:val="00C63E34"/>
    <w:rsid w:val="00C649C8"/>
    <w:rsid w:val="00C74787"/>
    <w:rsid w:val="00C748DE"/>
    <w:rsid w:val="00C7655B"/>
    <w:rsid w:val="00C80597"/>
    <w:rsid w:val="00C80770"/>
    <w:rsid w:val="00C812EF"/>
    <w:rsid w:val="00C82FD6"/>
    <w:rsid w:val="00C83866"/>
    <w:rsid w:val="00C8588C"/>
    <w:rsid w:val="00C85BEC"/>
    <w:rsid w:val="00C86A7C"/>
    <w:rsid w:val="00C871DD"/>
    <w:rsid w:val="00C937B1"/>
    <w:rsid w:val="00C93952"/>
    <w:rsid w:val="00C94EE2"/>
    <w:rsid w:val="00C97072"/>
    <w:rsid w:val="00CA043A"/>
    <w:rsid w:val="00CA2C8F"/>
    <w:rsid w:val="00CA3054"/>
    <w:rsid w:val="00CA3767"/>
    <w:rsid w:val="00CA3E87"/>
    <w:rsid w:val="00CA6AE1"/>
    <w:rsid w:val="00CA72CF"/>
    <w:rsid w:val="00CB19C3"/>
    <w:rsid w:val="00CB2273"/>
    <w:rsid w:val="00CC0704"/>
    <w:rsid w:val="00CC28C3"/>
    <w:rsid w:val="00CC3BBF"/>
    <w:rsid w:val="00CC4372"/>
    <w:rsid w:val="00CC5DBF"/>
    <w:rsid w:val="00CC5EE4"/>
    <w:rsid w:val="00CC7575"/>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05C"/>
    <w:rsid w:val="00D25E9B"/>
    <w:rsid w:val="00D27024"/>
    <w:rsid w:val="00D332C3"/>
    <w:rsid w:val="00D36245"/>
    <w:rsid w:val="00D405F1"/>
    <w:rsid w:val="00D41EEC"/>
    <w:rsid w:val="00D42125"/>
    <w:rsid w:val="00D42E80"/>
    <w:rsid w:val="00D4445E"/>
    <w:rsid w:val="00D44B3B"/>
    <w:rsid w:val="00D474CC"/>
    <w:rsid w:val="00D50DF6"/>
    <w:rsid w:val="00D529F6"/>
    <w:rsid w:val="00D52C13"/>
    <w:rsid w:val="00D53331"/>
    <w:rsid w:val="00D53DD6"/>
    <w:rsid w:val="00D540EA"/>
    <w:rsid w:val="00D54B08"/>
    <w:rsid w:val="00D601ED"/>
    <w:rsid w:val="00D6300A"/>
    <w:rsid w:val="00D63836"/>
    <w:rsid w:val="00D6437C"/>
    <w:rsid w:val="00D64BB8"/>
    <w:rsid w:val="00D669DB"/>
    <w:rsid w:val="00D67C9B"/>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120F"/>
    <w:rsid w:val="00DA4100"/>
    <w:rsid w:val="00DA4EC8"/>
    <w:rsid w:val="00DA518A"/>
    <w:rsid w:val="00DA6CFB"/>
    <w:rsid w:val="00DB04C6"/>
    <w:rsid w:val="00DB13A3"/>
    <w:rsid w:val="00DB582D"/>
    <w:rsid w:val="00DB6CCD"/>
    <w:rsid w:val="00DC1517"/>
    <w:rsid w:val="00DC5DE5"/>
    <w:rsid w:val="00DC5EC3"/>
    <w:rsid w:val="00DC6DF6"/>
    <w:rsid w:val="00DD2A5F"/>
    <w:rsid w:val="00DD2FEB"/>
    <w:rsid w:val="00DD3D95"/>
    <w:rsid w:val="00DD6F54"/>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2F34"/>
    <w:rsid w:val="00E13EC1"/>
    <w:rsid w:val="00E14924"/>
    <w:rsid w:val="00E14946"/>
    <w:rsid w:val="00E15B85"/>
    <w:rsid w:val="00E17C09"/>
    <w:rsid w:val="00E20A91"/>
    <w:rsid w:val="00E20D6A"/>
    <w:rsid w:val="00E20DFC"/>
    <w:rsid w:val="00E307D3"/>
    <w:rsid w:val="00E37EFB"/>
    <w:rsid w:val="00E409D1"/>
    <w:rsid w:val="00E40A6F"/>
    <w:rsid w:val="00E44AAB"/>
    <w:rsid w:val="00E46F66"/>
    <w:rsid w:val="00E47688"/>
    <w:rsid w:val="00E5659E"/>
    <w:rsid w:val="00E567B4"/>
    <w:rsid w:val="00E57BDD"/>
    <w:rsid w:val="00E6036E"/>
    <w:rsid w:val="00E6377D"/>
    <w:rsid w:val="00E659F8"/>
    <w:rsid w:val="00E67745"/>
    <w:rsid w:val="00E6787E"/>
    <w:rsid w:val="00E67F4B"/>
    <w:rsid w:val="00E7076F"/>
    <w:rsid w:val="00E71C92"/>
    <w:rsid w:val="00E72598"/>
    <w:rsid w:val="00E7522C"/>
    <w:rsid w:val="00E7619B"/>
    <w:rsid w:val="00E76886"/>
    <w:rsid w:val="00E8065F"/>
    <w:rsid w:val="00E80B08"/>
    <w:rsid w:val="00E80E91"/>
    <w:rsid w:val="00E81592"/>
    <w:rsid w:val="00E81609"/>
    <w:rsid w:val="00E8351C"/>
    <w:rsid w:val="00E841F8"/>
    <w:rsid w:val="00E845F3"/>
    <w:rsid w:val="00E84D1C"/>
    <w:rsid w:val="00E852FC"/>
    <w:rsid w:val="00E86BDE"/>
    <w:rsid w:val="00E873DB"/>
    <w:rsid w:val="00E94EDC"/>
    <w:rsid w:val="00E95BFC"/>
    <w:rsid w:val="00EA2AD0"/>
    <w:rsid w:val="00EA37D4"/>
    <w:rsid w:val="00EA4785"/>
    <w:rsid w:val="00EA55E0"/>
    <w:rsid w:val="00EA5ACB"/>
    <w:rsid w:val="00EA5FBB"/>
    <w:rsid w:val="00EB0232"/>
    <w:rsid w:val="00EB12FB"/>
    <w:rsid w:val="00EB1DDC"/>
    <w:rsid w:val="00EB24B5"/>
    <w:rsid w:val="00EB3979"/>
    <w:rsid w:val="00EB5008"/>
    <w:rsid w:val="00EB5814"/>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20F"/>
    <w:rsid w:val="00F34D53"/>
    <w:rsid w:val="00F359FF"/>
    <w:rsid w:val="00F40CE7"/>
    <w:rsid w:val="00F41F78"/>
    <w:rsid w:val="00F42974"/>
    <w:rsid w:val="00F44123"/>
    <w:rsid w:val="00F46848"/>
    <w:rsid w:val="00F531B4"/>
    <w:rsid w:val="00F5347F"/>
    <w:rsid w:val="00F55D69"/>
    <w:rsid w:val="00F603C1"/>
    <w:rsid w:val="00F64E0D"/>
    <w:rsid w:val="00F6671D"/>
    <w:rsid w:val="00F6756F"/>
    <w:rsid w:val="00F67A2F"/>
    <w:rsid w:val="00F74BA2"/>
    <w:rsid w:val="00F753D8"/>
    <w:rsid w:val="00F76101"/>
    <w:rsid w:val="00F77DD6"/>
    <w:rsid w:val="00F80EC3"/>
    <w:rsid w:val="00F837F6"/>
    <w:rsid w:val="00F85BA2"/>
    <w:rsid w:val="00F879B2"/>
    <w:rsid w:val="00F87B78"/>
    <w:rsid w:val="00F92973"/>
    <w:rsid w:val="00F96D65"/>
    <w:rsid w:val="00F97721"/>
    <w:rsid w:val="00FA20DF"/>
    <w:rsid w:val="00FA20E8"/>
    <w:rsid w:val="00FA46D7"/>
    <w:rsid w:val="00FB0A75"/>
    <w:rsid w:val="00FB41EC"/>
    <w:rsid w:val="00FB50F8"/>
    <w:rsid w:val="00FB5E82"/>
    <w:rsid w:val="00FC009E"/>
    <w:rsid w:val="00FC3543"/>
    <w:rsid w:val="00FC4508"/>
    <w:rsid w:val="00FC653B"/>
    <w:rsid w:val="00FC6CCF"/>
    <w:rsid w:val="00FD0D28"/>
    <w:rsid w:val="00FD1A84"/>
    <w:rsid w:val="00FD1E0B"/>
    <w:rsid w:val="00FD2186"/>
    <w:rsid w:val="00FD32D8"/>
    <w:rsid w:val="00FD3913"/>
    <w:rsid w:val="00FD5A9F"/>
    <w:rsid w:val="00FD5EC9"/>
    <w:rsid w:val="00FD6764"/>
    <w:rsid w:val="00FD6AEC"/>
    <w:rsid w:val="00FD7851"/>
    <w:rsid w:val="00FE3BD9"/>
    <w:rsid w:val="00FE3BF3"/>
    <w:rsid w:val="00FF2281"/>
    <w:rsid w:val="00FF3939"/>
    <w:rsid w:val="00FF3DC7"/>
    <w:rsid w:val="00FF3F32"/>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DF2C55-41C5-4A6F-9C85-E7AB46D0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3F"/>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6341FB"/>
    <w:pPr>
      <w:numPr>
        <w:ilvl w:val="1"/>
      </w:numPr>
      <w:tabs>
        <w:tab w:val="clear" w:pos="720"/>
      </w:tabs>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5F03E3"/>
    <w:pPr>
      <w:spacing w:before="60" w:after="60"/>
      <w:jc w:val="center"/>
    </w:p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6341FB"/>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6341FB"/>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847C84"/>
    <w:pPr>
      <w:autoSpaceDE w:val="0"/>
      <w:autoSpaceDN w:val="0"/>
      <w:adjustRightInd w:val="0"/>
    </w:pPr>
    <w:rPr>
      <w:rFonts w:eastAsia="Calibri" w:cs="Calibri"/>
      <w:color w:val="000000"/>
      <w:sz w:val="24"/>
      <w:szCs w:val="24"/>
    </w:rPr>
  </w:style>
  <w:style w:type="paragraph" w:customStyle="1" w:styleId="NOTE">
    <w:name w:val="**NOTE"/>
    <w:basedOn w:val="Normal"/>
    <w:qFormat/>
    <w:rsid w:val="00FA20E8"/>
    <w:pPr>
      <w:spacing w:before="60"/>
    </w:pPr>
    <w:rPr>
      <w:i/>
      <w:szCs w:val="22"/>
    </w:rPr>
  </w:style>
  <w:style w:type="paragraph" w:customStyle="1" w:styleId="Excludes">
    <w:name w:val="Excludes"/>
    <w:basedOn w:val="Normal"/>
    <w:qFormat/>
    <w:rsid w:val="00830EE7"/>
    <w:pPr>
      <w:spacing w:before="60"/>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195852888">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95621226">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2201370">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26006064">
      <w:bodyDiv w:val="1"/>
      <w:marLeft w:val="0"/>
      <w:marRight w:val="0"/>
      <w:marTop w:val="0"/>
      <w:marBottom w:val="0"/>
      <w:divBdr>
        <w:top w:val="none" w:sz="0" w:space="0" w:color="auto"/>
        <w:left w:val="none" w:sz="0" w:space="0" w:color="auto"/>
        <w:bottom w:val="none" w:sz="0" w:space="0" w:color="auto"/>
        <w:right w:val="none" w:sz="0" w:space="0" w:color="auto"/>
      </w:divBdr>
    </w:div>
    <w:div w:id="1371689592">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91115636">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59534760">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39595243">
      <w:bodyDiv w:val="1"/>
      <w:marLeft w:val="0"/>
      <w:marRight w:val="0"/>
      <w:marTop w:val="0"/>
      <w:marBottom w:val="0"/>
      <w:divBdr>
        <w:top w:val="none" w:sz="0" w:space="0" w:color="auto"/>
        <w:left w:val="none" w:sz="0" w:space="0" w:color="auto"/>
        <w:bottom w:val="none" w:sz="0" w:space="0" w:color="auto"/>
        <w:right w:val="none" w:sz="0" w:space="0" w:color="auto"/>
      </w:divBdr>
    </w:div>
    <w:div w:id="1773668958">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84250631">
      <w:bodyDiv w:val="1"/>
      <w:marLeft w:val="0"/>
      <w:marRight w:val="0"/>
      <w:marTop w:val="0"/>
      <w:marBottom w:val="0"/>
      <w:divBdr>
        <w:top w:val="none" w:sz="0" w:space="0" w:color="auto"/>
        <w:left w:val="none" w:sz="0" w:space="0" w:color="auto"/>
        <w:bottom w:val="none" w:sz="0" w:space="0" w:color="auto"/>
        <w:right w:val="none" w:sz="0" w:space="0" w:color="auto"/>
      </w:divBdr>
    </w:div>
    <w:div w:id="1914461878">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28212602">
      <w:bodyDiv w:val="1"/>
      <w:marLeft w:val="0"/>
      <w:marRight w:val="0"/>
      <w:marTop w:val="0"/>
      <w:marBottom w:val="0"/>
      <w:divBdr>
        <w:top w:val="none" w:sz="0" w:space="0" w:color="auto"/>
        <w:left w:val="none" w:sz="0" w:space="0" w:color="auto"/>
        <w:bottom w:val="none" w:sz="0" w:space="0" w:color="auto"/>
        <w:right w:val="none" w:sz="0" w:space="0" w:color="auto"/>
      </w:divBdr>
    </w:div>
    <w:div w:id="20983632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BDA7-4C7A-4235-8DB0-598DD1D9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4756</Words>
  <Characters>27111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31804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Harrell-Edge, Liza</cp:lastModifiedBy>
  <cp:revision>37</cp:revision>
  <cp:lastPrinted>2018-08-01T18:28:00Z</cp:lastPrinted>
  <dcterms:created xsi:type="dcterms:W3CDTF">2018-06-27T17:37:00Z</dcterms:created>
  <dcterms:modified xsi:type="dcterms:W3CDTF">2018-08-01T18:29:00Z</dcterms:modified>
</cp:coreProperties>
</file>