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9AC27"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8C2BD1" w:rsidRPr="00CF0C02">
        <w:rPr>
          <w:b/>
          <w:color w:val="auto"/>
          <w:spacing w:val="-3"/>
          <w:sz w:val="32"/>
          <w:szCs w:val="32"/>
          <w:u w:val="single"/>
        </w:rPr>
        <w:t>Utilities and Transportation Commission</w:t>
      </w:r>
    </w:p>
    <w:p w14:paraId="394E253E"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5F78389" w14:textId="6864BFC3"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8C2BD1" w:rsidRPr="00CF0C02">
        <w:rPr>
          <w:color w:val="auto"/>
          <w:szCs w:val="22"/>
        </w:rPr>
        <w:t xml:space="preserve">Utilities and Transportation Commission </w:t>
      </w:r>
      <w:r w:rsidRPr="00C04DC1">
        <w:rPr>
          <w:szCs w:val="22"/>
        </w:rPr>
        <w:t xml:space="preserve">relating to the </w:t>
      </w:r>
      <w:r w:rsidR="00D73957">
        <w:rPr>
          <w:szCs w:val="22"/>
        </w:rPr>
        <w:t xml:space="preserve">unique </w:t>
      </w:r>
      <w:r w:rsidRPr="00C04DC1">
        <w:rPr>
          <w:szCs w:val="22"/>
        </w:rPr>
        <w:t xml:space="preserve">functions </w:t>
      </w:r>
      <w:r w:rsidRPr="00CF0C02">
        <w:rPr>
          <w:color w:val="auto"/>
          <w:szCs w:val="22"/>
        </w:rPr>
        <w:t xml:space="preserve">of </w:t>
      </w:r>
      <w:r w:rsidR="008C2BD1" w:rsidRPr="00CF0C02">
        <w:rPr>
          <w:color w:val="auto"/>
          <w:szCs w:val="22"/>
        </w:rPr>
        <w:t xml:space="preserve">protecting consumers and ensuring that utility and transportation services are fairly priced, available, </w:t>
      </w:r>
      <w:proofErr w:type="gramStart"/>
      <w:r w:rsidR="008C2BD1" w:rsidRPr="00CF0C02">
        <w:rPr>
          <w:color w:val="auto"/>
          <w:szCs w:val="22"/>
        </w:rPr>
        <w:t>reliable</w:t>
      </w:r>
      <w:proofErr w:type="gramEnd"/>
      <w:r w:rsidR="008C2BD1" w:rsidRPr="00CF0C02">
        <w:rPr>
          <w:color w:val="auto"/>
          <w:szCs w:val="22"/>
        </w:rPr>
        <w:t xml:space="preserve"> and safe</w:t>
      </w:r>
      <w:r w:rsidR="006219C6" w:rsidRPr="00CF0C02">
        <w:rPr>
          <w:color w:val="auto"/>
          <w:szCs w:val="22"/>
        </w:rPr>
        <w:t>.</w:t>
      </w:r>
      <w:r w:rsidR="00113EC2" w:rsidRPr="00CF0C02">
        <w:rPr>
          <w:color w:val="auto"/>
          <w:szCs w:val="22"/>
        </w:rPr>
        <w:t xml:space="preserve"> </w:t>
      </w:r>
      <w:r w:rsidR="00310173" w:rsidRPr="00CF0C02">
        <w:rPr>
          <w:color w:val="auto"/>
          <w:szCs w:val="22"/>
        </w:rPr>
        <w:t xml:space="preserve">The </w:t>
      </w:r>
      <w:r w:rsidR="00310173">
        <w:rPr>
          <w:szCs w:val="22"/>
        </w:rPr>
        <w:t>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w:t>
      </w:r>
      <w:bookmarkStart w:id="0" w:name="_GoBack"/>
      <w:bookmarkEnd w:id="0"/>
      <w:r w:rsidR="00FD6AEC" w:rsidRPr="00C04DC1">
        <w:rPr>
          <w:i/>
          <w:szCs w:val="22"/>
        </w:rPr>
        <w:t>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037DC13E"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0A6B09EB"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47683E28"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052570CE" w14:textId="77777777" w:rsidR="00F23239" w:rsidRDefault="00F23239" w:rsidP="00CF0C02">
      <w:pPr>
        <w:jc w:val="right"/>
        <w:rPr>
          <w:bCs/>
          <w:szCs w:val="22"/>
        </w:rPr>
      </w:pPr>
    </w:p>
    <w:p w14:paraId="08655460"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2628991" w14:textId="77777777" w:rsidR="003E362F" w:rsidRPr="00310173" w:rsidRDefault="003E362F" w:rsidP="008035F0">
      <w:pPr>
        <w:rPr>
          <w:bCs/>
          <w:szCs w:val="22"/>
        </w:rPr>
      </w:pPr>
    </w:p>
    <w:p w14:paraId="09445D57" w14:textId="77777777" w:rsidR="009015F7" w:rsidRPr="00C04DC1" w:rsidRDefault="009015F7" w:rsidP="009015F7">
      <w:pPr>
        <w:jc w:val="both"/>
        <w:rPr>
          <w:b/>
          <w:szCs w:val="22"/>
        </w:rPr>
      </w:pPr>
      <w:r w:rsidRPr="00C04DC1">
        <w:rPr>
          <w:b/>
          <w:szCs w:val="22"/>
        </w:rPr>
        <w:t>Revocation of previously issued records retention schedules</w:t>
      </w:r>
    </w:p>
    <w:p w14:paraId="1EBD8808"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8C2BD1" w:rsidRPr="00CF0C02">
        <w:rPr>
          <w:color w:val="auto"/>
          <w:szCs w:val="22"/>
        </w:rPr>
        <w:t xml:space="preserve">Utilities and Transportation Commission </w:t>
      </w:r>
      <w:r w:rsidRPr="00C04DC1">
        <w:rPr>
          <w:szCs w:val="22"/>
        </w:rPr>
        <w:t xml:space="preserve">are revoked. </w:t>
      </w:r>
      <w:r w:rsidR="002E2126">
        <w:rPr>
          <w:szCs w:val="22"/>
        </w:rPr>
        <w:t xml:space="preserve">The </w:t>
      </w:r>
      <w:r w:rsidR="008C2BD1" w:rsidRPr="00CF0C02">
        <w:rPr>
          <w:color w:val="auto"/>
          <w:szCs w:val="22"/>
        </w:rPr>
        <w:t xml:space="preserve">Utilities and Transportation Commission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681861F0" w14:textId="77777777" w:rsidR="009015F7" w:rsidRPr="00C04DC1" w:rsidRDefault="009015F7" w:rsidP="009015F7">
      <w:pPr>
        <w:jc w:val="both"/>
        <w:rPr>
          <w:szCs w:val="22"/>
        </w:rPr>
      </w:pPr>
    </w:p>
    <w:p w14:paraId="0A721586" w14:textId="77777777" w:rsidR="009015F7" w:rsidRPr="00C04DC1" w:rsidRDefault="009015F7" w:rsidP="009015F7">
      <w:pPr>
        <w:jc w:val="both"/>
        <w:rPr>
          <w:b/>
          <w:bCs/>
          <w:szCs w:val="22"/>
        </w:rPr>
      </w:pPr>
      <w:r w:rsidRPr="00C04DC1">
        <w:rPr>
          <w:b/>
          <w:bCs/>
          <w:szCs w:val="22"/>
        </w:rPr>
        <w:t>Authority</w:t>
      </w:r>
    </w:p>
    <w:p w14:paraId="55B06748" w14:textId="342F25B8"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CF0C02">
        <w:rPr>
          <w:color w:val="auto"/>
          <w:szCs w:val="22"/>
        </w:rPr>
        <w:t xml:space="preserve">on </w:t>
      </w:r>
      <w:r w:rsidR="009C1067">
        <w:rPr>
          <w:color w:val="auto"/>
          <w:szCs w:val="22"/>
        </w:rPr>
        <w:t>December 7</w:t>
      </w:r>
      <w:r w:rsidR="00CF0C02" w:rsidRPr="00CF0C02">
        <w:rPr>
          <w:color w:val="auto"/>
          <w:szCs w:val="22"/>
        </w:rPr>
        <w:t>, 20</w:t>
      </w:r>
      <w:r w:rsidR="009C1067">
        <w:rPr>
          <w:color w:val="auto"/>
          <w:szCs w:val="22"/>
        </w:rPr>
        <w:t>22</w:t>
      </w:r>
      <w:r w:rsidRPr="00CF0C02">
        <w:rPr>
          <w:color w:val="auto"/>
          <w:szCs w:val="22"/>
        </w:rPr>
        <w:t>.</w:t>
      </w:r>
    </w:p>
    <w:p w14:paraId="6B77186F"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F187429" w14:textId="77777777" w:rsidTr="003E362F">
        <w:trPr>
          <w:trHeight w:val="320"/>
        </w:trPr>
        <w:tc>
          <w:tcPr>
            <w:tcW w:w="3602" w:type="dxa"/>
            <w:shd w:val="clear" w:color="auto" w:fill="auto"/>
            <w:tcMar>
              <w:top w:w="40" w:type="dxa"/>
              <w:left w:w="40" w:type="dxa"/>
              <w:bottom w:w="40" w:type="dxa"/>
              <w:right w:w="40" w:type="dxa"/>
            </w:tcMar>
          </w:tcPr>
          <w:p w14:paraId="52F14E03" w14:textId="77777777" w:rsidR="003E362F" w:rsidRDefault="003E362F" w:rsidP="00EA5ACB">
            <w:pPr>
              <w:tabs>
                <w:tab w:val="left" w:pos="540"/>
                <w:tab w:val="left" w:pos="5670"/>
                <w:tab w:val="left" w:pos="10890"/>
              </w:tabs>
              <w:ind w:left="43"/>
              <w:jc w:val="center"/>
              <w:rPr>
                <w:bCs/>
                <w:i/>
                <w:color w:val="404040"/>
                <w:sz w:val="23"/>
                <w:szCs w:val="23"/>
              </w:rPr>
            </w:pPr>
          </w:p>
          <w:p w14:paraId="0E4AB451" w14:textId="49CAB80C" w:rsidR="003658B7" w:rsidRPr="003E362F" w:rsidRDefault="00C17D12"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2F43821"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E1A2660"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C3F094A" w14:textId="14BAC7F6" w:rsidR="003E362F" w:rsidRPr="004B0EEB" w:rsidRDefault="00CF0C02"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954429B" w14:textId="77777777" w:rsidR="003E362F" w:rsidRDefault="003E362F" w:rsidP="00EA5ACB">
            <w:pPr>
              <w:tabs>
                <w:tab w:val="left" w:pos="180"/>
                <w:tab w:val="left" w:pos="5310"/>
                <w:tab w:val="left" w:pos="10440"/>
              </w:tabs>
              <w:jc w:val="center"/>
              <w:rPr>
                <w:bCs/>
                <w:i/>
                <w:color w:val="404040"/>
                <w:sz w:val="23"/>
                <w:szCs w:val="23"/>
              </w:rPr>
            </w:pPr>
          </w:p>
          <w:p w14:paraId="308C35A3" w14:textId="010380FA" w:rsidR="003658B7" w:rsidRPr="003E362F" w:rsidRDefault="00C17D12" w:rsidP="000A094A">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DF2757A"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99172D5"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4BEF20FB" w14:textId="75A3CCAE" w:rsidR="003E362F" w:rsidRPr="004B0EEB" w:rsidRDefault="00544AC1"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FD12197" w14:textId="77777777" w:rsidR="003E362F" w:rsidRDefault="003E362F" w:rsidP="003E362F">
            <w:pPr>
              <w:tabs>
                <w:tab w:val="left" w:pos="180"/>
                <w:tab w:val="left" w:pos="5310"/>
                <w:tab w:val="left" w:pos="10440"/>
              </w:tabs>
              <w:jc w:val="center"/>
              <w:rPr>
                <w:bCs/>
                <w:i/>
                <w:color w:val="404040"/>
                <w:sz w:val="23"/>
                <w:szCs w:val="23"/>
              </w:rPr>
            </w:pPr>
          </w:p>
          <w:p w14:paraId="0502609F" w14:textId="7E779769" w:rsidR="003658B7" w:rsidRPr="00E86BDE" w:rsidRDefault="00C17D12"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4741612B"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2398B4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64A2239F" w14:textId="0CC8D7B5" w:rsidR="003E362F" w:rsidRPr="004B0EEB" w:rsidRDefault="00CF0C02"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3B3D875E" w14:textId="77777777" w:rsidR="003E362F" w:rsidRDefault="003E362F" w:rsidP="00EA5ACB">
            <w:pPr>
              <w:tabs>
                <w:tab w:val="left" w:pos="180"/>
                <w:tab w:val="left" w:pos="5310"/>
                <w:tab w:val="left" w:pos="10440"/>
              </w:tabs>
              <w:jc w:val="center"/>
              <w:rPr>
                <w:bCs/>
                <w:i/>
                <w:color w:val="404040"/>
                <w:sz w:val="23"/>
                <w:szCs w:val="23"/>
              </w:rPr>
            </w:pPr>
          </w:p>
          <w:p w14:paraId="427EFD9C" w14:textId="4CF897DF" w:rsidR="003658B7" w:rsidRPr="00E86BDE" w:rsidRDefault="00C17D12"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CD4290F"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237E0B2"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4B3C1A4" w14:textId="68C7C1F8" w:rsidR="003E362F" w:rsidRPr="004B0EEB" w:rsidRDefault="003E362F" w:rsidP="009C1067">
            <w:pPr>
              <w:tabs>
                <w:tab w:val="left" w:pos="540"/>
                <w:tab w:val="left" w:pos="5670"/>
                <w:tab w:val="left" w:pos="10890"/>
              </w:tabs>
              <w:ind w:left="69"/>
              <w:jc w:val="center"/>
              <w:rPr>
                <w:b/>
                <w:bCs/>
                <w:szCs w:val="22"/>
                <w:highlight w:val="yellow"/>
              </w:rPr>
            </w:pPr>
            <w:r w:rsidRPr="00E86BDE">
              <w:rPr>
                <w:b/>
                <w:bCs/>
                <w:sz w:val="20"/>
                <w:szCs w:val="20"/>
              </w:rPr>
              <w:t xml:space="preserve"> </w:t>
            </w:r>
            <w:r w:rsidR="009C1067">
              <w:rPr>
                <w:b/>
                <w:bCs/>
                <w:sz w:val="20"/>
                <w:szCs w:val="20"/>
              </w:rPr>
              <w:t>Heather Hirotaka</w:t>
            </w:r>
          </w:p>
        </w:tc>
      </w:tr>
    </w:tbl>
    <w:p w14:paraId="4EB49E1A" w14:textId="77777777" w:rsidR="00894761" w:rsidRPr="00894761" w:rsidRDefault="00894761">
      <w:pPr>
        <w:rPr>
          <w:b/>
          <w:caps/>
          <w:sz w:val="16"/>
          <w:szCs w:val="16"/>
        </w:rPr>
      </w:pPr>
      <w:r w:rsidRPr="00894761">
        <w:rPr>
          <w:sz w:val="16"/>
          <w:szCs w:val="16"/>
        </w:rPr>
        <w:br w:type="page"/>
      </w:r>
    </w:p>
    <w:p w14:paraId="2B6E606F"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6ED46630"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4765B57"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B9AEA5B"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11D5F0D" w14:textId="77777777" w:rsidR="0019371A" w:rsidRPr="00C04DC1" w:rsidRDefault="0019371A" w:rsidP="00EE7625">
            <w:pPr>
              <w:jc w:val="center"/>
              <w:rPr>
                <w:szCs w:val="22"/>
              </w:rPr>
            </w:pPr>
            <w:r w:rsidRPr="00C04DC1">
              <w:rPr>
                <w:szCs w:val="22"/>
              </w:rPr>
              <w:t>Extent of Revision</w:t>
            </w:r>
          </w:p>
        </w:tc>
      </w:tr>
      <w:tr w:rsidR="000935F9" w:rsidRPr="000935F9" w14:paraId="136A44B3" w14:textId="77777777" w:rsidTr="00EA5A6E">
        <w:trPr>
          <w:trHeight w:val="390"/>
        </w:trPr>
        <w:tc>
          <w:tcPr>
            <w:tcW w:w="1253" w:type="dxa"/>
            <w:tcBorders>
              <w:top w:val="double" w:sz="4" w:space="0" w:color="auto"/>
              <w:bottom w:val="single" w:sz="4" w:space="0" w:color="auto"/>
              <w:right w:val="single" w:sz="6" w:space="0" w:color="auto"/>
            </w:tcBorders>
            <w:vAlign w:val="center"/>
          </w:tcPr>
          <w:p w14:paraId="656131ED" w14:textId="77777777" w:rsidR="00C44D86" w:rsidRPr="000935F9" w:rsidRDefault="00C44D86" w:rsidP="00C44D86">
            <w:pPr>
              <w:spacing w:before="60" w:after="60"/>
              <w:jc w:val="center"/>
              <w:rPr>
                <w:color w:val="auto"/>
                <w:szCs w:val="22"/>
                <w:highlight w:val="yellow"/>
              </w:rPr>
            </w:pPr>
            <w:r w:rsidRPr="000935F9">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CC53FEA" w14:textId="219AEE98" w:rsidR="00C44D86" w:rsidRPr="000935F9" w:rsidRDefault="00EB30D6" w:rsidP="001476C8">
            <w:pPr>
              <w:spacing w:before="60" w:after="60"/>
              <w:jc w:val="center"/>
              <w:rPr>
                <w:color w:val="auto"/>
                <w:szCs w:val="22"/>
                <w:highlight w:val="yellow"/>
              </w:rPr>
            </w:pPr>
            <w:r w:rsidRPr="000935F9">
              <w:rPr>
                <w:color w:val="auto"/>
                <w:szCs w:val="22"/>
              </w:rPr>
              <w:t>October 3, 2018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631E6A7" w14:textId="77777777" w:rsidR="00C44D86" w:rsidRPr="000935F9" w:rsidRDefault="00E86BDE" w:rsidP="001E6F18">
            <w:pPr>
              <w:spacing w:before="60" w:after="60"/>
              <w:rPr>
                <w:color w:val="auto"/>
                <w:szCs w:val="22"/>
                <w:highlight w:val="yellow"/>
              </w:rPr>
            </w:pPr>
            <w:r w:rsidRPr="000935F9">
              <w:rPr>
                <w:color w:val="auto"/>
                <w:szCs w:val="22"/>
              </w:rPr>
              <w:t xml:space="preserve">Consolidation </w:t>
            </w:r>
            <w:r w:rsidR="001E6F18" w:rsidRPr="000935F9">
              <w:rPr>
                <w:color w:val="auto"/>
                <w:szCs w:val="22"/>
              </w:rPr>
              <w:t>of all</w:t>
            </w:r>
            <w:r w:rsidRPr="000935F9">
              <w:rPr>
                <w:color w:val="auto"/>
                <w:szCs w:val="22"/>
              </w:rPr>
              <w:t xml:space="preserve"> existing </w:t>
            </w:r>
            <w:r w:rsidR="001E6F18" w:rsidRPr="000935F9">
              <w:rPr>
                <w:color w:val="auto"/>
                <w:szCs w:val="22"/>
              </w:rPr>
              <w:t>disposition authorities (with some minor revisions)</w:t>
            </w:r>
            <w:r w:rsidRPr="000935F9">
              <w:rPr>
                <w:color w:val="auto"/>
                <w:szCs w:val="22"/>
              </w:rPr>
              <w:t>.</w:t>
            </w:r>
          </w:p>
        </w:tc>
      </w:tr>
      <w:tr w:rsidR="00544AC1" w:rsidRPr="00C04DC1" w14:paraId="6D43D448" w14:textId="77777777" w:rsidTr="009C1067">
        <w:trPr>
          <w:trHeight w:val="390"/>
        </w:trPr>
        <w:tc>
          <w:tcPr>
            <w:tcW w:w="1253" w:type="dxa"/>
            <w:tcBorders>
              <w:top w:val="single" w:sz="4" w:space="0" w:color="auto"/>
              <w:bottom w:val="single" w:sz="4" w:space="0" w:color="auto"/>
              <w:right w:val="single" w:sz="6" w:space="0" w:color="auto"/>
            </w:tcBorders>
            <w:vAlign w:val="center"/>
          </w:tcPr>
          <w:p w14:paraId="5FCC6818" w14:textId="5E33C0F2" w:rsidR="00544AC1" w:rsidRPr="00936BCB" w:rsidRDefault="00544AC1"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FC2498B" w14:textId="027DE83F" w:rsidR="00544AC1" w:rsidRPr="00EC35EF" w:rsidRDefault="00544AC1" w:rsidP="001476C8">
            <w:pPr>
              <w:spacing w:before="60" w:after="60"/>
              <w:jc w:val="center"/>
              <w:rPr>
                <w:color w:val="auto"/>
                <w:szCs w:val="22"/>
              </w:rPr>
            </w:pPr>
            <w:r>
              <w:rPr>
                <w:color w:val="auto"/>
                <w:szCs w:val="22"/>
              </w:rPr>
              <w:t>April 3,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B8C37C2" w14:textId="4AB57730" w:rsidR="00544AC1" w:rsidRPr="00E86BDE" w:rsidRDefault="008A7C3A" w:rsidP="001E6F18">
            <w:pPr>
              <w:spacing w:before="60" w:after="60"/>
              <w:rPr>
                <w:szCs w:val="22"/>
              </w:rPr>
            </w:pPr>
            <w:r>
              <w:rPr>
                <w:szCs w:val="22"/>
              </w:rPr>
              <w:t xml:space="preserve">Alphabetized records series and sections, revised archival designations, added essential designations, updated Energy Facilities section, revised series </w:t>
            </w:r>
            <w:proofErr w:type="gramStart"/>
            <w:r>
              <w:rPr>
                <w:szCs w:val="22"/>
              </w:rPr>
              <w:t>titles</w:t>
            </w:r>
            <w:proofErr w:type="gramEnd"/>
            <w:r>
              <w:rPr>
                <w:szCs w:val="22"/>
              </w:rPr>
              <w:t xml:space="preserve"> and descriptions, and added new series to create significant/routine.</w:t>
            </w:r>
          </w:p>
        </w:tc>
      </w:tr>
      <w:tr w:rsidR="009C1067" w:rsidRPr="00C04DC1" w14:paraId="78F51594" w14:textId="77777777" w:rsidTr="00EA5A6E">
        <w:trPr>
          <w:trHeight w:val="390"/>
        </w:trPr>
        <w:tc>
          <w:tcPr>
            <w:tcW w:w="1253" w:type="dxa"/>
            <w:tcBorders>
              <w:top w:val="single" w:sz="4" w:space="0" w:color="auto"/>
              <w:bottom w:val="single" w:sz="6" w:space="0" w:color="auto"/>
              <w:right w:val="single" w:sz="6" w:space="0" w:color="auto"/>
            </w:tcBorders>
            <w:vAlign w:val="center"/>
          </w:tcPr>
          <w:p w14:paraId="1847AA27" w14:textId="6D49CD18" w:rsidR="009C1067" w:rsidRDefault="009C1067" w:rsidP="00C44D86">
            <w:pPr>
              <w:spacing w:before="60" w:after="60"/>
              <w:jc w:val="center"/>
              <w:rPr>
                <w:color w:val="auto"/>
                <w:szCs w:val="22"/>
              </w:rPr>
            </w:pPr>
            <w:r>
              <w:rPr>
                <w:color w:val="auto"/>
                <w:szCs w:val="22"/>
              </w:rPr>
              <w:t>1.2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0574F98" w14:textId="434E008A" w:rsidR="009C1067" w:rsidRDefault="009C1067" w:rsidP="001476C8">
            <w:pPr>
              <w:spacing w:before="60" w:after="60"/>
              <w:jc w:val="center"/>
              <w:rPr>
                <w:color w:val="auto"/>
                <w:szCs w:val="22"/>
              </w:rPr>
            </w:pPr>
            <w:r>
              <w:rPr>
                <w:color w:val="auto"/>
                <w:szCs w:val="22"/>
              </w:rPr>
              <w:t>December 7, 2022</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00954141" w14:textId="515006F7" w:rsidR="009C1067" w:rsidRDefault="009C1067" w:rsidP="001E6F18">
            <w:pPr>
              <w:spacing w:before="60" w:after="60"/>
              <w:rPr>
                <w:szCs w:val="22"/>
              </w:rPr>
            </w:pPr>
            <w:r>
              <w:rPr>
                <w:szCs w:val="22"/>
              </w:rPr>
              <w:t>Records series relating to the now separate Energy Facility Site Evaluation Council removed from schedule.</w:t>
            </w:r>
          </w:p>
        </w:tc>
      </w:tr>
    </w:tbl>
    <w:p w14:paraId="6EDA4B0F" w14:textId="77777777" w:rsidR="0019371A" w:rsidRPr="00C04DC1" w:rsidRDefault="0019371A" w:rsidP="0019371A"/>
    <w:p w14:paraId="477E7BF4" w14:textId="77777777" w:rsidR="0019371A" w:rsidRPr="00C04DC1" w:rsidRDefault="0019371A" w:rsidP="0019371A"/>
    <w:p w14:paraId="5A662312" w14:textId="77777777" w:rsidR="0019371A" w:rsidRDefault="0019371A" w:rsidP="0019371A"/>
    <w:p w14:paraId="1B5C44CE" w14:textId="77777777" w:rsidR="00E86BDE" w:rsidRDefault="00E86BDE" w:rsidP="0019371A"/>
    <w:p w14:paraId="3DC84F74" w14:textId="77777777" w:rsidR="00E86BDE" w:rsidRDefault="00E86BDE" w:rsidP="0019371A"/>
    <w:p w14:paraId="473B4859"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485353E6" w14:textId="77777777"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8C2BD1" w:rsidRPr="00016210">
        <w:rPr>
          <w:color w:val="auto"/>
          <w:sz w:val="36"/>
          <w:szCs w:val="36"/>
        </w:rPr>
        <w:t>Utilities and Transportation Commission</w:t>
      </w:r>
      <w:r w:rsidR="001476C8" w:rsidRPr="00016210">
        <w:rPr>
          <w:color w:val="auto"/>
          <w:sz w:val="36"/>
          <w:szCs w:val="36"/>
        </w:rPr>
        <w:t xml:space="preserve">’s </w:t>
      </w:r>
      <w:r w:rsidR="001476C8">
        <w:rPr>
          <w:sz w:val="36"/>
          <w:szCs w:val="36"/>
        </w:rPr>
        <w:t>Records Officer</w:t>
      </w:r>
    </w:p>
    <w:p w14:paraId="3FC68907" w14:textId="77777777"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14:paraId="3E83AFA7" w14:textId="77777777" w:rsidR="00E86BDE" w:rsidRPr="00BC498E" w:rsidRDefault="00FF646D"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5CF678E6"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6890A95"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CE6B00D" w14:textId="77777777" w:rsidR="00ED1A00" w:rsidRDefault="002374C7">
      <w:pPr>
        <w:pStyle w:val="TOC1"/>
        <w:rPr>
          <w:rFonts w:asciiTheme="minorHAnsi" w:eastAsiaTheme="minorEastAsia" w:hAnsiTheme="minorHAnsi" w:cstheme="minorBidi"/>
          <w:b w:val="0"/>
          <w:bCs w:val="0"/>
          <w:caps w:val="0"/>
          <w:color w:val="auto"/>
        </w:rPr>
      </w:pPr>
      <w:r w:rsidRPr="00C04DC1">
        <w:fldChar w:fldCharType="begin"/>
      </w:r>
      <w:r w:rsidR="00113EC2" w:rsidRPr="00C04DC1">
        <w:instrText xml:space="preserve"> TOC \o "1-3" \h \z \t "**Functions,1,** Activties,2" </w:instrText>
      </w:r>
      <w:r w:rsidRPr="00C04DC1">
        <w:fldChar w:fldCharType="separate"/>
      </w:r>
      <w:hyperlink w:anchor="_Toc118294168" w:history="1">
        <w:r w:rsidR="00ED1A00" w:rsidRPr="00E1521C">
          <w:rPr>
            <w:rStyle w:val="Hyperlink"/>
          </w:rPr>
          <w:t>1.</w:t>
        </w:r>
        <w:r w:rsidR="00ED1A00">
          <w:rPr>
            <w:rFonts w:asciiTheme="minorHAnsi" w:eastAsiaTheme="minorEastAsia" w:hAnsiTheme="minorHAnsi" w:cstheme="minorBidi"/>
            <w:b w:val="0"/>
            <w:bCs w:val="0"/>
            <w:caps w:val="0"/>
            <w:color w:val="auto"/>
          </w:rPr>
          <w:tab/>
        </w:r>
        <w:r w:rsidR="00ED1A00" w:rsidRPr="00E1521C">
          <w:rPr>
            <w:rStyle w:val="Hyperlink"/>
          </w:rPr>
          <w:t>CONSUMER PROTECTION AND ADVOCACY</w:t>
        </w:r>
        <w:r w:rsidR="00ED1A00">
          <w:rPr>
            <w:webHidden/>
          </w:rPr>
          <w:tab/>
        </w:r>
        <w:r w:rsidR="00ED1A00">
          <w:rPr>
            <w:webHidden/>
          </w:rPr>
          <w:fldChar w:fldCharType="begin"/>
        </w:r>
        <w:r w:rsidR="00ED1A00">
          <w:rPr>
            <w:webHidden/>
          </w:rPr>
          <w:instrText xml:space="preserve"> PAGEREF _Toc118294168 \h </w:instrText>
        </w:r>
        <w:r w:rsidR="00ED1A00">
          <w:rPr>
            <w:webHidden/>
          </w:rPr>
        </w:r>
        <w:r w:rsidR="00ED1A00">
          <w:rPr>
            <w:webHidden/>
          </w:rPr>
          <w:fldChar w:fldCharType="separate"/>
        </w:r>
        <w:r w:rsidR="00C17D12">
          <w:rPr>
            <w:webHidden/>
          </w:rPr>
          <w:t>4</w:t>
        </w:r>
        <w:r w:rsidR="00ED1A00">
          <w:rPr>
            <w:webHidden/>
          </w:rPr>
          <w:fldChar w:fldCharType="end"/>
        </w:r>
      </w:hyperlink>
    </w:p>
    <w:p w14:paraId="18FCD750" w14:textId="77777777" w:rsidR="00ED1A00" w:rsidRDefault="00FF646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69" w:history="1">
        <w:r w:rsidR="00ED1A00" w:rsidRPr="00E1521C">
          <w:rPr>
            <w:rStyle w:val="Hyperlink"/>
            <w:noProof/>
          </w:rPr>
          <w:t>1.1</w:t>
        </w:r>
        <w:r w:rsidR="00ED1A00">
          <w:rPr>
            <w:rFonts w:asciiTheme="minorHAnsi" w:eastAsiaTheme="minorEastAsia" w:hAnsiTheme="minorHAnsi" w:cstheme="minorBidi"/>
            <w:bCs w:val="0"/>
            <w:caps w:val="0"/>
            <w:noProof/>
            <w:color w:val="auto"/>
            <w:szCs w:val="22"/>
          </w:rPr>
          <w:tab/>
        </w:r>
        <w:r w:rsidR="00ED1A00" w:rsidRPr="00E1521C">
          <w:rPr>
            <w:rStyle w:val="Hyperlink"/>
            <w:noProof/>
          </w:rPr>
          <w:t>CONSUMER COMPLAINTS AND INQUIRIES</w:t>
        </w:r>
        <w:r w:rsidR="00ED1A00">
          <w:rPr>
            <w:noProof/>
            <w:webHidden/>
          </w:rPr>
          <w:tab/>
        </w:r>
        <w:r w:rsidR="00ED1A00">
          <w:rPr>
            <w:noProof/>
            <w:webHidden/>
          </w:rPr>
          <w:fldChar w:fldCharType="begin"/>
        </w:r>
        <w:r w:rsidR="00ED1A00">
          <w:rPr>
            <w:noProof/>
            <w:webHidden/>
          </w:rPr>
          <w:instrText xml:space="preserve"> PAGEREF _Toc118294169 \h </w:instrText>
        </w:r>
        <w:r w:rsidR="00ED1A00">
          <w:rPr>
            <w:noProof/>
            <w:webHidden/>
          </w:rPr>
        </w:r>
        <w:r w:rsidR="00ED1A00">
          <w:rPr>
            <w:noProof/>
            <w:webHidden/>
          </w:rPr>
          <w:fldChar w:fldCharType="separate"/>
        </w:r>
        <w:r w:rsidR="00C17D12">
          <w:rPr>
            <w:noProof/>
            <w:webHidden/>
          </w:rPr>
          <w:t>4</w:t>
        </w:r>
        <w:r w:rsidR="00ED1A00">
          <w:rPr>
            <w:noProof/>
            <w:webHidden/>
          </w:rPr>
          <w:fldChar w:fldCharType="end"/>
        </w:r>
      </w:hyperlink>
    </w:p>
    <w:p w14:paraId="36DCE3D1" w14:textId="77777777" w:rsidR="00ED1A00" w:rsidRDefault="00FF646D">
      <w:pPr>
        <w:pStyle w:val="TOC1"/>
        <w:rPr>
          <w:rFonts w:asciiTheme="minorHAnsi" w:eastAsiaTheme="minorEastAsia" w:hAnsiTheme="minorHAnsi" w:cstheme="minorBidi"/>
          <w:b w:val="0"/>
          <w:bCs w:val="0"/>
          <w:caps w:val="0"/>
          <w:color w:val="auto"/>
        </w:rPr>
      </w:pPr>
      <w:hyperlink w:anchor="_Toc118294170" w:history="1">
        <w:r w:rsidR="00ED1A00" w:rsidRPr="00E1521C">
          <w:rPr>
            <w:rStyle w:val="Hyperlink"/>
          </w:rPr>
          <w:t>2.</w:t>
        </w:r>
        <w:r w:rsidR="00ED1A00">
          <w:rPr>
            <w:rFonts w:asciiTheme="minorHAnsi" w:eastAsiaTheme="minorEastAsia" w:hAnsiTheme="minorHAnsi" w:cstheme="minorBidi"/>
            <w:b w:val="0"/>
            <w:bCs w:val="0"/>
            <w:caps w:val="0"/>
            <w:color w:val="auto"/>
          </w:rPr>
          <w:tab/>
        </w:r>
        <w:r w:rsidR="00ED1A00" w:rsidRPr="00E1521C">
          <w:rPr>
            <w:rStyle w:val="Hyperlink"/>
          </w:rPr>
          <w:t>ECONOMIC REGULATION</w:t>
        </w:r>
        <w:r w:rsidR="00ED1A00">
          <w:rPr>
            <w:webHidden/>
          </w:rPr>
          <w:tab/>
        </w:r>
        <w:r w:rsidR="00ED1A00">
          <w:rPr>
            <w:webHidden/>
          </w:rPr>
          <w:fldChar w:fldCharType="begin"/>
        </w:r>
        <w:r w:rsidR="00ED1A00">
          <w:rPr>
            <w:webHidden/>
          </w:rPr>
          <w:instrText xml:space="preserve"> PAGEREF _Toc118294170 \h </w:instrText>
        </w:r>
        <w:r w:rsidR="00ED1A00">
          <w:rPr>
            <w:webHidden/>
          </w:rPr>
        </w:r>
        <w:r w:rsidR="00ED1A00">
          <w:rPr>
            <w:webHidden/>
          </w:rPr>
          <w:fldChar w:fldCharType="separate"/>
        </w:r>
        <w:r w:rsidR="00C17D12">
          <w:rPr>
            <w:webHidden/>
          </w:rPr>
          <w:t>5</w:t>
        </w:r>
        <w:r w:rsidR="00ED1A00">
          <w:rPr>
            <w:webHidden/>
          </w:rPr>
          <w:fldChar w:fldCharType="end"/>
        </w:r>
      </w:hyperlink>
    </w:p>
    <w:p w14:paraId="531C94E7" w14:textId="77777777" w:rsidR="00ED1A00" w:rsidRDefault="00FF646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1" w:history="1">
        <w:r w:rsidR="00ED1A00" w:rsidRPr="00E1521C">
          <w:rPr>
            <w:rStyle w:val="Hyperlink"/>
            <w:noProof/>
          </w:rPr>
          <w:t>2.1</w:t>
        </w:r>
        <w:r w:rsidR="00ED1A00">
          <w:rPr>
            <w:rFonts w:asciiTheme="minorHAnsi" w:eastAsiaTheme="minorEastAsia" w:hAnsiTheme="minorHAnsi" w:cstheme="minorBidi"/>
            <w:bCs w:val="0"/>
            <w:caps w:val="0"/>
            <w:noProof/>
            <w:color w:val="auto"/>
            <w:szCs w:val="22"/>
          </w:rPr>
          <w:tab/>
        </w:r>
        <w:r w:rsidR="00ED1A00" w:rsidRPr="00E1521C">
          <w:rPr>
            <w:rStyle w:val="Hyperlink"/>
            <w:noProof/>
          </w:rPr>
          <w:t>REQUIRED REPORTING</w:t>
        </w:r>
        <w:r w:rsidR="00ED1A00">
          <w:rPr>
            <w:noProof/>
            <w:webHidden/>
          </w:rPr>
          <w:tab/>
        </w:r>
        <w:r w:rsidR="00ED1A00">
          <w:rPr>
            <w:noProof/>
            <w:webHidden/>
          </w:rPr>
          <w:fldChar w:fldCharType="begin"/>
        </w:r>
        <w:r w:rsidR="00ED1A00">
          <w:rPr>
            <w:noProof/>
            <w:webHidden/>
          </w:rPr>
          <w:instrText xml:space="preserve"> PAGEREF _Toc118294171 \h </w:instrText>
        </w:r>
        <w:r w:rsidR="00ED1A00">
          <w:rPr>
            <w:noProof/>
            <w:webHidden/>
          </w:rPr>
        </w:r>
        <w:r w:rsidR="00ED1A00">
          <w:rPr>
            <w:noProof/>
            <w:webHidden/>
          </w:rPr>
          <w:fldChar w:fldCharType="separate"/>
        </w:r>
        <w:r w:rsidR="00C17D12">
          <w:rPr>
            <w:noProof/>
            <w:webHidden/>
          </w:rPr>
          <w:t>5</w:t>
        </w:r>
        <w:r w:rsidR="00ED1A00">
          <w:rPr>
            <w:noProof/>
            <w:webHidden/>
          </w:rPr>
          <w:fldChar w:fldCharType="end"/>
        </w:r>
      </w:hyperlink>
    </w:p>
    <w:p w14:paraId="0A8942CE" w14:textId="77777777" w:rsidR="00ED1A00" w:rsidRDefault="00FF646D">
      <w:pPr>
        <w:pStyle w:val="TOC1"/>
        <w:rPr>
          <w:rFonts w:asciiTheme="minorHAnsi" w:eastAsiaTheme="minorEastAsia" w:hAnsiTheme="minorHAnsi" w:cstheme="minorBidi"/>
          <w:b w:val="0"/>
          <w:bCs w:val="0"/>
          <w:caps w:val="0"/>
          <w:color w:val="auto"/>
        </w:rPr>
      </w:pPr>
      <w:hyperlink w:anchor="_Toc118294172" w:history="1">
        <w:r w:rsidR="00ED1A00" w:rsidRPr="00E1521C">
          <w:rPr>
            <w:rStyle w:val="Hyperlink"/>
          </w:rPr>
          <w:t>3.</w:t>
        </w:r>
        <w:r w:rsidR="00ED1A00">
          <w:rPr>
            <w:rFonts w:asciiTheme="minorHAnsi" w:eastAsiaTheme="minorEastAsia" w:hAnsiTheme="minorHAnsi" w:cstheme="minorBidi"/>
            <w:b w:val="0"/>
            <w:bCs w:val="0"/>
            <w:caps w:val="0"/>
            <w:color w:val="auto"/>
          </w:rPr>
          <w:tab/>
        </w:r>
        <w:r w:rsidR="00ED1A00" w:rsidRPr="00E1521C">
          <w:rPr>
            <w:rStyle w:val="Hyperlink"/>
          </w:rPr>
          <w:t>HEARINGS AND PROCEEDINGS</w:t>
        </w:r>
        <w:r w:rsidR="00ED1A00">
          <w:rPr>
            <w:webHidden/>
          </w:rPr>
          <w:tab/>
        </w:r>
        <w:r w:rsidR="00ED1A00">
          <w:rPr>
            <w:webHidden/>
          </w:rPr>
          <w:fldChar w:fldCharType="begin"/>
        </w:r>
        <w:r w:rsidR="00ED1A00">
          <w:rPr>
            <w:webHidden/>
          </w:rPr>
          <w:instrText xml:space="preserve"> PAGEREF _Toc118294172 \h </w:instrText>
        </w:r>
        <w:r w:rsidR="00ED1A00">
          <w:rPr>
            <w:webHidden/>
          </w:rPr>
        </w:r>
        <w:r w:rsidR="00ED1A00">
          <w:rPr>
            <w:webHidden/>
          </w:rPr>
          <w:fldChar w:fldCharType="separate"/>
        </w:r>
        <w:r w:rsidR="00C17D12">
          <w:rPr>
            <w:webHidden/>
          </w:rPr>
          <w:t>6</w:t>
        </w:r>
        <w:r w:rsidR="00ED1A00">
          <w:rPr>
            <w:webHidden/>
          </w:rPr>
          <w:fldChar w:fldCharType="end"/>
        </w:r>
      </w:hyperlink>
    </w:p>
    <w:p w14:paraId="4ED486FE" w14:textId="77777777" w:rsidR="00ED1A00" w:rsidRDefault="00FF646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3" w:history="1">
        <w:r w:rsidR="00ED1A00" w:rsidRPr="00E1521C">
          <w:rPr>
            <w:rStyle w:val="Hyperlink"/>
            <w:noProof/>
          </w:rPr>
          <w:t>3.1</w:t>
        </w:r>
        <w:r w:rsidR="00ED1A00">
          <w:rPr>
            <w:rFonts w:asciiTheme="minorHAnsi" w:eastAsiaTheme="minorEastAsia" w:hAnsiTheme="minorHAnsi" w:cstheme="minorBidi"/>
            <w:bCs w:val="0"/>
            <w:caps w:val="0"/>
            <w:noProof/>
            <w:color w:val="auto"/>
            <w:szCs w:val="22"/>
          </w:rPr>
          <w:tab/>
        </w:r>
        <w:r w:rsidR="00ED1A00" w:rsidRPr="00E1521C">
          <w:rPr>
            <w:rStyle w:val="Hyperlink"/>
            <w:noProof/>
          </w:rPr>
          <w:t>FORMAL CASES</w:t>
        </w:r>
        <w:r w:rsidR="00ED1A00">
          <w:rPr>
            <w:noProof/>
            <w:webHidden/>
          </w:rPr>
          <w:tab/>
        </w:r>
        <w:r w:rsidR="00ED1A00">
          <w:rPr>
            <w:noProof/>
            <w:webHidden/>
          </w:rPr>
          <w:fldChar w:fldCharType="begin"/>
        </w:r>
        <w:r w:rsidR="00ED1A00">
          <w:rPr>
            <w:noProof/>
            <w:webHidden/>
          </w:rPr>
          <w:instrText xml:space="preserve"> PAGEREF _Toc118294173 \h </w:instrText>
        </w:r>
        <w:r w:rsidR="00ED1A00">
          <w:rPr>
            <w:noProof/>
            <w:webHidden/>
          </w:rPr>
        </w:r>
        <w:r w:rsidR="00ED1A00">
          <w:rPr>
            <w:noProof/>
            <w:webHidden/>
          </w:rPr>
          <w:fldChar w:fldCharType="separate"/>
        </w:r>
        <w:r w:rsidR="00C17D12">
          <w:rPr>
            <w:noProof/>
            <w:webHidden/>
          </w:rPr>
          <w:t>6</w:t>
        </w:r>
        <w:r w:rsidR="00ED1A00">
          <w:rPr>
            <w:noProof/>
            <w:webHidden/>
          </w:rPr>
          <w:fldChar w:fldCharType="end"/>
        </w:r>
      </w:hyperlink>
    </w:p>
    <w:p w14:paraId="4A4B93EB" w14:textId="77777777" w:rsidR="00ED1A00" w:rsidRDefault="00FF646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4" w:history="1">
        <w:r w:rsidR="00ED1A00" w:rsidRPr="00E1521C">
          <w:rPr>
            <w:rStyle w:val="Hyperlink"/>
            <w:noProof/>
          </w:rPr>
          <w:t>3.2</w:t>
        </w:r>
        <w:r w:rsidR="00ED1A00">
          <w:rPr>
            <w:rFonts w:asciiTheme="minorHAnsi" w:eastAsiaTheme="minorEastAsia" w:hAnsiTheme="minorHAnsi" w:cstheme="minorBidi"/>
            <w:bCs w:val="0"/>
            <w:caps w:val="0"/>
            <w:noProof/>
            <w:color w:val="auto"/>
            <w:szCs w:val="22"/>
          </w:rPr>
          <w:tab/>
        </w:r>
        <w:r w:rsidR="00ED1A00" w:rsidRPr="00E1521C">
          <w:rPr>
            <w:rStyle w:val="Hyperlink"/>
            <w:noProof/>
          </w:rPr>
          <w:t>TARIFFS</w:t>
        </w:r>
        <w:r w:rsidR="00ED1A00">
          <w:rPr>
            <w:noProof/>
            <w:webHidden/>
          </w:rPr>
          <w:tab/>
        </w:r>
        <w:r w:rsidR="00ED1A00">
          <w:rPr>
            <w:noProof/>
            <w:webHidden/>
          </w:rPr>
          <w:fldChar w:fldCharType="begin"/>
        </w:r>
        <w:r w:rsidR="00ED1A00">
          <w:rPr>
            <w:noProof/>
            <w:webHidden/>
          </w:rPr>
          <w:instrText xml:space="preserve"> PAGEREF _Toc118294174 \h </w:instrText>
        </w:r>
        <w:r w:rsidR="00ED1A00">
          <w:rPr>
            <w:noProof/>
            <w:webHidden/>
          </w:rPr>
        </w:r>
        <w:r w:rsidR="00ED1A00">
          <w:rPr>
            <w:noProof/>
            <w:webHidden/>
          </w:rPr>
          <w:fldChar w:fldCharType="separate"/>
        </w:r>
        <w:r w:rsidR="00C17D12">
          <w:rPr>
            <w:noProof/>
            <w:webHidden/>
          </w:rPr>
          <w:t>10</w:t>
        </w:r>
        <w:r w:rsidR="00ED1A00">
          <w:rPr>
            <w:noProof/>
            <w:webHidden/>
          </w:rPr>
          <w:fldChar w:fldCharType="end"/>
        </w:r>
      </w:hyperlink>
    </w:p>
    <w:p w14:paraId="50766973" w14:textId="77777777" w:rsidR="00ED1A00" w:rsidRDefault="00FF646D">
      <w:pPr>
        <w:pStyle w:val="TOC1"/>
        <w:rPr>
          <w:rFonts w:asciiTheme="minorHAnsi" w:eastAsiaTheme="minorEastAsia" w:hAnsiTheme="minorHAnsi" w:cstheme="minorBidi"/>
          <w:b w:val="0"/>
          <w:bCs w:val="0"/>
          <w:caps w:val="0"/>
          <w:color w:val="auto"/>
        </w:rPr>
      </w:pPr>
      <w:hyperlink w:anchor="_Toc118294175" w:history="1">
        <w:r w:rsidR="00ED1A00" w:rsidRPr="00E1521C">
          <w:rPr>
            <w:rStyle w:val="Hyperlink"/>
          </w:rPr>
          <w:t>4.</w:t>
        </w:r>
        <w:r w:rsidR="00ED1A00">
          <w:rPr>
            <w:rFonts w:asciiTheme="minorHAnsi" w:eastAsiaTheme="minorEastAsia" w:hAnsiTheme="minorHAnsi" w:cstheme="minorBidi"/>
            <w:b w:val="0"/>
            <w:bCs w:val="0"/>
            <w:caps w:val="0"/>
            <w:color w:val="auto"/>
          </w:rPr>
          <w:tab/>
        </w:r>
        <w:r w:rsidR="00ED1A00" w:rsidRPr="00E1521C">
          <w:rPr>
            <w:rStyle w:val="Hyperlink"/>
          </w:rPr>
          <w:t>INVESTIGATIONS</w:t>
        </w:r>
        <w:r w:rsidR="00ED1A00">
          <w:rPr>
            <w:webHidden/>
          </w:rPr>
          <w:tab/>
        </w:r>
        <w:r w:rsidR="00ED1A00">
          <w:rPr>
            <w:webHidden/>
          </w:rPr>
          <w:fldChar w:fldCharType="begin"/>
        </w:r>
        <w:r w:rsidR="00ED1A00">
          <w:rPr>
            <w:webHidden/>
          </w:rPr>
          <w:instrText xml:space="preserve"> PAGEREF _Toc118294175 \h </w:instrText>
        </w:r>
        <w:r w:rsidR="00ED1A00">
          <w:rPr>
            <w:webHidden/>
          </w:rPr>
        </w:r>
        <w:r w:rsidR="00ED1A00">
          <w:rPr>
            <w:webHidden/>
          </w:rPr>
          <w:fldChar w:fldCharType="separate"/>
        </w:r>
        <w:r w:rsidR="00C17D12">
          <w:rPr>
            <w:webHidden/>
          </w:rPr>
          <w:t>11</w:t>
        </w:r>
        <w:r w:rsidR="00ED1A00">
          <w:rPr>
            <w:webHidden/>
          </w:rPr>
          <w:fldChar w:fldCharType="end"/>
        </w:r>
      </w:hyperlink>
    </w:p>
    <w:p w14:paraId="69B83AC4" w14:textId="77777777" w:rsidR="00ED1A00" w:rsidRDefault="00FF646D">
      <w:pPr>
        <w:pStyle w:val="TOC1"/>
        <w:rPr>
          <w:rFonts w:asciiTheme="minorHAnsi" w:eastAsiaTheme="minorEastAsia" w:hAnsiTheme="minorHAnsi" w:cstheme="minorBidi"/>
          <w:b w:val="0"/>
          <w:bCs w:val="0"/>
          <w:caps w:val="0"/>
          <w:color w:val="auto"/>
        </w:rPr>
      </w:pPr>
      <w:hyperlink w:anchor="_Toc118294176" w:history="1">
        <w:r w:rsidR="00ED1A00" w:rsidRPr="00E1521C">
          <w:rPr>
            <w:rStyle w:val="Hyperlink"/>
          </w:rPr>
          <w:t>5.</w:t>
        </w:r>
        <w:r w:rsidR="00ED1A00">
          <w:rPr>
            <w:rFonts w:asciiTheme="minorHAnsi" w:eastAsiaTheme="minorEastAsia" w:hAnsiTheme="minorHAnsi" w:cstheme="minorBidi"/>
            <w:b w:val="0"/>
            <w:bCs w:val="0"/>
            <w:caps w:val="0"/>
            <w:color w:val="auto"/>
          </w:rPr>
          <w:tab/>
        </w:r>
        <w:r w:rsidR="00ED1A00" w:rsidRPr="00E1521C">
          <w:rPr>
            <w:rStyle w:val="Hyperlink"/>
          </w:rPr>
          <w:t>PUBLIC SAFETY AND TRANSPORTATION</w:t>
        </w:r>
        <w:r w:rsidR="00ED1A00">
          <w:rPr>
            <w:webHidden/>
          </w:rPr>
          <w:tab/>
        </w:r>
        <w:r w:rsidR="00ED1A00">
          <w:rPr>
            <w:webHidden/>
          </w:rPr>
          <w:fldChar w:fldCharType="begin"/>
        </w:r>
        <w:r w:rsidR="00ED1A00">
          <w:rPr>
            <w:webHidden/>
          </w:rPr>
          <w:instrText xml:space="preserve"> PAGEREF _Toc118294176 \h </w:instrText>
        </w:r>
        <w:r w:rsidR="00ED1A00">
          <w:rPr>
            <w:webHidden/>
          </w:rPr>
        </w:r>
        <w:r w:rsidR="00ED1A00">
          <w:rPr>
            <w:webHidden/>
          </w:rPr>
          <w:fldChar w:fldCharType="separate"/>
        </w:r>
        <w:r w:rsidR="00C17D12">
          <w:rPr>
            <w:webHidden/>
          </w:rPr>
          <w:t>12</w:t>
        </w:r>
        <w:r w:rsidR="00ED1A00">
          <w:rPr>
            <w:webHidden/>
          </w:rPr>
          <w:fldChar w:fldCharType="end"/>
        </w:r>
      </w:hyperlink>
    </w:p>
    <w:p w14:paraId="5BB350CF" w14:textId="77777777" w:rsidR="00ED1A00" w:rsidRDefault="00FF646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7" w:history="1">
        <w:r w:rsidR="00ED1A00" w:rsidRPr="00E1521C">
          <w:rPr>
            <w:rStyle w:val="Hyperlink"/>
            <w:noProof/>
          </w:rPr>
          <w:t>5.1</w:t>
        </w:r>
        <w:r w:rsidR="00ED1A00">
          <w:rPr>
            <w:rFonts w:asciiTheme="minorHAnsi" w:eastAsiaTheme="minorEastAsia" w:hAnsiTheme="minorHAnsi" w:cstheme="minorBidi"/>
            <w:bCs w:val="0"/>
            <w:caps w:val="0"/>
            <w:noProof/>
            <w:color w:val="auto"/>
            <w:szCs w:val="22"/>
          </w:rPr>
          <w:tab/>
        </w:r>
        <w:r w:rsidR="00ED1A00" w:rsidRPr="00E1521C">
          <w:rPr>
            <w:rStyle w:val="Hyperlink"/>
            <w:noProof/>
          </w:rPr>
          <w:t>COMMON CARRIERS</w:t>
        </w:r>
        <w:r w:rsidR="00ED1A00">
          <w:rPr>
            <w:noProof/>
            <w:webHidden/>
          </w:rPr>
          <w:tab/>
        </w:r>
        <w:r w:rsidR="00ED1A00">
          <w:rPr>
            <w:noProof/>
            <w:webHidden/>
          </w:rPr>
          <w:fldChar w:fldCharType="begin"/>
        </w:r>
        <w:r w:rsidR="00ED1A00">
          <w:rPr>
            <w:noProof/>
            <w:webHidden/>
          </w:rPr>
          <w:instrText xml:space="preserve"> PAGEREF _Toc118294177 \h </w:instrText>
        </w:r>
        <w:r w:rsidR="00ED1A00">
          <w:rPr>
            <w:noProof/>
            <w:webHidden/>
          </w:rPr>
        </w:r>
        <w:r w:rsidR="00ED1A00">
          <w:rPr>
            <w:noProof/>
            <w:webHidden/>
          </w:rPr>
          <w:fldChar w:fldCharType="separate"/>
        </w:r>
        <w:r w:rsidR="00C17D12">
          <w:rPr>
            <w:noProof/>
            <w:webHidden/>
          </w:rPr>
          <w:t>12</w:t>
        </w:r>
        <w:r w:rsidR="00ED1A00">
          <w:rPr>
            <w:noProof/>
            <w:webHidden/>
          </w:rPr>
          <w:fldChar w:fldCharType="end"/>
        </w:r>
      </w:hyperlink>
    </w:p>
    <w:p w14:paraId="09300CB7" w14:textId="77777777" w:rsidR="00ED1A00" w:rsidRDefault="00FF646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8" w:history="1">
        <w:r w:rsidR="00ED1A00" w:rsidRPr="00E1521C">
          <w:rPr>
            <w:rStyle w:val="Hyperlink"/>
            <w:noProof/>
          </w:rPr>
          <w:t>5.2</w:t>
        </w:r>
        <w:r w:rsidR="00ED1A00">
          <w:rPr>
            <w:rFonts w:asciiTheme="minorHAnsi" w:eastAsiaTheme="minorEastAsia" w:hAnsiTheme="minorHAnsi" w:cstheme="minorBidi"/>
            <w:bCs w:val="0"/>
            <w:caps w:val="0"/>
            <w:noProof/>
            <w:color w:val="auto"/>
            <w:szCs w:val="22"/>
          </w:rPr>
          <w:tab/>
        </w:r>
        <w:r w:rsidR="00ED1A00" w:rsidRPr="00E1521C">
          <w:rPr>
            <w:rStyle w:val="Hyperlink"/>
            <w:noProof/>
          </w:rPr>
          <w:t>PIPELINES</w:t>
        </w:r>
        <w:r w:rsidR="00ED1A00">
          <w:rPr>
            <w:noProof/>
            <w:webHidden/>
          </w:rPr>
          <w:tab/>
        </w:r>
        <w:r w:rsidR="00ED1A00">
          <w:rPr>
            <w:noProof/>
            <w:webHidden/>
          </w:rPr>
          <w:fldChar w:fldCharType="begin"/>
        </w:r>
        <w:r w:rsidR="00ED1A00">
          <w:rPr>
            <w:noProof/>
            <w:webHidden/>
          </w:rPr>
          <w:instrText xml:space="preserve"> PAGEREF _Toc118294178 \h </w:instrText>
        </w:r>
        <w:r w:rsidR="00ED1A00">
          <w:rPr>
            <w:noProof/>
            <w:webHidden/>
          </w:rPr>
        </w:r>
        <w:r w:rsidR="00ED1A00">
          <w:rPr>
            <w:noProof/>
            <w:webHidden/>
          </w:rPr>
          <w:fldChar w:fldCharType="separate"/>
        </w:r>
        <w:r w:rsidR="00C17D12">
          <w:rPr>
            <w:noProof/>
            <w:webHidden/>
          </w:rPr>
          <w:t>14</w:t>
        </w:r>
        <w:r w:rsidR="00ED1A00">
          <w:rPr>
            <w:noProof/>
            <w:webHidden/>
          </w:rPr>
          <w:fldChar w:fldCharType="end"/>
        </w:r>
      </w:hyperlink>
    </w:p>
    <w:p w14:paraId="13647118" w14:textId="77777777" w:rsidR="00ED1A00" w:rsidRDefault="00FF646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79" w:history="1">
        <w:r w:rsidR="00ED1A00" w:rsidRPr="00E1521C">
          <w:rPr>
            <w:rStyle w:val="Hyperlink"/>
            <w:noProof/>
          </w:rPr>
          <w:t>5.3</w:t>
        </w:r>
        <w:r w:rsidR="00ED1A00">
          <w:rPr>
            <w:rFonts w:asciiTheme="minorHAnsi" w:eastAsiaTheme="minorEastAsia" w:hAnsiTheme="minorHAnsi" w:cstheme="minorBidi"/>
            <w:bCs w:val="0"/>
            <w:caps w:val="0"/>
            <w:noProof/>
            <w:color w:val="auto"/>
            <w:szCs w:val="22"/>
          </w:rPr>
          <w:tab/>
        </w:r>
        <w:r w:rsidR="00ED1A00" w:rsidRPr="00E1521C">
          <w:rPr>
            <w:rStyle w:val="Hyperlink"/>
            <w:noProof/>
          </w:rPr>
          <w:t>RAILROADS</w:t>
        </w:r>
        <w:r w:rsidR="00ED1A00">
          <w:rPr>
            <w:noProof/>
            <w:webHidden/>
          </w:rPr>
          <w:tab/>
        </w:r>
        <w:r w:rsidR="00ED1A00">
          <w:rPr>
            <w:noProof/>
            <w:webHidden/>
          </w:rPr>
          <w:fldChar w:fldCharType="begin"/>
        </w:r>
        <w:r w:rsidR="00ED1A00">
          <w:rPr>
            <w:noProof/>
            <w:webHidden/>
          </w:rPr>
          <w:instrText xml:space="preserve"> PAGEREF _Toc118294179 \h </w:instrText>
        </w:r>
        <w:r w:rsidR="00ED1A00">
          <w:rPr>
            <w:noProof/>
            <w:webHidden/>
          </w:rPr>
        </w:r>
        <w:r w:rsidR="00ED1A00">
          <w:rPr>
            <w:noProof/>
            <w:webHidden/>
          </w:rPr>
          <w:fldChar w:fldCharType="separate"/>
        </w:r>
        <w:r w:rsidR="00C17D12">
          <w:rPr>
            <w:noProof/>
            <w:webHidden/>
          </w:rPr>
          <w:t>16</w:t>
        </w:r>
        <w:r w:rsidR="00ED1A00">
          <w:rPr>
            <w:noProof/>
            <w:webHidden/>
          </w:rPr>
          <w:fldChar w:fldCharType="end"/>
        </w:r>
      </w:hyperlink>
    </w:p>
    <w:p w14:paraId="0F536A6E" w14:textId="77777777" w:rsidR="00ED1A00" w:rsidRDefault="00FF646D">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18294180" w:history="1">
        <w:r w:rsidR="00ED1A00" w:rsidRPr="00E1521C">
          <w:rPr>
            <w:rStyle w:val="Hyperlink"/>
            <w:noProof/>
          </w:rPr>
          <w:t>5.4</w:t>
        </w:r>
        <w:r w:rsidR="00ED1A00">
          <w:rPr>
            <w:rFonts w:asciiTheme="minorHAnsi" w:eastAsiaTheme="minorEastAsia" w:hAnsiTheme="minorHAnsi" w:cstheme="minorBidi"/>
            <w:bCs w:val="0"/>
            <w:caps w:val="0"/>
            <w:noProof/>
            <w:color w:val="auto"/>
            <w:szCs w:val="22"/>
          </w:rPr>
          <w:tab/>
        </w:r>
        <w:r w:rsidR="00ED1A00" w:rsidRPr="00E1521C">
          <w:rPr>
            <w:rStyle w:val="Hyperlink"/>
            <w:noProof/>
          </w:rPr>
          <w:t>UTILITIES</w:t>
        </w:r>
        <w:r w:rsidR="00ED1A00">
          <w:rPr>
            <w:noProof/>
            <w:webHidden/>
          </w:rPr>
          <w:tab/>
        </w:r>
        <w:r w:rsidR="00ED1A00">
          <w:rPr>
            <w:noProof/>
            <w:webHidden/>
          </w:rPr>
          <w:fldChar w:fldCharType="begin"/>
        </w:r>
        <w:r w:rsidR="00ED1A00">
          <w:rPr>
            <w:noProof/>
            <w:webHidden/>
          </w:rPr>
          <w:instrText xml:space="preserve"> PAGEREF _Toc118294180 \h </w:instrText>
        </w:r>
        <w:r w:rsidR="00ED1A00">
          <w:rPr>
            <w:noProof/>
            <w:webHidden/>
          </w:rPr>
        </w:r>
        <w:r w:rsidR="00ED1A00">
          <w:rPr>
            <w:noProof/>
            <w:webHidden/>
          </w:rPr>
          <w:fldChar w:fldCharType="separate"/>
        </w:r>
        <w:r w:rsidR="00C17D12">
          <w:rPr>
            <w:noProof/>
            <w:webHidden/>
          </w:rPr>
          <w:t>21</w:t>
        </w:r>
        <w:r w:rsidR="00ED1A00">
          <w:rPr>
            <w:noProof/>
            <w:webHidden/>
          </w:rPr>
          <w:fldChar w:fldCharType="end"/>
        </w:r>
      </w:hyperlink>
    </w:p>
    <w:p w14:paraId="0E26C718" w14:textId="77777777" w:rsidR="00ED1A00" w:rsidRDefault="00FF646D">
      <w:pPr>
        <w:pStyle w:val="TOC1"/>
        <w:rPr>
          <w:rFonts w:asciiTheme="minorHAnsi" w:eastAsiaTheme="minorEastAsia" w:hAnsiTheme="minorHAnsi" w:cstheme="minorBidi"/>
          <w:b w:val="0"/>
          <w:bCs w:val="0"/>
          <w:caps w:val="0"/>
          <w:color w:val="auto"/>
        </w:rPr>
      </w:pPr>
      <w:hyperlink w:anchor="_Toc118294181" w:history="1">
        <w:r w:rsidR="00ED1A00" w:rsidRPr="00E1521C">
          <w:rPr>
            <w:rStyle w:val="Hyperlink"/>
          </w:rPr>
          <w:t>6.</w:t>
        </w:r>
        <w:r w:rsidR="00ED1A00">
          <w:rPr>
            <w:rFonts w:asciiTheme="minorHAnsi" w:eastAsiaTheme="minorEastAsia" w:hAnsiTheme="minorHAnsi" w:cstheme="minorBidi"/>
            <w:b w:val="0"/>
            <w:bCs w:val="0"/>
            <w:caps w:val="0"/>
            <w:color w:val="auto"/>
          </w:rPr>
          <w:tab/>
        </w:r>
        <w:r w:rsidR="00ED1A00" w:rsidRPr="00E1521C">
          <w:rPr>
            <w:rStyle w:val="Hyperlink"/>
          </w:rPr>
          <w:t>LEGACY RECORDS</w:t>
        </w:r>
        <w:r w:rsidR="00ED1A00">
          <w:rPr>
            <w:webHidden/>
          </w:rPr>
          <w:tab/>
        </w:r>
        <w:r w:rsidR="00ED1A00">
          <w:rPr>
            <w:webHidden/>
          </w:rPr>
          <w:fldChar w:fldCharType="begin"/>
        </w:r>
        <w:r w:rsidR="00ED1A00">
          <w:rPr>
            <w:webHidden/>
          </w:rPr>
          <w:instrText xml:space="preserve"> PAGEREF _Toc118294181 \h </w:instrText>
        </w:r>
        <w:r w:rsidR="00ED1A00">
          <w:rPr>
            <w:webHidden/>
          </w:rPr>
        </w:r>
        <w:r w:rsidR="00ED1A00">
          <w:rPr>
            <w:webHidden/>
          </w:rPr>
          <w:fldChar w:fldCharType="separate"/>
        </w:r>
        <w:r w:rsidR="00C17D12">
          <w:rPr>
            <w:webHidden/>
          </w:rPr>
          <w:t>22</w:t>
        </w:r>
        <w:r w:rsidR="00ED1A00">
          <w:rPr>
            <w:webHidden/>
          </w:rPr>
          <w:fldChar w:fldCharType="end"/>
        </w:r>
      </w:hyperlink>
    </w:p>
    <w:p w14:paraId="00B0A1FD" w14:textId="77777777" w:rsidR="00ED1A00" w:rsidRDefault="00FF646D">
      <w:pPr>
        <w:pStyle w:val="TOC1"/>
        <w:rPr>
          <w:rFonts w:asciiTheme="minorHAnsi" w:eastAsiaTheme="minorEastAsia" w:hAnsiTheme="minorHAnsi" w:cstheme="minorBidi"/>
          <w:b w:val="0"/>
          <w:bCs w:val="0"/>
          <w:caps w:val="0"/>
          <w:color w:val="auto"/>
        </w:rPr>
      </w:pPr>
      <w:hyperlink w:anchor="_Toc118294182" w:history="1">
        <w:r w:rsidR="00ED1A00" w:rsidRPr="00E1521C">
          <w:rPr>
            <w:rStyle w:val="Hyperlink"/>
          </w:rPr>
          <w:t>glossary</w:t>
        </w:r>
        <w:r w:rsidR="00ED1A00">
          <w:rPr>
            <w:webHidden/>
          </w:rPr>
          <w:tab/>
        </w:r>
        <w:r w:rsidR="00ED1A00">
          <w:rPr>
            <w:webHidden/>
          </w:rPr>
          <w:fldChar w:fldCharType="begin"/>
        </w:r>
        <w:r w:rsidR="00ED1A00">
          <w:rPr>
            <w:webHidden/>
          </w:rPr>
          <w:instrText xml:space="preserve"> PAGEREF _Toc118294182 \h </w:instrText>
        </w:r>
        <w:r w:rsidR="00ED1A00">
          <w:rPr>
            <w:webHidden/>
          </w:rPr>
        </w:r>
        <w:r w:rsidR="00ED1A00">
          <w:rPr>
            <w:webHidden/>
          </w:rPr>
          <w:fldChar w:fldCharType="separate"/>
        </w:r>
        <w:r w:rsidR="00C17D12">
          <w:rPr>
            <w:webHidden/>
          </w:rPr>
          <w:t>23</w:t>
        </w:r>
        <w:r w:rsidR="00ED1A00">
          <w:rPr>
            <w:webHidden/>
          </w:rPr>
          <w:fldChar w:fldCharType="end"/>
        </w:r>
      </w:hyperlink>
    </w:p>
    <w:p w14:paraId="13431837" w14:textId="77777777" w:rsidR="00ED1A00" w:rsidRDefault="00FF646D">
      <w:pPr>
        <w:pStyle w:val="TOC1"/>
        <w:rPr>
          <w:rFonts w:asciiTheme="minorHAnsi" w:eastAsiaTheme="minorEastAsia" w:hAnsiTheme="minorHAnsi" w:cstheme="minorBidi"/>
          <w:b w:val="0"/>
          <w:bCs w:val="0"/>
          <w:caps w:val="0"/>
          <w:color w:val="auto"/>
        </w:rPr>
      </w:pPr>
      <w:hyperlink w:anchor="_Toc118294183" w:history="1">
        <w:r w:rsidR="00ED1A00" w:rsidRPr="00E1521C">
          <w:rPr>
            <w:rStyle w:val="Hyperlink"/>
          </w:rPr>
          <w:t>INDEXES</w:t>
        </w:r>
        <w:r w:rsidR="00ED1A00">
          <w:rPr>
            <w:webHidden/>
          </w:rPr>
          <w:tab/>
        </w:r>
        <w:r w:rsidR="00ED1A00">
          <w:rPr>
            <w:webHidden/>
          </w:rPr>
          <w:fldChar w:fldCharType="begin"/>
        </w:r>
        <w:r w:rsidR="00ED1A00">
          <w:rPr>
            <w:webHidden/>
          </w:rPr>
          <w:instrText xml:space="preserve"> PAGEREF _Toc118294183 \h </w:instrText>
        </w:r>
        <w:r w:rsidR="00ED1A00">
          <w:rPr>
            <w:webHidden/>
          </w:rPr>
        </w:r>
        <w:r w:rsidR="00ED1A00">
          <w:rPr>
            <w:webHidden/>
          </w:rPr>
          <w:fldChar w:fldCharType="separate"/>
        </w:r>
        <w:r w:rsidR="00C17D12">
          <w:rPr>
            <w:webHidden/>
          </w:rPr>
          <w:t>25</w:t>
        </w:r>
        <w:r w:rsidR="00ED1A00">
          <w:rPr>
            <w:webHidden/>
          </w:rPr>
          <w:fldChar w:fldCharType="end"/>
        </w:r>
      </w:hyperlink>
    </w:p>
    <w:p w14:paraId="72FAE166" w14:textId="3DD5BBB7" w:rsidR="00415D5C" w:rsidRPr="00C04DC1" w:rsidRDefault="002374C7" w:rsidP="002C50C3">
      <w:pPr>
        <w:pStyle w:val="TOC1"/>
        <w:sectPr w:rsidR="00415D5C" w:rsidRPr="00C04DC1" w:rsidSect="00255C92">
          <w:pgSz w:w="15840" w:h="12240" w:orient="landscape" w:code="1"/>
          <w:pgMar w:top="1080" w:right="720" w:bottom="1080" w:left="720" w:header="1080" w:footer="720" w:gutter="0"/>
          <w:cols w:space="720"/>
          <w:docGrid w:linePitch="360"/>
        </w:sectPr>
      </w:pPr>
      <w:r w:rsidRPr="00C04DC1">
        <w:fldChar w:fldCharType="end"/>
      </w:r>
    </w:p>
    <w:p w14:paraId="1DA609B5" w14:textId="2D3B0A00" w:rsidR="006219C6" w:rsidRPr="0040657A" w:rsidRDefault="008C2BD1" w:rsidP="008C2BD1">
      <w:pPr>
        <w:pStyle w:val="Functions"/>
        <w:rPr>
          <w:color w:val="auto"/>
        </w:rPr>
      </w:pPr>
      <w:bookmarkStart w:id="1" w:name="_Toc118294168"/>
      <w:r w:rsidRPr="0040657A">
        <w:rPr>
          <w:color w:val="auto"/>
        </w:rPr>
        <w:lastRenderedPageBreak/>
        <w:t>CONSUMER PROTECTION AND ADVOCACY</w:t>
      </w:r>
      <w:bookmarkEnd w:id="1"/>
    </w:p>
    <w:p w14:paraId="05CF1DC7" w14:textId="77777777" w:rsidR="00B07DEB" w:rsidRPr="0040657A" w:rsidRDefault="0019371A" w:rsidP="00F6756F">
      <w:pPr>
        <w:overflowPunct w:val="0"/>
        <w:autoSpaceDE w:val="0"/>
        <w:autoSpaceDN w:val="0"/>
        <w:adjustRightInd w:val="0"/>
        <w:spacing w:after="120"/>
        <w:textAlignment w:val="baseline"/>
        <w:rPr>
          <w:color w:val="auto"/>
        </w:rPr>
      </w:pPr>
      <w:r w:rsidRPr="0040657A">
        <w:rPr>
          <w:color w:val="auto"/>
        </w:rPr>
        <w:t xml:space="preserve">This section covers records relating to </w:t>
      </w:r>
      <w:r w:rsidR="008C2BD1" w:rsidRPr="0040657A">
        <w:rPr>
          <w:color w:val="auto"/>
        </w:rPr>
        <w:t xml:space="preserve">protecting and advocating for </w:t>
      </w:r>
      <w:r w:rsidR="00EE3200" w:rsidRPr="0040657A">
        <w:rPr>
          <w:color w:val="auto"/>
        </w:rPr>
        <w:t>co</w:t>
      </w:r>
      <w:r w:rsidR="00022CE4" w:rsidRPr="0040657A">
        <w:rPr>
          <w:color w:val="auto"/>
        </w:rPr>
        <w:t>n</w:t>
      </w:r>
      <w:r w:rsidR="00EE3200" w:rsidRPr="0040657A">
        <w:rPr>
          <w:color w:val="auto"/>
        </w:rPr>
        <w:t>sumers</w:t>
      </w:r>
      <w:r w:rsidR="008C2BD1" w:rsidRPr="0040657A">
        <w:rPr>
          <w:color w:val="auto"/>
        </w:rPr>
        <w:t xml:space="preserve"> of utilities and transportation services</w:t>
      </w:r>
      <w:r w:rsidR="006219C6" w:rsidRPr="0040657A">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0657A" w14:paraId="6ED6FBD4" w14:textId="77777777" w:rsidTr="008C2BD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5B61788" w14:textId="4426C336" w:rsidR="008C2BD1" w:rsidRPr="0040657A" w:rsidRDefault="00894761" w:rsidP="008C2BD1">
            <w:pPr>
              <w:pStyle w:val="Activties"/>
              <w:rPr>
                <w:color w:val="auto"/>
              </w:rPr>
            </w:pPr>
            <w:bookmarkStart w:id="2" w:name="_Toc118294169"/>
            <w:r w:rsidRPr="0040657A">
              <w:rPr>
                <w:color w:val="auto"/>
              </w:rPr>
              <w:t>CONSUMER COMPLAINTS AND INQUIRIES</w:t>
            </w:r>
            <w:bookmarkEnd w:id="2"/>
          </w:p>
          <w:p w14:paraId="65B1BE1B" w14:textId="2DBF83C3" w:rsidR="003B49BB" w:rsidRPr="00894761" w:rsidRDefault="003B49BB" w:rsidP="00894761">
            <w:pPr>
              <w:pStyle w:val="ActivityText"/>
            </w:pPr>
            <w:r w:rsidRPr="00894761">
              <w:t xml:space="preserve">The activity of </w:t>
            </w:r>
            <w:r w:rsidR="008C2BD1" w:rsidRPr="00894761">
              <w:t xml:space="preserve">ensuring that services are fairly priced, available, </w:t>
            </w:r>
            <w:r w:rsidR="009C1067" w:rsidRPr="00894761">
              <w:t>reliable,</w:t>
            </w:r>
            <w:r w:rsidR="008C2BD1" w:rsidRPr="00894761">
              <w:t xml:space="preserve"> and safe.</w:t>
            </w:r>
          </w:p>
        </w:tc>
      </w:tr>
      <w:tr w:rsidR="00FC6CCF" w:rsidRPr="0040657A" w14:paraId="3A48BB8F" w14:textId="77777777" w:rsidTr="008C2BD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87F50B" w14:textId="77777777" w:rsidR="00FC6CCF" w:rsidRPr="0040657A" w:rsidRDefault="00FC6CCF" w:rsidP="00715533">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078BF" w14:textId="77777777" w:rsidR="00FC6CCF" w:rsidRPr="0040657A" w:rsidRDefault="00FC6CCF" w:rsidP="004D3D2E">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B4F162" w14:textId="77777777" w:rsidR="00FC6CCF" w:rsidRPr="0040657A" w:rsidRDefault="00860A64" w:rsidP="00715533">
            <w:pPr>
              <w:jc w:val="center"/>
              <w:rPr>
                <w:rFonts w:eastAsia="Calibri" w:cs="Times New Roman"/>
                <w:b/>
                <w:color w:val="auto"/>
                <w:sz w:val="20"/>
                <w:szCs w:val="20"/>
              </w:rPr>
            </w:pPr>
            <w:r w:rsidRPr="0040657A">
              <w:rPr>
                <w:rFonts w:eastAsia="Calibri" w:cs="Times New Roman"/>
                <w:b/>
                <w:color w:val="auto"/>
                <w:sz w:val="20"/>
                <w:szCs w:val="20"/>
              </w:rPr>
              <w:t>RETENTION AND</w:t>
            </w:r>
          </w:p>
          <w:p w14:paraId="629D06B4" w14:textId="77777777" w:rsidR="00FC6CCF" w:rsidRPr="0040657A" w:rsidRDefault="00FC6CCF" w:rsidP="00715533">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1719E2" w14:textId="77777777" w:rsidR="00FC6CCF" w:rsidRPr="0040657A" w:rsidRDefault="00FC6CCF" w:rsidP="00715533">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8C2BD1" w:rsidRPr="0040657A" w14:paraId="18BE9E6F" w14:textId="77777777" w:rsidTr="008C2B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50293B" w14:textId="77777777" w:rsidR="008C2BD1" w:rsidRPr="0040657A" w:rsidRDefault="008C2BD1" w:rsidP="008C2BD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92-01-49675</w:t>
            </w:r>
            <w:r w:rsidRPr="0040657A">
              <w:rPr>
                <w:rFonts w:asciiTheme="minorHAnsi" w:eastAsia="Times New Roman" w:hAnsiTheme="minorHAnsi"/>
                <w:color w:val="auto"/>
                <w:szCs w:val="22"/>
              </w:rPr>
              <w:fldChar w:fldCharType="begin"/>
            </w:r>
            <w:r w:rsidRPr="0040657A">
              <w:rPr>
                <w:color w:val="auto"/>
              </w:rPr>
              <w:instrText xml:space="preserve"> XE "92-01-49675"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132FD545" w14:textId="3647EDB5" w:rsidR="00E35301" w:rsidRPr="00F51763" w:rsidRDefault="008C2BD1" w:rsidP="00F51763">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F93FE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D1568D9" w14:textId="663CE326" w:rsidR="008C2BD1" w:rsidRPr="0040657A" w:rsidRDefault="008C2BD1" w:rsidP="008C2BD1">
            <w:pPr>
              <w:spacing w:before="60" w:after="60"/>
              <w:rPr>
                <w:rFonts w:asciiTheme="minorHAnsi" w:hAnsiTheme="minorHAnsi"/>
                <w:b/>
                <w:bCs/>
                <w:i/>
                <w:color w:val="auto"/>
                <w:szCs w:val="22"/>
              </w:rPr>
            </w:pPr>
            <w:r w:rsidRPr="0040657A">
              <w:rPr>
                <w:rFonts w:asciiTheme="minorHAnsi" w:hAnsiTheme="minorHAnsi"/>
                <w:b/>
                <w:bCs/>
                <w:i/>
                <w:color w:val="auto"/>
                <w:szCs w:val="22"/>
              </w:rPr>
              <w:t>Informal</w:t>
            </w:r>
            <w:r w:rsidR="00170B50">
              <w:rPr>
                <w:rFonts w:asciiTheme="minorHAnsi" w:hAnsiTheme="minorHAnsi"/>
                <w:b/>
                <w:bCs/>
                <w:i/>
                <w:color w:val="auto"/>
                <w:szCs w:val="22"/>
              </w:rPr>
              <w:t xml:space="preserve"> Consumer Complaints and Inquiries</w:t>
            </w:r>
          </w:p>
          <w:p w14:paraId="7DD9B7F1" w14:textId="07037918" w:rsidR="008C2BD1" w:rsidRPr="00D928B5" w:rsidRDefault="008C2BD1" w:rsidP="00AA1BA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Records relating to informal complaints and inquiries filed by consumers regarding utility and transportation companies operating in the state of Washington.</w:t>
            </w:r>
            <w:r w:rsidR="00AA1BA1">
              <w:rPr>
                <w:rFonts w:asciiTheme="minorHAnsi" w:eastAsia="Times New Roman" w:hAnsiTheme="minorHAnsi"/>
                <w:color w:val="auto"/>
                <w:szCs w:val="22"/>
              </w:rPr>
              <w:t xml:space="preserve"> </w:t>
            </w:r>
            <w:r w:rsidR="00AA1BA1" w:rsidRPr="00D23FE2">
              <w:rPr>
                <w:bCs/>
                <w:color w:val="auto"/>
                <w:szCs w:val="22"/>
              </w:rPr>
              <w:fldChar w:fldCharType="begin"/>
            </w:r>
            <w:r w:rsidR="00AA1BA1" w:rsidRPr="00D23FE2">
              <w:rPr>
                <w:bCs/>
                <w:color w:val="auto"/>
                <w:szCs w:val="22"/>
              </w:rPr>
              <w:instrText xml:space="preserve"> xe "</w:instrText>
            </w:r>
            <w:r w:rsidR="00AA1BA1">
              <w:rPr>
                <w:bCs/>
                <w:color w:val="auto"/>
                <w:szCs w:val="22"/>
              </w:rPr>
              <w:instrText>complaints:about companies by consumers</w:instrText>
            </w:r>
            <w:r w:rsidR="00312072">
              <w:rPr>
                <w:bCs/>
                <w:color w:val="auto"/>
                <w:szCs w:val="22"/>
              </w:rPr>
              <w:instrText xml:space="preserve"> (informal)</w:instrText>
            </w:r>
            <w:r w:rsidR="00AA1BA1" w:rsidRPr="00D23FE2">
              <w:rPr>
                <w:bCs/>
                <w:color w:val="auto"/>
                <w:szCs w:val="22"/>
              </w:rPr>
              <w:instrText xml:space="preserve">" \f “subject” </w:instrText>
            </w:r>
            <w:r w:rsidR="00AA1BA1" w:rsidRPr="00D23FE2">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472A604" w14:textId="2B3D3592" w:rsidR="008C2BD1" w:rsidRPr="0040657A" w:rsidRDefault="008C2BD1" w:rsidP="008C2BD1">
            <w:pPr>
              <w:spacing w:before="60" w:after="60"/>
              <w:rPr>
                <w:bCs/>
                <w:color w:val="auto"/>
                <w:szCs w:val="17"/>
              </w:rPr>
            </w:pPr>
            <w:r w:rsidRPr="0040657A">
              <w:rPr>
                <w:b/>
                <w:bCs/>
                <w:color w:val="auto"/>
                <w:szCs w:val="17"/>
              </w:rPr>
              <w:t>Retain</w:t>
            </w:r>
            <w:r w:rsidRPr="0040657A">
              <w:rPr>
                <w:bCs/>
                <w:color w:val="auto"/>
                <w:szCs w:val="17"/>
              </w:rPr>
              <w:t xml:space="preserve"> for 5 years after </w:t>
            </w:r>
            <w:r w:rsidR="00895059">
              <w:rPr>
                <w:bCs/>
                <w:color w:val="auto"/>
                <w:szCs w:val="17"/>
              </w:rPr>
              <w:t>completion of complaint or inquiry</w:t>
            </w:r>
          </w:p>
          <w:p w14:paraId="5D57BEE5" w14:textId="77777777" w:rsidR="008C2BD1" w:rsidRPr="0040657A" w:rsidRDefault="008C2BD1" w:rsidP="008C2BD1">
            <w:pPr>
              <w:spacing w:before="60" w:after="60"/>
              <w:rPr>
                <w:bCs/>
                <w:i/>
                <w:color w:val="auto"/>
                <w:szCs w:val="17"/>
              </w:rPr>
            </w:pPr>
            <w:r w:rsidRPr="0040657A">
              <w:rPr>
                <w:bCs/>
                <w:color w:val="auto"/>
                <w:szCs w:val="17"/>
              </w:rPr>
              <w:t xml:space="preserve">   </w:t>
            </w:r>
            <w:r w:rsidRPr="0040657A">
              <w:rPr>
                <w:bCs/>
                <w:i/>
                <w:color w:val="auto"/>
                <w:szCs w:val="17"/>
              </w:rPr>
              <w:t>then</w:t>
            </w:r>
          </w:p>
          <w:p w14:paraId="0A43300F" w14:textId="77777777" w:rsidR="008C2BD1" w:rsidRPr="0040657A" w:rsidRDefault="008C2BD1" w:rsidP="008C2BD1">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977342" w14:textId="77777777" w:rsidR="008C2BD1" w:rsidRPr="0040657A" w:rsidRDefault="008C2BD1" w:rsidP="008C2BD1">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232D9394" w14:textId="77777777" w:rsidR="008C2BD1" w:rsidRPr="0040657A" w:rsidRDefault="008C2BD1" w:rsidP="008C2BD1">
            <w:pPr>
              <w:jc w:val="center"/>
              <w:rPr>
                <w:rFonts w:eastAsia="Calibri" w:cs="Times New Roman"/>
                <w:color w:val="auto"/>
                <w:sz w:val="20"/>
                <w:szCs w:val="20"/>
              </w:rPr>
            </w:pPr>
            <w:r w:rsidRPr="0040657A">
              <w:rPr>
                <w:rFonts w:eastAsia="Calibri" w:cs="Times New Roman"/>
                <w:color w:val="auto"/>
                <w:sz w:val="20"/>
                <w:szCs w:val="20"/>
              </w:rPr>
              <w:t>NON-ESSENTIAL</w:t>
            </w:r>
          </w:p>
          <w:p w14:paraId="26835E1F" w14:textId="77777777" w:rsidR="008C2BD1" w:rsidRPr="0040657A" w:rsidRDefault="008C2BD1" w:rsidP="008C2BD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OFM</w:t>
            </w:r>
          </w:p>
        </w:tc>
      </w:tr>
    </w:tbl>
    <w:p w14:paraId="41D32432" w14:textId="77777777" w:rsidR="0040657A" w:rsidRDefault="0040657A" w:rsidP="00725C90">
      <w:pPr>
        <w:rPr>
          <w:color w:val="auto"/>
        </w:rPr>
      </w:pPr>
    </w:p>
    <w:p w14:paraId="5C206CD3" w14:textId="77777777" w:rsidR="0040657A" w:rsidRDefault="0040657A" w:rsidP="00725C90">
      <w:pPr>
        <w:rPr>
          <w:color w:val="auto"/>
        </w:rPr>
      </w:pPr>
    </w:p>
    <w:p w14:paraId="2F8000BF" w14:textId="77777777" w:rsidR="00D928B5" w:rsidRDefault="00D928B5" w:rsidP="00725C90">
      <w:pPr>
        <w:rPr>
          <w:color w:val="auto"/>
        </w:rPr>
        <w:sectPr w:rsidR="00D928B5" w:rsidSect="00255C92">
          <w:footerReference w:type="default" r:id="rId11"/>
          <w:pgSz w:w="15840" w:h="12240" w:orient="landscape" w:code="1"/>
          <w:pgMar w:top="1080" w:right="720" w:bottom="1080" w:left="720" w:header="1080" w:footer="720" w:gutter="0"/>
          <w:cols w:space="720"/>
          <w:docGrid w:linePitch="360"/>
        </w:sectPr>
      </w:pPr>
    </w:p>
    <w:p w14:paraId="71CBA374" w14:textId="77777777" w:rsidR="006219C6" w:rsidRPr="0040657A" w:rsidRDefault="00EE3200" w:rsidP="006219C6">
      <w:pPr>
        <w:pStyle w:val="Functions"/>
        <w:rPr>
          <w:color w:val="auto"/>
        </w:rPr>
      </w:pPr>
      <w:bookmarkStart w:id="3" w:name="_Toc118294170"/>
      <w:r w:rsidRPr="0040657A">
        <w:rPr>
          <w:color w:val="auto"/>
        </w:rPr>
        <w:lastRenderedPageBreak/>
        <w:t>ECONOMIC REGULATION</w:t>
      </w:r>
      <w:bookmarkEnd w:id="3"/>
    </w:p>
    <w:p w14:paraId="2C4A91DA" w14:textId="77777777" w:rsidR="006219C6" w:rsidRPr="0040657A" w:rsidRDefault="006219C6" w:rsidP="006219C6">
      <w:pPr>
        <w:overflowPunct w:val="0"/>
        <w:autoSpaceDE w:val="0"/>
        <w:autoSpaceDN w:val="0"/>
        <w:adjustRightInd w:val="0"/>
        <w:spacing w:after="120"/>
        <w:textAlignment w:val="baseline"/>
        <w:rPr>
          <w:color w:val="auto"/>
        </w:rPr>
      </w:pPr>
      <w:r w:rsidRPr="0040657A">
        <w:rPr>
          <w:color w:val="auto"/>
        </w:rPr>
        <w:t xml:space="preserve">This section covers records relating to </w:t>
      </w:r>
      <w:r w:rsidR="00EE3200" w:rsidRPr="0040657A">
        <w:rPr>
          <w:color w:val="auto"/>
        </w:rPr>
        <w:t xml:space="preserve">the required financial and historic information reporting of </w:t>
      </w:r>
      <w:r w:rsidR="008B5771" w:rsidRPr="0040657A">
        <w:rPr>
          <w:color w:val="auto"/>
        </w:rPr>
        <w:t>the operations of regulated industries</w:t>
      </w:r>
      <w:r w:rsidR="00E12AC5" w:rsidRPr="0040657A">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0657A" w14:paraId="236E0FEF"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3CA23A6" w14:textId="77777777" w:rsidR="00EE059D" w:rsidRPr="0040657A" w:rsidRDefault="00022CE4" w:rsidP="00EE059D">
            <w:pPr>
              <w:pStyle w:val="Activties"/>
              <w:rPr>
                <w:color w:val="auto"/>
              </w:rPr>
            </w:pPr>
            <w:bookmarkStart w:id="4" w:name="_Toc118294171"/>
            <w:r w:rsidRPr="0040657A">
              <w:rPr>
                <w:color w:val="auto"/>
              </w:rPr>
              <w:t>REQUIRED REPORTING</w:t>
            </w:r>
            <w:bookmarkEnd w:id="4"/>
          </w:p>
          <w:p w14:paraId="3CC66DC6" w14:textId="13D1F66C" w:rsidR="00EE059D" w:rsidRPr="0040657A" w:rsidRDefault="00EE059D" w:rsidP="00DF7BB5">
            <w:pPr>
              <w:pStyle w:val="ActivityText"/>
            </w:pPr>
            <w:r w:rsidRPr="0040657A">
              <w:t xml:space="preserve">The activity of </w:t>
            </w:r>
            <w:r w:rsidR="00DF7BB5">
              <w:t xml:space="preserve">receiving reports from regulated industries. </w:t>
            </w:r>
          </w:p>
        </w:tc>
      </w:tr>
      <w:tr w:rsidR="00EE059D" w:rsidRPr="0040657A" w14:paraId="3D6D4ED5"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6616D8" w14:textId="77777777" w:rsidR="00EE059D" w:rsidRPr="0040657A" w:rsidRDefault="00EE059D" w:rsidP="00EE059D">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874032" w14:textId="77777777" w:rsidR="00EE059D" w:rsidRPr="0040657A" w:rsidRDefault="00EE059D" w:rsidP="00EE059D">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B6B54D" w14:textId="77777777" w:rsidR="00EE059D" w:rsidRPr="0040657A" w:rsidRDefault="00EE059D" w:rsidP="00EE059D">
            <w:pPr>
              <w:jc w:val="center"/>
              <w:rPr>
                <w:rFonts w:eastAsia="Calibri" w:cs="Times New Roman"/>
                <w:b/>
                <w:color w:val="auto"/>
                <w:sz w:val="20"/>
                <w:szCs w:val="20"/>
              </w:rPr>
            </w:pPr>
            <w:r w:rsidRPr="0040657A">
              <w:rPr>
                <w:rFonts w:eastAsia="Calibri" w:cs="Times New Roman"/>
                <w:b/>
                <w:color w:val="auto"/>
                <w:sz w:val="20"/>
                <w:szCs w:val="20"/>
              </w:rPr>
              <w:t>RETENTION AND</w:t>
            </w:r>
          </w:p>
          <w:p w14:paraId="6E561D9E" w14:textId="77777777" w:rsidR="00EE059D" w:rsidRPr="0040657A" w:rsidRDefault="00EE059D" w:rsidP="00EE059D">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BB1DA6" w14:textId="77777777" w:rsidR="00EE059D" w:rsidRPr="0040657A" w:rsidRDefault="00EE059D" w:rsidP="00EE059D">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ED0D26" w:rsidRPr="0040657A" w14:paraId="7D73DDE8"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BE5477" w14:textId="77777777" w:rsidR="00ED0D26" w:rsidRPr="0040657A" w:rsidRDefault="00ED0D26" w:rsidP="00544A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81-07-28462</w:t>
            </w:r>
            <w:r w:rsidRPr="0040657A">
              <w:rPr>
                <w:rFonts w:asciiTheme="minorHAnsi" w:eastAsia="Times New Roman" w:hAnsiTheme="minorHAnsi"/>
                <w:color w:val="auto"/>
                <w:szCs w:val="22"/>
              </w:rPr>
              <w:fldChar w:fldCharType="begin"/>
            </w:r>
            <w:r w:rsidRPr="0040657A">
              <w:rPr>
                <w:color w:val="auto"/>
              </w:rPr>
              <w:instrText xml:space="preserve"> XE "81-07-28462"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5BB0909" w14:textId="77777777" w:rsidR="00ED0D26" w:rsidRPr="00E13F54" w:rsidRDefault="00ED0D26" w:rsidP="00544A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35673C3" w14:textId="77777777" w:rsidR="00ED0D26" w:rsidRPr="0040657A" w:rsidRDefault="00ED0D26"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Annual Budget of Expenditures</w:t>
            </w:r>
          </w:p>
          <w:p w14:paraId="06A3E359" w14:textId="77777777" w:rsidR="00ED0D26" w:rsidRPr="00D928B5" w:rsidRDefault="00ED0D26"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 xml:space="preserve">Provides a record of the regulating, restricting and controlling of expenditures for electric, gas, water, telephone, and telegraph companies. </w:t>
            </w:r>
            <w:r w:rsidRPr="0040657A">
              <w:rPr>
                <w:bCs/>
                <w:color w:val="auto"/>
                <w:szCs w:val="22"/>
              </w:rPr>
              <w:fldChar w:fldCharType="begin"/>
            </w:r>
            <w:r w:rsidRPr="0040657A">
              <w:rPr>
                <w:bCs/>
                <w:color w:val="auto"/>
                <w:szCs w:val="22"/>
              </w:rPr>
              <w:instrText xml:space="preserve"> xe "</w:instrText>
            </w:r>
            <w:r>
              <w:rPr>
                <w:bCs/>
                <w:color w:val="auto"/>
                <w:szCs w:val="22"/>
              </w:rPr>
              <w:instrText>budget:annual expenditures</w:instrText>
            </w:r>
            <w:r w:rsidRPr="0040657A">
              <w:rPr>
                <w:bCs/>
                <w:color w:val="auto"/>
                <w:szCs w:val="22"/>
              </w:rPr>
              <w:instrText xml:space="preserve">" \f “subject” </w:instrText>
            </w:r>
            <w:r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8558933" w14:textId="77777777" w:rsidR="00ED0D26" w:rsidRPr="0040657A" w:rsidRDefault="00ED0D26" w:rsidP="00544AC1">
            <w:pPr>
              <w:spacing w:before="60" w:after="60"/>
              <w:rPr>
                <w:bCs/>
                <w:color w:val="auto"/>
                <w:szCs w:val="17"/>
              </w:rPr>
            </w:pPr>
            <w:r w:rsidRPr="0040657A">
              <w:rPr>
                <w:b/>
                <w:bCs/>
                <w:color w:val="auto"/>
                <w:szCs w:val="17"/>
              </w:rPr>
              <w:t>Retain</w:t>
            </w:r>
            <w:r>
              <w:rPr>
                <w:bCs/>
                <w:color w:val="auto"/>
                <w:szCs w:val="17"/>
              </w:rPr>
              <w:t xml:space="preserve"> for 17 years after end of calendar y</w:t>
            </w:r>
            <w:r w:rsidRPr="0040657A">
              <w:rPr>
                <w:bCs/>
                <w:color w:val="auto"/>
                <w:szCs w:val="17"/>
              </w:rPr>
              <w:t>ear</w:t>
            </w:r>
          </w:p>
          <w:p w14:paraId="647D4862" w14:textId="77777777" w:rsidR="00ED0D26" w:rsidRPr="0040657A" w:rsidRDefault="00ED0D26"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354ED628" w14:textId="77777777" w:rsidR="00ED0D26" w:rsidRPr="0040657A" w:rsidRDefault="00ED0D26" w:rsidP="00544AC1">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7A8E5B" w14:textId="77777777" w:rsidR="00ED0D26" w:rsidRPr="0040657A" w:rsidRDefault="00ED0D26" w:rsidP="00544AC1">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74B3FA05" w14:textId="77777777" w:rsidR="00ED0D26" w:rsidRPr="0040657A" w:rsidRDefault="00ED0D26" w:rsidP="00544AC1">
            <w:pPr>
              <w:jc w:val="center"/>
              <w:rPr>
                <w:rFonts w:eastAsia="Calibri" w:cs="Times New Roman"/>
                <w:color w:val="auto"/>
                <w:sz w:val="20"/>
                <w:szCs w:val="20"/>
              </w:rPr>
            </w:pPr>
            <w:r w:rsidRPr="0040657A">
              <w:rPr>
                <w:rFonts w:eastAsia="Calibri" w:cs="Times New Roman"/>
                <w:color w:val="auto"/>
                <w:sz w:val="20"/>
                <w:szCs w:val="20"/>
              </w:rPr>
              <w:t>NON-ESSENTIAL</w:t>
            </w:r>
          </w:p>
          <w:p w14:paraId="378B7E2A" w14:textId="77777777" w:rsidR="00ED0D26" w:rsidRPr="0040657A" w:rsidRDefault="00ED0D26" w:rsidP="00544AC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022CE4" w:rsidRPr="0040657A" w14:paraId="4CFC8AA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762004" w14:textId="77777777"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73-05-02594</w:t>
            </w:r>
            <w:r w:rsidRPr="0040657A">
              <w:rPr>
                <w:rFonts w:asciiTheme="minorHAnsi" w:eastAsia="Times New Roman" w:hAnsiTheme="minorHAnsi"/>
                <w:color w:val="auto"/>
                <w:szCs w:val="22"/>
              </w:rPr>
              <w:fldChar w:fldCharType="begin"/>
            </w:r>
            <w:r w:rsidRPr="0040657A">
              <w:rPr>
                <w:color w:val="auto"/>
              </w:rPr>
              <w:instrText xml:space="preserve"> XE "73-05-02594"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6A0ABCD8" w14:textId="0076FAEB" w:rsidR="00547EA7" w:rsidRPr="00E13F54" w:rsidRDefault="00022CE4" w:rsidP="00D928B5">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F93FE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8FB90AC" w14:textId="77777777"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 xml:space="preserve">Reports – Regulated Industries </w:t>
            </w:r>
          </w:p>
          <w:p w14:paraId="195101DD" w14:textId="52F0A6E2" w:rsidR="00022CE4" w:rsidRPr="00D928B5" w:rsidRDefault="00DF7BB5" w:rsidP="00DF7BB5">
            <w:p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022CE4" w:rsidRPr="0040657A">
              <w:rPr>
                <w:rFonts w:asciiTheme="minorHAnsi" w:eastAsia="Times New Roman" w:hAnsiTheme="minorHAnsi"/>
                <w:color w:val="auto"/>
                <w:szCs w:val="22"/>
              </w:rPr>
              <w:t xml:space="preserve">nnual or quarterly </w:t>
            </w:r>
            <w:r>
              <w:rPr>
                <w:rFonts w:asciiTheme="minorHAnsi" w:eastAsia="Times New Roman" w:hAnsiTheme="minorHAnsi"/>
                <w:color w:val="auto"/>
                <w:szCs w:val="22"/>
              </w:rPr>
              <w:t>reporting</w:t>
            </w:r>
            <w:r w:rsidR="00022CE4" w:rsidRPr="0040657A">
              <w:rPr>
                <w:rFonts w:asciiTheme="minorHAnsi" w:eastAsia="Times New Roman" w:hAnsiTheme="minorHAnsi"/>
                <w:color w:val="auto"/>
                <w:szCs w:val="22"/>
              </w:rPr>
              <w:t xml:space="preserve"> of financial information and historical results of operations (investments, depreciation, reserves, costs levels, rebate level analysis) for regulated utility (electric, gas, water, telecommunications, cable) and transportation companies </w:t>
            </w:r>
            <w:r>
              <w:rPr>
                <w:rFonts w:asciiTheme="minorHAnsi" w:eastAsia="Times New Roman" w:hAnsiTheme="minorHAnsi"/>
                <w:color w:val="auto"/>
                <w:szCs w:val="22"/>
              </w:rPr>
              <w:t>received by</w:t>
            </w:r>
            <w:r w:rsidR="00D928B5">
              <w:rPr>
                <w:rFonts w:asciiTheme="minorHAnsi" w:eastAsia="Times New Roman" w:hAnsiTheme="minorHAnsi"/>
                <w:color w:val="auto"/>
                <w:szCs w:val="22"/>
              </w:rPr>
              <w:t xml:space="preserve"> UTC.</w:t>
            </w:r>
            <w:r w:rsidR="00BC4D59">
              <w:rPr>
                <w:rFonts w:asciiTheme="minorHAnsi" w:eastAsia="Times New Roman" w:hAnsiTheme="minorHAnsi"/>
                <w:color w:val="auto"/>
                <w:szCs w:val="22"/>
              </w:rPr>
              <w:t xml:space="preserve"> </w:t>
            </w:r>
            <w:r w:rsidR="00BC4D59" w:rsidRPr="0040657A">
              <w:rPr>
                <w:bCs/>
                <w:color w:val="auto"/>
                <w:szCs w:val="22"/>
              </w:rPr>
              <w:fldChar w:fldCharType="begin"/>
            </w:r>
            <w:r w:rsidR="00BC4D59" w:rsidRPr="0040657A">
              <w:rPr>
                <w:bCs/>
                <w:color w:val="auto"/>
                <w:szCs w:val="22"/>
              </w:rPr>
              <w:instrText xml:space="preserve"> xe "</w:instrText>
            </w:r>
            <w:r w:rsidR="00BC4D59">
              <w:rPr>
                <w:bCs/>
                <w:color w:val="auto"/>
                <w:szCs w:val="22"/>
              </w:rPr>
              <w:instrText>reports:regulated industries</w:instrText>
            </w:r>
            <w:r w:rsidR="00BC4D59" w:rsidRPr="0040657A">
              <w:rPr>
                <w:bCs/>
                <w:color w:val="auto"/>
                <w:szCs w:val="22"/>
              </w:rPr>
              <w:instrText xml:space="preserve">" \f “subject” </w:instrText>
            </w:r>
            <w:r w:rsidR="00BC4D59"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3C13A99" w14:textId="50D42DFD" w:rsidR="00022CE4" w:rsidRPr="0040657A" w:rsidRDefault="00022CE4" w:rsidP="00022CE4">
            <w:pPr>
              <w:spacing w:before="60" w:after="60"/>
              <w:rPr>
                <w:bCs/>
                <w:color w:val="auto"/>
                <w:szCs w:val="17"/>
              </w:rPr>
            </w:pPr>
            <w:r w:rsidRPr="0040657A">
              <w:rPr>
                <w:b/>
                <w:bCs/>
                <w:color w:val="auto"/>
                <w:szCs w:val="17"/>
              </w:rPr>
              <w:t>Retain</w:t>
            </w:r>
            <w:r w:rsidR="0045004B">
              <w:rPr>
                <w:bCs/>
                <w:color w:val="auto"/>
                <w:szCs w:val="17"/>
              </w:rPr>
              <w:t xml:space="preserve"> for 6</w:t>
            </w:r>
            <w:r w:rsidR="009479C1">
              <w:rPr>
                <w:bCs/>
                <w:color w:val="auto"/>
                <w:szCs w:val="17"/>
              </w:rPr>
              <w:t xml:space="preserve"> years after </w:t>
            </w:r>
            <w:r w:rsidR="00894761">
              <w:rPr>
                <w:bCs/>
                <w:color w:val="auto"/>
                <w:szCs w:val="17"/>
              </w:rPr>
              <w:t xml:space="preserve">end of </w:t>
            </w:r>
            <w:r w:rsidR="009479C1">
              <w:rPr>
                <w:bCs/>
                <w:color w:val="auto"/>
                <w:szCs w:val="17"/>
              </w:rPr>
              <w:t>calendar y</w:t>
            </w:r>
            <w:r w:rsidRPr="0040657A">
              <w:rPr>
                <w:bCs/>
                <w:color w:val="auto"/>
                <w:szCs w:val="17"/>
              </w:rPr>
              <w:t>ear</w:t>
            </w:r>
          </w:p>
          <w:p w14:paraId="36F1EC14" w14:textId="77777777" w:rsidR="00022CE4" w:rsidRPr="0040657A" w:rsidRDefault="00022CE4" w:rsidP="00022CE4">
            <w:pPr>
              <w:spacing w:before="60" w:after="60"/>
              <w:rPr>
                <w:bCs/>
                <w:i/>
                <w:color w:val="auto"/>
                <w:szCs w:val="17"/>
              </w:rPr>
            </w:pPr>
            <w:r w:rsidRPr="0040657A">
              <w:rPr>
                <w:bCs/>
                <w:color w:val="auto"/>
                <w:szCs w:val="17"/>
              </w:rPr>
              <w:t xml:space="preserve">   </w:t>
            </w:r>
            <w:r w:rsidRPr="0040657A">
              <w:rPr>
                <w:bCs/>
                <w:i/>
                <w:color w:val="auto"/>
                <w:szCs w:val="17"/>
              </w:rPr>
              <w:t>then</w:t>
            </w:r>
          </w:p>
          <w:p w14:paraId="79FA95B3" w14:textId="629828D5" w:rsidR="00022CE4" w:rsidRPr="0040657A" w:rsidRDefault="009A04A8" w:rsidP="00192A63">
            <w:pPr>
              <w:spacing w:before="60" w:after="60"/>
              <w:rPr>
                <w:b/>
                <w:bCs/>
                <w:color w:val="auto"/>
                <w:szCs w:val="17"/>
              </w:rPr>
            </w:pPr>
            <w:r>
              <w:rPr>
                <w:b/>
                <w:bCs/>
                <w:color w:val="auto"/>
                <w:szCs w:val="17"/>
              </w:rPr>
              <w:t>Destroy</w:t>
            </w:r>
            <w:r w:rsidR="00022CE4"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150CFF9" w14:textId="24475B93" w:rsidR="0045004B" w:rsidRDefault="0045004B" w:rsidP="0045004B">
            <w:pPr>
              <w:spacing w:before="60"/>
              <w:jc w:val="center"/>
              <w:rPr>
                <w:rFonts w:eastAsia="Calibri" w:cs="Times New Roman"/>
                <w:color w:val="auto"/>
                <w:sz w:val="20"/>
                <w:szCs w:val="20"/>
              </w:rPr>
            </w:pPr>
            <w:r>
              <w:rPr>
                <w:rFonts w:eastAsia="Calibri" w:cs="Times New Roman"/>
                <w:color w:val="auto"/>
                <w:sz w:val="20"/>
                <w:szCs w:val="20"/>
              </w:rPr>
              <w:t>NON-ARCHIVAL</w:t>
            </w:r>
          </w:p>
          <w:p w14:paraId="40387E7E" w14:textId="77777777" w:rsidR="00022CE4" w:rsidRPr="0040657A" w:rsidRDefault="00022CE4" w:rsidP="00022CE4">
            <w:pPr>
              <w:jc w:val="center"/>
              <w:rPr>
                <w:rFonts w:eastAsia="Calibri" w:cs="Times New Roman"/>
                <w:color w:val="auto"/>
                <w:sz w:val="20"/>
                <w:szCs w:val="20"/>
              </w:rPr>
            </w:pPr>
            <w:r w:rsidRPr="0040657A">
              <w:rPr>
                <w:rFonts w:eastAsia="Calibri" w:cs="Times New Roman"/>
                <w:color w:val="auto"/>
                <w:sz w:val="20"/>
                <w:szCs w:val="20"/>
              </w:rPr>
              <w:t>NON-ESSENTIAL</w:t>
            </w:r>
          </w:p>
          <w:p w14:paraId="52597579" w14:textId="77777777" w:rsidR="00022CE4" w:rsidRPr="0040657A" w:rsidRDefault="00022CE4" w:rsidP="00022CE4">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bl>
    <w:p w14:paraId="62478CFF" w14:textId="77777777" w:rsidR="007C7B54" w:rsidRDefault="007C7B54" w:rsidP="00FB5E82">
      <w:pPr>
        <w:overflowPunct w:val="0"/>
        <w:autoSpaceDE w:val="0"/>
        <w:autoSpaceDN w:val="0"/>
        <w:adjustRightInd w:val="0"/>
        <w:spacing w:after="120"/>
        <w:textAlignment w:val="baseline"/>
        <w:rPr>
          <w:color w:val="auto"/>
        </w:rPr>
      </w:pPr>
    </w:p>
    <w:p w14:paraId="5D55CC4D" w14:textId="77777777" w:rsidR="007C7B54" w:rsidRDefault="007C7B54" w:rsidP="00FB5E82">
      <w:pPr>
        <w:overflowPunct w:val="0"/>
        <w:autoSpaceDE w:val="0"/>
        <w:autoSpaceDN w:val="0"/>
        <w:adjustRightInd w:val="0"/>
        <w:spacing w:after="120"/>
        <w:textAlignment w:val="baseline"/>
        <w:rPr>
          <w:color w:val="auto"/>
        </w:rPr>
      </w:pPr>
    </w:p>
    <w:p w14:paraId="5A4A259C" w14:textId="77777777" w:rsidR="007C7B54" w:rsidRDefault="007C7B54" w:rsidP="00FB5E82">
      <w:pPr>
        <w:overflowPunct w:val="0"/>
        <w:autoSpaceDE w:val="0"/>
        <w:autoSpaceDN w:val="0"/>
        <w:adjustRightInd w:val="0"/>
        <w:spacing w:after="120"/>
        <w:textAlignment w:val="baseline"/>
        <w:rPr>
          <w:color w:val="auto"/>
        </w:rPr>
        <w:sectPr w:rsidR="007C7B54" w:rsidSect="00255C92">
          <w:footerReference w:type="default" r:id="rId12"/>
          <w:pgSz w:w="15840" w:h="12240" w:orient="landscape" w:code="1"/>
          <w:pgMar w:top="1080" w:right="720" w:bottom="1080" w:left="720" w:header="1080" w:footer="720" w:gutter="0"/>
          <w:cols w:space="720"/>
          <w:docGrid w:linePitch="360"/>
        </w:sectPr>
      </w:pPr>
    </w:p>
    <w:p w14:paraId="78A65E51" w14:textId="77777777" w:rsidR="00EE3200" w:rsidRPr="0040657A" w:rsidRDefault="00EE3200" w:rsidP="00EE3200">
      <w:pPr>
        <w:pStyle w:val="Functions"/>
        <w:rPr>
          <w:color w:val="auto"/>
        </w:rPr>
      </w:pPr>
      <w:bookmarkStart w:id="5" w:name="_Toc118294172"/>
      <w:r w:rsidRPr="0040657A">
        <w:rPr>
          <w:color w:val="auto"/>
        </w:rPr>
        <w:lastRenderedPageBreak/>
        <w:t>HEARINGS AND PROCEEDINGS</w:t>
      </w:r>
      <w:bookmarkEnd w:id="5"/>
    </w:p>
    <w:p w14:paraId="217D412A" w14:textId="18CDF87F" w:rsidR="00EE3200" w:rsidRPr="0040657A" w:rsidRDefault="00EE3200" w:rsidP="00EE3200">
      <w:pPr>
        <w:overflowPunct w:val="0"/>
        <w:autoSpaceDE w:val="0"/>
        <w:autoSpaceDN w:val="0"/>
        <w:adjustRightInd w:val="0"/>
        <w:spacing w:after="120"/>
        <w:textAlignment w:val="baseline"/>
        <w:rPr>
          <w:color w:val="auto"/>
        </w:rPr>
      </w:pPr>
      <w:r w:rsidRPr="0040657A">
        <w:rPr>
          <w:color w:val="auto"/>
        </w:rPr>
        <w:t xml:space="preserve">This section covers records relating to </w:t>
      </w:r>
      <w:r w:rsidR="00D25945">
        <w:rPr>
          <w:color w:val="auto"/>
        </w:rPr>
        <w:t>evidentiary records, including witness testimony, exhibits, legal briefs, transcripts, and Commission orders.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3200" w:rsidRPr="0040657A" w14:paraId="02B5E09E" w14:textId="77777777" w:rsidTr="00EE320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39A5EC" w14:textId="77777777" w:rsidR="00EE3200" w:rsidRPr="0040657A" w:rsidRDefault="00EE3200" w:rsidP="00EE3200">
            <w:pPr>
              <w:pStyle w:val="Activties"/>
              <w:rPr>
                <w:color w:val="auto"/>
              </w:rPr>
            </w:pPr>
            <w:bookmarkStart w:id="6" w:name="_Toc118294173"/>
            <w:r w:rsidRPr="0040657A">
              <w:rPr>
                <w:color w:val="auto"/>
              </w:rPr>
              <w:t>FORMAL CASES</w:t>
            </w:r>
            <w:bookmarkEnd w:id="6"/>
          </w:p>
          <w:p w14:paraId="079F3B62" w14:textId="081ECBB0" w:rsidR="00EE3200" w:rsidRPr="0040657A" w:rsidRDefault="00EE3200" w:rsidP="00894761">
            <w:pPr>
              <w:pStyle w:val="ActivityText"/>
            </w:pPr>
            <w:r w:rsidRPr="0040657A">
              <w:t xml:space="preserve">The activity of holding formal adjudicative proceedings and decisions made in rate hearings, formal </w:t>
            </w:r>
            <w:r w:rsidR="009C1067" w:rsidRPr="0040657A">
              <w:t>complaints,</w:t>
            </w:r>
            <w:r w:rsidRPr="0040657A">
              <w:t xml:space="preserve"> and investigations</w:t>
            </w:r>
            <w:r w:rsidR="00A62B6D">
              <w:t>.</w:t>
            </w:r>
          </w:p>
        </w:tc>
      </w:tr>
      <w:tr w:rsidR="00EE3200" w:rsidRPr="0040657A" w14:paraId="78E69869" w14:textId="77777777" w:rsidTr="00EE320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676C1DA" w14:textId="77777777" w:rsidR="00EE3200" w:rsidRPr="0040657A" w:rsidRDefault="00EE3200" w:rsidP="00EE3200">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F7815E" w14:textId="77777777" w:rsidR="00EE3200" w:rsidRPr="0040657A" w:rsidRDefault="00EE3200" w:rsidP="00EE3200">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2AD456" w14:textId="77777777" w:rsidR="00EE3200" w:rsidRPr="0040657A" w:rsidRDefault="00EE3200" w:rsidP="00EE3200">
            <w:pPr>
              <w:jc w:val="center"/>
              <w:rPr>
                <w:rFonts w:eastAsia="Calibri" w:cs="Times New Roman"/>
                <w:b/>
                <w:color w:val="auto"/>
                <w:sz w:val="20"/>
                <w:szCs w:val="20"/>
              </w:rPr>
            </w:pPr>
            <w:r w:rsidRPr="0040657A">
              <w:rPr>
                <w:rFonts w:eastAsia="Calibri" w:cs="Times New Roman"/>
                <w:b/>
                <w:color w:val="auto"/>
                <w:sz w:val="20"/>
                <w:szCs w:val="20"/>
              </w:rPr>
              <w:t>RETENTION AND</w:t>
            </w:r>
          </w:p>
          <w:p w14:paraId="34208AE9" w14:textId="77777777" w:rsidR="00EE3200" w:rsidRPr="0040657A" w:rsidRDefault="00EE3200" w:rsidP="00EE3200">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7DD1CD" w14:textId="77777777" w:rsidR="00EE3200" w:rsidRPr="0040657A" w:rsidRDefault="00EE3200" w:rsidP="00EE3200">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022CE4" w:rsidRPr="0040657A" w14:paraId="54E9F335" w14:textId="77777777" w:rsidTr="001336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71E669" w14:textId="77777777"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79-05-22453</w:t>
            </w:r>
            <w:r w:rsidRPr="0040657A">
              <w:rPr>
                <w:rFonts w:asciiTheme="minorHAnsi" w:eastAsia="Times New Roman" w:hAnsiTheme="minorHAnsi"/>
                <w:color w:val="auto"/>
                <w:szCs w:val="22"/>
              </w:rPr>
              <w:fldChar w:fldCharType="begin"/>
            </w:r>
            <w:r w:rsidRPr="0040657A">
              <w:rPr>
                <w:color w:val="auto"/>
              </w:rPr>
              <w:instrText xml:space="preserve"> XE "79-05-22453"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49A12422" w14:textId="3DE3657A" w:rsidR="0028143A" w:rsidRPr="0040657A" w:rsidRDefault="00022CE4" w:rsidP="001336EA">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5F40BF6" w14:textId="401C641C"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 xml:space="preserve">Commission Orders </w:t>
            </w:r>
            <w:r w:rsidR="007C2D4F" w:rsidRPr="0040657A">
              <w:rPr>
                <w:rFonts w:asciiTheme="minorHAnsi" w:hAnsiTheme="minorHAnsi"/>
                <w:b/>
                <w:bCs/>
                <w:i/>
                <w:color w:val="auto"/>
                <w:szCs w:val="22"/>
              </w:rPr>
              <w:t>(Order Books</w:t>
            </w:r>
            <w:r w:rsidR="00460412">
              <w:rPr>
                <w:rFonts w:asciiTheme="minorHAnsi" w:hAnsiTheme="minorHAnsi"/>
                <w:b/>
                <w:bCs/>
                <w:i/>
                <w:color w:val="auto"/>
                <w:szCs w:val="22"/>
              </w:rPr>
              <w:t>)</w:t>
            </w:r>
          </w:p>
          <w:p w14:paraId="29BC6FEE" w14:textId="2B71B2D0" w:rsidR="00022CE4" w:rsidRPr="001336EA" w:rsidRDefault="00022CE4" w:rsidP="00007078">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Provides a record of original orders with original signatures.</w:t>
            </w:r>
            <w:r w:rsidR="00AB45A5">
              <w:rPr>
                <w:rFonts w:asciiTheme="minorHAnsi" w:eastAsia="Times New Roman" w:hAnsiTheme="minorHAnsi"/>
                <w:color w:val="auto"/>
                <w:szCs w:val="22"/>
              </w:rPr>
              <w:t xml:space="preserve"> </w:t>
            </w:r>
            <w:r w:rsidRPr="0040657A">
              <w:rPr>
                <w:bCs/>
                <w:color w:val="auto"/>
                <w:szCs w:val="22"/>
              </w:rPr>
              <w:fldChar w:fldCharType="begin"/>
            </w:r>
            <w:r w:rsidRPr="0040657A">
              <w:rPr>
                <w:bCs/>
                <w:color w:val="auto"/>
                <w:szCs w:val="22"/>
              </w:rPr>
              <w:instrText xml:space="preserve"> xe "</w:instrText>
            </w:r>
            <w:r w:rsidR="003C7716">
              <w:rPr>
                <w:bCs/>
                <w:color w:val="auto"/>
                <w:szCs w:val="22"/>
              </w:rPr>
              <w:instrText>commission orders</w:instrText>
            </w:r>
            <w:r w:rsidRPr="0040657A">
              <w:rPr>
                <w:bCs/>
                <w:color w:val="auto"/>
                <w:szCs w:val="22"/>
              </w:rPr>
              <w:instrText xml:space="preserve">" \f “subject” </w:instrText>
            </w:r>
            <w:r w:rsidRPr="0040657A">
              <w:rPr>
                <w:bCs/>
                <w:color w:val="auto"/>
                <w:szCs w:val="22"/>
              </w:rPr>
              <w:fldChar w:fldCharType="end"/>
            </w:r>
            <w:r w:rsidR="00007078" w:rsidRPr="0040657A">
              <w:rPr>
                <w:bCs/>
                <w:color w:val="auto"/>
                <w:szCs w:val="22"/>
              </w:rPr>
              <w:fldChar w:fldCharType="begin"/>
            </w:r>
            <w:r w:rsidR="00007078" w:rsidRPr="0040657A">
              <w:rPr>
                <w:bCs/>
                <w:color w:val="auto"/>
                <w:szCs w:val="22"/>
              </w:rPr>
              <w:instrText xml:space="preserve"> xe "</w:instrText>
            </w:r>
            <w:r w:rsidR="00007078">
              <w:rPr>
                <w:bCs/>
                <w:color w:val="auto"/>
                <w:szCs w:val="22"/>
              </w:rPr>
              <w:instrText>order books</w:instrText>
            </w:r>
            <w:r w:rsidR="00007078" w:rsidRPr="0040657A">
              <w:rPr>
                <w:bCs/>
                <w:color w:val="auto"/>
                <w:szCs w:val="22"/>
              </w:rPr>
              <w:instrText xml:space="preserve">" \f “subject” </w:instrText>
            </w:r>
            <w:r w:rsidR="00007078"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D1EC22C" w14:textId="05FC5E40" w:rsidR="00022CE4" w:rsidRPr="0040657A" w:rsidRDefault="00022CE4" w:rsidP="00022CE4">
            <w:pPr>
              <w:spacing w:before="60" w:after="60"/>
              <w:rPr>
                <w:bCs/>
                <w:color w:val="auto"/>
                <w:szCs w:val="17"/>
              </w:rPr>
            </w:pPr>
            <w:r w:rsidRPr="0040657A">
              <w:rPr>
                <w:b/>
                <w:bCs/>
                <w:color w:val="auto"/>
                <w:szCs w:val="17"/>
              </w:rPr>
              <w:t>Retain</w:t>
            </w:r>
            <w:r w:rsidR="009479C1">
              <w:rPr>
                <w:bCs/>
                <w:color w:val="auto"/>
                <w:szCs w:val="17"/>
              </w:rPr>
              <w:t xml:space="preserve"> </w:t>
            </w:r>
            <w:r w:rsidR="00192A63">
              <w:rPr>
                <w:bCs/>
                <w:color w:val="auto"/>
                <w:szCs w:val="17"/>
              </w:rPr>
              <w:t xml:space="preserve">until </w:t>
            </w:r>
            <w:r w:rsidR="009479C1">
              <w:rPr>
                <w:bCs/>
                <w:color w:val="auto"/>
                <w:szCs w:val="17"/>
              </w:rPr>
              <w:t>b</w:t>
            </w:r>
            <w:r w:rsidRPr="0040657A">
              <w:rPr>
                <w:bCs/>
                <w:color w:val="auto"/>
                <w:szCs w:val="17"/>
              </w:rPr>
              <w:t>ound</w:t>
            </w:r>
          </w:p>
          <w:p w14:paraId="4CF5B476" w14:textId="66B56DA8" w:rsidR="00783A26" w:rsidRDefault="00022CE4" w:rsidP="00783A26">
            <w:pPr>
              <w:spacing w:before="60" w:after="60"/>
              <w:rPr>
                <w:bCs/>
                <w:i/>
                <w:color w:val="auto"/>
                <w:szCs w:val="17"/>
              </w:rPr>
            </w:pPr>
            <w:r w:rsidRPr="0040657A">
              <w:rPr>
                <w:bCs/>
                <w:color w:val="auto"/>
                <w:szCs w:val="17"/>
              </w:rPr>
              <w:t xml:space="preserve">   </w:t>
            </w:r>
            <w:r w:rsidR="00192A63">
              <w:rPr>
                <w:bCs/>
                <w:i/>
                <w:color w:val="auto"/>
                <w:szCs w:val="17"/>
              </w:rPr>
              <w:t>t</w:t>
            </w:r>
            <w:r w:rsidRPr="0040657A">
              <w:rPr>
                <w:bCs/>
                <w:i/>
                <w:color w:val="auto"/>
                <w:szCs w:val="17"/>
              </w:rPr>
              <w:t>hen</w:t>
            </w:r>
          </w:p>
          <w:p w14:paraId="41E1CC2A" w14:textId="60076FA2" w:rsidR="00022CE4" w:rsidRPr="001336EA" w:rsidRDefault="006921BC" w:rsidP="00AB1C63">
            <w:pPr>
              <w:spacing w:before="60" w:after="60"/>
              <w:rPr>
                <w:bCs/>
                <w:color w:val="auto"/>
                <w:szCs w:val="17"/>
              </w:rPr>
            </w:pPr>
            <w:r>
              <w:rPr>
                <w:b/>
                <w:bCs/>
                <w:color w:val="auto"/>
                <w:szCs w:val="17"/>
              </w:rPr>
              <w:t xml:space="preserve">Transfer </w:t>
            </w:r>
            <w:r>
              <w:rPr>
                <w:bCs/>
                <w:color w:val="auto"/>
                <w:szCs w:val="17"/>
              </w:rPr>
              <w:t xml:space="preserve">to Washington State Archives for </w:t>
            </w:r>
            <w:r w:rsidR="00AB1C63">
              <w:rPr>
                <w:bCs/>
                <w:color w:val="auto"/>
                <w:szCs w:val="17"/>
              </w:rPr>
              <w:t xml:space="preserve">permanent </w:t>
            </w:r>
            <w:r>
              <w:rPr>
                <w:bCs/>
                <w:color w:val="auto"/>
                <w:szCs w:val="17"/>
              </w:rPr>
              <w:t>retention.</w:t>
            </w:r>
          </w:p>
        </w:tc>
        <w:tc>
          <w:tcPr>
            <w:tcW w:w="1732" w:type="dxa"/>
            <w:tcBorders>
              <w:top w:val="single" w:sz="4" w:space="0" w:color="000000"/>
              <w:bottom w:val="single" w:sz="4" w:space="0" w:color="000000"/>
            </w:tcBorders>
            <w:shd w:val="clear" w:color="auto" w:fill="auto"/>
            <w:tcMar>
              <w:top w:w="43" w:type="dxa"/>
              <w:left w:w="43" w:type="dxa"/>
              <w:bottom w:w="43" w:type="dxa"/>
              <w:right w:w="43" w:type="dxa"/>
            </w:tcMar>
          </w:tcPr>
          <w:p w14:paraId="515AC162" w14:textId="77777777" w:rsidR="006921BC" w:rsidRPr="00F93FE0" w:rsidRDefault="006921BC" w:rsidP="00B60209">
            <w:pPr>
              <w:spacing w:before="60"/>
              <w:jc w:val="center"/>
              <w:rPr>
                <w:rFonts w:eastAsia="Calibri" w:cs="Times New Roman"/>
                <w:b/>
                <w:color w:val="auto"/>
                <w:szCs w:val="22"/>
              </w:rPr>
            </w:pPr>
            <w:r w:rsidRPr="00F93FE0">
              <w:rPr>
                <w:rFonts w:eastAsia="Calibri" w:cs="Times New Roman"/>
                <w:b/>
                <w:color w:val="auto"/>
                <w:szCs w:val="22"/>
              </w:rPr>
              <w:t>ARCHIVAL</w:t>
            </w:r>
          </w:p>
          <w:p w14:paraId="27D11D09" w14:textId="77777777" w:rsidR="009C1067" w:rsidRDefault="00CB50ED" w:rsidP="00F93FE0">
            <w:pPr>
              <w:jc w:val="center"/>
              <w:rPr>
                <w:sz w:val="16"/>
                <w:szCs w:val="16"/>
              </w:rPr>
            </w:pPr>
            <w:r w:rsidRPr="001D61E9">
              <w:rPr>
                <w:rFonts w:eastAsia="Calibri" w:cs="Times New Roman"/>
                <w:b/>
                <w:color w:val="auto"/>
                <w:sz w:val="16"/>
                <w:szCs w:val="16"/>
              </w:rPr>
              <w:t>(Permanent</w:t>
            </w:r>
            <w:r w:rsidR="001D61E9" w:rsidRPr="001D61E9">
              <w:rPr>
                <w:rFonts w:eastAsia="Calibri" w:cs="Times New Roman"/>
                <w:b/>
                <w:color w:val="auto"/>
                <w:sz w:val="16"/>
                <w:szCs w:val="16"/>
              </w:rPr>
              <w:t xml:space="preserve"> Retention</w:t>
            </w:r>
            <w:r w:rsidRPr="001D61E9">
              <w:rPr>
                <w:rFonts w:eastAsia="Calibri" w:cs="Times New Roman"/>
                <w:b/>
                <w:color w:val="auto"/>
                <w:sz w:val="16"/>
                <w:szCs w:val="16"/>
              </w:rPr>
              <w:t>)</w:t>
            </w:r>
            <w:r w:rsidR="000935F9" w:rsidRPr="00EA660F">
              <w:rPr>
                <w:sz w:val="16"/>
                <w:szCs w:val="16"/>
              </w:rPr>
              <w:fldChar w:fldCharType="begin"/>
            </w:r>
            <w:r w:rsidR="000935F9" w:rsidRPr="00EA660F">
              <w:rPr>
                <w:sz w:val="16"/>
                <w:szCs w:val="16"/>
              </w:rPr>
              <w:instrText xml:space="preserve"> XE "</w:instrText>
            </w:r>
            <w:r w:rsidR="000935F9">
              <w:rPr>
                <w:sz w:val="16"/>
                <w:szCs w:val="16"/>
              </w:rPr>
              <w:instrText>HEARINGS AND PROCEEDINGS:Formal Cases</w:instrText>
            </w:r>
            <w:r w:rsidR="000935F9" w:rsidRPr="00EA660F">
              <w:rPr>
                <w:sz w:val="16"/>
                <w:szCs w:val="16"/>
              </w:rPr>
              <w:instrText>:</w:instrText>
            </w:r>
            <w:r w:rsidR="000935F9">
              <w:rPr>
                <w:sz w:val="16"/>
                <w:szCs w:val="16"/>
              </w:rPr>
              <w:instrText>Commission Orders (Order Books)</w:instrText>
            </w:r>
            <w:r w:rsidR="000935F9" w:rsidRPr="00EA660F">
              <w:rPr>
                <w:sz w:val="16"/>
                <w:szCs w:val="16"/>
              </w:rPr>
              <w:instrText xml:space="preserve">" \f “Archival" </w:instrText>
            </w:r>
            <w:r w:rsidR="000935F9" w:rsidRPr="00EA660F">
              <w:rPr>
                <w:sz w:val="16"/>
                <w:szCs w:val="16"/>
              </w:rPr>
              <w:fldChar w:fldCharType="end"/>
            </w:r>
          </w:p>
          <w:p w14:paraId="6A14D181" w14:textId="1C53B48B" w:rsidR="00022CE4" w:rsidRPr="001336EA" w:rsidRDefault="00022CE4" w:rsidP="00F93FE0">
            <w:pPr>
              <w:jc w:val="center"/>
              <w:rPr>
                <w:rFonts w:eastAsia="Calibri" w:cs="Times New Roman"/>
                <w:color w:val="auto"/>
                <w:sz w:val="20"/>
                <w:szCs w:val="20"/>
              </w:rPr>
            </w:pPr>
            <w:r w:rsidRPr="001336EA">
              <w:rPr>
                <w:rFonts w:eastAsia="Calibri" w:cs="Times New Roman"/>
                <w:color w:val="auto"/>
                <w:sz w:val="20"/>
                <w:szCs w:val="20"/>
              </w:rPr>
              <w:t>NON-ESSENTIAL</w:t>
            </w:r>
          </w:p>
          <w:p w14:paraId="3BB61FAD" w14:textId="34E52F37" w:rsidR="00022CE4" w:rsidRPr="0040657A" w:rsidRDefault="00022CE4" w:rsidP="00F93FE0">
            <w:pPr>
              <w:jc w:val="center"/>
              <w:rPr>
                <w:rFonts w:asciiTheme="minorHAnsi" w:eastAsia="Times New Roman" w:hAnsiTheme="minorHAnsi"/>
                <w:color w:val="auto"/>
                <w:sz w:val="20"/>
                <w:szCs w:val="20"/>
              </w:rPr>
            </w:pPr>
            <w:r w:rsidRPr="001336EA">
              <w:rPr>
                <w:rFonts w:asciiTheme="minorHAnsi" w:eastAsia="Times New Roman" w:hAnsiTheme="minorHAnsi"/>
                <w:color w:val="auto"/>
                <w:sz w:val="20"/>
                <w:szCs w:val="20"/>
              </w:rPr>
              <w:t>OPR</w:t>
            </w:r>
          </w:p>
        </w:tc>
      </w:tr>
      <w:tr w:rsidR="00022CE4" w:rsidRPr="0040657A" w14:paraId="3B8E1694" w14:textId="77777777" w:rsidTr="00EE320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241D69" w14:textId="46702DC6"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79-05-22452</w:t>
            </w:r>
            <w:r w:rsidRPr="0040657A">
              <w:rPr>
                <w:rFonts w:asciiTheme="minorHAnsi" w:eastAsia="Times New Roman" w:hAnsiTheme="minorHAnsi"/>
                <w:color w:val="auto"/>
                <w:szCs w:val="22"/>
              </w:rPr>
              <w:fldChar w:fldCharType="begin"/>
            </w:r>
            <w:r w:rsidRPr="0040657A">
              <w:rPr>
                <w:color w:val="auto"/>
              </w:rPr>
              <w:instrText xml:space="preserve"> XE "79-05-22452"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4F2EF35" w14:textId="65CC3D1F" w:rsidR="001311D1" w:rsidRPr="00BB69CF" w:rsidRDefault="00022CE4" w:rsidP="001336EA">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6CFA4AF" w14:textId="77777777"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Docket Books</w:t>
            </w:r>
          </w:p>
          <w:p w14:paraId="1AC95279" w14:textId="6E4CD058" w:rsidR="00022CE4" w:rsidRPr="00007078" w:rsidRDefault="00022CE4" w:rsidP="00007078">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Provides a record of all legal activities within Utilities &amp; Transportation Commission.</w:t>
            </w:r>
            <w:r w:rsidRPr="0040657A">
              <w:rPr>
                <w:bCs/>
                <w:color w:val="auto"/>
                <w:szCs w:val="22"/>
              </w:rPr>
              <w:fldChar w:fldCharType="begin"/>
            </w:r>
            <w:r w:rsidRPr="0040657A">
              <w:rPr>
                <w:bCs/>
                <w:color w:val="auto"/>
                <w:szCs w:val="22"/>
              </w:rPr>
              <w:instrText xml:space="preserve"> xe "</w:instrText>
            </w:r>
            <w:r w:rsidR="00E20F62">
              <w:rPr>
                <w:bCs/>
                <w:color w:val="auto"/>
                <w:szCs w:val="22"/>
              </w:rPr>
              <w:instrText>docket books</w:instrText>
            </w:r>
            <w:r w:rsidRPr="0040657A">
              <w:rPr>
                <w:bCs/>
                <w:color w:val="auto"/>
                <w:szCs w:val="22"/>
              </w:rPr>
              <w:instrText xml:space="preserve">" \f “subject” </w:instrText>
            </w:r>
            <w:r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321F0FD" w14:textId="3919A4EB" w:rsidR="00022CE4" w:rsidRPr="0040657A" w:rsidRDefault="00022CE4" w:rsidP="00022CE4">
            <w:pPr>
              <w:spacing w:before="60" w:after="60"/>
              <w:rPr>
                <w:bCs/>
                <w:color w:val="auto"/>
                <w:szCs w:val="17"/>
              </w:rPr>
            </w:pPr>
            <w:r w:rsidRPr="0040657A">
              <w:rPr>
                <w:b/>
                <w:bCs/>
                <w:color w:val="auto"/>
                <w:szCs w:val="17"/>
              </w:rPr>
              <w:t>Retain</w:t>
            </w:r>
            <w:r w:rsidR="009479C1">
              <w:rPr>
                <w:bCs/>
                <w:color w:val="auto"/>
                <w:szCs w:val="17"/>
              </w:rPr>
              <w:t xml:space="preserve"> for 50 years after b</w:t>
            </w:r>
            <w:r w:rsidRPr="0040657A">
              <w:rPr>
                <w:bCs/>
                <w:color w:val="auto"/>
                <w:szCs w:val="17"/>
              </w:rPr>
              <w:t>ound</w:t>
            </w:r>
          </w:p>
          <w:p w14:paraId="78270654" w14:textId="77777777" w:rsidR="00022CE4" w:rsidRPr="0040657A" w:rsidRDefault="00022CE4" w:rsidP="00022CE4">
            <w:pPr>
              <w:spacing w:before="60" w:after="60"/>
              <w:rPr>
                <w:bCs/>
                <w:i/>
                <w:color w:val="auto"/>
                <w:szCs w:val="17"/>
              </w:rPr>
            </w:pPr>
            <w:r w:rsidRPr="0040657A">
              <w:rPr>
                <w:bCs/>
                <w:color w:val="auto"/>
                <w:szCs w:val="17"/>
              </w:rPr>
              <w:t xml:space="preserve">   </w:t>
            </w:r>
            <w:r w:rsidRPr="0040657A">
              <w:rPr>
                <w:bCs/>
                <w:i/>
                <w:color w:val="auto"/>
                <w:szCs w:val="17"/>
              </w:rPr>
              <w:t>then</w:t>
            </w:r>
          </w:p>
          <w:p w14:paraId="0C2ABE6D" w14:textId="6A287560" w:rsidR="00022CE4" w:rsidRPr="0040657A" w:rsidRDefault="00022CE4" w:rsidP="00AB1C63">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AB1C63">
              <w:rPr>
                <w:bCs/>
                <w:color w:val="auto"/>
                <w:szCs w:val="17"/>
              </w:rPr>
              <w:t xml:space="preserve">permanent </w:t>
            </w:r>
            <w:r w:rsidRPr="0040657A">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5ED82374" w14:textId="77777777" w:rsidR="00022CE4" w:rsidRPr="0040657A" w:rsidRDefault="00022CE4" w:rsidP="00022CE4">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5563898D" w14:textId="3D6FC652" w:rsidR="00680283" w:rsidRPr="001D61E9" w:rsidRDefault="00516DCD" w:rsidP="00022CE4">
            <w:pPr>
              <w:jc w:val="center"/>
              <w:rPr>
                <w:rFonts w:asciiTheme="minorHAnsi" w:eastAsia="Times New Roman" w:hAnsiTheme="minorHAnsi"/>
                <w:b/>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9D37DA" w:rsidRPr="001D61E9">
              <w:rPr>
                <w:sz w:val="16"/>
                <w:szCs w:val="16"/>
              </w:rPr>
              <w:fldChar w:fldCharType="begin"/>
            </w:r>
            <w:r w:rsidR="009D37DA" w:rsidRPr="001D61E9">
              <w:rPr>
                <w:sz w:val="16"/>
                <w:szCs w:val="16"/>
              </w:rPr>
              <w:instrText xml:space="preserve"> XE "HEARINGS AND PROCEEDINGS:Formal Cases:Docket Books" \f “Archival" </w:instrText>
            </w:r>
            <w:r w:rsidR="009D37DA" w:rsidRPr="001D61E9">
              <w:rPr>
                <w:sz w:val="16"/>
                <w:szCs w:val="16"/>
              </w:rPr>
              <w:fldChar w:fldCharType="end"/>
            </w:r>
          </w:p>
          <w:p w14:paraId="1996EC0E" w14:textId="66A0CDB2" w:rsidR="00022CE4" w:rsidRPr="0040657A" w:rsidRDefault="00022CE4" w:rsidP="00022CE4">
            <w:pPr>
              <w:jc w:val="center"/>
              <w:rPr>
                <w:rFonts w:eastAsia="Calibri" w:cs="Times New Roman"/>
                <w:color w:val="auto"/>
                <w:sz w:val="20"/>
                <w:szCs w:val="20"/>
              </w:rPr>
            </w:pPr>
            <w:r w:rsidRPr="0040657A">
              <w:rPr>
                <w:rFonts w:eastAsia="Calibri" w:cs="Times New Roman"/>
                <w:color w:val="auto"/>
                <w:sz w:val="20"/>
                <w:szCs w:val="20"/>
              </w:rPr>
              <w:t>NON-ESSENTIAL</w:t>
            </w:r>
          </w:p>
          <w:p w14:paraId="4DEA9620" w14:textId="77777777" w:rsidR="00022CE4" w:rsidRPr="0040657A" w:rsidRDefault="00022CE4" w:rsidP="00022CE4">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OFM</w:t>
            </w:r>
          </w:p>
        </w:tc>
      </w:tr>
      <w:tr w:rsidR="00022CE4" w:rsidRPr="0040657A" w14:paraId="370DEEE1" w14:textId="77777777" w:rsidTr="00022CE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04F425" w14:textId="77777777"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79-05-</w:t>
            </w:r>
            <w:r w:rsidRPr="00853041">
              <w:rPr>
                <w:rFonts w:asciiTheme="minorHAnsi" w:eastAsia="Times New Roman" w:hAnsiTheme="minorHAnsi"/>
                <w:color w:val="auto"/>
                <w:szCs w:val="22"/>
              </w:rPr>
              <w:t>22364</w:t>
            </w:r>
            <w:r w:rsidRPr="0040657A">
              <w:rPr>
                <w:rFonts w:asciiTheme="minorHAnsi" w:eastAsia="Times New Roman" w:hAnsiTheme="minorHAnsi"/>
                <w:color w:val="auto"/>
                <w:szCs w:val="22"/>
              </w:rPr>
              <w:fldChar w:fldCharType="begin"/>
            </w:r>
            <w:r w:rsidRPr="0040657A">
              <w:rPr>
                <w:color w:val="auto"/>
              </w:rPr>
              <w:instrText xml:space="preserve"> XE "79-05-22364"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2378020D" w14:textId="43CFF1ED" w:rsidR="001311D1" w:rsidRPr="00BB69CF" w:rsidRDefault="00022CE4" w:rsidP="009479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DF37062" w14:textId="37392167"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Formal Transportation</w:t>
            </w:r>
            <w:r w:rsidR="00CF59AD">
              <w:rPr>
                <w:rFonts w:asciiTheme="minorHAnsi" w:hAnsiTheme="minorHAnsi"/>
                <w:b/>
                <w:bCs/>
                <w:i/>
                <w:color w:val="auto"/>
                <w:szCs w:val="22"/>
              </w:rPr>
              <w:t xml:space="preserve"> Cases</w:t>
            </w:r>
            <w:r w:rsidRPr="0040657A">
              <w:rPr>
                <w:rFonts w:asciiTheme="minorHAnsi" w:hAnsiTheme="minorHAnsi"/>
                <w:b/>
                <w:bCs/>
                <w:i/>
                <w:color w:val="auto"/>
                <w:szCs w:val="22"/>
              </w:rPr>
              <w:t xml:space="preserve"> (T-Files)</w:t>
            </w:r>
          </w:p>
          <w:p w14:paraId="051B6596" w14:textId="67C70B12" w:rsidR="002446F9" w:rsidRDefault="00022CE4" w:rsidP="00022CE4">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 xml:space="preserve">Formal activity associated with transportation contested cases, </w:t>
            </w:r>
            <w:r w:rsidR="009479C1" w:rsidRPr="0040657A">
              <w:rPr>
                <w:rFonts w:asciiTheme="minorHAnsi" w:eastAsia="Times New Roman" w:hAnsiTheme="minorHAnsi"/>
                <w:color w:val="auto"/>
                <w:szCs w:val="22"/>
              </w:rPr>
              <w:t>i.e.</w:t>
            </w:r>
            <w:r w:rsidRPr="0040657A">
              <w:rPr>
                <w:rFonts w:asciiTheme="minorHAnsi" w:eastAsia="Times New Roman" w:hAnsiTheme="minorHAnsi"/>
                <w:color w:val="auto"/>
                <w:szCs w:val="22"/>
              </w:rPr>
              <w:t xml:space="preserve">, motor carrier, railroad, garbage, </w:t>
            </w:r>
            <w:r w:rsidR="009C1067" w:rsidRPr="0040657A">
              <w:rPr>
                <w:rFonts w:asciiTheme="minorHAnsi" w:eastAsia="Times New Roman" w:hAnsiTheme="minorHAnsi"/>
                <w:color w:val="auto"/>
                <w:szCs w:val="22"/>
              </w:rPr>
              <w:t>steamboat,</w:t>
            </w:r>
            <w:r w:rsidR="001311D1">
              <w:rPr>
                <w:rFonts w:asciiTheme="minorHAnsi" w:eastAsia="Times New Roman" w:hAnsiTheme="minorHAnsi"/>
                <w:color w:val="auto"/>
                <w:szCs w:val="22"/>
              </w:rPr>
              <w:t xml:space="preserve"> and</w:t>
            </w:r>
            <w:r w:rsidRPr="0040657A">
              <w:rPr>
                <w:rFonts w:asciiTheme="minorHAnsi" w:eastAsia="Times New Roman" w:hAnsiTheme="minorHAnsi"/>
                <w:color w:val="auto"/>
                <w:szCs w:val="22"/>
              </w:rPr>
              <w:t xml:space="preserve"> buses. </w:t>
            </w:r>
            <w:r w:rsidR="00FC5D90" w:rsidRPr="0040657A">
              <w:rPr>
                <w:bCs/>
                <w:color w:val="auto"/>
                <w:szCs w:val="22"/>
              </w:rPr>
              <w:fldChar w:fldCharType="begin"/>
            </w:r>
            <w:r w:rsidR="00FC5D90" w:rsidRPr="0040657A">
              <w:rPr>
                <w:bCs/>
                <w:color w:val="auto"/>
                <w:szCs w:val="22"/>
              </w:rPr>
              <w:instrText xml:space="preserve"> xe "</w:instrText>
            </w:r>
            <w:r w:rsidR="00FC5D90">
              <w:rPr>
                <w:bCs/>
                <w:color w:val="auto"/>
                <w:szCs w:val="22"/>
              </w:rPr>
              <w:instrText>formal cases:transportation</w:instrText>
            </w:r>
            <w:r w:rsidR="00FC5D90" w:rsidRPr="0040657A">
              <w:rPr>
                <w:bCs/>
                <w:color w:val="auto"/>
                <w:szCs w:val="22"/>
              </w:rPr>
              <w:instrText xml:space="preserve">" \f “subject” </w:instrText>
            </w:r>
            <w:r w:rsidR="00FC5D90" w:rsidRPr="0040657A">
              <w:rPr>
                <w:bCs/>
                <w:color w:val="auto"/>
                <w:szCs w:val="22"/>
              </w:rPr>
              <w:fldChar w:fldCharType="end"/>
            </w:r>
            <w:r w:rsidR="00FC5D90" w:rsidRPr="0040657A">
              <w:rPr>
                <w:bCs/>
                <w:color w:val="auto"/>
                <w:szCs w:val="22"/>
              </w:rPr>
              <w:fldChar w:fldCharType="begin"/>
            </w:r>
            <w:r w:rsidR="00FC5D90" w:rsidRPr="0040657A">
              <w:rPr>
                <w:bCs/>
                <w:color w:val="auto"/>
                <w:szCs w:val="22"/>
              </w:rPr>
              <w:instrText xml:space="preserve"> xe "</w:instrText>
            </w:r>
            <w:r w:rsidR="00FC5D90">
              <w:rPr>
                <w:bCs/>
                <w:color w:val="auto"/>
                <w:szCs w:val="22"/>
              </w:rPr>
              <w:instrText>t-files</w:instrText>
            </w:r>
            <w:r w:rsidR="00FC5D90" w:rsidRPr="0040657A">
              <w:rPr>
                <w:bCs/>
                <w:color w:val="auto"/>
                <w:szCs w:val="22"/>
              </w:rPr>
              <w:instrText xml:space="preserve">" \f “subject” </w:instrText>
            </w:r>
            <w:r w:rsidR="00FC5D90" w:rsidRPr="0040657A">
              <w:rPr>
                <w:bCs/>
                <w:color w:val="auto"/>
                <w:szCs w:val="22"/>
              </w:rPr>
              <w:fldChar w:fldCharType="end"/>
            </w:r>
            <w:r w:rsidR="0072235C" w:rsidRPr="00255973">
              <w:rPr>
                <w:rFonts w:asciiTheme="minorHAnsi" w:hAnsiTheme="minorHAnsi"/>
                <w:bCs/>
                <w:color w:val="auto"/>
                <w:szCs w:val="22"/>
              </w:rPr>
              <w:fldChar w:fldCharType="begin"/>
            </w:r>
            <w:r w:rsidR="0072235C" w:rsidRPr="00255973">
              <w:rPr>
                <w:rFonts w:asciiTheme="minorHAnsi" w:hAnsiTheme="minorHAnsi"/>
                <w:bCs/>
                <w:color w:val="auto"/>
                <w:szCs w:val="22"/>
              </w:rPr>
              <w:instrText xml:space="preserve"> xe "work papers:</w:instrText>
            </w:r>
            <w:r w:rsidR="0072235C">
              <w:rPr>
                <w:rFonts w:asciiTheme="minorHAnsi" w:hAnsiTheme="minorHAnsi"/>
                <w:bCs/>
                <w:color w:val="auto"/>
                <w:szCs w:val="22"/>
              </w:rPr>
              <w:instrText>case work papers</w:instrText>
            </w:r>
            <w:r w:rsidR="0072235C" w:rsidRPr="00255973">
              <w:rPr>
                <w:rFonts w:asciiTheme="minorHAnsi" w:hAnsiTheme="minorHAnsi"/>
                <w:bCs/>
                <w:color w:val="auto"/>
                <w:szCs w:val="22"/>
              </w:rPr>
              <w:instrText xml:space="preserve">" \f “subject” </w:instrText>
            </w:r>
            <w:r w:rsidR="0072235C" w:rsidRPr="00255973">
              <w:rPr>
                <w:rFonts w:asciiTheme="minorHAnsi" w:hAnsiTheme="minorHAnsi"/>
                <w:bCs/>
                <w:color w:val="auto"/>
                <w:szCs w:val="22"/>
              </w:rPr>
              <w:fldChar w:fldCharType="end"/>
            </w:r>
          </w:p>
          <w:p w14:paraId="456A50E6" w14:textId="62AC46A4" w:rsidR="002446F9" w:rsidRPr="0040657A" w:rsidRDefault="002446F9" w:rsidP="002446F9">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AB1C63">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00E202F9" w14:textId="648430B7"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022CE4" w:rsidRPr="009479C1">
              <w:rPr>
                <w:rFonts w:asciiTheme="minorHAnsi" w:eastAsia="Times New Roman" w:hAnsiTheme="minorHAnsi"/>
                <w:color w:val="auto"/>
                <w:szCs w:val="22"/>
              </w:rPr>
              <w:t>ariff</w:t>
            </w:r>
            <w:r>
              <w:rPr>
                <w:rFonts w:asciiTheme="minorHAnsi" w:eastAsia="Times New Roman" w:hAnsiTheme="minorHAnsi"/>
                <w:color w:val="auto"/>
                <w:szCs w:val="22"/>
              </w:rPr>
              <w:t xml:space="preserve"> Revision</w:t>
            </w:r>
            <w:r w:rsidR="00022CE4" w:rsidRPr="009479C1">
              <w:rPr>
                <w:rFonts w:asciiTheme="minorHAnsi" w:eastAsia="Times New Roman" w:hAnsiTheme="minorHAnsi"/>
                <w:color w:val="auto"/>
                <w:szCs w:val="22"/>
              </w:rPr>
              <w:t xml:space="preserve"> filings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71096A88" w14:textId="4BA4FC6B"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022CE4" w:rsidRPr="009479C1">
              <w:rPr>
                <w:rFonts w:asciiTheme="minorHAnsi" w:eastAsia="Times New Roman" w:hAnsiTheme="minorHAnsi"/>
                <w:color w:val="auto"/>
                <w:szCs w:val="22"/>
              </w:rPr>
              <w:t>uspended filings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34B824C4" w14:textId="1DEE3BD0"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022CE4" w:rsidRPr="009479C1">
              <w:rPr>
                <w:rFonts w:asciiTheme="minorHAnsi" w:eastAsia="Times New Roman" w:hAnsiTheme="minorHAnsi"/>
                <w:color w:val="auto"/>
                <w:szCs w:val="22"/>
              </w:rPr>
              <w:t xml:space="preserve">ormal </w:t>
            </w:r>
            <w:r>
              <w:rPr>
                <w:rFonts w:asciiTheme="minorHAnsi" w:eastAsia="Times New Roman" w:hAnsiTheme="minorHAnsi"/>
                <w:color w:val="auto"/>
                <w:szCs w:val="22"/>
              </w:rPr>
              <w:t>C</w:t>
            </w:r>
            <w:r w:rsidR="00022CE4" w:rsidRPr="009479C1">
              <w:rPr>
                <w:rFonts w:asciiTheme="minorHAnsi" w:eastAsia="Times New Roman" w:hAnsiTheme="minorHAnsi"/>
                <w:color w:val="auto"/>
                <w:szCs w:val="22"/>
              </w:rPr>
              <w:t>omplaints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6D013ED6" w14:textId="646B9F07"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022CE4" w:rsidRPr="009479C1">
              <w:rPr>
                <w:rFonts w:asciiTheme="minorHAnsi" w:eastAsia="Times New Roman" w:hAnsiTheme="minorHAnsi"/>
                <w:color w:val="auto"/>
                <w:szCs w:val="22"/>
              </w:rPr>
              <w:t>etitions</w:t>
            </w:r>
            <w:r w:rsidR="00D70100">
              <w:rPr>
                <w:rFonts w:asciiTheme="minorHAnsi" w:eastAsia="Times New Roman" w:hAnsiTheme="minorHAnsi"/>
                <w:color w:val="auto"/>
                <w:szCs w:val="22"/>
              </w:rPr>
              <w:t>;</w:t>
            </w:r>
            <w:r w:rsidR="009C6C0B" w:rsidRPr="009479C1">
              <w:rPr>
                <w:rFonts w:asciiTheme="minorHAnsi" w:eastAsia="Times New Roman" w:hAnsiTheme="minorHAnsi"/>
                <w:color w:val="auto"/>
                <w:szCs w:val="22"/>
              </w:rPr>
              <w:t xml:space="preserve"> </w:t>
            </w:r>
          </w:p>
          <w:p w14:paraId="6A077C6D" w14:textId="79FA4FBD"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9C6C0B" w:rsidRPr="009479C1">
              <w:rPr>
                <w:rFonts w:asciiTheme="minorHAnsi" w:eastAsia="Times New Roman" w:hAnsiTheme="minorHAnsi"/>
                <w:color w:val="auto"/>
                <w:szCs w:val="22"/>
              </w:rPr>
              <w:t>ail applications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16710E97" w14:textId="6DD59EC5"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022CE4" w:rsidRPr="009479C1">
              <w:rPr>
                <w:rFonts w:asciiTheme="minorHAnsi" w:eastAsia="Times New Roman" w:hAnsiTheme="minorHAnsi"/>
                <w:color w:val="auto"/>
                <w:szCs w:val="22"/>
              </w:rPr>
              <w:t>ulemakings</w:t>
            </w:r>
            <w:r w:rsidR="00D70100">
              <w:rPr>
                <w:rFonts w:asciiTheme="minorHAnsi" w:eastAsia="Times New Roman" w:hAnsiTheme="minorHAnsi"/>
                <w:color w:val="auto"/>
                <w:szCs w:val="22"/>
              </w:rPr>
              <w:t>;</w:t>
            </w:r>
            <w:r w:rsidR="00022CE4" w:rsidRPr="009479C1">
              <w:rPr>
                <w:rFonts w:asciiTheme="minorHAnsi" w:eastAsia="Times New Roman" w:hAnsiTheme="minorHAnsi"/>
                <w:color w:val="auto"/>
                <w:szCs w:val="22"/>
              </w:rPr>
              <w:t xml:space="preserve"> </w:t>
            </w:r>
          </w:p>
          <w:p w14:paraId="41D3BEC3" w14:textId="0E7184C4"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9C6C0B" w:rsidRPr="009479C1">
              <w:rPr>
                <w:rFonts w:asciiTheme="minorHAnsi" w:eastAsia="Times New Roman" w:hAnsiTheme="minorHAnsi"/>
                <w:color w:val="auto"/>
                <w:szCs w:val="22"/>
              </w:rPr>
              <w:t xml:space="preserve">egulatory </w:t>
            </w:r>
            <w:r>
              <w:rPr>
                <w:rFonts w:asciiTheme="minorHAnsi" w:eastAsia="Times New Roman" w:hAnsiTheme="minorHAnsi"/>
                <w:color w:val="auto"/>
                <w:szCs w:val="22"/>
              </w:rPr>
              <w:t>F</w:t>
            </w:r>
            <w:r w:rsidR="009C6C0B" w:rsidRPr="009479C1">
              <w:rPr>
                <w:rFonts w:asciiTheme="minorHAnsi" w:eastAsia="Times New Roman" w:hAnsiTheme="minorHAnsi"/>
                <w:color w:val="auto"/>
                <w:szCs w:val="22"/>
              </w:rPr>
              <w:t>ees</w:t>
            </w:r>
            <w:r w:rsidR="00D70100">
              <w:rPr>
                <w:rFonts w:asciiTheme="minorHAnsi" w:eastAsia="Times New Roman" w:hAnsiTheme="minorHAnsi"/>
                <w:color w:val="auto"/>
                <w:szCs w:val="22"/>
              </w:rPr>
              <w:t>;</w:t>
            </w:r>
            <w:r w:rsidR="009C6C0B" w:rsidRPr="009479C1">
              <w:rPr>
                <w:rFonts w:asciiTheme="minorHAnsi" w:eastAsia="Times New Roman" w:hAnsiTheme="minorHAnsi"/>
                <w:color w:val="auto"/>
                <w:szCs w:val="22"/>
              </w:rPr>
              <w:t xml:space="preserve"> </w:t>
            </w:r>
          </w:p>
          <w:p w14:paraId="7A825552" w14:textId="0E78B0FB"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022CE4" w:rsidRPr="009479C1">
              <w:rPr>
                <w:rFonts w:asciiTheme="minorHAnsi" w:eastAsia="Times New Roman" w:hAnsiTheme="minorHAnsi"/>
                <w:color w:val="auto"/>
                <w:szCs w:val="22"/>
              </w:rPr>
              <w:t xml:space="preserve">olid </w:t>
            </w:r>
            <w:r>
              <w:rPr>
                <w:rFonts w:asciiTheme="minorHAnsi" w:eastAsia="Times New Roman" w:hAnsiTheme="minorHAnsi"/>
                <w:color w:val="auto"/>
                <w:szCs w:val="22"/>
              </w:rPr>
              <w:t>W</w:t>
            </w:r>
            <w:r w:rsidR="00022CE4" w:rsidRPr="009479C1">
              <w:rPr>
                <w:rFonts w:asciiTheme="minorHAnsi" w:eastAsia="Times New Roman" w:hAnsiTheme="minorHAnsi"/>
                <w:color w:val="auto"/>
                <w:szCs w:val="22"/>
              </w:rPr>
              <w:t xml:space="preserve">aste </w:t>
            </w:r>
            <w:r>
              <w:rPr>
                <w:rFonts w:asciiTheme="minorHAnsi" w:eastAsia="Times New Roman" w:hAnsiTheme="minorHAnsi"/>
                <w:color w:val="auto"/>
                <w:szCs w:val="22"/>
              </w:rPr>
              <w:t>M</w:t>
            </w:r>
            <w:r w:rsidR="009C6C0B" w:rsidRPr="009479C1">
              <w:rPr>
                <w:rFonts w:asciiTheme="minorHAnsi" w:eastAsia="Times New Roman" w:hAnsiTheme="minorHAnsi"/>
                <w:color w:val="auto"/>
                <w:szCs w:val="22"/>
              </w:rPr>
              <w:t xml:space="preserve">anagement </w:t>
            </w:r>
            <w:r>
              <w:rPr>
                <w:rFonts w:asciiTheme="minorHAnsi" w:eastAsia="Times New Roman" w:hAnsiTheme="minorHAnsi"/>
                <w:color w:val="auto"/>
                <w:szCs w:val="22"/>
              </w:rPr>
              <w:t>P</w:t>
            </w:r>
            <w:r w:rsidR="00022CE4" w:rsidRPr="009479C1">
              <w:rPr>
                <w:rFonts w:asciiTheme="minorHAnsi" w:eastAsia="Times New Roman" w:hAnsiTheme="minorHAnsi"/>
                <w:color w:val="auto"/>
                <w:szCs w:val="22"/>
              </w:rPr>
              <w:t>lans</w:t>
            </w:r>
            <w:r w:rsidR="00D70100">
              <w:rPr>
                <w:rFonts w:asciiTheme="minorHAnsi" w:eastAsia="Times New Roman" w:hAnsiTheme="minorHAnsi"/>
                <w:color w:val="auto"/>
                <w:szCs w:val="22"/>
              </w:rPr>
              <w:t>;</w:t>
            </w:r>
            <w:r w:rsidR="009C6C0B" w:rsidRPr="009479C1">
              <w:rPr>
                <w:rFonts w:asciiTheme="minorHAnsi" w:eastAsia="Times New Roman" w:hAnsiTheme="minorHAnsi"/>
                <w:color w:val="auto"/>
                <w:szCs w:val="22"/>
              </w:rPr>
              <w:t xml:space="preserve"> </w:t>
            </w:r>
          </w:p>
          <w:p w14:paraId="09FD50A0" w14:textId="678A2194" w:rsidR="002446F9" w:rsidRDefault="002446F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9C6C0B" w:rsidRPr="009479C1">
              <w:rPr>
                <w:rFonts w:asciiTheme="minorHAnsi" w:eastAsia="Times New Roman" w:hAnsiTheme="minorHAnsi"/>
                <w:color w:val="auto"/>
                <w:szCs w:val="22"/>
              </w:rPr>
              <w:t xml:space="preserve">enalty </w:t>
            </w:r>
            <w:r>
              <w:rPr>
                <w:rFonts w:asciiTheme="minorHAnsi" w:eastAsia="Times New Roman" w:hAnsiTheme="minorHAnsi"/>
                <w:color w:val="auto"/>
                <w:szCs w:val="22"/>
              </w:rPr>
              <w:t>A</w:t>
            </w:r>
            <w:r w:rsidR="009C6C0B" w:rsidRPr="009479C1">
              <w:rPr>
                <w:rFonts w:asciiTheme="minorHAnsi" w:eastAsia="Times New Roman" w:hAnsiTheme="minorHAnsi"/>
                <w:color w:val="auto"/>
                <w:szCs w:val="22"/>
              </w:rPr>
              <w:t>ssessments</w:t>
            </w:r>
            <w:r w:rsidR="00D70100">
              <w:rPr>
                <w:rFonts w:asciiTheme="minorHAnsi" w:eastAsia="Times New Roman" w:hAnsiTheme="minorHAnsi"/>
                <w:color w:val="auto"/>
                <w:szCs w:val="22"/>
              </w:rPr>
              <w:t>;</w:t>
            </w:r>
            <w:r w:rsidR="009C6C0B" w:rsidRPr="009479C1">
              <w:rPr>
                <w:rFonts w:asciiTheme="minorHAnsi" w:eastAsia="Times New Roman" w:hAnsiTheme="minorHAnsi"/>
                <w:color w:val="auto"/>
                <w:szCs w:val="22"/>
              </w:rPr>
              <w:t xml:space="preserve"> </w:t>
            </w:r>
          </w:p>
          <w:p w14:paraId="4A2F13FC" w14:textId="0B1E7B06" w:rsidR="00D90ED9" w:rsidRDefault="00D90ED9" w:rsidP="009479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Case work papers;</w:t>
            </w:r>
          </w:p>
          <w:p w14:paraId="0867144E" w14:textId="5744A6D7" w:rsidR="00022CE4" w:rsidRPr="009479C1" w:rsidRDefault="002446F9" w:rsidP="00FC5D90">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EC1872" w:rsidRPr="009479C1">
              <w:rPr>
                <w:rFonts w:asciiTheme="minorHAnsi" w:eastAsia="Times New Roman" w:hAnsiTheme="minorHAnsi"/>
                <w:color w:val="auto"/>
                <w:szCs w:val="22"/>
              </w:rPr>
              <w:t xml:space="preserve">taff </w:t>
            </w:r>
            <w:r>
              <w:rPr>
                <w:rFonts w:asciiTheme="minorHAnsi" w:eastAsia="Times New Roman" w:hAnsiTheme="minorHAnsi"/>
                <w:color w:val="auto"/>
                <w:szCs w:val="22"/>
              </w:rPr>
              <w:t>I</w:t>
            </w:r>
            <w:r w:rsidR="00EC1872" w:rsidRPr="009479C1">
              <w:rPr>
                <w:rFonts w:asciiTheme="minorHAnsi" w:eastAsia="Times New Roman" w:hAnsiTheme="minorHAnsi"/>
                <w:color w:val="auto"/>
                <w:szCs w:val="22"/>
              </w:rPr>
              <w:t>nvestigation</w:t>
            </w:r>
            <w:r w:rsidR="00022CE4" w:rsidRPr="009479C1">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582A064" w14:textId="7D48E4B1" w:rsidR="00022CE4" w:rsidRPr="0040657A" w:rsidRDefault="00022CE4" w:rsidP="00022CE4">
            <w:pPr>
              <w:spacing w:before="60" w:after="60"/>
              <w:rPr>
                <w:bCs/>
                <w:color w:val="auto"/>
                <w:szCs w:val="17"/>
              </w:rPr>
            </w:pPr>
            <w:r w:rsidRPr="0040657A">
              <w:rPr>
                <w:b/>
                <w:bCs/>
                <w:color w:val="auto"/>
                <w:szCs w:val="17"/>
              </w:rPr>
              <w:t>Retain</w:t>
            </w:r>
            <w:r w:rsidR="00853041">
              <w:rPr>
                <w:bCs/>
                <w:color w:val="auto"/>
                <w:szCs w:val="17"/>
              </w:rPr>
              <w:t xml:space="preserve"> for</w:t>
            </w:r>
            <w:r w:rsidR="00516DCD">
              <w:rPr>
                <w:bCs/>
                <w:color w:val="auto"/>
                <w:szCs w:val="17"/>
              </w:rPr>
              <w:t xml:space="preserve"> </w:t>
            </w:r>
            <w:r w:rsidR="00DA077A">
              <w:rPr>
                <w:bCs/>
                <w:color w:val="auto"/>
                <w:szCs w:val="17"/>
              </w:rPr>
              <w:t>7</w:t>
            </w:r>
            <w:r w:rsidRPr="0040657A">
              <w:rPr>
                <w:bCs/>
                <w:color w:val="auto"/>
                <w:szCs w:val="17"/>
              </w:rPr>
              <w:t xml:space="preserve"> years after </w:t>
            </w:r>
            <w:r w:rsidR="00904B2F">
              <w:rPr>
                <w:bCs/>
                <w:color w:val="auto"/>
                <w:szCs w:val="17"/>
              </w:rPr>
              <w:t>end of calendar year</w:t>
            </w:r>
          </w:p>
          <w:p w14:paraId="2F50150A" w14:textId="77777777" w:rsidR="00022CE4" w:rsidRPr="0040657A" w:rsidRDefault="00022CE4" w:rsidP="00022CE4">
            <w:pPr>
              <w:spacing w:before="60" w:after="60"/>
              <w:rPr>
                <w:bCs/>
                <w:i/>
                <w:color w:val="auto"/>
                <w:szCs w:val="17"/>
              </w:rPr>
            </w:pPr>
            <w:r w:rsidRPr="0040657A">
              <w:rPr>
                <w:bCs/>
                <w:color w:val="auto"/>
                <w:szCs w:val="17"/>
              </w:rPr>
              <w:t xml:space="preserve">   </w:t>
            </w:r>
            <w:r w:rsidRPr="0040657A">
              <w:rPr>
                <w:bCs/>
                <w:i/>
                <w:color w:val="auto"/>
                <w:szCs w:val="17"/>
              </w:rPr>
              <w:t>then</w:t>
            </w:r>
          </w:p>
          <w:p w14:paraId="2E43EC16" w14:textId="713AC9EA" w:rsidR="00022CE4" w:rsidRPr="0040657A" w:rsidRDefault="00022CE4" w:rsidP="00AB1C63">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AB1C63">
              <w:rPr>
                <w:bCs/>
                <w:color w:val="auto"/>
                <w:szCs w:val="17"/>
              </w:rPr>
              <w:t>permanent</w:t>
            </w:r>
            <w:r w:rsidRPr="0040657A">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EC4DE75" w14:textId="77777777" w:rsidR="00022CE4" w:rsidRPr="0040657A" w:rsidRDefault="00022CE4" w:rsidP="00022CE4">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61971FDE" w14:textId="7ABBB430" w:rsidR="00022CE4" w:rsidRPr="001D61E9" w:rsidRDefault="00516DCD" w:rsidP="00022CE4">
            <w:pPr>
              <w:jc w:val="center"/>
              <w:rPr>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022CE4" w:rsidRPr="001D61E9">
              <w:rPr>
                <w:color w:val="auto"/>
                <w:sz w:val="16"/>
                <w:szCs w:val="16"/>
              </w:rPr>
              <w:fldChar w:fldCharType="begin"/>
            </w:r>
            <w:r w:rsidR="00022CE4" w:rsidRPr="001D61E9">
              <w:rPr>
                <w:color w:val="auto"/>
                <w:sz w:val="16"/>
                <w:szCs w:val="16"/>
              </w:rPr>
              <w:instrText xml:space="preserve"> XE "</w:instrText>
            </w:r>
            <w:r w:rsidR="005A0FEA" w:rsidRPr="001D61E9">
              <w:rPr>
                <w:color w:val="auto"/>
                <w:sz w:val="16"/>
                <w:szCs w:val="16"/>
              </w:rPr>
              <w:instrText>HEARINGS AND PROCEEDINGS:Formal Cases</w:instrText>
            </w:r>
            <w:r w:rsidR="00022CE4" w:rsidRPr="001D61E9">
              <w:rPr>
                <w:color w:val="auto"/>
                <w:sz w:val="16"/>
                <w:szCs w:val="16"/>
              </w:rPr>
              <w:instrText>:Formal Transportation</w:instrText>
            </w:r>
            <w:r w:rsidR="005A0FEA" w:rsidRPr="001D61E9">
              <w:rPr>
                <w:color w:val="auto"/>
                <w:sz w:val="16"/>
                <w:szCs w:val="16"/>
              </w:rPr>
              <w:instrText xml:space="preserve"> Cases</w:instrText>
            </w:r>
            <w:r w:rsidR="00022CE4" w:rsidRPr="001D61E9">
              <w:rPr>
                <w:color w:val="auto"/>
                <w:sz w:val="16"/>
                <w:szCs w:val="16"/>
              </w:rPr>
              <w:instrText xml:space="preserve"> (T-Files)" \f “archival” </w:instrText>
            </w:r>
            <w:r w:rsidR="00022CE4" w:rsidRPr="001D61E9">
              <w:rPr>
                <w:color w:val="auto"/>
                <w:sz w:val="16"/>
                <w:szCs w:val="16"/>
              </w:rPr>
              <w:fldChar w:fldCharType="end"/>
            </w:r>
          </w:p>
          <w:p w14:paraId="7DAE811B" w14:textId="77777777" w:rsidR="00022CE4" w:rsidRPr="0040657A" w:rsidRDefault="00022CE4" w:rsidP="00022CE4">
            <w:pPr>
              <w:jc w:val="center"/>
              <w:rPr>
                <w:rFonts w:eastAsia="Calibri" w:cs="Times New Roman"/>
                <w:color w:val="auto"/>
                <w:sz w:val="20"/>
                <w:szCs w:val="20"/>
              </w:rPr>
            </w:pPr>
            <w:r w:rsidRPr="0040657A">
              <w:rPr>
                <w:rFonts w:eastAsia="Calibri" w:cs="Times New Roman"/>
                <w:color w:val="auto"/>
                <w:sz w:val="20"/>
                <w:szCs w:val="20"/>
              </w:rPr>
              <w:t>NON-ESSENTIAL</w:t>
            </w:r>
          </w:p>
          <w:p w14:paraId="2A9BD382" w14:textId="77777777" w:rsidR="00022CE4" w:rsidRPr="0040657A" w:rsidRDefault="00022CE4" w:rsidP="00022CE4">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022CE4" w:rsidRPr="0040657A" w14:paraId="71979B75" w14:textId="77777777" w:rsidTr="00022CE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92009C" w14:textId="77777777" w:rsidR="00022CE4" w:rsidRPr="0040657A" w:rsidRDefault="00022CE4" w:rsidP="00022CE4">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79-05-22451</w:t>
            </w:r>
            <w:r w:rsidRPr="0040657A">
              <w:rPr>
                <w:rFonts w:asciiTheme="minorHAnsi" w:eastAsia="Times New Roman" w:hAnsiTheme="minorHAnsi"/>
                <w:color w:val="auto"/>
                <w:szCs w:val="22"/>
              </w:rPr>
              <w:fldChar w:fldCharType="begin"/>
            </w:r>
            <w:r w:rsidRPr="0040657A">
              <w:rPr>
                <w:color w:val="auto"/>
              </w:rPr>
              <w:instrText xml:space="preserve"> XE "79-05-22451"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1FEC4C3F" w14:textId="3BEFC8CA" w:rsidR="001311D1" w:rsidRPr="0040657A" w:rsidRDefault="00022CE4" w:rsidP="00CF59AD">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735DEA2" w14:textId="77777777" w:rsidR="00022CE4" w:rsidRPr="0040657A" w:rsidRDefault="00022CE4" w:rsidP="00022CE4">
            <w:pPr>
              <w:spacing w:before="60" w:after="60"/>
              <w:rPr>
                <w:rFonts w:asciiTheme="minorHAnsi" w:hAnsiTheme="minorHAnsi"/>
                <w:b/>
                <w:bCs/>
                <w:i/>
                <w:color w:val="auto"/>
                <w:szCs w:val="22"/>
              </w:rPr>
            </w:pPr>
            <w:r w:rsidRPr="0040657A">
              <w:rPr>
                <w:rFonts w:asciiTheme="minorHAnsi" w:hAnsiTheme="minorHAnsi"/>
                <w:b/>
                <w:bCs/>
                <w:i/>
                <w:color w:val="auto"/>
                <w:szCs w:val="22"/>
              </w:rPr>
              <w:t>Formal Utility Cases (U-Files)</w:t>
            </w:r>
          </w:p>
          <w:p w14:paraId="60799210" w14:textId="18289ED6" w:rsidR="002446F9" w:rsidRDefault="00022CE4" w:rsidP="00022CE4">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 xml:space="preserve">Formal activity associated with electric, gas, water, </w:t>
            </w:r>
            <w:r w:rsidR="001311D1">
              <w:rPr>
                <w:rFonts w:asciiTheme="minorHAnsi" w:eastAsia="Times New Roman" w:hAnsiTheme="minorHAnsi"/>
                <w:color w:val="auto"/>
                <w:szCs w:val="22"/>
              </w:rPr>
              <w:t xml:space="preserve">low level radioactive </w:t>
            </w:r>
            <w:r w:rsidR="009C1067">
              <w:rPr>
                <w:rFonts w:asciiTheme="minorHAnsi" w:eastAsia="Times New Roman" w:hAnsiTheme="minorHAnsi"/>
                <w:color w:val="auto"/>
                <w:szCs w:val="22"/>
              </w:rPr>
              <w:t>waste,</w:t>
            </w:r>
            <w:r w:rsidR="001311D1">
              <w:rPr>
                <w:rFonts w:asciiTheme="minorHAnsi" w:eastAsia="Times New Roman" w:hAnsiTheme="minorHAnsi"/>
                <w:color w:val="auto"/>
                <w:szCs w:val="22"/>
              </w:rPr>
              <w:t xml:space="preserve"> </w:t>
            </w:r>
            <w:r w:rsidRPr="0040657A">
              <w:rPr>
                <w:rFonts w:asciiTheme="minorHAnsi" w:eastAsia="Times New Roman" w:hAnsiTheme="minorHAnsi"/>
                <w:color w:val="auto"/>
                <w:szCs w:val="22"/>
              </w:rPr>
              <w:t>and telephone</w:t>
            </w:r>
            <w:r w:rsidR="002446F9">
              <w:rPr>
                <w:rFonts w:asciiTheme="minorHAnsi" w:eastAsia="Times New Roman" w:hAnsiTheme="minorHAnsi"/>
                <w:color w:val="auto"/>
                <w:szCs w:val="22"/>
              </w:rPr>
              <w:t>.</w:t>
            </w:r>
            <w:r w:rsidR="00814D63" w:rsidRPr="009479C1">
              <w:rPr>
                <w:bCs/>
                <w:color w:val="auto"/>
                <w:szCs w:val="22"/>
              </w:rPr>
              <w:t xml:space="preserve"> </w:t>
            </w:r>
            <w:r w:rsidR="00814D63" w:rsidRPr="009479C1">
              <w:rPr>
                <w:bCs/>
                <w:color w:val="auto"/>
                <w:szCs w:val="22"/>
              </w:rPr>
              <w:fldChar w:fldCharType="begin"/>
            </w:r>
            <w:r w:rsidR="00814D63" w:rsidRPr="009479C1">
              <w:rPr>
                <w:bCs/>
                <w:color w:val="auto"/>
                <w:szCs w:val="22"/>
              </w:rPr>
              <w:instrText xml:space="preserve"> xe "</w:instrText>
            </w:r>
            <w:r w:rsidR="00814D63">
              <w:rPr>
                <w:bCs/>
                <w:color w:val="auto"/>
                <w:szCs w:val="22"/>
              </w:rPr>
              <w:instrText>formal cases:utility</w:instrText>
            </w:r>
            <w:r w:rsidR="00814D63" w:rsidRPr="009479C1">
              <w:rPr>
                <w:bCs/>
                <w:color w:val="auto"/>
                <w:szCs w:val="22"/>
              </w:rPr>
              <w:instrText xml:space="preserve">" \f “subject” </w:instrText>
            </w:r>
            <w:r w:rsidR="00814D63" w:rsidRPr="009479C1">
              <w:rPr>
                <w:bCs/>
                <w:color w:val="auto"/>
                <w:szCs w:val="22"/>
              </w:rPr>
              <w:fldChar w:fldCharType="end"/>
            </w:r>
            <w:r w:rsidR="00814D63" w:rsidRPr="009479C1">
              <w:rPr>
                <w:bCs/>
                <w:color w:val="auto"/>
                <w:szCs w:val="22"/>
              </w:rPr>
              <w:fldChar w:fldCharType="begin"/>
            </w:r>
            <w:r w:rsidR="00814D63" w:rsidRPr="009479C1">
              <w:rPr>
                <w:bCs/>
                <w:color w:val="auto"/>
                <w:szCs w:val="22"/>
              </w:rPr>
              <w:instrText xml:space="preserve"> xe "</w:instrText>
            </w:r>
            <w:r w:rsidR="00814D63">
              <w:rPr>
                <w:bCs/>
                <w:color w:val="auto"/>
                <w:szCs w:val="22"/>
              </w:rPr>
              <w:instrText>u-files</w:instrText>
            </w:r>
            <w:r w:rsidR="00814D63" w:rsidRPr="009479C1">
              <w:rPr>
                <w:bCs/>
                <w:color w:val="auto"/>
                <w:szCs w:val="22"/>
              </w:rPr>
              <w:instrText xml:space="preserve">" \f “subject” </w:instrText>
            </w:r>
            <w:r w:rsidR="00814D63" w:rsidRPr="009479C1">
              <w:rPr>
                <w:bCs/>
                <w:color w:val="auto"/>
                <w:szCs w:val="22"/>
              </w:rPr>
              <w:fldChar w:fldCharType="end"/>
            </w:r>
            <w:r w:rsidR="0072235C" w:rsidRPr="00255973">
              <w:rPr>
                <w:rFonts w:asciiTheme="minorHAnsi" w:hAnsiTheme="minorHAnsi"/>
                <w:bCs/>
                <w:color w:val="auto"/>
                <w:szCs w:val="22"/>
              </w:rPr>
              <w:fldChar w:fldCharType="begin"/>
            </w:r>
            <w:r w:rsidR="0072235C" w:rsidRPr="00255973">
              <w:rPr>
                <w:rFonts w:asciiTheme="minorHAnsi" w:hAnsiTheme="minorHAnsi"/>
                <w:bCs/>
                <w:color w:val="auto"/>
                <w:szCs w:val="22"/>
              </w:rPr>
              <w:instrText xml:space="preserve"> xe "work papers:</w:instrText>
            </w:r>
            <w:r w:rsidR="0072235C">
              <w:rPr>
                <w:rFonts w:asciiTheme="minorHAnsi" w:hAnsiTheme="minorHAnsi"/>
                <w:bCs/>
                <w:color w:val="auto"/>
                <w:szCs w:val="22"/>
              </w:rPr>
              <w:instrText>case work papers</w:instrText>
            </w:r>
            <w:r w:rsidR="0072235C" w:rsidRPr="00255973">
              <w:rPr>
                <w:rFonts w:asciiTheme="minorHAnsi" w:hAnsiTheme="minorHAnsi"/>
                <w:bCs/>
                <w:color w:val="auto"/>
                <w:szCs w:val="22"/>
              </w:rPr>
              <w:instrText xml:space="preserve">" \f “subject” </w:instrText>
            </w:r>
            <w:r w:rsidR="0072235C" w:rsidRPr="00255973">
              <w:rPr>
                <w:rFonts w:asciiTheme="minorHAnsi" w:hAnsiTheme="minorHAnsi"/>
                <w:bCs/>
                <w:color w:val="auto"/>
                <w:szCs w:val="22"/>
              </w:rPr>
              <w:fldChar w:fldCharType="end"/>
            </w:r>
          </w:p>
          <w:p w14:paraId="24BF9561" w14:textId="6B6F4B89" w:rsidR="002446F9" w:rsidRPr="0040657A" w:rsidRDefault="002446F9" w:rsidP="002446F9">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AB1C63">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407B8BEE" w14:textId="2667C3CB"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022CE4" w:rsidRPr="00CF59AD">
              <w:rPr>
                <w:rFonts w:asciiTheme="minorHAnsi" w:eastAsia="Times New Roman" w:hAnsiTheme="minorHAnsi"/>
                <w:color w:val="auto"/>
                <w:szCs w:val="22"/>
              </w:rPr>
              <w:t xml:space="preserve">ariff </w:t>
            </w:r>
            <w:r>
              <w:rPr>
                <w:rFonts w:asciiTheme="minorHAnsi" w:eastAsia="Times New Roman" w:hAnsiTheme="minorHAnsi"/>
                <w:color w:val="auto"/>
                <w:szCs w:val="22"/>
              </w:rPr>
              <w:t xml:space="preserve">Revision </w:t>
            </w:r>
            <w:r w:rsidR="00022CE4" w:rsidRPr="00CF59AD">
              <w:rPr>
                <w:rFonts w:asciiTheme="minorHAnsi" w:eastAsia="Times New Roman" w:hAnsiTheme="minorHAnsi"/>
                <w:color w:val="auto"/>
                <w:szCs w:val="22"/>
              </w:rPr>
              <w:t>filings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02A03A8A" w14:textId="21892635"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022CE4" w:rsidRPr="00CF59AD">
              <w:rPr>
                <w:rFonts w:asciiTheme="minorHAnsi" w:eastAsia="Times New Roman" w:hAnsiTheme="minorHAnsi"/>
                <w:color w:val="auto"/>
                <w:szCs w:val="22"/>
              </w:rPr>
              <w:t>uspended filings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0F1E34C9" w14:textId="2D61CB6C"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00D70100" w:rsidRPr="00D70100">
              <w:rPr>
                <w:rFonts w:asciiTheme="minorHAnsi" w:eastAsia="Times New Roman" w:hAnsiTheme="minorHAnsi"/>
                <w:color w:val="auto"/>
                <w:szCs w:val="22"/>
              </w:rPr>
              <w:t>ontracts;</w:t>
            </w:r>
            <w:r w:rsidR="00E15C4D" w:rsidRPr="00CF59AD">
              <w:rPr>
                <w:rFonts w:asciiTheme="minorHAnsi" w:eastAsia="Times New Roman" w:hAnsiTheme="minorHAnsi"/>
                <w:color w:val="auto"/>
                <w:szCs w:val="22"/>
              </w:rPr>
              <w:t xml:space="preserve"> </w:t>
            </w:r>
          </w:p>
          <w:p w14:paraId="522EAE2C" w14:textId="358C5394"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022CE4" w:rsidRPr="00CF59AD">
              <w:rPr>
                <w:rFonts w:asciiTheme="minorHAnsi" w:eastAsia="Times New Roman" w:hAnsiTheme="minorHAnsi"/>
                <w:color w:val="auto"/>
                <w:szCs w:val="22"/>
              </w:rPr>
              <w:t>ormal</w:t>
            </w:r>
            <w:r>
              <w:rPr>
                <w:rFonts w:asciiTheme="minorHAnsi" w:eastAsia="Times New Roman" w:hAnsiTheme="minorHAnsi"/>
                <w:color w:val="auto"/>
                <w:szCs w:val="22"/>
              </w:rPr>
              <w:t xml:space="preserve"> C</w:t>
            </w:r>
            <w:r w:rsidR="00022CE4" w:rsidRPr="00CF59AD">
              <w:rPr>
                <w:rFonts w:asciiTheme="minorHAnsi" w:eastAsia="Times New Roman" w:hAnsiTheme="minorHAnsi"/>
                <w:color w:val="auto"/>
                <w:szCs w:val="22"/>
              </w:rPr>
              <w:t>omplaints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5585A957" w14:textId="3A9E0A84"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022CE4" w:rsidRPr="00CF59AD">
              <w:rPr>
                <w:rFonts w:asciiTheme="minorHAnsi" w:eastAsia="Times New Roman" w:hAnsiTheme="minorHAnsi"/>
                <w:color w:val="auto"/>
                <w:szCs w:val="22"/>
              </w:rPr>
              <w:t>etitions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5F02E94E" w14:textId="6F80AEBF"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022CE4" w:rsidRPr="00CF59AD">
              <w:rPr>
                <w:rFonts w:asciiTheme="minorHAnsi" w:eastAsia="Times New Roman" w:hAnsiTheme="minorHAnsi"/>
                <w:color w:val="auto"/>
                <w:szCs w:val="22"/>
              </w:rPr>
              <w:t xml:space="preserve">ffiliated </w:t>
            </w:r>
            <w:r>
              <w:rPr>
                <w:rFonts w:asciiTheme="minorHAnsi" w:eastAsia="Times New Roman" w:hAnsiTheme="minorHAnsi"/>
                <w:color w:val="auto"/>
                <w:szCs w:val="22"/>
              </w:rPr>
              <w:t>I</w:t>
            </w:r>
            <w:r w:rsidR="00022CE4" w:rsidRPr="00CF59AD">
              <w:rPr>
                <w:rFonts w:asciiTheme="minorHAnsi" w:eastAsia="Times New Roman" w:hAnsiTheme="minorHAnsi"/>
                <w:color w:val="auto"/>
                <w:szCs w:val="22"/>
              </w:rPr>
              <w:t>nteres</w:t>
            </w:r>
            <w:r>
              <w:rPr>
                <w:rFonts w:asciiTheme="minorHAnsi" w:eastAsia="Times New Roman" w:hAnsiTheme="minorHAnsi"/>
                <w:color w:val="auto"/>
                <w:szCs w:val="22"/>
              </w:rPr>
              <w:t>ts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6E915E77" w14:textId="36BCDB22"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022CE4" w:rsidRPr="00CF59AD">
              <w:rPr>
                <w:rFonts w:asciiTheme="minorHAnsi" w:eastAsia="Times New Roman" w:hAnsiTheme="minorHAnsi"/>
                <w:color w:val="auto"/>
                <w:szCs w:val="22"/>
              </w:rPr>
              <w:t>ecurities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63BABA59" w14:textId="5E99017B"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022CE4" w:rsidRPr="00CF59AD">
              <w:rPr>
                <w:rFonts w:asciiTheme="minorHAnsi" w:eastAsia="Times New Roman" w:hAnsiTheme="minorHAnsi"/>
                <w:color w:val="auto"/>
                <w:szCs w:val="22"/>
              </w:rPr>
              <w:t xml:space="preserve">ransfers of </w:t>
            </w:r>
            <w:r>
              <w:rPr>
                <w:rFonts w:asciiTheme="minorHAnsi" w:eastAsia="Times New Roman" w:hAnsiTheme="minorHAnsi"/>
                <w:color w:val="auto"/>
                <w:szCs w:val="22"/>
              </w:rPr>
              <w:t>P</w:t>
            </w:r>
            <w:r w:rsidR="00022CE4" w:rsidRPr="00CF59AD">
              <w:rPr>
                <w:rFonts w:asciiTheme="minorHAnsi" w:eastAsia="Times New Roman" w:hAnsiTheme="minorHAnsi"/>
                <w:color w:val="auto"/>
                <w:szCs w:val="22"/>
              </w:rPr>
              <w:t>roperty</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54F3FBA5" w14:textId="165903A1"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N</w:t>
            </w:r>
            <w:r w:rsidR="00E15C4D" w:rsidRPr="00CF59AD">
              <w:rPr>
                <w:rFonts w:asciiTheme="minorHAnsi" w:eastAsia="Times New Roman" w:hAnsiTheme="minorHAnsi"/>
                <w:color w:val="auto"/>
                <w:szCs w:val="22"/>
              </w:rPr>
              <w:t xml:space="preserve">ame </w:t>
            </w:r>
            <w:r>
              <w:rPr>
                <w:rFonts w:asciiTheme="minorHAnsi" w:eastAsia="Times New Roman" w:hAnsiTheme="minorHAnsi"/>
                <w:color w:val="auto"/>
                <w:szCs w:val="22"/>
              </w:rPr>
              <w:t>C</w:t>
            </w:r>
            <w:r w:rsidR="00E15C4D" w:rsidRPr="00CF59AD">
              <w:rPr>
                <w:rFonts w:asciiTheme="minorHAnsi" w:eastAsia="Times New Roman" w:hAnsiTheme="minorHAnsi"/>
                <w:color w:val="auto"/>
                <w:szCs w:val="22"/>
              </w:rPr>
              <w:t>hanges</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076A0A49" w14:textId="7290EE46"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00E15C4D" w:rsidRPr="00CF59AD">
              <w:rPr>
                <w:rFonts w:asciiTheme="minorHAnsi" w:eastAsia="Times New Roman" w:hAnsiTheme="minorHAnsi"/>
                <w:color w:val="auto"/>
                <w:szCs w:val="22"/>
              </w:rPr>
              <w:t xml:space="preserve">essation of </w:t>
            </w:r>
            <w:r>
              <w:rPr>
                <w:rFonts w:asciiTheme="minorHAnsi" w:eastAsia="Times New Roman" w:hAnsiTheme="minorHAnsi"/>
                <w:color w:val="auto"/>
                <w:szCs w:val="22"/>
              </w:rPr>
              <w:t>S</w:t>
            </w:r>
            <w:r w:rsidR="00E15C4D" w:rsidRPr="00CF59AD">
              <w:rPr>
                <w:rFonts w:asciiTheme="minorHAnsi" w:eastAsia="Times New Roman" w:hAnsiTheme="minorHAnsi"/>
                <w:color w:val="auto"/>
                <w:szCs w:val="22"/>
              </w:rPr>
              <w:t>ervice filings</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r w:rsidR="00022CE4" w:rsidRPr="00CF59AD">
              <w:rPr>
                <w:rFonts w:asciiTheme="minorHAnsi" w:eastAsia="Times New Roman" w:hAnsiTheme="minorHAnsi"/>
                <w:color w:val="auto"/>
                <w:szCs w:val="22"/>
              </w:rPr>
              <w:t xml:space="preserve"> </w:t>
            </w:r>
          </w:p>
          <w:p w14:paraId="1ED324F3" w14:textId="1604F42C" w:rsidR="002446F9" w:rsidRPr="007E567F" w:rsidRDefault="002446F9" w:rsidP="007E567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E15C4D" w:rsidRPr="00CF59AD">
              <w:rPr>
                <w:rFonts w:asciiTheme="minorHAnsi" w:eastAsia="Times New Roman" w:hAnsiTheme="minorHAnsi"/>
                <w:color w:val="auto"/>
                <w:szCs w:val="22"/>
              </w:rPr>
              <w:t>elephone registrations</w:t>
            </w:r>
            <w:r w:rsidR="007E567F">
              <w:rPr>
                <w:rFonts w:asciiTheme="minorHAnsi" w:eastAsia="Times New Roman" w:hAnsiTheme="minorHAnsi"/>
                <w:color w:val="auto"/>
                <w:szCs w:val="22"/>
              </w:rPr>
              <w:t xml:space="preserve"> and </w:t>
            </w:r>
            <w:r w:rsidRPr="007E567F">
              <w:rPr>
                <w:rFonts w:asciiTheme="minorHAnsi" w:eastAsia="Times New Roman" w:hAnsiTheme="minorHAnsi"/>
                <w:color w:val="auto"/>
                <w:szCs w:val="22"/>
              </w:rPr>
              <w:t>T</w:t>
            </w:r>
            <w:r w:rsidR="00E15C4D" w:rsidRPr="007E567F">
              <w:rPr>
                <w:rFonts w:asciiTheme="minorHAnsi" w:eastAsia="Times New Roman" w:hAnsiTheme="minorHAnsi"/>
                <w:color w:val="auto"/>
                <w:szCs w:val="22"/>
              </w:rPr>
              <w:t xml:space="preserve">elephone </w:t>
            </w:r>
            <w:r w:rsidRPr="007E567F">
              <w:rPr>
                <w:rFonts w:asciiTheme="minorHAnsi" w:eastAsia="Times New Roman" w:hAnsiTheme="minorHAnsi"/>
                <w:color w:val="auto"/>
                <w:szCs w:val="22"/>
              </w:rPr>
              <w:t>N</w:t>
            </w:r>
            <w:r w:rsidR="00E15C4D" w:rsidRPr="007E567F">
              <w:rPr>
                <w:rFonts w:asciiTheme="minorHAnsi" w:eastAsia="Times New Roman" w:hAnsiTheme="minorHAnsi"/>
                <w:color w:val="auto"/>
                <w:szCs w:val="22"/>
              </w:rPr>
              <w:t xml:space="preserve">umber </w:t>
            </w:r>
            <w:r w:rsidRPr="007E567F">
              <w:rPr>
                <w:rFonts w:asciiTheme="minorHAnsi" w:eastAsia="Times New Roman" w:hAnsiTheme="minorHAnsi"/>
                <w:color w:val="auto"/>
                <w:szCs w:val="22"/>
              </w:rPr>
              <w:t>R</w:t>
            </w:r>
            <w:r w:rsidR="00E15C4D" w:rsidRPr="007E567F">
              <w:rPr>
                <w:rFonts w:asciiTheme="minorHAnsi" w:eastAsia="Times New Roman" w:hAnsiTheme="minorHAnsi"/>
                <w:color w:val="auto"/>
                <w:szCs w:val="22"/>
              </w:rPr>
              <w:t>esource filings</w:t>
            </w:r>
            <w:r w:rsidR="00D70100" w:rsidRPr="007E567F">
              <w:rPr>
                <w:rFonts w:asciiTheme="minorHAnsi" w:eastAsia="Times New Roman" w:hAnsiTheme="minorHAnsi"/>
                <w:color w:val="auto"/>
                <w:szCs w:val="22"/>
              </w:rPr>
              <w:t>;</w:t>
            </w:r>
            <w:r w:rsidR="00225B6A" w:rsidRPr="007E567F">
              <w:rPr>
                <w:rFonts w:asciiTheme="minorHAnsi" w:eastAsia="Times New Roman" w:hAnsiTheme="minorHAnsi"/>
                <w:color w:val="auto"/>
                <w:szCs w:val="22"/>
              </w:rPr>
              <w:t xml:space="preserve"> </w:t>
            </w:r>
          </w:p>
          <w:p w14:paraId="3C1437F6" w14:textId="5008255D" w:rsidR="002446F9" w:rsidRDefault="00225B6A" w:rsidP="00CF59AD">
            <w:pPr>
              <w:pStyle w:val="ListParagraph"/>
              <w:numPr>
                <w:ilvl w:val="0"/>
                <w:numId w:val="22"/>
              </w:numPr>
              <w:spacing w:before="60" w:after="60"/>
              <w:rPr>
                <w:rFonts w:asciiTheme="minorHAnsi" w:eastAsia="Times New Roman" w:hAnsiTheme="minorHAnsi"/>
                <w:color w:val="auto"/>
                <w:szCs w:val="22"/>
              </w:rPr>
            </w:pPr>
            <w:r w:rsidRPr="00CF59AD">
              <w:rPr>
                <w:rFonts w:asciiTheme="minorHAnsi" w:eastAsia="Times New Roman" w:hAnsiTheme="minorHAnsi"/>
                <w:color w:val="auto"/>
                <w:szCs w:val="22"/>
              </w:rPr>
              <w:t>ETC Certifications</w:t>
            </w:r>
            <w:r w:rsidR="00D70100">
              <w:rPr>
                <w:rFonts w:asciiTheme="minorHAnsi" w:eastAsia="Times New Roman" w:hAnsiTheme="minorHAnsi"/>
                <w:color w:val="auto"/>
                <w:szCs w:val="22"/>
              </w:rPr>
              <w:t>;</w:t>
            </w:r>
            <w:r w:rsidRPr="00CF59AD">
              <w:rPr>
                <w:rFonts w:asciiTheme="minorHAnsi" w:eastAsia="Times New Roman" w:hAnsiTheme="minorHAnsi"/>
                <w:color w:val="auto"/>
                <w:szCs w:val="22"/>
              </w:rPr>
              <w:t xml:space="preserve"> </w:t>
            </w:r>
          </w:p>
          <w:p w14:paraId="4073021C" w14:textId="648B255A"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225B6A" w:rsidRPr="00CF59AD">
              <w:rPr>
                <w:rFonts w:asciiTheme="minorHAnsi" w:eastAsia="Times New Roman" w:hAnsiTheme="minorHAnsi"/>
                <w:color w:val="auto"/>
                <w:szCs w:val="22"/>
              </w:rPr>
              <w:t xml:space="preserve">nterconnection </w:t>
            </w:r>
            <w:r>
              <w:rPr>
                <w:rFonts w:asciiTheme="minorHAnsi" w:eastAsia="Times New Roman" w:hAnsiTheme="minorHAnsi"/>
                <w:color w:val="auto"/>
                <w:szCs w:val="22"/>
              </w:rPr>
              <w:t>A</w:t>
            </w:r>
            <w:r w:rsidR="00225B6A" w:rsidRPr="00CF59AD">
              <w:rPr>
                <w:rFonts w:asciiTheme="minorHAnsi" w:eastAsia="Times New Roman" w:hAnsiTheme="minorHAnsi"/>
                <w:color w:val="auto"/>
                <w:szCs w:val="22"/>
              </w:rPr>
              <w:t>greements</w:t>
            </w:r>
            <w:r w:rsidR="00D70100">
              <w:rPr>
                <w:rFonts w:asciiTheme="minorHAnsi" w:eastAsia="Times New Roman" w:hAnsiTheme="minorHAnsi"/>
                <w:color w:val="auto"/>
                <w:szCs w:val="22"/>
              </w:rPr>
              <w:t>;</w:t>
            </w:r>
            <w:r w:rsidR="00225B6A" w:rsidRPr="00CF59AD">
              <w:rPr>
                <w:rFonts w:asciiTheme="minorHAnsi" w:eastAsia="Times New Roman" w:hAnsiTheme="minorHAnsi"/>
                <w:color w:val="auto"/>
                <w:szCs w:val="22"/>
              </w:rPr>
              <w:t xml:space="preserve"> </w:t>
            </w:r>
          </w:p>
          <w:p w14:paraId="461C0EE1" w14:textId="26F8970D"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225B6A" w:rsidRPr="00CF59AD">
              <w:rPr>
                <w:rFonts w:asciiTheme="minorHAnsi" w:eastAsia="Times New Roman" w:hAnsiTheme="minorHAnsi"/>
                <w:color w:val="auto"/>
                <w:szCs w:val="22"/>
              </w:rPr>
              <w:t xml:space="preserve">equests for </w:t>
            </w:r>
            <w:r>
              <w:rPr>
                <w:rFonts w:asciiTheme="minorHAnsi" w:eastAsia="Times New Roman" w:hAnsiTheme="minorHAnsi"/>
                <w:color w:val="auto"/>
                <w:szCs w:val="22"/>
              </w:rPr>
              <w:t>P</w:t>
            </w:r>
            <w:r w:rsidR="00225B6A" w:rsidRPr="00CF59AD">
              <w:rPr>
                <w:rFonts w:asciiTheme="minorHAnsi" w:eastAsia="Times New Roman" w:hAnsiTheme="minorHAnsi"/>
                <w:color w:val="auto"/>
                <w:szCs w:val="22"/>
              </w:rPr>
              <w:t>roposals</w:t>
            </w:r>
            <w:r w:rsidR="00D70100">
              <w:rPr>
                <w:rFonts w:asciiTheme="minorHAnsi" w:eastAsia="Times New Roman" w:hAnsiTheme="minorHAnsi"/>
                <w:color w:val="auto"/>
                <w:szCs w:val="22"/>
              </w:rPr>
              <w:t>;</w:t>
            </w:r>
            <w:r w:rsidR="00225B6A" w:rsidRPr="00CF59AD">
              <w:rPr>
                <w:rFonts w:asciiTheme="minorHAnsi" w:eastAsia="Times New Roman" w:hAnsiTheme="minorHAnsi"/>
                <w:color w:val="auto"/>
                <w:szCs w:val="22"/>
              </w:rPr>
              <w:t xml:space="preserve"> </w:t>
            </w:r>
          </w:p>
          <w:p w14:paraId="3E66E595" w14:textId="19AD2212"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022CE4" w:rsidRPr="00CF59AD">
              <w:rPr>
                <w:rFonts w:asciiTheme="minorHAnsi" w:eastAsia="Times New Roman" w:hAnsiTheme="minorHAnsi"/>
                <w:color w:val="auto"/>
                <w:szCs w:val="22"/>
              </w:rPr>
              <w:t>ulemakings</w:t>
            </w:r>
            <w:r w:rsidR="00D70100">
              <w:rPr>
                <w:rFonts w:asciiTheme="minorHAnsi" w:eastAsia="Times New Roman" w:hAnsiTheme="minorHAnsi"/>
                <w:color w:val="auto"/>
                <w:szCs w:val="22"/>
              </w:rPr>
              <w:t>;</w:t>
            </w:r>
            <w:r w:rsidR="00022CE4" w:rsidRPr="00CF59AD">
              <w:rPr>
                <w:rFonts w:asciiTheme="minorHAnsi" w:eastAsia="Times New Roman" w:hAnsiTheme="minorHAnsi"/>
                <w:color w:val="auto"/>
                <w:szCs w:val="22"/>
              </w:rPr>
              <w:t xml:space="preserve"> </w:t>
            </w:r>
          </w:p>
          <w:p w14:paraId="23B9ACDD" w14:textId="7650E6C6" w:rsidR="002446F9" w:rsidRPr="007E567F" w:rsidRDefault="002446F9" w:rsidP="007E567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S</w:t>
            </w:r>
            <w:r w:rsidR="00225B6A" w:rsidRPr="00CF59AD">
              <w:rPr>
                <w:rFonts w:asciiTheme="minorHAnsi" w:eastAsia="Times New Roman" w:hAnsiTheme="minorHAnsi"/>
                <w:color w:val="auto"/>
                <w:szCs w:val="22"/>
              </w:rPr>
              <w:t xml:space="preserve">taff </w:t>
            </w:r>
            <w:r>
              <w:rPr>
                <w:rFonts w:asciiTheme="minorHAnsi" w:eastAsia="Times New Roman" w:hAnsiTheme="minorHAnsi"/>
                <w:color w:val="auto"/>
                <w:szCs w:val="22"/>
              </w:rPr>
              <w:t>I</w:t>
            </w:r>
            <w:r w:rsidR="00225B6A" w:rsidRPr="00CF59AD">
              <w:rPr>
                <w:rFonts w:asciiTheme="minorHAnsi" w:eastAsia="Times New Roman" w:hAnsiTheme="minorHAnsi"/>
                <w:color w:val="auto"/>
                <w:szCs w:val="22"/>
              </w:rPr>
              <w:t>nvestigations</w:t>
            </w:r>
            <w:r w:rsidR="007E567F">
              <w:rPr>
                <w:rFonts w:asciiTheme="minorHAnsi" w:eastAsia="Times New Roman" w:hAnsiTheme="minorHAnsi"/>
                <w:color w:val="auto"/>
                <w:szCs w:val="22"/>
              </w:rPr>
              <w:t xml:space="preserve"> and case work papers;</w:t>
            </w:r>
          </w:p>
          <w:p w14:paraId="0E3DFF5D" w14:textId="5385EAA7" w:rsidR="002446F9"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E15C4D" w:rsidRPr="00CF59AD">
              <w:rPr>
                <w:rFonts w:asciiTheme="minorHAnsi" w:eastAsia="Times New Roman" w:hAnsiTheme="minorHAnsi"/>
                <w:color w:val="auto"/>
                <w:szCs w:val="22"/>
              </w:rPr>
              <w:t>ejected filings</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1F3B9BEE" w14:textId="208D7571" w:rsidR="00E5613C" w:rsidRDefault="002446F9"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E15C4D" w:rsidRPr="00CF59AD">
              <w:rPr>
                <w:rFonts w:asciiTheme="minorHAnsi" w:eastAsia="Times New Roman" w:hAnsiTheme="minorHAnsi"/>
                <w:color w:val="auto"/>
                <w:szCs w:val="22"/>
              </w:rPr>
              <w:t xml:space="preserve">emoval from </w:t>
            </w:r>
            <w:r w:rsidR="00E5613C">
              <w:rPr>
                <w:rFonts w:asciiTheme="minorHAnsi" w:eastAsia="Times New Roman" w:hAnsiTheme="minorHAnsi"/>
                <w:color w:val="auto"/>
                <w:szCs w:val="22"/>
              </w:rPr>
              <w:t>R</w:t>
            </w:r>
            <w:r w:rsidR="00E15C4D" w:rsidRPr="00CF59AD">
              <w:rPr>
                <w:rFonts w:asciiTheme="minorHAnsi" w:eastAsia="Times New Roman" w:hAnsiTheme="minorHAnsi"/>
                <w:color w:val="auto"/>
                <w:szCs w:val="22"/>
              </w:rPr>
              <w:t>egulation</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4FC8FABB" w14:textId="16063AC3" w:rsidR="00E5613C" w:rsidRDefault="00E5613C" w:rsidP="00CF59A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022CE4" w:rsidRPr="00CF59AD">
              <w:rPr>
                <w:rFonts w:asciiTheme="minorHAnsi" w:eastAsia="Times New Roman" w:hAnsiTheme="minorHAnsi"/>
                <w:color w:val="auto"/>
                <w:szCs w:val="22"/>
              </w:rPr>
              <w:t xml:space="preserve">enalty </w:t>
            </w:r>
            <w:r>
              <w:rPr>
                <w:rFonts w:asciiTheme="minorHAnsi" w:eastAsia="Times New Roman" w:hAnsiTheme="minorHAnsi"/>
                <w:color w:val="auto"/>
                <w:szCs w:val="22"/>
              </w:rPr>
              <w:t>A</w:t>
            </w:r>
            <w:r w:rsidR="00022CE4" w:rsidRPr="00CF59AD">
              <w:rPr>
                <w:rFonts w:asciiTheme="minorHAnsi" w:eastAsia="Times New Roman" w:hAnsiTheme="minorHAnsi"/>
                <w:color w:val="auto"/>
                <w:szCs w:val="22"/>
              </w:rPr>
              <w:t>ssessments</w:t>
            </w:r>
            <w:r w:rsidR="00D70100">
              <w:rPr>
                <w:rFonts w:asciiTheme="minorHAnsi" w:eastAsia="Times New Roman" w:hAnsiTheme="minorHAnsi"/>
                <w:color w:val="auto"/>
                <w:szCs w:val="22"/>
              </w:rPr>
              <w:t>;</w:t>
            </w:r>
            <w:r w:rsidR="00E15C4D" w:rsidRPr="00CF59AD">
              <w:rPr>
                <w:rFonts w:asciiTheme="minorHAnsi" w:eastAsia="Times New Roman" w:hAnsiTheme="minorHAnsi"/>
                <w:color w:val="auto"/>
                <w:szCs w:val="22"/>
              </w:rPr>
              <w:t xml:space="preserve"> </w:t>
            </w:r>
          </w:p>
          <w:p w14:paraId="4B8F5AB9" w14:textId="243BAEBE" w:rsidR="00022CE4" w:rsidRPr="00CF59AD" w:rsidRDefault="00E5613C" w:rsidP="00AA348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225B6A" w:rsidRPr="00CF59AD">
              <w:rPr>
                <w:rFonts w:asciiTheme="minorHAnsi" w:eastAsia="Times New Roman" w:hAnsiTheme="minorHAnsi"/>
                <w:color w:val="auto"/>
                <w:szCs w:val="22"/>
              </w:rPr>
              <w:t xml:space="preserve">esource </w:t>
            </w:r>
            <w:r>
              <w:rPr>
                <w:rFonts w:asciiTheme="minorHAnsi" w:eastAsia="Times New Roman" w:hAnsiTheme="minorHAnsi"/>
                <w:color w:val="auto"/>
                <w:szCs w:val="22"/>
              </w:rPr>
              <w:t>P</w:t>
            </w:r>
            <w:r w:rsidR="00022CE4" w:rsidRPr="00CF59AD">
              <w:rPr>
                <w:rFonts w:asciiTheme="minorHAnsi" w:eastAsia="Times New Roman" w:hAnsiTheme="minorHAnsi"/>
                <w:color w:val="auto"/>
                <w:szCs w:val="22"/>
              </w:rPr>
              <w:t>lans.</w:t>
            </w:r>
          </w:p>
        </w:tc>
        <w:tc>
          <w:tcPr>
            <w:tcW w:w="2887" w:type="dxa"/>
            <w:tcBorders>
              <w:top w:val="single" w:sz="4" w:space="0" w:color="000000"/>
              <w:bottom w:val="single" w:sz="4" w:space="0" w:color="000000"/>
            </w:tcBorders>
            <w:tcMar>
              <w:top w:w="43" w:type="dxa"/>
              <w:left w:w="115" w:type="dxa"/>
              <w:bottom w:w="43" w:type="dxa"/>
              <w:right w:w="115" w:type="dxa"/>
            </w:tcMar>
          </w:tcPr>
          <w:p w14:paraId="55983768" w14:textId="00CD14CB" w:rsidR="00022CE4" w:rsidRPr="0040657A" w:rsidRDefault="00022CE4" w:rsidP="00022CE4">
            <w:pPr>
              <w:spacing w:before="60" w:after="60"/>
              <w:rPr>
                <w:bCs/>
                <w:color w:val="auto"/>
                <w:szCs w:val="17"/>
              </w:rPr>
            </w:pPr>
            <w:r w:rsidRPr="0040657A">
              <w:rPr>
                <w:b/>
                <w:bCs/>
                <w:color w:val="auto"/>
                <w:szCs w:val="17"/>
              </w:rPr>
              <w:t>Retain</w:t>
            </w:r>
            <w:r w:rsidR="00680283">
              <w:rPr>
                <w:bCs/>
                <w:color w:val="auto"/>
                <w:szCs w:val="17"/>
              </w:rPr>
              <w:t xml:space="preserve"> for </w:t>
            </w:r>
            <w:r w:rsidR="00DA077A">
              <w:rPr>
                <w:bCs/>
                <w:color w:val="auto"/>
                <w:szCs w:val="17"/>
              </w:rPr>
              <w:t>7</w:t>
            </w:r>
            <w:r w:rsidR="00CC61BB">
              <w:rPr>
                <w:bCs/>
                <w:color w:val="auto"/>
                <w:szCs w:val="17"/>
              </w:rPr>
              <w:t xml:space="preserve"> years after </w:t>
            </w:r>
            <w:r w:rsidR="00502667">
              <w:rPr>
                <w:bCs/>
                <w:color w:val="auto"/>
                <w:szCs w:val="17"/>
              </w:rPr>
              <w:t xml:space="preserve">end of </w:t>
            </w:r>
            <w:r w:rsidR="00CC61BB">
              <w:rPr>
                <w:bCs/>
                <w:color w:val="auto"/>
                <w:szCs w:val="17"/>
              </w:rPr>
              <w:t>calendar y</w:t>
            </w:r>
            <w:r w:rsidRPr="0040657A">
              <w:rPr>
                <w:bCs/>
                <w:color w:val="auto"/>
                <w:szCs w:val="17"/>
              </w:rPr>
              <w:t>ear</w:t>
            </w:r>
          </w:p>
          <w:p w14:paraId="4B928691" w14:textId="77777777" w:rsidR="00022CE4" w:rsidRPr="0040657A" w:rsidRDefault="00022CE4" w:rsidP="00022CE4">
            <w:pPr>
              <w:spacing w:before="60" w:after="60"/>
              <w:rPr>
                <w:bCs/>
                <w:i/>
                <w:color w:val="auto"/>
                <w:szCs w:val="17"/>
              </w:rPr>
            </w:pPr>
            <w:r w:rsidRPr="0040657A">
              <w:rPr>
                <w:bCs/>
                <w:color w:val="auto"/>
                <w:szCs w:val="17"/>
              </w:rPr>
              <w:t xml:space="preserve">   </w:t>
            </w:r>
            <w:r w:rsidRPr="0040657A">
              <w:rPr>
                <w:bCs/>
                <w:i/>
                <w:color w:val="auto"/>
                <w:szCs w:val="17"/>
              </w:rPr>
              <w:t>then</w:t>
            </w:r>
          </w:p>
          <w:p w14:paraId="253AAA8E" w14:textId="08544629" w:rsidR="00022CE4" w:rsidRPr="00B47B89" w:rsidRDefault="00022CE4" w:rsidP="00AB1C63">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AB1C63">
              <w:rPr>
                <w:bCs/>
                <w:color w:val="auto"/>
                <w:szCs w:val="17"/>
              </w:rPr>
              <w:t xml:space="preserve">permanent </w:t>
            </w:r>
            <w:r w:rsidRPr="0040657A">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18BAEFEF" w14:textId="77777777" w:rsidR="00022CE4" w:rsidRPr="0040657A" w:rsidRDefault="00022CE4" w:rsidP="00022CE4">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1950C73B" w14:textId="5241FCE8" w:rsidR="00680283" w:rsidRPr="001D61E9" w:rsidRDefault="00516DCD" w:rsidP="00022CE4">
            <w:pPr>
              <w:jc w:val="center"/>
              <w:rPr>
                <w:rFonts w:asciiTheme="minorHAnsi" w:eastAsia="Times New Roman" w:hAnsiTheme="minorHAnsi"/>
                <w:b/>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780538" w:rsidRPr="001D61E9">
              <w:rPr>
                <w:color w:val="auto"/>
                <w:sz w:val="16"/>
                <w:szCs w:val="16"/>
              </w:rPr>
              <w:fldChar w:fldCharType="begin"/>
            </w:r>
            <w:r w:rsidR="00780538" w:rsidRPr="001D61E9">
              <w:rPr>
                <w:color w:val="auto"/>
                <w:sz w:val="16"/>
                <w:szCs w:val="16"/>
              </w:rPr>
              <w:instrText xml:space="preserve"> XE "HEARINGS AND PROCEEDINGS:Formal Cases:Formal Utility Cases (U-Files)" \f “archival” </w:instrText>
            </w:r>
            <w:r w:rsidR="00780538" w:rsidRPr="001D61E9">
              <w:rPr>
                <w:color w:val="auto"/>
                <w:sz w:val="16"/>
                <w:szCs w:val="16"/>
              </w:rPr>
              <w:fldChar w:fldCharType="end"/>
            </w:r>
          </w:p>
          <w:p w14:paraId="6F7D2024" w14:textId="4AF7D1CA" w:rsidR="00022CE4" w:rsidRPr="0040657A" w:rsidRDefault="00022CE4" w:rsidP="00022CE4">
            <w:pPr>
              <w:jc w:val="center"/>
              <w:rPr>
                <w:rFonts w:eastAsia="Calibri" w:cs="Times New Roman"/>
                <w:color w:val="auto"/>
                <w:sz w:val="20"/>
                <w:szCs w:val="20"/>
              </w:rPr>
            </w:pPr>
            <w:r w:rsidRPr="0040657A">
              <w:rPr>
                <w:rFonts w:eastAsia="Calibri" w:cs="Times New Roman"/>
                <w:color w:val="auto"/>
                <w:sz w:val="20"/>
                <w:szCs w:val="20"/>
              </w:rPr>
              <w:t>NON-ESSENTIAL</w:t>
            </w:r>
          </w:p>
          <w:p w14:paraId="2E46EA4F" w14:textId="77777777" w:rsidR="00022CE4" w:rsidRPr="0040657A" w:rsidRDefault="00022CE4" w:rsidP="00022CE4">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40657A" w:rsidRPr="0040657A" w14:paraId="4B75A1F5" w14:textId="77777777" w:rsidTr="00022CE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33D1A3" w14:textId="32E560CE" w:rsidR="0040657A" w:rsidRPr="0040657A" w:rsidRDefault="0040657A" w:rsidP="0040657A">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93-03-52151</w:t>
            </w:r>
            <w:r w:rsidRPr="0040657A">
              <w:rPr>
                <w:rFonts w:asciiTheme="minorHAnsi" w:eastAsia="Times New Roman" w:hAnsiTheme="minorHAnsi"/>
                <w:color w:val="auto"/>
                <w:szCs w:val="22"/>
              </w:rPr>
              <w:fldChar w:fldCharType="begin"/>
            </w:r>
            <w:r w:rsidRPr="0040657A">
              <w:rPr>
                <w:color w:val="auto"/>
              </w:rPr>
              <w:instrText xml:space="preserve"> XE "93-03-52151"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992C996" w14:textId="537BA5B4" w:rsidR="00225B6A" w:rsidRPr="00BB69CF" w:rsidRDefault="0040657A" w:rsidP="00BC4A3B">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C16FD2">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F4C4D7E" w14:textId="4A484EF9" w:rsidR="0040657A" w:rsidRPr="0040657A" w:rsidRDefault="00C16FD2" w:rsidP="0040657A">
            <w:pPr>
              <w:spacing w:before="60" w:after="60"/>
              <w:rPr>
                <w:rFonts w:asciiTheme="minorHAnsi" w:hAnsiTheme="minorHAnsi"/>
                <w:b/>
                <w:bCs/>
                <w:i/>
                <w:color w:val="auto"/>
                <w:szCs w:val="22"/>
              </w:rPr>
            </w:pPr>
            <w:r>
              <w:rPr>
                <w:rFonts w:asciiTheme="minorHAnsi" w:hAnsiTheme="minorHAnsi"/>
                <w:b/>
                <w:bCs/>
                <w:i/>
                <w:color w:val="auto"/>
                <w:szCs w:val="22"/>
              </w:rPr>
              <w:t>Public Comments (</w:t>
            </w:r>
            <w:r w:rsidR="0040657A" w:rsidRPr="0040657A">
              <w:rPr>
                <w:rFonts w:asciiTheme="minorHAnsi" w:hAnsiTheme="minorHAnsi"/>
                <w:b/>
                <w:bCs/>
                <w:i/>
                <w:color w:val="auto"/>
                <w:szCs w:val="22"/>
              </w:rPr>
              <w:t>Pre-Filed Exhibits</w:t>
            </w:r>
            <w:r>
              <w:rPr>
                <w:rFonts w:asciiTheme="minorHAnsi" w:hAnsiTheme="minorHAnsi"/>
                <w:b/>
                <w:bCs/>
                <w:i/>
                <w:color w:val="auto"/>
                <w:szCs w:val="22"/>
              </w:rPr>
              <w:t>)</w:t>
            </w:r>
          </w:p>
          <w:p w14:paraId="36B016E3" w14:textId="55863B92" w:rsidR="0040657A" w:rsidRPr="00CC61BB" w:rsidRDefault="0040657A" w:rsidP="0040657A">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Consumer letters to the Commission either opposing or in favor of the issue before the Commission. Documents are reviewed and may/or may not be admitted as an exhibit at a formal proceeding</w:t>
            </w:r>
            <w:r w:rsidR="00A62B6D">
              <w:rPr>
                <w:rFonts w:asciiTheme="minorHAnsi" w:eastAsia="Times New Roman" w:hAnsiTheme="minorHAnsi"/>
                <w:color w:val="auto"/>
                <w:szCs w:val="22"/>
              </w:rPr>
              <w:t>.</w:t>
            </w:r>
            <w:r w:rsidRPr="0040657A">
              <w:rPr>
                <w:bCs/>
                <w:color w:val="auto"/>
                <w:szCs w:val="22"/>
              </w:rPr>
              <w:fldChar w:fldCharType="begin"/>
            </w:r>
            <w:r w:rsidRPr="0040657A">
              <w:rPr>
                <w:bCs/>
                <w:color w:val="auto"/>
                <w:szCs w:val="22"/>
              </w:rPr>
              <w:instrText xml:space="preserve"> xe "</w:instrText>
            </w:r>
            <w:r w:rsidR="00CC61BB">
              <w:rPr>
                <w:bCs/>
                <w:color w:val="auto"/>
                <w:szCs w:val="22"/>
              </w:rPr>
              <w:instrText>pre-filed exhibits</w:instrText>
            </w:r>
            <w:r w:rsidRPr="0040657A">
              <w:rPr>
                <w:bCs/>
                <w:color w:val="auto"/>
                <w:szCs w:val="22"/>
              </w:rPr>
              <w:instrText xml:space="preserve">" \f “subject” </w:instrText>
            </w:r>
            <w:r w:rsidRPr="0040657A">
              <w:rPr>
                <w:bCs/>
                <w:color w:val="auto"/>
                <w:szCs w:val="22"/>
              </w:rPr>
              <w:fldChar w:fldCharType="end"/>
            </w:r>
            <w:r w:rsidR="00CC61BB" w:rsidRPr="009479C1">
              <w:rPr>
                <w:bCs/>
                <w:color w:val="auto"/>
                <w:szCs w:val="22"/>
              </w:rPr>
              <w:fldChar w:fldCharType="begin"/>
            </w:r>
            <w:r w:rsidR="00CC61BB" w:rsidRPr="009479C1">
              <w:rPr>
                <w:bCs/>
                <w:color w:val="auto"/>
                <w:szCs w:val="22"/>
              </w:rPr>
              <w:instrText xml:space="preserve"> xe "</w:instrText>
            </w:r>
            <w:r w:rsidR="00CC61BB">
              <w:rPr>
                <w:bCs/>
                <w:color w:val="auto"/>
                <w:szCs w:val="22"/>
              </w:rPr>
              <w:instrText>written comments</w:instrText>
            </w:r>
            <w:r w:rsidR="00CC61BB" w:rsidRPr="009479C1">
              <w:rPr>
                <w:bCs/>
                <w:color w:val="auto"/>
                <w:szCs w:val="22"/>
              </w:rPr>
              <w:instrText xml:space="preserve">" \f “subject” </w:instrText>
            </w:r>
            <w:r w:rsidR="00CC61BB" w:rsidRPr="009479C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C6AE23A" w14:textId="608A4E35" w:rsidR="0040657A" w:rsidRPr="0040657A" w:rsidRDefault="0040657A" w:rsidP="0040657A">
            <w:pPr>
              <w:spacing w:before="60" w:after="60"/>
              <w:rPr>
                <w:bCs/>
                <w:color w:val="auto"/>
                <w:szCs w:val="17"/>
              </w:rPr>
            </w:pPr>
            <w:r w:rsidRPr="0040657A">
              <w:rPr>
                <w:b/>
                <w:bCs/>
                <w:color w:val="auto"/>
                <w:szCs w:val="17"/>
              </w:rPr>
              <w:t>Retain</w:t>
            </w:r>
            <w:r w:rsidR="00CC61BB">
              <w:rPr>
                <w:bCs/>
                <w:color w:val="auto"/>
                <w:szCs w:val="17"/>
              </w:rPr>
              <w:t xml:space="preserve"> for 2 years after </w:t>
            </w:r>
            <w:r w:rsidR="00502667">
              <w:rPr>
                <w:bCs/>
                <w:color w:val="auto"/>
                <w:szCs w:val="17"/>
              </w:rPr>
              <w:t xml:space="preserve">end of </w:t>
            </w:r>
            <w:r w:rsidR="00CC61BB">
              <w:rPr>
                <w:bCs/>
                <w:color w:val="auto"/>
                <w:szCs w:val="17"/>
              </w:rPr>
              <w:t>calendar y</w:t>
            </w:r>
            <w:r w:rsidRPr="0040657A">
              <w:rPr>
                <w:bCs/>
                <w:color w:val="auto"/>
                <w:szCs w:val="17"/>
              </w:rPr>
              <w:t>ear</w:t>
            </w:r>
          </w:p>
          <w:p w14:paraId="4B7583CA" w14:textId="77777777" w:rsidR="0040657A" w:rsidRPr="0040657A" w:rsidRDefault="0040657A" w:rsidP="0040657A">
            <w:pPr>
              <w:spacing w:before="60" w:after="60"/>
              <w:rPr>
                <w:bCs/>
                <w:i/>
                <w:color w:val="auto"/>
                <w:szCs w:val="17"/>
              </w:rPr>
            </w:pPr>
            <w:r w:rsidRPr="0040657A">
              <w:rPr>
                <w:bCs/>
                <w:color w:val="auto"/>
                <w:szCs w:val="17"/>
              </w:rPr>
              <w:t xml:space="preserve">   </w:t>
            </w:r>
            <w:r w:rsidRPr="0040657A">
              <w:rPr>
                <w:bCs/>
                <w:i/>
                <w:color w:val="auto"/>
                <w:szCs w:val="17"/>
              </w:rPr>
              <w:t>then</w:t>
            </w:r>
          </w:p>
          <w:p w14:paraId="764DC97A" w14:textId="77777777" w:rsidR="0040657A" w:rsidRPr="0040657A" w:rsidRDefault="0040657A" w:rsidP="0040657A">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373925" w14:textId="77777777" w:rsidR="0040657A" w:rsidRPr="0040657A" w:rsidRDefault="0040657A" w:rsidP="0040657A">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5E98029A" w14:textId="77777777" w:rsidR="0040657A" w:rsidRPr="0040657A" w:rsidRDefault="0040657A" w:rsidP="0040657A">
            <w:pPr>
              <w:jc w:val="center"/>
              <w:rPr>
                <w:rFonts w:eastAsia="Calibri" w:cs="Times New Roman"/>
                <w:color w:val="auto"/>
                <w:sz w:val="20"/>
                <w:szCs w:val="20"/>
              </w:rPr>
            </w:pPr>
            <w:r w:rsidRPr="0040657A">
              <w:rPr>
                <w:rFonts w:eastAsia="Calibri" w:cs="Times New Roman"/>
                <w:color w:val="auto"/>
                <w:sz w:val="20"/>
                <w:szCs w:val="20"/>
              </w:rPr>
              <w:t>NON-ESSENTIAL</w:t>
            </w:r>
          </w:p>
          <w:p w14:paraId="08A8B6B3" w14:textId="77777777" w:rsidR="0040657A" w:rsidRPr="0040657A" w:rsidRDefault="0040657A" w:rsidP="0040657A">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OFM</w:t>
            </w:r>
          </w:p>
        </w:tc>
      </w:tr>
    </w:tbl>
    <w:p w14:paraId="7AD2FEEE" w14:textId="77777777" w:rsidR="00022CE4" w:rsidRPr="0040657A" w:rsidRDefault="00022CE4" w:rsidP="00FA46D7">
      <w:pPr>
        <w:rPr>
          <w:color w:val="auto"/>
        </w:rPr>
      </w:pPr>
    </w:p>
    <w:p w14:paraId="0B8AE2E1" w14:textId="2ACCC172" w:rsidR="000C6F94" w:rsidRDefault="000C6F94">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B5771" w:rsidRPr="0040657A" w14:paraId="0D88B3CC" w14:textId="77777777" w:rsidTr="008B577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D5C858" w14:textId="5196EB23" w:rsidR="008B5771" w:rsidRPr="0040657A" w:rsidRDefault="008B5771" w:rsidP="008B5771">
            <w:pPr>
              <w:pStyle w:val="Activties"/>
              <w:rPr>
                <w:color w:val="auto"/>
              </w:rPr>
            </w:pPr>
            <w:bookmarkStart w:id="7" w:name="_Toc118294174"/>
            <w:r w:rsidRPr="0040657A">
              <w:rPr>
                <w:color w:val="auto"/>
              </w:rPr>
              <w:lastRenderedPageBreak/>
              <w:t>TARIFFS</w:t>
            </w:r>
            <w:bookmarkEnd w:id="7"/>
          </w:p>
          <w:p w14:paraId="7F738380" w14:textId="77777777" w:rsidR="008B5771" w:rsidRPr="0040657A" w:rsidRDefault="008B5771" w:rsidP="00894761">
            <w:pPr>
              <w:pStyle w:val="ActivityText"/>
            </w:pPr>
            <w:r w:rsidRPr="0040657A">
              <w:t>The activity of filing and monitoring of tariffs by regulated industries.</w:t>
            </w:r>
          </w:p>
        </w:tc>
      </w:tr>
      <w:tr w:rsidR="008B5771" w:rsidRPr="0040657A" w14:paraId="6067AA5B" w14:textId="77777777" w:rsidTr="008B577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665AF8" w14:textId="77777777" w:rsidR="008B5771" w:rsidRPr="0040657A" w:rsidRDefault="008B5771" w:rsidP="008B5771">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BCCF56" w14:textId="77777777" w:rsidR="008B5771" w:rsidRPr="0040657A" w:rsidRDefault="008B5771" w:rsidP="008B5771">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6AD7A8" w14:textId="77777777" w:rsidR="008B5771" w:rsidRPr="0040657A" w:rsidRDefault="008B5771" w:rsidP="008B5771">
            <w:pPr>
              <w:jc w:val="center"/>
              <w:rPr>
                <w:rFonts w:eastAsia="Calibri" w:cs="Times New Roman"/>
                <w:b/>
                <w:color w:val="auto"/>
                <w:sz w:val="20"/>
                <w:szCs w:val="20"/>
              </w:rPr>
            </w:pPr>
            <w:r w:rsidRPr="0040657A">
              <w:rPr>
                <w:rFonts w:eastAsia="Calibri" w:cs="Times New Roman"/>
                <w:b/>
                <w:color w:val="auto"/>
                <w:sz w:val="20"/>
                <w:szCs w:val="20"/>
              </w:rPr>
              <w:t>RETENTION AND</w:t>
            </w:r>
          </w:p>
          <w:p w14:paraId="74E01176" w14:textId="77777777" w:rsidR="008B5771" w:rsidRPr="0040657A" w:rsidRDefault="008B5771" w:rsidP="008B5771">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0ACD02" w14:textId="77777777" w:rsidR="008B5771" w:rsidRPr="0040657A" w:rsidRDefault="008B5771" w:rsidP="008B5771">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8B5771" w:rsidRPr="0040657A" w14:paraId="0477F5FC" w14:textId="77777777" w:rsidTr="008B57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4CBEA1" w14:textId="5A51DFA0" w:rsidR="00F37A7A" w:rsidRDefault="00F37A7A" w:rsidP="008B577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93-10-53154</w:t>
            </w:r>
            <w:r w:rsidR="00467A9E" w:rsidRPr="0040657A">
              <w:rPr>
                <w:rFonts w:asciiTheme="minorHAnsi" w:eastAsia="Times New Roman" w:hAnsiTheme="minorHAnsi"/>
                <w:color w:val="auto"/>
                <w:szCs w:val="22"/>
              </w:rPr>
              <w:fldChar w:fldCharType="begin"/>
            </w:r>
            <w:r w:rsidR="00467A9E" w:rsidRPr="0040657A">
              <w:rPr>
                <w:color w:val="auto"/>
              </w:rPr>
              <w:instrText xml:space="preserve"> XE "</w:instrText>
            </w:r>
            <w:r w:rsidR="00467A9E">
              <w:rPr>
                <w:color w:val="auto"/>
              </w:rPr>
              <w:instrText>93</w:instrText>
            </w:r>
            <w:r w:rsidR="00467A9E" w:rsidRPr="0040657A">
              <w:rPr>
                <w:color w:val="auto"/>
              </w:rPr>
              <w:instrText>-</w:instrText>
            </w:r>
            <w:r w:rsidR="00467A9E">
              <w:rPr>
                <w:color w:val="auto"/>
              </w:rPr>
              <w:instrText>10</w:instrText>
            </w:r>
            <w:r w:rsidR="00467A9E" w:rsidRPr="0040657A">
              <w:rPr>
                <w:color w:val="auto"/>
              </w:rPr>
              <w:instrText>-</w:instrText>
            </w:r>
            <w:r w:rsidR="00467A9E">
              <w:rPr>
                <w:color w:val="auto"/>
              </w:rPr>
              <w:instrText>53154</w:instrText>
            </w:r>
            <w:r w:rsidR="00467A9E" w:rsidRPr="0040657A">
              <w:rPr>
                <w:color w:val="auto"/>
              </w:rPr>
              <w:instrText xml:space="preserve">" </w:instrText>
            </w:r>
            <w:r w:rsidR="00467A9E" w:rsidRPr="0040657A">
              <w:rPr>
                <w:rFonts w:eastAsia="Calibri" w:cs="Times New Roman"/>
                <w:bCs/>
                <w:color w:val="auto"/>
                <w:szCs w:val="17"/>
              </w:rPr>
              <w:instrText xml:space="preserve">\f “dan” </w:instrText>
            </w:r>
            <w:r w:rsidR="00467A9E" w:rsidRPr="0040657A">
              <w:rPr>
                <w:rFonts w:asciiTheme="minorHAnsi" w:eastAsia="Times New Roman" w:hAnsiTheme="minorHAnsi"/>
                <w:color w:val="auto"/>
                <w:szCs w:val="22"/>
              </w:rPr>
              <w:fldChar w:fldCharType="end"/>
            </w:r>
          </w:p>
          <w:p w14:paraId="133A1037" w14:textId="77777777" w:rsidR="00F37A7A" w:rsidRPr="0040657A" w:rsidRDefault="00F37A7A" w:rsidP="008B577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6FF4839" w14:textId="2323047C" w:rsidR="008B5771" w:rsidRDefault="00753F01" w:rsidP="008B5771">
            <w:pPr>
              <w:spacing w:before="60" w:after="60"/>
              <w:rPr>
                <w:rFonts w:asciiTheme="minorHAnsi" w:hAnsiTheme="minorHAnsi"/>
                <w:b/>
                <w:bCs/>
                <w:i/>
                <w:color w:val="auto"/>
                <w:sz w:val="21"/>
                <w:szCs w:val="21"/>
              </w:rPr>
            </w:pPr>
            <w:r>
              <w:rPr>
                <w:rFonts w:asciiTheme="minorHAnsi" w:hAnsiTheme="minorHAnsi"/>
                <w:b/>
                <w:bCs/>
                <w:i/>
                <w:color w:val="auto"/>
                <w:sz w:val="21"/>
                <w:szCs w:val="21"/>
              </w:rPr>
              <w:t>Tariff</w:t>
            </w:r>
            <w:r w:rsidR="00F37A7A">
              <w:rPr>
                <w:rFonts w:asciiTheme="minorHAnsi" w:hAnsiTheme="minorHAnsi"/>
                <w:b/>
                <w:bCs/>
                <w:i/>
                <w:color w:val="auto"/>
                <w:sz w:val="21"/>
                <w:szCs w:val="21"/>
              </w:rPr>
              <w:t xml:space="preserve"> Contract</w:t>
            </w:r>
            <w:r>
              <w:rPr>
                <w:rFonts w:asciiTheme="minorHAnsi" w:hAnsiTheme="minorHAnsi"/>
                <w:b/>
                <w:bCs/>
                <w:i/>
                <w:color w:val="auto"/>
                <w:sz w:val="21"/>
                <w:szCs w:val="21"/>
              </w:rPr>
              <w:t xml:space="preserve"> Filings</w:t>
            </w:r>
          </w:p>
          <w:p w14:paraId="2BC0E826" w14:textId="4ABAFA6A" w:rsidR="00F37A7A" w:rsidRDefault="00753F01" w:rsidP="00753F01">
            <w:pPr>
              <w:spacing w:before="60" w:after="60"/>
              <w:rPr>
                <w:rFonts w:asciiTheme="minorHAnsi" w:hAnsiTheme="minorHAnsi"/>
                <w:bCs/>
                <w:color w:val="auto"/>
                <w:sz w:val="21"/>
                <w:szCs w:val="21"/>
              </w:rPr>
            </w:pPr>
            <w:r>
              <w:rPr>
                <w:rFonts w:asciiTheme="minorHAnsi" w:hAnsiTheme="minorHAnsi"/>
                <w:bCs/>
                <w:color w:val="auto"/>
                <w:sz w:val="21"/>
                <w:szCs w:val="21"/>
              </w:rPr>
              <w:t>Legally mandated contract filings</w:t>
            </w:r>
            <w:r w:rsidR="0053482E">
              <w:rPr>
                <w:rFonts w:asciiTheme="minorHAnsi" w:hAnsiTheme="minorHAnsi"/>
                <w:bCs/>
                <w:color w:val="auto"/>
                <w:sz w:val="21"/>
                <w:szCs w:val="21"/>
              </w:rPr>
              <w:t xml:space="preserve"> received</w:t>
            </w:r>
            <w:r>
              <w:rPr>
                <w:rFonts w:asciiTheme="minorHAnsi" w:hAnsiTheme="minorHAnsi"/>
                <w:bCs/>
                <w:color w:val="auto"/>
                <w:sz w:val="21"/>
                <w:szCs w:val="21"/>
              </w:rPr>
              <w:t xml:space="preserve"> from </w:t>
            </w:r>
            <w:r w:rsidR="0053482E">
              <w:rPr>
                <w:rFonts w:asciiTheme="minorHAnsi" w:hAnsiTheme="minorHAnsi"/>
                <w:bCs/>
                <w:color w:val="auto"/>
                <w:sz w:val="21"/>
                <w:szCs w:val="21"/>
              </w:rPr>
              <w:t xml:space="preserve">regulated </w:t>
            </w:r>
            <w:r>
              <w:rPr>
                <w:rFonts w:asciiTheme="minorHAnsi" w:hAnsiTheme="minorHAnsi"/>
                <w:bCs/>
                <w:color w:val="auto"/>
                <w:sz w:val="21"/>
                <w:szCs w:val="21"/>
              </w:rPr>
              <w:t xml:space="preserve">utility companies. Contracts </w:t>
            </w:r>
            <w:r w:rsidR="0053482E">
              <w:rPr>
                <w:rFonts w:asciiTheme="minorHAnsi" w:hAnsiTheme="minorHAnsi"/>
                <w:bCs/>
                <w:color w:val="auto"/>
                <w:sz w:val="21"/>
                <w:szCs w:val="21"/>
              </w:rPr>
              <w:t xml:space="preserve">are </w:t>
            </w:r>
            <w:r>
              <w:rPr>
                <w:rFonts w:asciiTheme="minorHAnsi" w:hAnsiTheme="minorHAnsi"/>
                <w:bCs/>
                <w:color w:val="auto"/>
                <w:sz w:val="21"/>
                <w:szCs w:val="21"/>
              </w:rPr>
              <w:t>between two utility companies or a util</w:t>
            </w:r>
            <w:r w:rsidR="00D24536">
              <w:rPr>
                <w:rFonts w:asciiTheme="minorHAnsi" w:hAnsiTheme="minorHAnsi"/>
                <w:bCs/>
                <w:color w:val="auto"/>
                <w:sz w:val="21"/>
                <w:szCs w:val="21"/>
              </w:rPr>
              <w:t>ity company and another entity.</w:t>
            </w:r>
            <w:r w:rsidR="00D24536" w:rsidRPr="00255973">
              <w:rPr>
                <w:rFonts w:asciiTheme="minorHAnsi" w:hAnsiTheme="minorHAnsi"/>
                <w:bCs/>
                <w:color w:val="auto"/>
                <w:szCs w:val="22"/>
              </w:rPr>
              <w:t xml:space="preserve"> </w:t>
            </w:r>
            <w:r w:rsidR="00D24536" w:rsidRPr="00255973">
              <w:rPr>
                <w:rFonts w:asciiTheme="minorHAnsi" w:hAnsiTheme="minorHAnsi"/>
                <w:bCs/>
                <w:color w:val="auto"/>
                <w:szCs w:val="22"/>
              </w:rPr>
              <w:fldChar w:fldCharType="begin"/>
            </w:r>
            <w:r w:rsidR="00D24536" w:rsidRPr="00255973">
              <w:rPr>
                <w:rFonts w:asciiTheme="minorHAnsi" w:hAnsiTheme="minorHAnsi"/>
                <w:bCs/>
                <w:color w:val="auto"/>
                <w:szCs w:val="22"/>
              </w:rPr>
              <w:instrText xml:space="preserve"> xe "</w:instrText>
            </w:r>
            <w:r w:rsidR="00D24536">
              <w:rPr>
                <w:rFonts w:asciiTheme="minorHAnsi" w:hAnsiTheme="minorHAnsi"/>
                <w:bCs/>
                <w:color w:val="auto"/>
                <w:szCs w:val="22"/>
              </w:rPr>
              <w:instrText>contracts:tariff contracts</w:instrText>
            </w:r>
            <w:r w:rsidR="00D24536" w:rsidRPr="00255973">
              <w:rPr>
                <w:rFonts w:asciiTheme="minorHAnsi" w:hAnsiTheme="minorHAnsi"/>
                <w:bCs/>
                <w:color w:val="auto"/>
                <w:szCs w:val="22"/>
              </w:rPr>
              <w:instrText xml:space="preserve">" \f “subject” </w:instrText>
            </w:r>
            <w:r w:rsidR="00D24536" w:rsidRPr="00255973">
              <w:rPr>
                <w:rFonts w:asciiTheme="minorHAnsi" w:hAnsiTheme="minorHAnsi"/>
                <w:bCs/>
                <w:color w:val="auto"/>
                <w:szCs w:val="22"/>
              </w:rPr>
              <w:fldChar w:fldCharType="end"/>
            </w:r>
            <w:r w:rsidR="00D24536" w:rsidRPr="00255973">
              <w:rPr>
                <w:rFonts w:asciiTheme="minorHAnsi" w:hAnsiTheme="minorHAnsi"/>
                <w:bCs/>
                <w:color w:val="auto"/>
                <w:szCs w:val="22"/>
              </w:rPr>
              <w:fldChar w:fldCharType="begin"/>
            </w:r>
            <w:r w:rsidR="00D24536" w:rsidRPr="00255973">
              <w:rPr>
                <w:rFonts w:asciiTheme="minorHAnsi" w:hAnsiTheme="minorHAnsi"/>
                <w:bCs/>
                <w:color w:val="auto"/>
                <w:szCs w:val="22"/>
              </w:rPr>
              <w:instrText xml:space="preserve"> xe "</w:instrText>
            </w:r>
            <w:r w:rsidR="00D24536">
              <w:rPr>
                <w:rFonts w:asciiTheme="minorHAnsi" w:hAnsiTheme="minorHAnsi"/>
                <w:bCs/>
                <w:color w:val="auto"/>
                <w:szCs w:val="22"/>
              </w:rPr>
              <w:instrText>tariffs:contracts</w:instrText>
            </w:r>
            <w:r w:rsidR="00D24536" w:rsidRPr="00255973">
              <w:rPr>
                <w:rFonts w:asciiTheme="minorHAnsi" w:hAnsiTheme="minorHAnsi"/>
                <w:bCs/>
                <w:color w:val="auto"/>
                <w:szCs w:val="22"/>
              </w:rPr>
              <w:instrText xml:space="preserve">" \f “subject” </w:instrText>
            </w:r>
            <w:r w:rsidR="00D24536" w:rsidRPr="00255973">
              <w:rPr>
                <w:rFonts w:asciiTheme="minorHAnsi" w:hAnsiTheme="minorHAnsi"/>
                <w:bCs/>
                <w:color w:val="auto"/>
                <w:szCs w:val="22"/>
              </w:rPr>
              <w:fldChar w:fldCharType="end"/>
            </w:r>
          </w:p>
          <w:p w14:paraId="3A82B981" w14:textId="2E1A7B5B" w:rsidR="0053482E" w:rsidRPr="0053482E" w:rsidRDefault="0053482E" w:rsidP="00753F01">
            <w:pPr>
              <w:spacing w:before="60" w:after="60"/>
              <w:rPr>
                <w:rFonts w:asciiTheme="minorHAnsi" w:hAnsiTheme="minorHAnsi"/>
                <w:bCs/>
                <w:i/>
                <w:color w:val="auto"/>
                <w:sz w:val="21"/>
                <w:szCs w:val="21"/>
              </w:rPr>
            </w:pPr>
            <w:r w:rsidRPr="0053482E">
              <w:rPr>
                <w:rFonts w:asciiTheme="minorHAnsi" w:hAnsiTheme="minorHAnsi"/>
                <w:bCs/>
                <w:i/>
                <w:color w:val="auto"/>
                <w:sz w:val="21"/>
                <w:szCs w:val="21"/>
              </w:rPr>
              <w:t>Note: Some contracts may contain confidential information.</w:t>
            </w:r>
            <w:r w:rsidR="0013466F">
              <w:rPr>
                <w:rFonts w:asciiTheme="minorHAnsi" w:hAnsiTheme="minorHAnsi"/>
                <w:bCs/>
                <w:i/>
                <w:color w:val="auto"/>
                <w:sz w:val="21"/>
                <w:szCs w:val="21"/>
              </w:rPr>
              <w:t xml:space="preserve"> Contract submissions are required under WAC 480-80-141; WAC 480-80-142; WAC 480-80-143, and RCW 19.29A.090.</w:t>
            </w:r>
          </w:p>
        </w:tc>
        <w:tc>
          <w:tcPr>
            <w:tcW w:w="2887" w:type="dxa"/>
            <w:tcBorders>
              <w:top w:val="single" w:sz="4" w:space="0" w:color="000000"/>
              <w:bottom w:val="single" w:sz="4" w:space="0" w:color="000000"/>
            </w:tcBorders>
            <w:tcMar>
              <w:top w:w="43" w:type="dxa"/>
              <w:left w:w="115" w:type="dxa"/>
              <w:bottom w:w="43" w:type="dxa"/>
              <w:right w:w="115" w:type="dxa"/>
            </w:tcMar>
          </w:tcPr>
          <w:p w14:paraId="44135B03" w14:textId="0FD09D9E" w:rsidR="008B5771" w:rsidRPr="0040657A" w:rsidRDefault="008B5771" w:rsidP="008B5771">
            <w:pPr>
              <w:spacing w:before="60" w:after="60"/>
              <w:rPr>
                <w:bCs/>
                <w:color w:val="auto"/>
                <w:szCs w:val="17"/>
              </w:rPr>
            </w:pPr>
            <w:r w:rsidRPr="0040657A">
              <w:rPr>
                <w:b/>
                <w:bCs/>
                <w:color w:val="auto"/>
                <w:szCs w:val="17"/>
              </w:rPr>
              <w:t>Retain</w:t>
            </w:r>
            <w:r w:rsidRPr="0040657A">
              <w:rPr>
                <w:bCs/>
                <w:color w:val="auto"/>
                <w:szCs w:val="17"/>
              </w:rPr>
              <w:t xml:space="preserve"> for </w:t>
            </w:r>
            <w:r w:rsidR="00753F01">
              <w:rPr>
                <w:bCs/>
                <w:color w:val="auto"/>
                <w:szCs w:val="17"/>
              </w:rPr>
              <w:t>6 years after termination or expiration of instrument</w:t>
            </w:r>
          </w:p>
          <w:p w14:paraId="35975111" w14:textId="77777777" w:rsidR="008B5771" w:rsidRPr="0040657A" w:rsidRDefault="008B5771" w:rsidP="008B5771">
            <w:pPr>
              <w:spacing w:before="60" w:after="60"/>
              <w:rPr>
                <w:bCs/>
                <w:i/>
                <w:color w:val="auto"/>
                <w:szCs w:val="17"/>
              </w:rPr>
            </w:pPr>
            <w:r w:rsidRPr="0040657A">
              <w:rPr>
                <w:bCs/>
                <w:color w:val="auto"/>
                <w:szCs w:val="17"/>
              </w:rPr>
              <w:t xml:space="preserve">   </w:t>
            </w:r>
            <w:r w:rsidRPr="0040657A">
              <w:rPr>
                <w:bCs/>
                <w:i/>
                <w:color w:val="auto"/>
                <w:szCs w:val="17"/>
              </w:rPr>
              <w:t>then</w:t>
            </w:r>
          </w:p>
          <w:p w14:paraId="090DBDE4" w14:textId="0F5C3FB7" w:rsidR="008B5771" w:rsidRPr="0040657A" w:rsidRDefault="00753F01" w:rsidP="008B5771">
            <w:pPr>
              <w:spacing w:before="60" w:after="60"/>
              <w:rPr>
                <w:b/>
                <w:bCs/>
                <w:color w:val="auto"/>
                <w:szCs w:val="17"/>
              </w:rPr>
            </w:pPr>
            <w:r>
              <w:rPr>
                <w:b/>
                <w:bCs/>
                <w:color w:val="auto"/>
                <w:szCs w:val="17"/>
              </w:rPr>
              <w:t>Destroy</w:t>
            </w:r>
            <w:r w:rsidRPr="002E73F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4588EA7" w14:textId="77777777" w:rsidR="00753F01" w:rsidRPr="0040657A" w:rsidRDefault="00753F01" w:rsidP="00753F01">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0465905C" w14:textId="77777777" w:rsidR="00753F01" w:rsidRPr="0040657A" w:rsidRDefault="00753F01" w:rsidP="00753F01">
            <w:pPr>
              <w:jc w:val="center"/>
              <w:rPr>
                <w:rFonts w:eastAsia="Calibri" w:cs="Times New Roman"/>
                <w:color w:val="auto"/>
                <w:sz w:val="20"/>
                <w:szCs w:val="20"/>
              </w:rPr>
            </w:pPr>
            <w:r w:rsidRPr="0040657A">
              <w:rPr>
                <w:rFonts w:eastAsia="Calibri" w:cs="Times New Roman"/>
                <w:color w:val="auto"/>
                <w:sz w:val="20"/>
                <w:szCs w:val="20"/>
              </w:rPr>
              <w:t>NON-ESSENTIAL</w:t>
            </w:r>
          </w:p>
          <w:p w14:paraId="09D9D2C8" w14:textId="475FDE48" w:rsidR="008B5771" w:rsidRPr="0040657A" w:rsidRDefault="00753F01" w:rsidP="00753F0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OFM</w:t>
            </w:r>
          </w:p>
        </w:tc>
      </w:tr>
      <w:tr w:rsidR="00EA1BB0" w:rsidRPr="0040657A" w14:paraId="09CBEDD0" w14:textId="77777777" w:rsidTr="008B57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EF37A3" w14:textId="7EC13A2C" w:rsidR="00EA1BB0" w:rsidRPr="00502667" w:rsidRDefault="0053482E" w:rsidP="00F37A7A">
            <w:pPr>
              <w:spacing w:before="60" w:after="60"/>
              <w:jc w:val="center"/>
              <w:rPr>
                <w:rFonts w:asciiTheme="minorHAnsi" w:eastAsia="Times New Roman" w:hAnsiTheme="minorHAnsi"/>
                <w:color w:val="auto"/>
                <w:szCs w:val="22"/>
              </w:rPr>
            </w:pPr>
            <w:r w:rsidRPr="00502667">
              <w:rPr>
                <w:rFonts w:asciiTheme="minorHAnsi" w:eastAsia="Times New Roman" w:hAnsiTheme="minorHAnsi"/>
                <w:color w:val="auto"/>
                <w:szCs w:val="22"/>
              </w:rPr>
              <w:t>18-10-</w:t>
            </w:r>
            <w:r w:rsidR="00A71523">
              <w:rPr>
                <w:rFonts w:asciiTheme="minorHAnsi" w:eastAsia="Times New Roman" w:hAnsiTheme="minorHAnsi"/>
                <w:color w:val="auto"/>
                <w:szCs w:val="22"/>
              </w:rPr>
              <w:t>69316</w:t>
            </w:r>
            <w:r w:rsidR="00467A9E" w:rsidRPr="00502667">
              <w:rPr>
                <w:rFonts w:asciiTheme="minorHAnsi" w:eastAsia="Times New Roman" w:hAnsiTheme="minorHAnsi"/>
                <w:color w:val="auto"/>
                <w:szCs w:val="22"/>
              </w:rPr>
              <w:fldChar w:fldCharType="begin"/>
            </w:r>
            <w:r w:rsidR="00467A9E" w:rsidRPr="00502667">
              <w:rPr>
                <w:color w:val="auto"/>
              </w:rPr>
              <w:instrText xml:space="preserve"> XE "18-10-</w:instrText>
            </w:r>
            <w:r w:rsidR="00A71523">
              <w:rPr>
                <w:color w:val="auto"/>
              </w:rPr>
              <w:instrText>69316</w:instrText>
            </w:r>
            <w:r w:rsidR="00467A9E" w:rsidRPr="00502667">
              <w:rPr>
                <w:color w:val="auto"/>
              </w:rPr>
              <w:instrText xml:space="preserve">" </w:instrText>
            </w:r>
            <w:r w:rsidR="00467A9E" w:rsidRPr="00502667">
              <w:rPr>
                <w:rFonts w:eastAsia="Calibri" w:cs="Times New Roman"/>
                <w:bCs/>
                <w:color w:val="auto"/>
                <w:szCs w:val="17"/>
              </w:rPr>
              <w:instrText xml:space="preserve">\f “dan” </w:instrText>
            </w:r>
            <w:r w:rsidR="00467A9E" w:rsidRPr="00502667">
              <w:rPr>
                <w:rFonts w:asciiTheme="minorHAnsi" w:eastAsia="Times New Roman" w:hAnsiTheme="minorHAnsi"/>
                <w:color w:val="auto"/>
                <w:szCs w:val="22"/>
              </w:rPr>
              <w:fldChar w:fldCharType="end"/>
            </w:r>
          </w:p>
          <w:p w14:paraId="76D7CFA0" w14:textId="798DD960" w:rsidR="0053482E" w:rsidRPr="00502667" w:rsidRDefault="0053482E" w:rsidP="00F37A7A">
            <w:pPr>
              <w:spacing w:before="60" w:after="60"/>
              <w:jc w:val="center"/>
              <w:rPr>
                <w:rFonts w:asciiTheme="minorHAnsi" w:eastAsia="Times New Roman" w:hAnsiTheme="minorHAnsi"/>
                <w:color w:val="auto"/>
                <w:szCs w:val="22"/>
              </w:rPr>
            </w:pPr>
            <w:r w:rsidRPr="0050266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F9BA465" w14:textId="77777777" w:rsidR="00EA1BB0" w:rsidRPr="0053482E" w:rsidRDefault="00EA1BB0" w:rsidP="00F37A7A">
            <w:pPr>
              <w:spacing w:before="60" w:after="60"/>
              <w:rPr>
                <w:rFonts w:asciiTheme="minorHAnsi" w:hAnsiTheme="minorHAnsi"/>
                <w:b/>
                <w:bCs/>
                <w:i/>
                <w:color w:val="auto"/>
                <w:szCs w:val="22"/>
              </w:rPr>
            </w:pPr>
            <w:r w:rsidRPr="0053482E">
              <w:rPr>
                <w:rFonts w:asciiTheme="minorHAnsi" w:hAnsiTheme="minorHAnsi"/>
                <w:b/>
                <w:bCs/>
                <w:i/>
                <w:color w:val="auto"/>
                <w:szCs w:val="22"/>
              </w:rPr>
              <w:t>Tariff Files</w:t>
            </w:r>
          </w:p>
          <w:p w14:paraId="33614F08" w14:textId="1D327955" w:rsidR="00EA1BB0" w:rsidRPr="0053482E" w:rsidRDefault="00EA1BB0" w:rsidP="00F37A7A">
            <w:pPr>
              <w:spacing w:before="60" w:after="60"/>
              <w:rPr>
                <w:rFonts w:asciiTheme="minorHAnsi" w:eastAsia="Times New Roman" w:hAnsiTheme="minorHAnsi"/>
                <w:color w:val="auto"/>
                <w:szCs w:val="22"/>
              </w:rPr>
            </w:pPr>
            <w:r w:rsidRPr="0053482E">
              <w:rPr>
                <w:rFonts w:asciiTheme="minorHAnsi" w:eastAsia="Times New Roman" w:hAnsiTheme="minorHAnsi"/>
                <w:color w:val="auto"/>
                <w:szCs w:val="22"/>
              </w:rPr>
              <w:t>Tariff filings received from regulated utility companies requesting rate changes, utility boundary areas, changes in tariff schedules or other changes.</w:t>
            </w:r>
            <w:r w:rsidR="00D24536" w:rsidRPr="00255973">
              <w:rPr>
                <w:rFonts w:asciiTheme="minorHAnsi" w:hAnsiTheme="minorHAnsi"/>
                <w:bCs/>
                <w:color w:val="auto"/>
                <w:szCs w:val="22"/>
              </w:rPr>
              <w:t xml:space="preserve"> </w:t>
            </w:r>
            <w:r w:rsidR="00D24536" w:rsidRPr="00255973">
              <w:rPr>
                <w:rFonts w:asciiTheme="minorHAnsi" w:hAnsiTheme="minorHAnsi"/>
                <w:bCs/>
                <w:color w:val="auto"/>
                <w:szCs w:val="22"/>
              </w:rPr>
              <w:fldChar w:fldCharType="begin"/>
            </w:r>
            <w:r w:rsidR="00D24536" w:rsidRPr="00255973">
              <w:rPr>
                <w:rFonts w:asciiTheme="minorHAnsi" w:hAnsiTheme="minorHAnsi"/>
                <w:bCs/>
                <w:color w:val="auto"/>
                <w:szCs w:val="22"/>
              </w:rPr>
              <w:instrText xml:space="preserve"> xe "</w:instrText>
            </w:r>
            <w:r w:rsidR="00D24536">
              <w:rPr>
                <w:rFonts w:asciiTheme="minorHAnsi" w:hAnsiTheme="minorHAnsi"/>
                <w:bCs/>
                <w:color w:val="auto"/>
                <w:szCs w:val="22"/>
              </w:rPr>
              <w:instrText>tariffs:filings</w:instrText>
            </w:r>
            <w:r w:rsidR="00D24536" w:rsidRPr="00255973">
              <w:rPr>
                <w:rFonts w:asciiTheme="minorHAnsi" w:hAnsiTheme="minorHAnsi"/>
                <w:bCs/>
                <w:color w:val="auto"/>
                <w:szCs w:val="22"/>
              </w:rPr>
              <w:instrText xml:space="preserve">" \f “subject” </w:instrText>
            </w:r>
            <w:r w:rsidR="00D24536" w:rsidRPr="00255973">
              <w:rPr>
                <w:rFonts w:asciiTheme="minorHAnsi" w:hAnsiTheme="minorHAnsi"/>
                <w:bCs/>
                <w:color w:val="auto"/>
                <w:szCs w:val="22"/>
              </w:rPr>
              <w:fldChar w:fldCharType="end"/>
            </w:r>
          </w:p>
          <w:p w14:paraId="13F74762" w14:textId="77777777" w:rsidR="00EA1BB0" w:rsidRPr="0053482E" w:rsidRDefault="00EA1BB0" w:rsidP="00F37A7A">
            <w:pPr>
              <w:spacing w:before="60" w:after="60"/>
              <w:rPr>
                <w:rFonts w:asciiTheme="minorHAnsi" w:hAnsiTheme="minorHAnsi"/>
                <w:bCs/>
                <w:color w:val="auto"/>
                <w:szCs w:val="22"/>
              </w:rPr>
            </w:pPr>
            <w:r w:rsidRPr="0053482E">
              <w:rPr>
                <w:rFonts w:asciiTheme="minorHAnsi" w:hAnsiTheme="minorHAnsi"/>
                <w:bCs/>
                <w:color w:val="auto"/>
                <w:szCs w:val="22"/>
              </w:rPr>
              <w:t>Includes, but is not limited to:</w:t>
            </w:r>
          </w:p>
          <w:p w14:paraId="55C4698E" w14:textId="783E00A8" w:rsidR="00EA1BB0" w:rsidRPr="0053482E" w:rsidRDefault="00EA1BB0" w:rsidP="00EA1BB0">
            <w:pPr>
              <w:pStyle w:val="ListParagraph"/>
              <w:numPr>
                <w:ilvl w:val="0"/>
                <w:numId w:val="25"/>
              </w:numPr>
              <w:spacing w:before="60" w:after="60"/>
              <w:rPr>
                <w:rFonts w:asciiTheme="minorHAnsi" w:hAnsiTheme="minorHAnsi"/>
                <w:bCs/>
                <w:color w:val="auto"/>
                <w:szCs w:val="22"/>
              </w:rPr>
            </w:pPr>
            <w:r w:rsidRPr="0053482E">
              <w:rPr>
                <w:rFonts w:asciiTheme="minorHAnsi" w:hAnsiTheme="minorHAnsi"/>
                <w:bCs/>
                <w:color w:val="auto"/>
                <w:szCs w:val="22"/>
              </w:rPr>
              <w:t>Tariff maps;</w:t>
            </w:r>
          </w:p>
          <w:p w14:paraId="6B125F39" w14:textId="7DAC25D0" w:rsidR="00EA1BB0" w:rsidRPr="0053482E" w:rsidRDefault="00EA1BB0" w:rsidP="00EA1BB0">
            <w:pPr>
              <w:pStyle w:val="ListParagraph"/>
              <w:numPr>
                <w:ilvl w:val="0"/>
                <w:numId w:val="25"/>
              </w:numPr>
              <w:spacing w:before="60" w:after="60"/>
              <w:rPr>
                <w:rFonts w:asciiTheme="minorHAnsi" w:hAnsiTheme="minorHAnsi"/>
                <w:bCs/>
                <w:color w:val="auto"/>
                <w:szCs w:val="22"/>
              </w:rPr>
            </w:pPr>
            <w:r w:rsidRPr="0053482E">
              <w:rPr>
                <w:rFonts w:asciiTheme="minorHAnsi" w:hAnsiTheme="minorHAnsi"/>
                <w:bCs/>
                <w:color w:val="auto"/>
                <w:szCs w:val="22"/>
              </w:rPr>
              <w:t>Rate tracking documentation;</w:t>
            </w:r>
          </w:p>
          <w:p w14:paraId="50452F6D" w14:textId="130A23C4" w:rsidR="00EA1BB0" w:rsidRPr="00914E7D" w:rsidRDefault="00EA1BB0" w:rsidP="005343C9">
            <w:pPr>
              <w:pStyle w:val="ListParagraph"/>
              <w:numPr>
                <w:ilvl w:val="0"/>
                <w:numId w:val="25"/>
              </w:numPr>
              <w:spacing w:before="60" w:after="60"/>
              <w:rPr>
                <w:rFonts w:asciiTheme="minorHAnsi" w:hAnsiTheme="minorHAnsi"/>
                <w:bCs/>
                <w:color w:val="auto"/>
                <w:szCs w:val="22"/>
              </w:rPr>
            </w:pPr>
            <w:r w:rsidRPr="0053482E">
              <w:rPr>
                <w:rFonts w:asciiTheme="minorHAnsi" w:hAnsiTheme="minorHAnsi"/>
                <w:bCs/>
                <w:color w:val="auto"/>
                <w:szCs w:val="22"/>
              </w:rPr>
              <w:t>Related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258CCFFF" w14:textId="57ADCF19" w:rsidR="005343C9" w:rsidRPr="0053482E" w:rsidRDefault="005343C9" w:rsidP="005343C9">
            <w:pPr>
              <w:spacing w:before="60" w:after="60"/>
              <w:rPr>
                <w:bCs/>
                <w:color w:val="auto"/>
                <w:szCs w:val="17"/>
              </w:rPr>
            </w:pPr>
            <w:r w:rsidRPr="0053482E">
              <w:rPr>
                <w:b/>
                <w:bCs/>
                <w:color w:val="auto"/>
                <w:szCs w:val="17"/>
              </w:rPr>
              <w:t>Retain</w:t>
            </w:r>
            <w:r w:rsidRPr="0053482E">
              <w:rPr>
                <w:bCs/>
                <w:color w:val="auto"/>
                <w:szCs w:val="17"/>
              </w:rPr>
              <w:t xml:space="preserve"> for life of company</w:t>
            </w:r>
          </w:p>
          <w:p w14:paraId="26141EEA" w14:textId="77777777" w:rsidR="005343C9" w:rsidRPr="0053482E" w:rsidRDefault="005343C9" w:rsidP="005343C9">
            <w:pPr>
              <w:spacing w:before="60" w:after="60"/>
              <w:rPr>
                <w:bCs/>
                <w:i/>
                <w:color w:val="auto"/>
                <w:szCs w:val="17"/>
              </w:rPr>
            </w:pPr>
            <w:r w:rsidRPr="0053482E">
              <w:rPr>
                <w:bCs/>
                <w:color w:val="auto"/>
                <w:szCs w:val="17"/>
              </w:rPr>
              <w:t xml:space="preserve">   </w:t>
            </w:r>
            <w:r w:rsidRPr="0053482E">
              <w:rPr>
                <w:bCs/>
                <w:i/>
                <w:color w:val="auto"/>
                <w:szCs w:val="17"/>
              </w:rPr>
              <w:t>then</w:t>
            </w:r>
          </w:p>
          <w:p w14:paraId="09393DA5" w14:textId="6CF2B01A" w:rsidR="00EA1BB0" w:rsidRPr="0053482E" w:rsidRDefault="005343C9" w:rsidP="005343C9">
            <w:pPr>
              <w:spacing w:before="60" w:after="60"/>
              <w:rPr>
                <w:b/>
                <w:bCs/>
                <w:color w:val="auto"/>
                <w:szCs w:val="17"/>
              </w:rPr>
            </w:pPr>
            <w:r w:rsidRPr="0053482E">
              <w:rPr>
                <w:b/>
                <w:bCs/>
                <w:color w:val="auto"/>
                <w:szCs w:val="17"/>
              </w:rPr>
              <w:t>Destroy</w:t>
            </w:r>
            <w:r w:rsidRPr="0053482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E8AF67" w14:textId="77777777" w:rsidR="005343C9" w:rsidRPr="0053482E" w:rsidRDefault="005343C9" w:rsidP="005343C9">
            <w:pPr>
              <w:spacing w:before="60"/>
              <w:jc w:val="center"/>
              <w:rPr>
                <w:rFonts w:asciiTheme="minorHAnsi" w:eastAsia="Times New Roman" w:hAnsiTheme="minorHAnsi"/>
                <w:color w:val="auto"/>
                <w:sz w:val="20"/>
                <w:szCs w:val="20"/>
              </w:rPr>
            </w:pPr>
            <w:r w:rsidRPr="0053482E">
              <w:rPr>
                <w:rFonts w:eastAsia="Calibri" w:cs="Times New Roman"/>
                <w:color w:val="auto"/>
                <w:sz w:val="20"/>
                <w:szCs w:val="20"/>
              </w:rPr>
              <w:t>NON-ARCHIVAL</w:t>
            </w:r>
          </w:p>
          <w:p w14:paraId="0E9DC7CE" w14:textId="77777777" w:rsidR="005343C9" w:rsidRPr="0053482E" w:rsidRDefault="005343C9" w:rsidP="005343C9">
            <w:pPr>
              <w:jc w:val="center"/>
              <w:rPr>
                <w:rFonts w:eastAsia="Calibri" w:cs="Times New Roman"/>
                <w:color w:val="auto"/>
                <w:sz w:val="20"/>
                <w:szCs w:val="20"/>
              </w:rPr>
            </w:pPr>
            <w:r w:rsidRPr="0053482E">
              <w:rPr>
                <w:rFonts w:eastAsia="Calibri" w:cs="Times New Roman"/>
                <w:color w:val="auto"/>
                <w:sz w:val="20"/>
                <w:szCs w:val="20"/>
              </w:rPr>
              <w:t>NON-ESSENTIAL</w:t>
            </w:r>
          </w:p>
          <w:p w14:paraId="73FE9CA2" w14:textId="5A8E02D8" w:rsidR="00EA1BB0" w:rsidRPr="0053482E" w:rsidRDefault="005343C9" w:rsidP="00502667">
            <w:pPr>
              <w:jc w:val="center"/>
              <w:rPr>
                <w:rFonts w:eastAsia="Calibri" w:cs="Times New Roman"/>
                <w:b/>
                <w:color w:val="auto"/>
                <w:szCs w:val="22"/>
              </w:rPr>
            </w:pPr>
            <w:r w:rsidRPr="0053482E">
              <w:rPr>
                <w:rFonts w:asciiTheme="minorHAnsi" w:eastAsia="Times New Roman" w:hAnsiTheme="minorHAnsi"/>
                <w:color w:val="auto"/>
                <w:sz w:val="20"/>
                <w:szCs w:val="20"/>
              </w:rPr>
              <w:t>OFM</w:t>
            </w:r>
          </w:p>
        </w:tc>
      </w:tr>
    </w:tbl>
    <w:p w14:paraId="56A69971" w14:textId="77777777" w:rsidR="00721AA2" w:rsidRDefault="00721AA2">
      <w:pPr>
        <w:rPr>
          <w:color w:val="auto"/>
        </w:rPr>
        <w:sectPr w:rsidR="00721AA2" w:rsidSect="00255C92">
          <w:footerReference w:type="default" r:id="rId13"/>
          <w:pgSz w:w="15840" w:h="12240" w:orient="landscape" w:code="1"/>
          <w:pgMar w:top="1080" w:right="720" w:bottom="1080" w:left="720" w:header="1080" w:footer="720" w:gutter="0"/>
          <w:cols w:space="720"/>
          <w:docGrid w:linePitch="360"/>
        </w:sectPr>
      </w:pPr>
    </w:p>
    <w:p w14:paraId="54D90997" w14:textId="77777777" w:rsidR="00721AA2" w:rsidRPr="002F2D93" w:rsidRDefault="00721AA2" w:rsidP="00721AA2">
      <w:pPr>
        <w:pStyle w:val="Functions"/>
      </w:pPr>
      <w:bookmarkStart w:id="8" w:name="_Toc118294175"/>
      <w:r w:rsidRPr="002F2D93">
        <w:lastRenderedPageBreak/>
        <w:t>INVESTIGATIONS</w:t>
      </w:r>
      <w:bookmarkEnd w:id="8"/>
    </w:p>
    <w:p w14:paraId="2551D5F3" w14:textId="77777777" w:rsidR="00721AA2" w:rsidRPr="0073192F" w:rsidRDefault="00721AA2" w:rsidP="00721AA2">
      <w:pPr>
        <w:overflowPunct w:val="0"/>
        <w:autoSpaceDE w:val="0"/>
        <w:autoSpaceDN w:val="0"/>
        <w:adjustRightInd w:val="0"/>
        <w:spacing w:after="120"/>
        <w:textAlignment w:val="baseline"/>
      </w:pPr>
      <w:r w:rsidRPr="00C04DC1">
        <w:t xml:space="preserve">This section covers </w:t>
      </w:r>
      <w:r>
        <w:t xml:space="preserve">the activities related to investigating and auditing utility and transportation companies.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21AA2" w:rsidRPr="004C34AF" w14:paraId="6562B864" w14:textId="77777777" w:rsidTr="00544AC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899AED" w14:textId="77777777" w:rsidR="00721AA2" w:rsidRPr="004C34AF" w:rsidRDefault="00721AA2" w:rsidP="00544AC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095328" w14:textId="77777777" w:rsidR="00721AA2" w:rsidRPr="004C34AF" w:rsidRDefault="00721AA2" w:rsidP="00544AC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C8164D" w14:textId="77777777" w:rsidR="00721AA2" w:rsidRPr="004C34AF" w:rsidRDefault="00721AA2" w:rsidP="00544AC1">
            <w:pPr>
              <w:jc w:val="center"/>
              <w:rPr>
                <w:rFonts w:eastAsia="Calibri" w:cs="Times New Roman"/>
                <w:b/>
                <w:sz w:val="20"/>
                <w:szCs w:val="20"/>
              </w:rPr>
            </w:pPr>
            <w:r>
              <w:rPr>
                <w:rFonts w:eastAsia="Calibri" w:cs="Times New Roman"/>
                <w:b/>
                <w:sz w:val="20"/>
                <w:szCs w:val="20"/>
              </w:rPr>
              <w:t>RETENTION AND</w:t>
            </w:r>
          </w:p>
          <w:p w14:paraId="2C0C49B0" w14:textId="77777777" w:rsidR="00721AA2" w:rsidRPr="004C34AF" w:rsidRDefault="00721AA2" w:rsidP="00544AC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73A3E0" w14:textId="77777777" w:rsidR="00721AA2" w:rsidRPr="004C34AF" w:rsidRDefault="00721AA2" w:rsidP="00544AC1">
            <w:pPr>
              <w:jc w:val="center"/>
              <w:rPr>
                <w:rFonts w:eastAsia="Calibri" w:cs="Times New Roman"/>
                <w:b/>
                <w:sz w:val="20"/>
                <w:szCs w:val="20"/>
              </w:rPr>
            </w:pPr>
            <w:r w:rsidRPr="004C34AF">
              <w:rPr>
                <w:rFonts w:eastAsia="Calibri" w:cs="Times New Roman"/>
                <w:b/>
                <w:sz w:val="20"/>
                <w:szCs w:val="20"/>
              </w:rPr>
              <w:t>DESIGNATION</w:t>
            </w:r>
          </w:p>
        </w:tc>
      </w:tr>
      <w:tr w:rsidR="00721AA2" w:rsidRPr="00941F22" w14:paraId="6DA18DE5"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748C373" w14:textId="77777777" w:rsidR="00721AA2" w:rsidRPr="0025553C" w:rsidRDefault="00721AA2" w:rsidP="00544AC1">
            <w:pPr>
              <w:spacing w:before="60" w:after="60"/>
              <w:jc w:val="center"/>
              <w:rPr>
                <w:rFonts w:asciiTheme="minorHAnsi" w:eastAsia="Times New Roman" w:hAnsiTheme="minorHAnsi"/>
                <w:color w:val="auto"/>
                <w:szCs w:val="22"/>
              </w:rPr>
            </w:pPr>
            <w:r w:rsidRPr="0025553C">
              <w:rPr>
                <w:rFonts w:asciiTheme="minorHAnsi" w:eastAsia="Times New Roman" w:hAnsiTheme="minorHAnsi"/>
                <w:color w:val="auto"/>
                <w:szCs w:val="22"/>
              </w:rPr>
              <w:t>93-10-53160</w:t>
            </w:r>
            <w:r w:rsidRPr="0025553C">
              <w:rPr>
                <w:rFonts w:asciiTheme="minorHAnsi" w:eastAsia="Times New Roman" w:hAnsiTheme="minorHAnsi"/>
                <w:color w:val="auto"/>
                <w:szCs w:val="22"/>
              </w:rPr>
              <w:fldChar w:fldCharType="begin"/>
            </w:r>
            <w:r w:rsidRPr="0025553C">
              <w:rPr>
                <w:rFonts w:asciiTheme="minorHAnsi" w:eastAsia="Times New Roman" w:hAnsiTheme="minorHAnsi"/>
                <w:color w:val="auto"/>
                <w:szCs w:val="22"/>
              </w:rPr>
              <w:instrText xml:space="preserve"> XE "93-10-53160" \f “dan” </w:instrText>
            </w:r>
            <w:r w:rsidRPr="0025553C">
              <w:rPr>
                <w:rFonts w:asciiTheme="minorHAnsi" w:eastAsia="Times New Roman" w:hAnsiTheme="minorHAnsi"/>
                <w:color w:val="auto"/>
                <w:szCs w:val="22"/>
              </w:rPr>
              <w:fldChar w:fldCharType="end"/>
            </w:r>
          </w:p>
          <w:p w14:paraId="5D7ED490" w14:textId="77777777" w:rsidR="00721AA2" w:rsidRPr="0025553C" w:rsidRDefault="00721AA2" w:rsidP="00544AC1">
            <w:pPr>
              <w:spacing w:before="60" w:after="60"/>
              <w:jc w:val="center"/>
              <w:rPr>
                <w:rFonts w:asciiTheme="minorHAnsi" w:eastAsia="Times New Roman" w:hAnsiTheme="minorHAnsi"/>
                <w:color w:val="auto"/>
                <w:szCs w:val="22"/>
              </w:rPr>
            </w:pPr>
            <w:r w:rsidRPr="0025553C">
              <w:rPr>
                <w:rFonts w:asciiTheme="minorHAnsi" w:eastAsia="Times New Roman" w:hAnsiTheme="minorHAnsi"/>
                <w:color w:val="auto"/>
                <w:szCs w:val="22"/>
              </w:rPr>
              <w:t xml:space="preserve">Rev. </w:t>
            </w:r>
            <w:r w:rsidRPr="00EC21DD">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5AD8495" w14:textId="77777777" w:rsidR="00721AA2" w:rsidRPr="00255973" w:rsidRDefault="00721AA2" w:rsidP="00544AC1">
            <w:pPr>
              <w:spacing w:before="60" w:after="60"/>
              <w:rPr>
                <w:rFonts w:asciiTheme="minorHAnsi" w:hAnsiTheme="minorHAnsi"/>
                <w:b/>
                <w:bCs/>
                <w:i/>
                <w:color w:val="auto"/>
                <w:szCs w:val="22"/>
              </w:rPr>
            </w:pPr>
            <w:r w:rsidRPr="00255973">
              <w:rPr>
                <w:rFonts w:asciiTheme="minorHAnsi" w:hAnsiTheme="minorHAnsi"/>
                <w:b/>
                <w:bCs/>
                <w:i/>
                <w:color w:val="auto"/>
                <w:szCs w:val="22"/>
              </w:rPr>
              <w:t>Utility and Transportation Staff Investigation Work Papers</w:t>
            </w:r>
          </w:p>
          <w:p w14:paraId="4CC43406" w14:textId="77777777" w:rsidR="00721AA2" w:rsidRPr="00255973" w:rsidRDefault="00721AA2" w:rsidP="00544AC1">
            <w:pPr>
              <w:spacing w:before="60" w:after="60"/>
              <w:rPr>
                <w:rFonts w:asciiTheme="minorHAnsi" w:hAnsiTheme="minorHAnsi"/>
                <w:bCs/>
                <w:color w:val="auto"/>
                <w:szCs w:val="22"/>
              </w:rPr>
            </w:pPr>
            <w:r w:rsidRPr="00255973">
              <w:rPr>
                <w:rFonts w:asciiTheme="minorHAnsi" w:hAnsiTheme="minorHAnsi"/>
                <w:bCs/>
                <w:color w:val="auto"/>
                <w:szCs w:val="22"/>
              </w:rPr>
              <w:t xml:space="preserve">Results of audits and investigations on utility and transportation regulated companies into their rates, regulations, business practices, and special investigation audits. </w:t>
            </w:r>
            <w:r w:rsidRPr="00255973">
              <w:rPr>
                <w:rFonts w:asciiTheme="minorHAnsi" w:hAnsiTheme="minorHAnsi"/>
                <w:bCs/>
                <w:color w:val="auto"/>
                <w:szCs w:val="22"/>
              </w:rPr>
              <w:fldChar w:fldCharType="begin"/>
            </w:r>
            <w:r w:rsidRPr="00255973">
              <w:rPr>
                <w:rFonts w:asciiTheme="minorHAnsi" w:hAnsiTheme="minorHAnsi"/>
                <w:bCs/>
                <w:color w:val="auto"/>
                <w:szCs w:val="22"/>
              </w:rPr>
              <w:instrText xml:space="preserve"> xe "work papers:utility and staff investigation" \f “subject” </w:instrText>
            </w:r>
            <w:r w:rsidRPr="00255973">
              <w:rPr>
                <w:rFonts w:asciiTheme="minorHAnsi" w:hAnsiTheme="minorHAnsi"/>
                <w:bCs/>
                <w:color w:val="auto"/>
                <w:szCs w:val="22"/>
              </w:rPr>
              <w:fldChar w:fldCharType="end"/>
            </w:r>
          </w:p>
          <w:p w14:paraId="1E0CB99A" w14:textId="77777777" w:rsidR="00721AA2" w:rsidRPr="00D63836" w:rsidRDefault="00721AA2" w:rsidP="00544AC1">
            <w:pPr>
              <w:spacing w:before="60" w:after="60"/>
              <w:rPr>
                <w:rFonts w:asciiTheme="minorHAnsi" w:eastAsia="Times New Roman" w:hAnsiTheme="minorHAnsi"/>
                <w:color w:val="auto"/>
                <w:szCs w:val="22"/>
              </w:rPr>
            </w:pPr>
            <w:r w:rsidRPr="00D63836">
              <w:rPr>
                <w:rFonts w:asciiTheme="minorHAnsi" w:eastAsia="Times New Roman" w:hAnsiTheme="minorHAnsi"/>
                <w:color w:val="auto"/>
                <w:szCs w:val="22"/>
              </w:rPr>
              <w:t>Includes, but is not limited to:</w:t>
            </w:r>
          </w:p>
          <w:p w14:paraId="6939003D"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Account Information;</w:t>
            </w:r>
          </w:p>
          <w:p w14:paraId="4ACB264F"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Charts, graphs, and other statistical information;</w:t>
            </w:r>
          </w:p>
          <w:p w14:paraId="6E899218"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Copies of correspondence;</w:t>
            </w:r>
          </w:p>
          <w:p w14:paraId="2EB6840D"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Corrective actions taken;</w:t>
            </w:r>
          </w:p>
          <w:p w14:paraId="2AF4BEC4"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Findings of auditors that serve to substantiate or refute rate requests;</w:t>
            </w:r>
          </w:p>
          <w:p w14:paraId="0A472917"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Information on company practices;</w:t>
            </w:r>
          </w:p>
          <w:p w14:paraId="6700208F"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Internal memoranda;</w:t>
            </w:r>
          </w:p>
          <w:p w14:paraId="0AEDF98D"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Photographs;</w:t>
            </w:r>
          </w:p>
          <w:p w14:paraId="668B4367"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Rail defect reports issued;</w:t>
            </w:r>
          </w:p>
          <w:p w14:paraId="07A5B491"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Recordings and conversations</w:t>
            </w:r>
            <w:r>
              <w:rPr>
                <w:rFonts w:asciiTheme="minorHAnsi" w:hAnsiTheme="minorHAnsi"/>
                <w:bCs/>
                <w:color w:val="auto"/>
                <w:szCs w:val="22"/>
              </w:rPr>
              <w:t>;</w:t>
            </w:r>
          </w:p>
          <w:p w14:paraId="7B0CD299"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Records of emails including follow-up on telephone conversations;</w:t>
            </w:r>
          </w:p>
          <w:p w14:paraId="35F83311"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Pr>
                <w:rFonts w:asciiTheme="minorHAnsi" w:hAnsiTheme="minorHAnsi"/>
                <w:bCs/>
                <w:color w:val="auto"/>
                <w:szCs w:val="22"/>
              </w:rPr>
              <w:t>Summaries of past staff audits;</w:t>
            </w:r>
          </w:p>
          <w:p w14:paraId="0DCBD3D8"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Summaries of special investigation audits;</w:t>
            </w:r>
          </w:p>
          <w:p w14:paraId="5F8AAF94"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Work papers (*in Excel format) concerning requests for rate increases;</w:t>
            </w:r>
          </w:p>
          <w:p w14:paraId="667E9DC0" w14:textId="77777777" w:rsidR="00721AA2" w:rsidRPr="00255973"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 xml:space="preserve">Work papers for </w:t>
            </w:r>
            <w:r>
              <w:rPr>
                <w:rFonts w:asciiTheme="minorHAnsi" w:hAnsiTheme="minorHAnsi"/>
                <w:bCs/>
                <w:color w:val="auto"/>
                <w:szCs w:val="22"/>
              </w:rPr>
              <w:t>the Grade Crossing Protective Fund (GCPF)</w:t>
            </w:r>
            <w:r w:rsidRPr="00255973">
              <w:rPr>
                <w:rFonts w:asciiTheme="minorHAnsi" w:hAnsiTheme="minorHAnsi"/>
                <w:bCs/>
                <w:color w:val="auto"/>
                <w:szCs w:val="22"/>
              </w:rPr>
              <w:t xml:space="preserve">, petition, close clearance, penalties, </w:t>
            </w:r>
            <w:r>
              <w:rPr>
                <w:rFonts w:asciiTheme="minorHAnsi" w:hAnsiTheme="minorHAnsi"/>
                <w:bCs/>
                <w:color w:val="auto"/>
                <w:szCs w:val="22"/>
              </w:rPr>
              <w:t>complaints, and quiet zones;</w:t>
            </w:r>
          </w:p>
          <w:p w14:paraId="2276B88D" w14:textId="77777777" w:rsidR="00721AA2" w:rsidRDefault="00721AA2" w:rsidP="00544AC1">
            <w:pPr>
              <w:pStyle w:val="ListParagraph"/>
              <w:numPr>
                <w:ilvl w:val="0"/>
                <w:numId w:val="26"/>
              </w:numPr>
              <w:spacing w:before="60" w:after="60"/>
              <w:rPr>
                <w:rFonts w:asciiTheme="minorHAnsi" w:hAnsiTheme="minorHAnsi"/>
                <w:bCs/>
                <w:color w:val="auto"/>
                <w:szCs w:val="22"/>
              </w:rPr>
            </w:pPr>
            <w:r w:rsidRPr="00255973">
              <w:rPr>
                <w:rFonts w:asciiTheme="minorHAnsi" w:hAnsiTheme="minorHAnsi"/>
                <w:bCs/>
                <w:color w:val="auto"/>
                <w:szCs w:val="22"/>
              </w:rPr>
              <w:t>Meeting and field notes.</w:t>
            </w:r>
          </w:p>
          <w:p w14:paraId="3F92BEFB" w14:textId="77777777" w:rsidR="00721AA2" w:rsidRPr="00D533E7" w:rsidRDefault="00721AA2" w:rsidP="00544AC1">
            <w:pPr>
              <w:spacing w:before="60" w:after="60"/>
              <w:rPr>
                <w:rFonts w:asciiTheme="minorHAnsi" w:hAnsiTheme="minorHAnsi"/>
                <w:bCs/>
                <w:color w:val="auto"/>
                <w:szCs w:val="22"/>
              </w:rPr>
            </w:pPr>
            <w:r>
              <w:rPr>
                <w:rFonts w:asciiTheme="minorHAnsi" w:hAnsiTheme="minorHAnsi"/>
                <w:bCs/>
                <w:color w:val="auto"/>
                <w:szCs w:val="22"/>
              </w:rPr>
              <w:t xml:space="preserve">Excludes Case Work Papers that lead to Decisions made by the Commission, covered under </w:t>
            </w:r>
            <w:r w:rsidRPr="008C2F0D">
              <w:rPr>
                <w:rFonts w:asciiTheme="minorHAnsi" w:hAnsiTheme="minorHAnsi"/>
                <w:bCs/>
                <w:i/>
                <w:color w:val="auto"/>
                <w:szCs w:val="22"/>
              </w:rPr>
              <w:t>Section 3.1</w:t>
            </w:r>
            <w:r>
              <w:rPr>
                <w:rFonts w:asciiTheme="minorHAnsi" w:hAnsiTheme="minorHAnsi"/>
                <w:bCs/>
                <w:i/>
                <w:color w:val="auto"/>
                <w:szCs w:val="22"/>
              </w:rPr>
              <w:t xml:space="preserve"> </w:t>
            </w:r>
            <w:r w:rsidRPr="008C2F0D">
              <w:rPr>
                <w:rFonts w:asciiTheme="minorHAnsi" w:hAnsiTheme="minorHAnsi"/>
                <w:bCs/>
                <w:i/>
                <w:color w:val="auto"/>
                <w:szCs w:val="22"/>
              </w:rPr>
              <w:t>Formal Cases.</w:t>
            </w:r>
          </w:p>
        </w:tc>
        <w:tc>
          <w:tcPr>
            <w:tcW w:w="2887" w:type="dxa"/>
            <w:tcBorders>
              <w:top w:val="single" w:sz="4" w:space="0" w:color="000000"/>
              <w:bottom w:val="single" w:sz="4" w:space="0" w:color="000000"/>
            </w:tcBorders>
            <w:tcMar>
              <w:top w:w="43" w:type="dxa"/>
              <w:left w:w="115" w:type="dxa"/>
              <w:bottom w:w="43" w:type="dxa"/>
              <w:right w:w="115" w:type="dxa"/>
            </w:tcMar>
          </w:tcPr>
          <w:p w14:paraId="7BB58124" w14:textId="786DB30A" w:rsidR="00721AA2" w:rsidRDefault="00721AA2" w:rsidP="00544AC1">
            <w:pPr>
              <w:spacing w:before="60" w:after="60"/>
              <w:rPr>
                <w:bCs/>
                <w:color w:val="auto"/>
                <w:szCs w:val="17"/>
              </w:rPr>
            </w:pPr>
            <w:r w:rsidRPr="00D23FE2">
              <w:rPr>
                <w:b/>
                <w:bCs/>
                <w:color w:val="auto"/>
                <w:szCs w:val="17"/>
              </w:rPr>
              <w:t>Retain</w:t>
            </w:r>
            <w:r w:rsidRPr="00D23FE2">
              <w:rPr>
                <w:bCs/>
                <w:color w:val="auto"/>
                <w:szCs w:val="17"/>
              </w:rPr>
              <w:t xml:space="preserve"> </w:t>
            </w:r>
            <w:r w:rsidRPr="00713939">
              <w:rPr>
                <w:bCs/>
                <w:color w:val="auto"/>
                <w:szCs w:val="17"/>
              </w:rPr>
              <w:t xml:space="preserve">for 7 years after </w:t>
            </w:r>
            <w:r>
              <w:rPr>
                <w:bCs/>
                <w:color w:val="auto"/>
                <w:szCs w:val="17"/>
              </w:rPr>
              <w:t xml:space="preserve">end of </w:t>
            </w:r>
            <w:r w:rsidRPr="00713939">
              <w:rPr>
                <w:bCs/>
                <w:color w:val="auto"/>
                <w:szCs w:val="17"/>
              </w:rPr>
              <w:t>calendar year</w:t>
            </w:r>
          </w:p>
          <w:p w14:paraId="7D2839BC" w14:textId="77777777" w:rsidR="00721AA2" w:rsidRPr="00D23FE2" w:rsidRDefault="00721AA2" w:rsidP="00544AC1">
            <w:pPr>
              <w:spacing w:before="60" w:after="60"/>
              <w:rPr>
                <w:bCs/>
                <w:i/>
                <w:color w:val="auto"/>
                <w:szCs w:val="17"/>
              </w:rPr>
            </w:pPr>
            <w:r w:rsidRPr="00D23FE2">
              <w:rPr>
                <w:bCs/>
                <w:color w:val="auto"/>
                <w:szCs w:val="17"/>
              </w:rPr>
              <w:t xml:space="preserve">   </w:t>
            </w:r>
            <w:r w:rsidRPr="00D23FE2">
              <w:rPr>
                <w:bCs/>
                <w:i/>
                <w:color w:val="auto"/>
                <w:szCs w:val="17"/>
              </w:rPr>
              <w:t>then</w:t>
            </w:r>
          </w:p>
          <w:p w14:paraId="0B3BE4A6" w14:textId="77777777" w:rsidR="00721AA2" w:rsidRPr="00D23FE2" w:rsidRDefault="00721AA2" w:rsidP="00544AC1">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BF77D1" w14:textId="77777777" w:rsidR="00721AA2" w:rsidRPr="005F7938" w:rsidRDefault="00721AA2" w:rsidP="00544AC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36459A7" w14:textId="77777777" w:rsidR="00721AA2" w:rsidRPr="00D23FE2" w:rsidRDefault="00721AA2" w:rsidP="00544AC1">
            <w:pPr>
              <w:jc w:val="center"/>
              <w:rPr>
                <w:rFonts w:eastAsia="Calibri" w:cs="Times New Roman"/>
                <w:color w:val="auto"/>
                <w:sz w:val="20"/>
                <w:szCs w:val="20"/>
              </w:rPr>
            </w:pPr>
            <w:r w:rsidRPr="00D23FE2">
              <w:rPr>
                <w:rFonts w:eastAsia="Calibri" w:cs="Times New Roman"/>
                <w:color w:val="auto"/>
                <w:sz w:val="20"/>
                <w:szCs w:val="20"/>
              </w:rPr>
              <w:t>NON-ESSENTIAL</w:t>
            </w:r>
          </w:p>
          <w:p w14:paraId="2BD03582" w14:textId="77777777" w:rsidR="00721AA2" w:rsidRPr="00D23FE2" w:rsidRDefault="00721AA2" w:rsidP="00544AC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69CD89F1" w14:textId="77777777" w:rsidR="00721AA2" w:rsidRDefault="00721AA2" w:rsidP="00721AA2">
      <w:pPr>
        <w:sectPr w:rsidR="00721AA2" w:rsidSect="00255C92">
          <w:footerReference w:type="default" r:id="rId14"/>
          <w:pgSz w:w="15840" w:h="12240" w:orient="landscape" w:code="1"/>
          <w:pgMar w:top="1080" w:right="720" w:bottom="1080" w:left="720" w:header="1080" w:footer="720" w:gutter="0"/>
          <w:cols w:space="720"/>
          <w:docGrid w:linePitch="360"/>
        </w:sectPr>
      </w:pPr>
    </w:p>
    <w:p w14:paraId="49CE97A5" w14:textId="77777777" w:rsidR="00BC6547" w:rsidRPr="0040657A" w:rsidRDefault="008B5771" w:rsidP="00BC6547">
      <w:pPr>
        <w:pStyle w:val="Functions"/>
        <w:rPr>
          <w:color w:val="auto"/>
        </w:rPr>
      </w:pPr>
      <w:bookmarkStart w:id="9" w:name="_Toc118294176"/>
      <w:r w:rsidRPr="0040657A">
        <w:rPr>
          <w:color w:val="auto"/>
        </w:rPr>
        <w:lastRenderedPageBreak/>
        <w:t>PUBLIC SAFETY</w:t>
      </w:r>
      <w:r w:rsidR="00460412">
        <w:rPr>
          <w:color w:val="auto"/>
        </w:rPr>
        <w:t xml:space="preserve"> AND TRANSPORTATION</w:t>
      </w:r>
      <w:bookmarkEnd w:id="9"/>
    </w:p>
    <w:p w14:paraId="159C741A" w14:textId="66358D8F" w:rsidR="00BC6547" w:rsidRPr="0040657A" w:rsidRDefault="00BC6547" w:rsidP="00BC6547">
      <w:pPr>
        <w:overflowPunct w:val="0"/>
        <w:autoSpaceDE w:val="0"/>
        <w:autoSpaceDN w:val="0"/>
        <w:adjustRightInd w:val="0"/>
        <w:spacing w:after="120"/>
        <w:textAlignment w:val="baseline"/>
        <w:rPr>
          <w:color w:val="auto"/>
        </w:rPr>
      </w:pPr>
      <w:r w:rsidRPr="0040657A">
        <w:rPr>
          <w:color w:val="auto"/>
        </w:rPr>
        <w:t xml:space="preserve">This section covers records relating to </w:t>
      </w:r>
      <w:r w:rsidR="008C5C3B" w:rsidRPr="0040657A">
        <w:rPr>
          <w:color w:val="auto"/>
        </w:rPr>
        <w:t xml:space="preserve">public safety concerns related to </w:t>
      </w:r>
      <w:r w:rsidR="008B5771" w:rsidRPr="0040657A">
        <w:rPr>
          <w:color w:val="auto"/>
        </w:rPr>
        <w:t xml:space="preserve">the </w:t>
      </w:r>
      <w:r w:rsidR="008C5C3B" w:rsidRPr="0040657A">
        <w:rPr>
          <w:color w:val="auto"/>
        </w:rPr>
        <w:t>regulated industries</w:t>
      </w:r>
      <w:r w:rsidR="008B5771" w:rsidRPr="0040657A">
        <w:rPr>
          <w:color w:val="auto"/>
        </w:rPr>
        <w:t xml:space="preserve"> of </w:t>
      </w:r>
      <w:r w:rsidR="008C5C3B" w:rsidRPr="0040657A">
        <w:rPr>
          <w:color w:val="auto"/>
        </w:rPr>
        <w:t>energy</w:t>
      </w:r>
      <w:r w:rsidR="008B5771" w:rsidRPr="0040657A">
        <w:rPr>
          <w:color w:val="auto"/>
        </w:rPr>
        <w:t>/power</w:t>
      </w:r>
      <w:r w:rsidR="008C5C3B" w:rsidRPr="0040657A">
        <w:rPr>
          <w:color w:val="auto"/>
        </w:rPr>
        <w:t xml:space="preserve"> </w:t>
      </w:r>
      <w:r w:rsidR="008B5771" w:rsidRPr="0040657A">
        <w:rPr>
          <w:color w:val="auto"/>
        </w:rPr>
        <w:t>(</w:t>
      </w:r>
      <w:r w:rsidR="008C5C3B" w:rsidRPr="0040657A">
        <w:rPr>
          <w:color w:val="auto"/>
        </w:rPr>
        <w:t>including electric, gas, oil</w:t>
      </w:r>
      <w:r w:rsidR="008776E0" w:rsidRPr="0040657A">
        <w:rPr>
          <w:color w:val="auto"/>
        </w:rPr>
        <w:t>,</w:t>
      </w:r>
      <w:r w:rsidR="00A62B6D">
        <w:rPr>
          <w:color w:val="auto"/>
        </w:rPr>
        <w:t xml:space="preserve"> and</w:t>
      </w:r>
      <w:r w:rsidR="008776E0" w:rsidRPr="0040657A">
        <w:rPr>
          <w:color w:val="auto"/>
        </w:rPr>
        <w:t xml:space="preserve"> wind</w:t>
      </w:r>
      <w:r w:rsidR="008C5C3B" w:rsidRPr="0040657A">
        <w:rPr>
          <w:color w:val="auto"/>
        </w:rPr>
        <w:t>), telecomm</w:t>
      </w:r>
      <w:r w:rsidR="00F016B2">
        <w:rPr>
          <w:color w:val="auto"/>
        </w:rPr>
        <w:t>uni</w:t>
      </w:r>
      <w:r w:rsidR="008776E0" w:rsidRPr="0040657A">
        <w:rPr>
          <w:color w:val="auto"/>
        </w:rPr>
        <w:t>c</w:t>
      </w:r>
      <w:r w:rsidR="008C5C3B" w:rsidRPr="0040657A">
        <w:rPr>
          <w:color w:val="auto"/>
        </w:rPr>
        <w:t xml:space="preserve">ations, transportation (including </w:t>
      </w:r>
      <w:r w:rsidR="008776E0" w:rsidRPr="0040657A">
        <w:rPr>
          <w:color w:val="auto"/>
        </w:rPr>
        <w:t xml:space="preserve">common carriers, </w:t>
      </w:r>
      <w:r w:rsidR="008C5C3B" w:rsidRPr="0040657A">
        <w:rPr>
          <w:color w:val="auto"/>
        </w:rPr>
        <w:t>railroad</w:t>
      </w:r>
      <w:r w:rsidR="008776E0" w:rsidRPr="0040657A">
        <w:rPr>
          <w:color w:val="auto"/>
        </w:rPr>
        <w:t>s and solid waste carriers</w:t>
      </w:r>
      <w:r w:rsidR="008C5C3B" w:rsidRPr="0040657A">
        <w:rPr>
          <w:color w:val="auto"/>
        </w:rPr>
        <w:t>)</w:t>
      </w:r>
      <w:r w:rsidR="00A62B6D">
        <w:rPr>
          <w:color w:val="auto"/>
        </w:rPr>
        <w:t>,</w:t>
      </w:r>
      <w:r w:rsidR="008C5C3B" w:rsidRPr="0040657A">
        <w:rPr>
          <w:color w:val="auto"/>
        </w:rPr>
        <w:t xml:space="preserve"> and water companies.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C5C3B" w:rsidRPr="0040657A" w14:paraId="11C9E3E8" w14:textId="77777777" w:rsidTr="008C5C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E1ED726" w14:textId="489023E7" w:rsidR="008C5C3B" w:rsidRPr="0040657A" w:rsidRDefault="008B5771" w:rsidP="008C5C3B">
            <w:pPr>
              <w:pStyle w:val="Activties"/>
              <w:rPr>
                <w:color w:val="auto"/>
              </w:rPr>
            </w:pPr>
            <w:bookmarkStart w:id="10" w:name="_Toc118294177"/>
            <w:r w:rsidRPr="0040657A">
              <w:rPr>
                <w:color w:val="auto"/>
              </w:rPr>
              <w:t>COMMON CARRIERS</w:t>
            </w:r>
            <w:bookmarkEnd w:id="10"/>
          </w:p>
          <w:p w14:paraId="70308E24" w14:textId="62764445" w:rsidR="008C5C3B" w:rsidRPr="0040657A" w:rsidRDefault="008C5C3B" w:rsidP="00894761">
            <w:pPr>
              <w:pStyle w:val="ActivityText"/>
            </w:pPr>
            <w:r w:rsidRPr="0040657A">
              <w:t xml:space="preserve">The activity of </w:t>
            </w:r>
            <w:r w:rsidR="008B5771" w:rsidRPr="0040657A">
              <w:t>monitoring and regulating the transportation industry of common carriers, household goods, charters and excursions</w:t>
            </w:r>
            <w:r w:rsidR="00DA077A">
              <w:t>, auto transportation, contract railroad crew carrier</w:t>
            </w:r>
            <w:r w:rsidR="00EC037D">
              <w:t>s</w:t>
            </w:r>
            <w:r w:rsidR="00DA077A">
              <w:t>, solid waste, and commercial ferries</w:t>
            </w:r>
            <w:r w:rsidR="008B5771" w:rsidRPr="0040657A">
              <w:t>.</w:t>
            </w:r>
          </w:p>
        </w:tc>
      </w:tr>
      <w:tr w:rsidR="008C5C3B" w:rsidRPr="0040657A" w14:paraId="383B24FE" w14:textId="77777777" w:rsidTr="008C5C3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38F342" w14:textId="77777777" w:rsidR="008C5C3B" w:rsidRPr="0040657A" w:rsidRDefault="008C5C3B" w:rsidP="008C5C3B">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D8D263" w14:textId="77777777" w:rsidR="008C5C3B" w:rsidRPr="0040657A" w:rsidRDefault="008C5C3B" w:rsidP="008C5C3B">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0C0EA2" w14:textId="77777777" w:rsidR="008C5C3B" w:rsidRPr="0040657A" w:rsidRDefault="008C5C3B" w:rsidP="008C5C3B">
            <w:pPr>
              <w:jc w:val="center"/>
              <w:rPr>
                <w:rFonts w:eastAsia="Calibri" w:cs="Times New Roman"/>
                <w:b/>
                <w:color w:val="auto"/>
                <w:sz w:val="20"/>
                <w:szCs w:val="20"/>
              </w:rPr>
            </w:pPr>
            <w:r w:rsidRPr="0040657A">
              <w:rPr>
                <w:rFonts w:eastAsia="Calibri" w:cs="Times New Roman"/>
                <w:b/>
                <w:color w:val="auto"/>
                <w:sz w:val="20"/>
                <w:szCs w:val="20"/>
              </w:rPr>
              <w:t>RETENTION AND</w:t>
            </w:r>
          </w:p>
          <w:p w14:paraId="269A418F" w14:textId="77777777" w:rsidR="008C5C3B" w:rsidRPr="0040657A" w:rsidRDefault="008C5C3B" w:rsidP="008C5C3B">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D1C339" w14:textId="77777777" w:rsidR="008C5C3B" w:rsidRPr="0040657A" w:rsidRDefault="008C5C3B" w:rsidP="008C5C3B">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8C5C3B" w:rsidRPr="0040657A" w14:paraId="03F42ACB" w14:textId="77777777" w:rsidTr="008C5C3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0070275" w14:textId="77777777" w:rsidR="008C5C3B" w:rsidRPr="0040657A" w:rsidRDefault="008C5C3B" w:rsidP="008C5C3B">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06-04-61142</w:t>
            </w:r>
            <w:r w:rsidRPr="0040657A">
              <w:rPr>
                <w:rFonts w:asciiTheme="minorHAnsi" w:eastAsia="Times New Roman" w:hAnsiTheme="minorHAnsi"/>
                <w:color w:val="auto"/>
                <w:szCs w:val="22"/>
              </w:rPr>
              <w:fldChar w:fldCharType="begin"/>
            </w:r>
            <w:r w:rsidRPr="0040657A">
              <w:rPr>
                <w:color w:val="auto"/>
              </w:rPr>
              <w:instrText xml:space="preserve"> XE "06-04-61142"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7F628B5" w14:textId="73628915" w:rsidR="00B50E06" w:rsidRPr="0040657A" w:rsidRDefault="008C5C3B" w:rsidP="00C46D5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B50E0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984784C" w14:textId="77777777" w:rsidR="008C5C3B" w:rsidRPr="0040657A" w:rsidRDefault="008C5C3B" w:rsidP="008C5C3B">
            <w:pPr>
              <w:spacing w:before="60" w:after="60"/>
              <w:rPr>
                <w:rFonts w:asciiTheme="minorHAnsi" w:hAnsiTheme="minorHAnsi"/>
                <w:b/>
                <w:bCs/>
                <w:i/>
                <w:color w:val="auto"/>
                <w:szCs w:val="22"/>
              </w:rPr>
            </w:pPr>
            <w:r w:rsidRPr="0040657A">
              <w:rPr>
                <w:rFonts w:asciiTheme="minorHAnsi" w:hAnsiTheme="minorHAnsi"/>
                <w:b/>
                <w:bCs/>
                <w:i/>
                <w:color w:val="auto"/>
                <w:szCs w:val="22"/>
              </w:rPr>
              <w:t>Carrier Interstate Registration Files</w:t>
            </w:r>
          </w:p>
          <w:p w14:paraId="50D83AED" w14:textId="619E80DB" w:rsidR="008C5C3B" w:rsidRPr="00C46D57" w:rsidRDefault="008C5C3B" w:rsidP="009950B7">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 xml:space="preserve">Provide data on carriers who register under the </w:t>
            </w:r>
            <w:r w:rsidR="00B50E06">
              <w:rPr>
                <w:rFonts w:asciiTheme="minorHAnsi" w:eastAsia="Times New Roman" w:hAnsiTheme="minorHAnsi"/>
                <w:color w:val="auto"/>
                <w:szCs w:val="22"/>
              </w:rPr>
              <w:t>Uni</w:t>
            </w:r>
            <w:r w:rsidR="000546D2">
              <w:rPr>
                <w:rFonts w:asciiTheme="minorHAnsi" w:eastAsia="Times New Roman" w:hAnsiTheme="minorHAnsi"/>
                <w:color w:val="auto"/>
                <w:szCs w:val="22"/>
              </w:rPr>
              <w:t>fied Carrier Registration (UCR)</w:t>
            </w:r>
            <w:r w:rsidRPr="0040657A">
              <w:rPr>
                <w:rFonts w:asciiTheme="minorHAnsi" w:eastAsia="Times New Roman" w:hAnsiTheme="minorHAnsi"/>
                <w:color w:val="auto"/>
                <w:szCs w:val="22"/>
              </w:rPr>
              <w:t>, hauling commodities for-hire in interstate commerce.</w:t>
            </w:r>
            <w:r w:rsidRPr="0040657A">
              <w:rPr>
                <w:bCs/>
                <w:color w:val="auto"/>
                <w:szCs w:val="22"/>
              </w:rPr>
              <w:fldChar w:fldCharType="begin"/>
            </w:r>
            <w:r w:rsidRPr="0040657A">
              <w:rPr>
                <w:bCs/>
                <w:color w:val="auto"/>
                <w:szCs w:val="22"/>
              </w:rPr>
              <w:instrText xml:space="preserve"> xe "</w:instrText>
            </w:r>
            <w:r w:rsidR="009950B7">
              <w:rPr>
                <w:bCs/>
                <w:color w:val="auto"/>
                <w:szCs w:val="22"/>
              </w:rPr>
              <w:instrText>carrier interstate registration files</w:instrText>
            </w:r>
            <w:r w:rsidRPr="0040657A">
              <w:rPr>
                <w:bCs/>
                <w:color w:val="auto"/>
                <w:szCs w:val="22"/>
              </w:rPr>
              <w:instrText xml:space="preserve">" \f “subject” </w:instrText>
            </w:r>
            <w:r w:rsidRPr="0040657A">
              <w:rPr>
                <w:bCs/>
                <w:color w:val="auto"/>
                <w:szCs w:val="22"/>
              </w:rPr>
              <w:fldChar w:fldCharType="end"/>
            </w:r>
            <w:r w:rsidR="009950B7" w:rsidRPr="0040657A">
              <w:rPr>
                <w:bCs/>
                <w:color w:val="auto"/>
                <w:szCs w:val="22"/>
              </w:rPr>
              <w:fldChar w:fldCharType="begin"/>
            </w:r>
            <w:r w:rsidR="009950B7" w:rsidRPr="0040657A">
              <w:rPr>
                <w:bCs/>
                <w:color w:val="auto"/>
                <w:szCs w:val="22"/>
              </w:rPr>
              <w:instrText xml:space="preserve"> xe "</w:instrText>
            </w:r>
            <w:r w:rsidR="009950B7">
              <w:rPr>
                <w:bCs/>
                <w:color w:val="auto"/>
                <w:szCs w:val="22"/>
              </w:rPr>
              <w:instrText>unified carrier registration (UCR)</w:instrText>
            </w:r>
            <w:r w:rsidR="009950B7" w:rsidRPr="0040657A">
              <w:rPr>
                <w:bCs/>
                <w:color w:val="auto"/>
                <w:szCs w:val="22"/>
              </w:rPr>
              <w:instrText xml:space="preserve">" \f “subject” </w:instrText>
            </w:r>
            <w:r w:rsidR="009950B7"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596A2C" w14:textId="7DFC1668" w:rsidR="008C5C3B" w:rsidRPr="0040657A" w:rsidRDefault="008C5C3B" w:rsidP="008C5C3B">
            <w:pPr>
              <w:spacing w:before="60" w:after="60"/>
              <w:rPr>
                <w:bCs/>
                <w:color w:val="auto"/>
                <w:szCs w:val="17"/>
              </w:rPr>
            </w:pPr>
            <w:r w:rsidRPr="0040657A">
              <w:rPr>
                <w:b/>
                <w:bCs/>
                <w:color w:val="auto"/>
                <w:szCs w:val="17"/>
              </w:rPr>
              <w:t>Retain</w:t>
            </w:r>
            <w:r w:rsidRPr="0040657A">
              <w:rPr>
                <w:bCs/>
                <w:color w:val="auto"/>
                <w:szCs w:val="17"/>
              </w:rPr>
              <w:t xml:space="preserve"> for 6 years after </w:t>
            </w:r>
            <w:r w:rsidR="00502667">
              <w:rPr>
                <w:bCs/>
                <w:color w:val="auto"/>
                <w:szCs w:val="17"/>
              </w:rPr>
              <w:t xml:space="preserve">end of </w:t>
            </w:r>
            <w:r w:rsidR="000546D2">
              <w:rPr>
                <w:bCs/>
                <w:color w:val="auto"/>
                <w:szCs w:val="17"/>
              </w:rPr>
              <w:t>calendar y</w:t>
            </w:r>
            <w:r w:rsidRPr="0040657A">
              <w:rPr>
                <w:bCs/>
                <w:color w:val="auto"/>
                <w:szCs w:val="17"/>
              </w:rPr>
              <w:t>ear</w:t>
            </w:r>
          </w:p>
          <w:p w14:paraId="0B4AC5D2" w14:textId="77777777" w:rsidR="008C5C3B" w:rsidRPr="0040657A" w:rsidRDefault="008C5C3B" w:rsidP="008C5C3B">
            <w:pPr>
              <w:spacing w:before="60" w:after="60"/>
              <w:rPr>
                <w:bCs/>
                <w:i/>
                <w:color w:val="auto"/>
                <w:szCs w:val="17"/>
              </w:rPr>
            </w:pPr>
            <w:r w:rsidRPr="0040657A">
              <w:rPr>
                <w:bCs/>
                <w:color w:val="auto"/>
                <w:szCs w:val="17"/>
              </w:rPr>
              <w:t xml:space="preserve">   </w:t>
            </w:r>
            <w:r w:rsidRPr="0040657A">
              <w:rPr>
                <w:bCs/>
                <w:i/>
                <w:color w:val="auto"/>
                <w:szCs w:val="17"/>
              </w:rPr>
              <w:t>then</w:t>
            </w:r>
          </w:p>
          <w:p w14:paraId="4E93C6BB" w14:textId="77777777" w:rsidR="008C5C3B" w:rsidRPr="0040657A" w:rsidRDefault="008C5C3B" w:rsidP="008C5C3B">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3BCBAD" w14:textId="77777777" w:rsidR="008C5C3B" w:rsidRPr="0040657A" w:rsidRDefault="008C5C3B" w:rsidP="008C5C3B">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0F017A3A" w14:textId="77777777" w:rsidR="008C5C3B" w:rsidRPr="0040657A" w:rsidRDefault="008C5C3B" w:rsidP="008C5C3B">
            <w:pPr>
              <w:jc w:val="center"/>
              <w:rPr>
                <w:rFonts w:eastAsia="Calibri" w:cs="Times New Roman"/>
                <w:color w:val="auto"/>
                <w:sz w:val="20"/>
                <w:szCs w:val="20"/>
              </w:rPr>
            </w:pPr>
            <w:r w:rsidRPr="0040657A">
              <w:rPr>
                <w:rFonts w:eastAsia="Calibri" w:cs="Times New Roman"/>
                <w:color w:val="auto"/>
                <w:sz w:val="20"/>
                <w:szCs w:val="20"/>
              </w:rPr>
              <w:t>NON-ESSENTIAL</w:t>
            </w:r>
          </w:p>
          <w:p w14:paraId="46BAB665" w14:textId="77777777" w:rsidR="008C5C3B" w:rsidRPr="0040657A" w:rsidRDefault="008C5C3B" w:rsidP="008C5C3B">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8C5C3B" w:rsidRPr="0040657A" w14:paraId="2F380DD8" w14:textId="77777777" w:rsidTr="008C5C3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1A6904" w14:textId="77777777" w:rsidR="008C5C3B" w:rsidRPr="0040657A" w:rsidRDefault="008C5C3B" w:rsidP="008C5C3B">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80-08-25379</w:t>
            </w:r>
            <w:r w:rsidRPr="0040657A">
              <w:rPr>
                <w:rFonts w:asciiTheme="minorHAnsi" w:eastAsia="Times New Roman" w:hAnsiTheme="minorHAnsi"/>
                <w:color w:val="auto"/>
                <w:szCs w:val="22"/>
              </w:rPr>
              <w:fldChar w:fldCharType="begin"/>
            </w:r>
            <w:r w:rsidRPr="0040657A">
              <w:rPr>
                <w:color w:val="auto"/>
              </w:rPr>
              <w:instrText xml:space="preserve"> XE "80-08-25379"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153B8BEF" w14:textId="6A423E49" w:rsidR="00B50E06" w:rsidRPr="0040657A" w:rsidRDefault="008C5C3B" w:rsidP="00783872">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873FC42" w14:textId="2038046E" w:rsidR="008C5C3B" w:rsidRPr="0040657A" w:rsidRDefault="008C5C3B" w:rsidP="008C5C3B">
            <w:pPr>
              <w:spacing w:before="60" w:after="60"/>
              <w:rPr>
                <w:rFonts w:asciiTheme="minorHAnsi" w:hAnsiTheme="minorHAnsi"/>
                <w:b/>
                <w:bCs/>
                <w:i/>
                <w:color w:val="auto"/>
                <w:szCs w:val="22"/>
              </w:rPr>
            </w:pPr>
            <w:r w:rsidRPr="0040657A">
              <w:rPr>
                <w:rFonts w:asciiTheme="minorHAnsi" w:hAnsiTheme="minorHAnsi"/>
                <w:b/>
                <w:bCs/>
                <w:i/>
                <w:color w:val="auto"/>
                <w:szCs w:val="22"/>
              </w:rPr>
              <w:t xml:space="preserve">Carrier Permit </w:t>
            </w:r>
            <w:r w:rsidR="00815453">
              <w:rPr>
                <w:rFonts w:asciiTheme="minorHAnsi" w:hAnsiTheme="minorHAnsi"/>
                <w:b/>
                <w:bCs/>
                <w:i/>
                <w:color w:val="auto"/>
                <w:szCs w:val="22"/>
              </w:rPr>
              <w:t>Records</w:t>
            </w:r>
          </w:p>
          <w:p w14:paraId="7B244EA3" w14:textId="068E1208" w:rsidR="00815453" w:rsidRDefault="00815453" w:rsidP="00815453">
            <w:p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8C5C3B" w:rsidRPr="0040657A">
              <w:rPr>
                <w:rFonts w:asciiTheme="minorHAnsi" w:eastAsia="Times New Roman" w:hAnsiTheme="minorHAnsi"/>
                <w:color w:val="auto"/>
                <w:szCs w:val="22"/>
              </w:rPr>
              <w:t xml:space="preserve">ermits issued to </w:t>
            </w:r>
            <w:r>
              <w:rPr>
                <w:rFonts w:asciiTheme="minorHAnsi" w:eastAsia="Times New Roman" w:hAnsiTheme="minorHAnsi"/>
                <w:color w:val="auto"/>
                <w:szCs w:val="22"/>
              </w:rPr>
              <w:t xml:space="preserve">heavily regulated, </w:t>
            </w:r>
            <w:r w:rsidR="008C5C3B" w:rsidRPr="0040657A">
              <w:rPr>
                <w:rFonts w:asciiTheme="minorHAnsi" w:eastAsia="Times New Roman" w:hAnsiTheme="minorHAnsi"/>
                <w:color w:val="auto"/>
                <w:szCs w:val="22"/>
              </w:rPr>
              <w:t>for-hire carriers hauling commodities in intrastate commerce</w:t>
            </w:r>
            <w:r>
              <w:rPr>
                <w:rFonts w:asciiTheme="minorHAnsi" w:eastAsia="Times New Roman" w:hAnsiTheme="minorHAnsi"/>
                <w:color w:val="auto"/>
                <w:szCs w:val="22"/>
              </w:rPr>
              <w:t>, such as: p</w:t>
            </w:r>
            <w:r w:rsidR="00EC037D">
              <w:rPr>
                <w:rFonts w:asciiTheme="minorHAnsi" w:eastAsia="Times New Roman" w:hAnsiTheme="minorHAnsi"/>
                <w:color w:val="auto"/>
                <w:szCs w:val="22"/>
              </w:rPr>
              <w:t>assenger carriers, ferries, solid waste, and railroad</w:t>
            </w:r>
            <w:r>
              <w:rPr>
                <w:rFonts w:asciiTheme="minorHAnsi" w:eastAsia="Times New Roman" w:hAnsiTheme="minorHAnsi"/>
                <w:color w:val="auto"/>
                <w:szCs w:val="22"/>
              </w:rPr>
              <w:t xml:space="preserve"> crew carriers.</w:t>
            </w:r>
            <w:r w:rsidR="00B43E5B" w:rsidRPr="00680283">
              <w:rPr>
                <w:bCs/>
                <w:color w:val="auto"/>
                <w:szCs w:val="22"/>
              </w:rPr>
              <w:t xml:space="preserve"> </w:t>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passenger carriers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ferries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solid waste</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railroad crew carriers</w:instrText>
            </w:r>
            <w:r w:rsidR="00B43E5B" w:rsidRPr="00680283">
              <w:rPr>
                <w:bCs/>
                <w:color w:val="auto"/>
                <w:szCs w:val="22"/>
              </w:rPr>
              <w:instrText xml:space="preserve">" \f “subject” </w:instrText>
            </w:r>
            <w:r w:rsidR="00B43E5B" w:rsidRPr="00680283">
              <w:rPr>
                <w:bCs/>
                <w:color w:val="auto"/>
                <w:szCs w:val="22"/>
              </w:rPr>
              <w:fldChar w:fldCharType="end"/>
            </w:r>
          </w:p>
          <w:p w14:paraId="630AC5CA" w14:textId="77777777" w:rsidR="00815453" w:rsidRDefault="00815453" w:rsidP="00815453">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292037D7" w14:textId="193A7E0C" w:rsidR="00815453" w:rsidRPr="00680283" w:rsidRDefault="00815453" w:rsidP="00680283">
            <w:pPr>
              <w:pStyle w:val="ListParagraph"/>
              <w:numPr>
                <w:ilvl w:val="0"/>
                <w:numId w:val="31"/>
              </w:numPr>
              <w:spacing w:before="60" w:after="60"/>
              <w:rPr>
                <w:rFonts w:asciiTheme="minorHAnsi" w:eastAsia="Times New Roman" w:hAnsiTheme="minorHAnsi"/>
                <w:color w:val="auto"/>
                <w:szCs w:val="22"/>
              </w:rPr>
            </w:pPr>
            <w:r w:rsidRPr="00680283">
              <w:rPr>
                <w:rFonts w:asciiTheme="minorHAnsi" w:eastAsia="Times New Roman" w:hAnsiTheme="minorHAnsi"/>
                <w:color w:val="auto"/>
                <w:szCs w:val="22"/>
              </w:rPr>
              <w:t>Applications;</w:t>
            </w:r>
          </w:p>
          <w:p w14:paraId="147E3284" w14:textId="353CDA01" w:rsidR="00815453" w:rsidRPr="00680283" w:rsidRDefault="00815453" w:rsidP="00680283">
            <w:pPr>
              <w:pStyle w:val="ListParagraph"/>
              <w:numPr>
                <w:ilvl w:val="0"/>
                <w:numId w:val="31"/>
              </w:numPr>
              <w:spacing w:before="60" w:after="60"/>
              <w:rPr>
                <w:rFonts w:asciiTheme="minorHAnsi" w:eastAsia="Times New Roman" w:hAnsiTheme="minorHAnsi"/>
                <w:color w:val="auto"/>
                <w:szCs w:val="22"/>
              </w:rPr>
            </w:pPr>
            <w:r w:rsidRPr="00680283">
              <w:rPr>
                <w:rFonts w:asciiTheme="minorHAnsi" w:eastAsia="Times New Roman" w:hAnsiTheme="minorHAnsi"/>
                <w:color w:val="auto"/>
                <w:szCs w:val="22"/>
              </w:rPr>
              <w:t xml:space="preserve">Insurance </w:t>
            </w:r>
            <w:r w:rsidR="001621A8">
              <w:rPr>
                <w:rFonts w:asciiTheme="minorHAnsi" w:eastAsia="Times New Roman" w:hAnsiTheme="minorHAnsi"/>
                <w:color w:val="auto"/>
                <w:szCs w:val="22"/>
              </w:rPr>
              <w:t>verification</w:t>
            </w:r>
            <w:r w:rsidRPr="00680283">
              <w:rPr>
                <w:rFonts w:asciiTheme="minorHAnsi" w:eastAsia="Times New Roman" w:hAnsiTheme="minorHAnsi"/>
                <w:color w:val="auto"/>
                <w:szCs w:val="22"/>
              </w:rPr>
              <w:t>;</w:t>
            </w:r>
          </w:p>
          <w:p w14:paraId="74024289" w14:textId="77777777" w:rsidR="00815453" w:rsidRPr="00680283" w:rsidRDefault="00815453" w:rsidP="00680283">
            <w:pPr>
              <w:pStyle w:val="ListParagraph"/>
              <w:numPr>
                <w:ilvl w:val="0"/>
                <w:numId w:val="31"/>
              </w:numPr>
              <w:spacing w:before="60" w:after="60"/>
              <w:rPr>
                <w:rFonts w:asciiTheme="minorHAnsi" w:eastAsia="Times New Roman" w:hAnsiTheme="minorHAnsi"/>
                <w:color w:val="auto"/>
                <w:szCs w:val="22"/>
              </w:rPr>
            </w:pPr>
            <w:r w:rsidRPr="00680283">
              <w:rPr>
                <w:rFonts w:asciiTheme="minorHAnsi" w:eastAsia="Times New Roman" w:hAnsiTheme="minorHAnsi"/>
                <w:color w:val="auto"/>
                <w:szCs w:val="22"/>
              </w:rPr>
              <w:t>Proof of safety compliance;</w:t>
            </w:r>
          </w:p>
          <w:p w14:paraId="7A842131" w14:textId="77777777" w:rsidR="001621A8" w:rsidRDefault="00815453" w:rsidP="00680283">
            <w:pPr>
              <w:pStyle w:val="ListParagraph"/>
              <w:numPr>
                <w:ilvl w:val="0"/>
                <w:numId w:val="31"/>
              </w:numPr>
              <w:spacing w:before="60" w:after="60"/>
              <w:rPr>
                <w:rFonts w:asciiTheme="minorHAnsi" w:eastAsia="Times New Roman" w:hAnsiTheme="minorHAnsi"/>
                <w:color w:val="auto"/>
                <w:szCs w:val="22"/>
              </w:rPr>
            </w:pPr>
            <w:r w:rsidRPr="00680283">
              <w:rPr>
                <w:rFonts w:asciiTheme="minorHAnsi" w:eastAsia="Times New Roman" w:hAnsiTheme="minorHAnsi"/>
                <w:color w:val="auto"/>
                <w:szCs w:val="22"/>
              </w:rPr>
              <w:t>Related correspondence/communication.</w:t>
            </w:r>
          </w:p>
          <w:p w14:paraId="38F31B9C" w14:textId="37421E21" w:rsidR="008C5C3B" w:rsidRPr="00680283" w:rsidRDefault="001621A8" w:rsidP="001621A8">
            <w:pPr>
              <w:spacing w:before="60" w:after="60"/>
              <w:rPr>
                <w:rFonts w:asciiTheme="minorHAnsi" w:eastAsia="Times New Roman" w:hAnsiTheme="minorHAnsi"/>
                <w:color w:val="auto"/>
                <w:szCs w:val="22"/>
              </w:rPr>
            </w:pPr>
            <w:r>
              <w:rPr>
                <w:bCs/>
                <w:color w:val="auto"/>
                <w:szCs w:val="22"/>
              </w:rPr>
              <w:t xml:space="preserve">Excludes records covered by </w:t>
            </w:r>
            <w:r w:rsidRPr="00680283">
              <w:rPr>
                <w:bCs/>
                <w:i/>
                <w:color w:val="auto"/>
                <w:szCs w:val="22"/>
              </w:rPr>
              <w:t xml:space="preserve">Common Carrier Permit </w:t>
            </w:r>
            <w:r w:rsidRPr="00FD5B63">
              <w:rPr>
                <w:bCs/>
                <w:i/>
                <w:color w:val="auto"/>
                <w:szCs w:val="22"/>
              </w:rPr>
              <w:t xml:space="preserve">Records </w:t>
            </w:r>
            <w:r w:rsidR="00FD5B63">
              <w:rPr>
                <w:bCs/>
                <w:i/>
                <w:color w:val="auto"/>
                <w:szCs w:val="22"/>
              </w:rPr>
              <w:t>(DAN 19-04-69354</w:t>
            </w:r>
            <w:r w:rsidRPr="00FD5B63">
              <w:rPr>
                <w:bCs/>
                <w:i/>
                <w:color w:val="auto"/>
                <w:szCs w:val="22"/>
              </w:rPr>
              <w:t>).</w:t>
            </w:r>
            <w:r w:rsidR="008C5C3B" w:rsidRPr="00680283">
              <w:rPr>
                <w:bCs/>
                <w:color w:val="auto"/>
                <w:szCs w:val="22"/>
              </w:rPr>
              <w:fldChar w:fldCharType="begin"/>
            </w:r>
            <w:r w:rsidR="008C5C3B" w:rsidRPr="00680283">
              <w:rPr>
                <w:bCs/>
                <w:color w:val="auto"/>
                <w:szCs w:val="22"/>
              </w:rPr>
              <w:instrText xml:space="preserve"> xe "</w:instrText>
            </w:r>
            <w:r w:rsidR="009950B7" w:rsidRPr="00680283">
              <w:rPr>
                <w:bCs/>
                <w:color w:val="auto"/>
                <w:szCs w:val="22"/>
              </w:rPr>
              <w:instrText>carrier permit</w:instrText>
            </w:r>
            <w:r w:rsidR="00B43E5B">
              <w:rPr>
                <w:bCs/>
                <w:color w:val="auto"/>
                <w:szCs w:val="22"/>
              </w:rPr>
              <w:instrText>s</w:instrText>
            </w:r>
            <w:r w:rsidR="008C5C3B" w:rsidRPr="00680283">
              <w:rPr>
                <w:bCs/>
                <w:color w:val="auto"/>
                <w:szCs w:val="22"/>
              </w:rPr>
              <w:instrText xml:space="preserve">" \f “subject” </w:instrText>
            </w:r>
            <w:r w:rsidR="008C5C3B" w:rsidRPr="0068028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177010B" w14:textId="6406D5FB" w:rsidR="008C5C3B" w:rsidRPr="0040657A" w:rsidRDefault="008C5C3B" w:rsidP="008C5C3B">
            <w:pPr>
              <w:spacing w:before="60" w:after="60"/>
              <w:rPr>
                <w:bCs/>
                <w:color w:val="auto"/>
                <w:szCs w:val="17"/>
              </w:rPr>
            </w:pPr>
            <w:r w:rsidRPr="0040657A">
              <w:rPr>
                <w:b/>
                <w:bCs/>
                <w:color w:val="auto"/>
                <w:szCs w:val="17"/>
              </w:rPr>
              <w:t>Retain</w:t>
            </w:r>
            <w:r w:rsidRPr="0040657A">
              <w:rPr>
                <w:bCs/>
                <w:color w:val="auto"/>
                <w:szCs w:val="17"/>
              </w:rPr>
              <w:t xml:space="preserve"> for </w:t>
            </w:r>
            <w:r w:rsidR="00504473">
              <w:rPr>
                <w:bCs/>
                <w:color w:val="auto"/>
                <w:szCs w:val="17"/>
              </w:rPr>
              <w:t>6</w:t>
            </w:r>
            <w:r w:rsidRPr="0040657A">
              <w:rPr>
                <w:bCs/>
                <w:color w:val="auto"/>
                <w:szCs w:val="17"/>
              </w:rPr>
              <w:t xml:space="preserve"> years after </w:t>
            </w:r>
            <w:r w:rsidR="00502667">
              <w:rPr>
                <w:bCs/>
                <w:color w:val="auto"/>
                <w:szCs w:val="17"/>
              </w:rPr>
              <w:t>p</w:t>
            </w:r>
            <w:r w:rsidRPr="0040657A">
              <w:rPr>
                <w:bCs/>
                <w:color w:val="auto"/>
                <w:szCs w:val="17"/>
              </w:rPr>
              <w:t xml:space="preserve">ermit </w:t>
            </w:r>
            <w:r w:rsidR="00502667">
              <w:rPr>
                <w:bCs/>
                <w:color w:val="auto"/>
                <w:szCs w:val="17"/>
              </w:rPr>
              <w:t>t</w:t>
            </w:r>
            <w:r w:rsidRPr="0040657A">
              <w:rPr>
                <w:bCs/>
                <w:color w:val="auto"/>
                <w:szCs w:val="17"/>
              </w:rPr>
              <w:t>erminated</w:t>
            </w:r>
          </w:p>
          <w:p w14:paraId="2D6FE6E1" w14:textId="77777777" w:rsidR="008C5C3B" w:rsidRPr="0040657A" w:rsidRDefault="008C5C3B" w:rsidP="008C5C3B">
            <w:pPr>
              <w:spacing w:before="60" w:after="60"/>
              <w:rPr>
                <w:bCs/>
                <w:i/>
                <w:color w:val="auto"/>
                <w:szCs w:val="17"/>
              </w:rPr>
            </w:pPr>
            <w:r w:rsidRPr="0040657A">
              <w:rPr>
                <w:bCs/>
                <w:color w:val="auto"/>
                <w:szCs w:val="17"/>
              </w:rPr>
              <w:t xml:space="preserve">   </w:t>
            </w:r>
            <w:r w:rsidRPr="0040657A">
              <w:rPr>
                <w:bCs/>
                <w:i/>
                <w:color w:val="auto"/>
                <w:szCs w:val="17"/>
              </w:rPr>
              <w:t>then</w:t>
            </w:r>
          </w:p>
          <w:p w14:paraId="38F8FE16" w14:textId="36FE9EC3" w:rsidR="008C5C3B" w:rsidRPr="0040657A" w:rsidRDefault="008C5C3B" w:rsidP="001A2B19">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1A2B19">
              <w:rPr>
                <w:bCs/>
                <w:color w:val="auto"/>
                <w:szCs w:val="17"/>
              </w:rPr>
              <w:t xml:space="preserve">permanent </w:t>
            </w:r>
            <w:r w:rsidRPr="0040657A">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3385C3F" w14:textId="77777777" w:rsidR="008C5C3B" w:rsidRPr="0040657A" w:rsidRDefault="008C5C3B" w:rsidP="008C5C3B">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6437B6F3" w14:textId="2B67C489" w:rsidR="008C5C3B" w:rsidRPr="001D61E9" w:rsidRDefault="008C5C3B" w:rsidP="008C5C3B">
            <w:pPr>
              <w:jc w:val="center"/>
              <w:rPr>
                <w:color w:val="auto"/>
                <w:sz w:val="16"/>
                <w:szCs w:val="16"/>
              </w:rPr>
            </w:pPr>
            <w:r w:rsidRPr="001D61E9">
              <w:rPr>
                <w:rFonts w:asciiTheme="minorHAnsi" w:eastAsia="Times New Roman" w:hAnsiTheme="minorHAnsi"/>
                <w:b/>
                <w:color w:val="auto"/>
                <w:sz w:val="16"/>
                <w:szCs w:val="16"/>
              </w:rPr>
              <w:t>(</w:t>
            </w:r>
            <w:r w:rsidR="00EC037D"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Pr="001D61E9">
              <w:rPr>
                <w:color w:val="auto"/>
                <w:sz w:val="16"/>
                <w:szCs w:val="16"/>
              </w:rPr>
              <w:fldChar w:fldCharType="begin"/>
            </w:r>
            <w:r w:rsidRPr="001D61E9">
              <w:rPr>
                <w:color w:val="auto"/>
                <w:sz w:val="16"/>
                <w:szCs w:val="16"/>
              </w:rPr>
              <w:instrText xml:space="preserve"> XE "</w:instrText>
            </w:r>
            <w:r w:rsidR="00663376" w:rsidRPr="001D61E9">
              <w:rPr>
                <w:color w:val="auto"/>
                <w:sz w:val="16"/>
                <w:szCs w:val="16"/>
              </w:rPr>
              <w:instrText>PUBLIC SAFETY AND TRANSPORTATION</w:instrText>
            </w:r>
            <w:r w:rsidRPr="001D61E9">
              <w:rPr>
                <w:color w:val="auto"/>
                <w:sz w:val="16"/>
                <w:szCs w:val="16"/>
              </w:rPr>
              <w:instrText>:</w:instrText>
            </w:r>
            <w:r w:rsidR="00663376" w:rsidRPr="001D61E9">
              <w:rPr>
                <w:color w:val="auto"/>
                <w:sz w:val="16"/>
                <w:szCs w:val="16"/>
              </w:rPr>
              <w:instrText>Common Carriers</w:instrText>
            </w:r>
            <w:r w:rsidR="004473AA" w:rsidRPr="001D61E9">
              <w:rPr>
                <w:color w:val="auto"/>
                <w:sz w:val="16"/>
                <w:szCs w:val="16"/>
              </w:rPr>
              <w:instrText>:Carrier Permit Records</w:instrText>
            </w:r>
            <w:r w:rsidRPr="001D61E9">
              <w:rPr>
                <w:color w:val="auto"/>
                <w:sz w:val="16"/>
                <w:szCs w:val="16"/>
              </w:rPr>
              <w:instrText xml:space="preserve">" \f “archival” </w:instrText>
            </w:r>
            <w:r w:rsidRPr="001D61E9">
              <w:rPr>
                <w:color w:val="auto"/>
                <w:sz w:val="16"/>
                <w:szCs w:val="16"/>
              </w:rPr>
              <w:fldChar w:fldCharType="end"/>
            </w:r>
          </w:p>
          <w:p w14:paraId="48726EDB" w14:textId="77777777" w:rsidR="008C5C3B" w:rsidRPr="0040657A" w:rsidRDefault="008C5C3B" w:rsidP="008C5C3B">
            <w:pPr>
              <w:jc w:val="center"/>
              <w:rPr>
                <w:rFonts w:eastAsia="Calibri" w:cs="Times New Roman"/>
                <w:color w:val="auto"/>
                <w:sz w:val="20"/>
                <w:szCs w:val="20"/>
              </w:rPr>
            </w:pPr>
            <w:r w:rsidRPr="0040657A">
              <w:rPr>
                <w:rFonts w:eastAsia="Calibri" w:cs="Times New Roman"/>
                <w:color w:val="auto"/>
                <w:sz w:val="20"/>
                <w:szCs w:val="20"/>
              </w:rPr>
              <w:t>NON-ESSENTIAL</w:t>
            </w:r>
          </w:p>
          <w:p w14:paraId="69139495" w14:textId="77777777" w:rsidR="008C5C3B" w:rsidRPr="0040657A" w:rsidRDefault="008C5C3B" w:rsidP="008C5C3B">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DA077A" w:rsidRPr="0040657A" w14:paraId="5526E5CD" w14:textId="77777777" w:rsidTr="008C5C3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04AD897" w14:textId="5B3401BD" w:rsidR="00DA077A" w:rsidRDefault="00FD5B63" w:rsidP="008C5C3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00DA077A" w:rsidRPr="00FD5B63">
              <w:rPr>
                <w:rFonts w:asciiTheme="minorHAnsi" w:eastAsia="Times New Roman" w:hAnsiTheme="minorHAnsi"/>
                <w:color w:val="auto"/>
                <w:szCs w:val="22"/>
              </w:rPr>
              <w:t>-</w:t>
            </w:r>
            <w:r>
              <w:rPr>
                <w:rFonts w:asciiTheme="minorHAnsi" w:eastAsia="Times New Roman" w:hAnsiTheme="minorHAnsi"/>
                <w:color w:val="auto"/>
                <w:szCs w:val="22"/>
              </w:rPr>
              <w:t>04</w:t>
            </w:r>
            <w:r w:rsidR="00DA077A" w:rsidRPr="00FD5B63">
              <w:rPr>
                <w:rFonts w:asciiTheme="minorHAnsi" w:eastAsia="Times New Roman" w:hAnsiTheme="minorHAnsi"/>
                <w:color w:val="auto"/>
                <w:szCs w:val="22"/>
              </w:rPr>
              <w:t>-</w:t>
            </w:r>
            <w:r>
              <w:rPr>
                <w:rFonts w:asciiTheme="minorHAnsi" w:eastAsia="Times New Roman" w:hAnsiTheme="minorHAnsi"/>
                <w:color w:val="auto"/>
                <w:szCs w:val="22"/>
              </w:rPr>
              <w:t>69354</w:t>
            </w:r>
            <w:r w:rsidR="00ED5A16" w:rsidRPr="00FD5B63">
              <w:rPr>
                <w:rFonts w:asciiTheme="minorHAnsi" w:eastAsia="Times New Roman" w:hAnsiTheme="minorHAnsi"/>
                <w:color w:val="auto"/>
                <w:szCs w:val="22"/>
              </w:rPr>
              <w:fldChar w:fldCharType="begin"/>
            </w:r>
            <w:r w:rsidR="00ED5A16" w:rsidRPr="00FD5B63">
              <w:rPr>
                <w:color w:val="auto"/>
              </w:rPr>
              <w:instrText xml:space="preserve"> XE "</w:instrText>
            </w:r>
            <w:r w:rsidR="005662B0">
              <w:rPr>
                <w:color w:val="auto"/>
              </w:rPr>
              <w:instrText>19</w:instrText>
            </w:r>
            <w:r w:rsidR="00ED5A16" w:rsidRPr="00FD5B63">
              <w:rPr>
                <w:color w:val="auto"/>
              </w:rPr>
              <w:instrText>-</w:instrText>
            </w:r>
            <w:r w:rsidR="005662B0">
              <w:rPr>
                <w:color w:val="auto"/>
              </w:rPr>
              <w:instrText>04</w:instrText>
            </w:r>
            <w:r w:rsidR="00ED5A16" w:rsidRPr="00FD5B63">
              <w:rPr>
                <w:color w:val="auto"/>
              </w:rPr>
              <w:instrText>-</w:instrText>
            </w:r>
            <w:r w:rsidR="005662B0">
              <w:rPr>
                <w:color w:val="auto"/>
              </w:rPr>
              <w:instrText>69354</w:instrText>
            </w:r>
            <w:r w:rsidR="00ED5A16" w:rsidRPr="00FD5B63">
              <w:rPr>
                <w:color w:val="auto"/>
              </w:rPr>
              <w:instrText xml:space="preserve">" </w:instrText>
            </w:r>
            <w:r w:rsidR="00ED5A16" w:rsidRPr="00FD5B63">
              <w:rPr>
                <w:rFonts w:eastAsia="Calibri" w:cs="Times New Roman"/>
                <w:bCs/>
                <w:color w:val="auto"/>
                <w:szCs w:val="17"/>
              </w:rPr>
              <w:instrText xml:space="preserve">\f “dan” </w:instrText>
            </w:r>
            <w:r w:rsidR="00ED5A16" w:rsidRPr="00FD5B63">
              <w:rPr>
                <w:rFonts w:asciiTheme="minorHAnsi" w:eastAsia="Times New Roman" w:hAnsiTheme="minorHAnsi"/>
                <w:color w:val="auto"/>
                <w:szCs w:val="22"/>
              </w:rPr>
              <w:fldChar w:fldCharType="end"/>
            </w:r>
          </w:p>
          <w:p w14:paraId="64D9AFD9" w14:textId="31876FA3" w:rsidR="00DA077A" w:rsidRPr="0040657A" w:rsidRDefault="00DA077A" w:rsidP="008C5C3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56646EE" w14:textId="15C110E0" w:rsidR="00DA077A" w:rsidRDefault="00815453" w:rsidP="008C5C3B">
            <w:pPr>
              <w:spacing w:before="60" w:after="60"/>
              <w:rPr>
                <w:rFonts w:asciiTheme="minorHAnsi" w:hAnsiTheme="minorHAnsi"/>
                <w:b/>
                <w:bCs/>
                <w:i/>
                <w:color w:val="auto"/>
                <w:szCs w:val="22"/>
              </w:rPr>
            </w:pPr>
            <w:r>
              <w:rPr>
                <w:rFonts w:asciiTheme="minorHAnsi" w:hAnsiTheme="minorHAnsi"/>
                <w:b/>
                <w:bCs/>
                <w:i/>
                <w:color w:val="auto"/>
                <w:szCs w:val="22"/>
              </w:rPr>
              <w:t>Common Carrier Permit Records</w:t>
            </w:r>
          </w:p>
          <w:p w14:paraId="646CF9E7" w14:textId="291BD3CA" w:rsidR="001621A8" w:rsidRDefault="001621A8" w:rsidP="001621A8">
            <w:p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Pr="0040657A">
              <w:rPr>
                <w:rFonts w:asciiTheme="minorHAnsi" w:eastAsia="Times New Roman" w:hAnsiTheme="minorHAnsi"/>
                <w:color w:val="auto"/>
                <w:szCs w:val="22"/>
              </w:rPr>
              <w:t xml:space="preserve">ermits issued to </w:t>
            </w:r>
            <w:r>
              <w:rPr>
                <w:rFonts w:asciiTheme="minorHAnsi" w:eastAsia="Times New Roman" w:hAnsiTheme="minorHAnsi"/>
                <w:color w:val="auto"/>
                <w:szCs w:val="22"/>
              </w:rPr>
              <w:t xml:space="preserve">lightly regulated, </w:t>
            </w:r>
            <w:r w:rsidRPr="0040657A">
              <w:rPr>
                <w:rFonts w:asciiTheme="minorHAnsi" w:eastAsia="Times New Roman" w:hAnsiTheme="minorHAnsi"/>
                <w:color w:val="auto"/>
                <w:szCs w:val="22"/>
              </w:rPr>
              <w:t>for-hire carriers hauling commodities in intrastate commerce</w:t>
            </w:r>
            <w:r>
              <w:rPr>
                <w:rFonts w:asciiTheme="minorHAnsi" w:eastAsia="Times New Roman" w:hAnsiTheme="minorHAnsi"/>
                <w:color w:val="auto"/>
                <w:szCs w:val="22"/>
              </w:rPr>
              <w:t>, such as: motor carriers,</w:t>
            </w:r>
            <w:r w:rsidR="00B43E5B">
              <w:rPr>
                <w:rFonts w:asciiTheme="minorHAnsi" w:eastAsia="Times New Roman" w:hAnsiTheme="minorHAnsi"/>
                <w:color w:val="auto"/>
                <w:szCs w:val="22"/>
              </w:rPr>
              <w:t xml:space="preserve"> freight </w:t>
            </w:r>
            <w:r w:rsidR="009C1067">
              <w:rPr>
                <w:rFonts w:asciiTheme="minorHAnsi" w:eastAsia="Times New Roman" w:hAnsiTheme="minorHAnsi"/>
                <w:color w:val="auto"/>
                <w:szCs w:val="22"/>
              </w:rPr>
              <w:t>forwarders,</w:t>
            </w:r>
            <w:r w:rsidR="00B43E5B">
              <w:rPr>
                <w:rFonts w:asciiTheme="minorHAnsi" w:eastAsia="Times New Roman" w:hAnsiTheme="minorHAnsi"/>
                <w:color w:val="auto"/>
                <w:szCs w:val="22"/>
              </w:rPr>
              <w:t xml:space="preserve"> and brokers</w:t>
            </w:r>
            <w:r w:rsidR="00B43E5B" w:rsidRPr="00FD5B63">
              <w:rPr>
                <w:bCs/>
                <w:i/>
                <w:color w:val="auto"/>
                <w:szCs w:val="22"/>
              </w:rPr>
              <w:t>.</w:t>
            </w:r>
            <w:r w:rsidR="00B43E5B" w:rsidRPr="00680283">
              <w:rPr>
                <w:bCs/>
                <w:color w:val="auto"/>
                <w:szCs w:val="22"/>
              </w:rPr>
              <w:fldChar w:fldCharType="begin"/>
            </w:r>
            <w:r w:rsidR="00B43E5B" w:rsidRPr="00680283">
              <w:rPr>
                <w:bCs/>
                <w:color w:val="auto"/>
                <w:szCs w:val="22"/>
              </w:rPr>
              <w:instrText xml:space="preserve"> xe "carrier permit</w:instrText>
            </w:r>
            <w:r w:rsidR="00B43E5B">
              <w:rPr>
                <w:bCs/>
                <w:color w:val="auto"/>
                <w:szCs w:val="22"/>
              </w:rPr>
              <w:instrText>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 xml:space="preserve">common </w:instrText>
            </w:r>
            <w:r w:rsidR="00B43E5B" w:rsidRPr="00680283">
              <w:rPr>
                <w:bCs/>
                <w:color w:val="auto"/>
                <w:szCs w:val="22"/>
              </w:rPr>
              <w:instrText>carrier permit</w:instrText>
            </w:r>
            <w:r w:rsidR="00B43E5B">
              <w:rPr>
                <w:bCs/>
                <w:color w:val="auto"/>
                <w:szCs w:val="22"/>
              </w:rPr>
              <w:instrText>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motor carriers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freight forwarders</w:instrText>
            </w:r>
            <w:r w:rsidR="00B43E5B" w:rsidRPr="00680283">
              <w:rPr>
                <w:bCs/>
                <w:color w:val="auto"/>
                <w:szCs w:val="22"/>
              </w:rPr>
              <w:instrText xml:space="preserve">" \f “subject” </w:instrText>
            </w:r>
            <w:r w:rsidR="00B43E5B" w:rsidRPr="00680283">
              <w:rPr>
                <w:bCs/>
                <w:color w:val="auto"/>
                <w:szCs w:val="22"/>
              </w:rPr>
              <w:fldChar w:fldCharType="end"/>
            </w:r>
            <w:r w:rsidR="00B43E5B" w:rsidRPr="00680283">
              <w:rPr>
                <w:bCs/>
                <w:color w:val="auto"/>
                <w:szCs w:val="22"/>
              </w:rPr>
              <w:fldChar w:fldCharType="begin"/>
            </w:r>
            <w:r w:rsidR="00B43E5B" w:rsidRPr="00680283">
              <w:rPr>
                <w:bCs/>
                <w:color w:val="auto"/>
                <w:szCs w:val="22"/>
              </w:rPr>
              <w:instrText xml:space="preserve"> xe "</w:instrText>
            </w:r>
            <w:r w:rsidR="00B43E5B">
              <w:rPr>
                <w:bCs/>
                <w:color w:val="auto"/>
                <w:szCs w:val="22"/>
              </w:rPr>
              <w:instrText>brokers</w:instrText>
            </w:r>
            <w:r w:rsidR="00B43E5B" w:rsidRPr="00680283">
              <w:rPr>
                <w:bCs/>
                <w:color w:val="auto"/>
                <w:szCs w:val="22"/>
              </w:rPr>
              <w:instrText xml:space="preserve">" \f “subject” </w:instrText>
            </w:r>
            <w:r w:rsidR="00B43E5B" w:rsidRPr="00680283">
              <w:rPr>
                <w:bCs/>
                <w:color w:val="auto"/>
                <w:szCs w:val="22"/>
              </w:rPr>
              <w:fldChar w:fldCharType="end"/>
            </w:r>
          </w:p>
          <w:p w14:paraId="43BBFBD1" w14:textId="77777777" w:rsidR="001621A8" w:rsidRDefault="001621A8" w:rsidP="001621A8">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DB86628" w14:textId="77777777" w:rsidR="001621A8" w:rsidRPr="007E662E" w:rsidRDefault="001621A8" w:rsidP="001621A8">
            <w:pPr>
              <w:pStyle w:val="ListParagraph"/>
              <w:numPr>
                <w:ilvl w:val="0"/>
                <w:numId w:val="31"/>
              </w:numPr>
              <w:spacing w:before="60" w:after="60"/>
              <w:rPr>
                <w:rFonts w:asciiTheme="minorHAnsi" w:eastAsia="Times New Roman" w:hAnsiTheme="minorHAnsi"/>
                <w:color w:val="auto"/>
                <w:szCs w:val="22"/>
              </w:rPr>
            </w:pPr>
            <w:r w:rsidRPr="007E662E">
              <w:rPr>
                <w:rFonts w:asciiTheme="minorHAnsi" w:eastAsia="Times New Roman" w:hAnsiTheme="minorHAnsi"/>
                <w:color w:val="auto"/>
                <w:szCs w:val="22"/>
              </w:rPr>
              <w:t>Applications;</w:t>
            </w:r>
          </w:p>
          <w:p w14:paraId="4CA16425" w14:textId="0D78AA7F" w:rsidR="001621A8" w:rsidRPr="00680283" w:rsidRDefault="001621A8" w:rsidP="001621A8">
            <w:pPr>
              <w:pStyle w:val="ListParagraph"/>
              <w:numPr>
                <w:ilvl w:val="0"/>
                <w:numId w:val="31"/>
              </w:numPr>
              <w:spacing w:before="60" w:after="60"/>
              <w:rPr>
                <w:rFonts w:asciiTheme="minorHAnsi" w:eastAsia="Times New Roman" w:hAnsiTheme="minorHAnsi"/>
                <w:color w:val="auto"/>
                <w:szCs w:val="22"/>
              </w:rPr>
            </w:pPr>
            <w:r w:rsidRPr="007E662E">
              <w:rPr>
                <w:rFonts w:asciiTheme="minorHAnsi" w:eastAsia="Times New Roman" w:hAnsiTheme="minorHAnsi"/>
                <w:color w:val="auto"/>
                <w:szCs w:val="22"/>
              </w:rPr>
              <w:t xml:space="preserve">Insurance </w:t>
            </w:r>
            <w:r>
              <w:rPr>
                <w:rFonts w:asciiTheme="minorHAnsi" w:eastAsia="Times New Roman" w:hAnsiTheme="minorHAnsi"/>
                <w:color w:val="auto"/>
                <w:szCs w:val="22"/>
              </w:rPr>
              <w:t>verification</w:t>
            </w:r>
            <w:r w:rsidRPr="007E662E">
              <w:rPr>
                <w:rFonts w:asciiTheme="minorHAnsi" w:eastAsia="Times New Roman" w:hAnsiTheme="minorHAnsi"/>
                <w:color w:val="auto"/>
                <w:szCs w:val="22"/>
              </w:rPr>
              <w:t>;</w:t>
            </w:r>
          </w:p>
          <w:p w14:paraId="668BC03F" w14:textId="77777777" w:rsidR="001621A8" w:rsidRDefault="001621A8" w:rsidP="001621A8">
            <w:pPr>
              <w:pStyle w:val="ListParagraph"/>
              <w:numPr>
                <w:ilvl w:val="0"/>
                <w:numId w:val="31"/>
              </w:numPr>
              <w:spacing w:before="60" w:after="60"/>
              <w:rPr>
                <w:rFonts w:asciiTheme="minorHAnsi" w:eastAsia="Times New Roman" w:hAnsiTheme="minorHAnsi"/>
                <w:color w:val="auto"/>
                <w:szCs w:val="22"/>
              </w:rPr>
            </w:pPr>
            <w:r w:rsidRPr="007E662E">
              <w:rPr>
                <w:rFonts w:asciiTheme="minorHAnsi" w:eastAsia="Times New Roman" w:hAnsiTheme="minorHAnsi"/>
                <w:color w:val="auto"/>
                <w:szCs w:val="22"/>
              </w:rPr>
              <w:t>Related correspondence/communication.</w:t>
            </w:r>
          </w:p>
          <w:p w14:paraId="0E3BF845" w14:textId="72200439" w:rsidR="00DA077A" w:rsidRPr="00680283" w:rsidRDefault="001621A8" w:rsidP="001621A8">
            <w:pPr>
              <w:spacing w:before="60" w:after="60"/>
              <w:rPr>
                <w:rFonts w:asciiTheme="minorHAnsi" w:hAnsiTheme="minorHAnsi"/>
                <w:bCs/>
                <w:color w:val="auto"/>
                <w:szCs w:val="22"/>
              </w:rPr>
            </w:pPr>
            <w:r>
              <w:rPr>
                <w:bCs/>
                <w:color w:val="auto"/>
                <w:szCs w:val="22"/>
              </w:rPr>
              <w:t xml:space="preserve">Excludes records covered by </w:t>
            </w:r>
            <w:r w:rsidRPr="007E662E">
              <w:rPr>
                <w:bCs/>
                <w:i/>
                <w:color w:val="auto"/>
                <w:szCs w:val="22"/>
              </w:rPr>
              <w:t xml:space="preserve">Carrier Permit </w:t>
            </w:r>
            <w:r w:rsidRPr="00D74E37">
              <w:rPr>
                <w:bCs/>
                <w:i/>
                <w:color w:val="auto"/>
                <w:szCs w:val="22"/>
              </w:rPr>
              <w:t>Records</w:t>
            </w:r>
            <w:r w:rsidRPr="00EB66F6">
              <w:rPr>
                <w:bCs/>
                <w:i/>
                <w:color w:val="auto"/>
                <w:szCs w:val="22"/>
              </w:rPr>
              <w:t xml:space="preserve"> </w:t>
            </w:r>
            <w:r w:rsidRPr="00680283">
              <w:rPr>
                <w:bCs/>
                <w:i/>
                <w:color w:val="auto"/>
                <w:szCs w:val="22"/>
              </w:rPr>
              <w:t>(DAN 80-08</w:t>
            </w:r>
            <w:r w:rsidR="00D74E37" w:rsidRPr="00680283">
              <w:rPr>
                <w:bCs/>
                <w:i/>
                <w:color w:val="auto"/>
                <w:szCs w:val="22"/>
              </w:rPr>
              <w:t>-28379</w:t>
            </w:r>
            <w:r w:rsidRPr="00680283">
              <w:rPr>
                <w:bCs/>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09779C0" w14:textId="77777777" w:rsidR="00DA077A" w:rsidRPr="0040657A" w:rsidRDefault="00DA077A" w:rsidP="00DA077A">
            <w:pPr>
              <w:spacing w:before="60" w:after="60"/>
              <w:rPr>
                <w:bCs/>
                <w:color w:val="auto"/>
                <w:szCs w:val="17"/>
              </w:rPr>
            </w:pPr>
            <w:r w:rsidRPr="0040657A">
              <w:rPr>
                <w:b/>
                <w:bCs/>
                <w:color w:val="auto"/>
                <w:szCs w:val="17"/>
              </w:rPr>
              <w:t>Retain</w:t>
            </w:r>
            <w:r w:rsidRPr="0040657A">
              <w:rPr>
                <w:bCs/>
                <w:color w:val="auto"/>
                <w:szCs w:val="17"/>
              </w:rPr>
              <w:t xml:space="preserve"> for </w:t>
            </w:r>
            <w:r>
              <w:rPr>
                <w:bCs/>
                <w:color w:val="auto"/>
                <w:szCs w:val="17"/>
              </w:rPr>
              <w:t>6</w:t>
            </w:r>
            <w:r w:rsidRPr="0040657A">
              <w:rPr>
                <w:bCs/>
                <w:color w:val="auto"/>
                <w:szCs w:val="17"/>
              </w:rPr>
              <w:t xml:space="preserve"> years after </w:t>
            </w:r>
            <w:r>
              <w:rPr>
                <w:bCs/>
                <w:color w:val="auto"/>
                <w:szCs w:val="17"/>
              </w:rPr>
              <w:t>p</w:t>
            </w:r>
            <w:r w:rsidRPr="0040657A">
              <w:rPr>
                <w:bCs/>
                <w:color w:val="auto"/>
                <w:szCs w:val="17"/>
              </w:rPr>
              <w:t xml:space="preserve">ermit </w:t>
            </w:r>
            <w:r>
              <w:rPr>
                <w:bCs/>
                <w:color w:val="auto"/>
                <w:szCs w:val="17"/>
              </w:rPr>
              <w:t>t</w:t>
            </w:r>
            <w:r w:rsidRPr="0040657A">
              <w:rPr>
                <w:bCs/>
                <w:color w:val="auto"/>
                <w:szCs w:val="17"/>
              </w:rPr>
              <w:t>erminated</w:t>
            </w:r>
          </w:p>
          <w:p w14:paraId="7E26A884" w14:textId="77777777" w:rsidR="00DA077A" w:rsidRPr="0040657A" w:rsidRDefault="00DA077A" w:rsidP="00DA077A">
            <w:pPr>
              <w:spacing w:before="60" w:after="60"/>
              <w:rPr>
                <w:bCs/>
                <w:i/>
                <w:color w:val="auto"/>
                <w:szCs w:val="17"/>
              </w:rPr>
            </w:pPr>
            <w:r w:rsidRPr="0040657A">
              <w:rPr>
                <w:bCs/>
                <w:color w:val="auto"/>
                <w:szCs w:val="17"/>
              </w:rPr>
              <w:t xml:space="preserve">   </w:t>
            </w:r>
            <w:r w:rsidRPr="0040657A">
              <w:rPr>
                <w:bCs/>
                <w:i/>
                <w:color w:val="auto"/>
                <w:szCs w:val="17"/>
              </w:rPr>
              <w:t>then</w:t>
            </w:r>
          </w:p>
          <w:p w14:paraId="2DB019C7" w14:textId="2C1BD434" w:rsidR="00DA077A" w:rsidRPr="0040657A" w:rsidRDefault="00DA077A" w:rsidP="008C5C3B">
            <w:pPr>
              <w:spacing w:before="60" w:after="60"/>
              <w:rPr>
                <w:b/>
                <w:bCs/>
                <w:color w:val="auto"/>
                <w:szCs w:val="17"/>
              </w:rPr>
            </w:pPr>
            <w:r>
              <w:rPr>
                <w:b/>
                <w:bCs/>
                <w:color w:val="auto"/>
                <w:szCs w:val="17"/>
              </w:rPr>
              <w:t>Destroy</w:t>
            </w:r>
            <w:r w:rsidRPr="001A2B1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03157C" w14:textId="77777777" w:rsidR="00DA077A" w:rsidRPr="0040657A" w:rsidRDefault="00DA077A" w:rsidP="00DA077A">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0F5BFE81" w14:textId="77777777" w:rsidR="00DA077A" w:rsidRPr="0040657A" w:rsidRDefault="00DA077A" w:rsidP="00DA077A">
            <w:pPr>
              <w:jc w:val="center"/>
              <w:rPr>
                <w:rFonts w:eastAsia="Calibri" w:cs="Times New Roman"/>
                <w:color w:val="auto"/>
                <w:sz w:val="20"/>
                <w:szCs w:val="20"/>
              </w:rPr>
            </w:pPr>
            <w:r w:rsidRPr="0040657A">
              <w:rPr>
                <w:rFonts w:eastAsia="Calibri" w:cs="Times New Roman"/>
                <w:color w:val="auto"/>
                <w:sz w:val="20"/>
                <w:szCs w:val="20"/>
              </w:rPr>
              <w:t>NON-ESSENTIAL</w:t>
            </w:r>
          </w:p>
          <w:p w14:paraId="57D9AF4C" w14:textId="573F6724" w:rsidR="00DA077A" w:rsidRPr="0040657A" w:rsidRDefault="00DA077A" w:rsidP="00B43E5B">
            <w:pPr>
              <w:jc w:val="center"/>
              <w:rPr>
                <w:rFonts w:eastAsia="Calibri" w:cs="Times New Roman"/>
                <w:b/>
                <w:color w:val="auto"/>
                <w:szCs w:val="22"/>
              </w:rPr>
            </w:pPr>
            <w:r w:rsidRPr="0040657A">
              <w:rPr>
                <w:rFonts w:asciiTheme="minorHAnsi" w:eastAsia="Times New Roman" w:hAnsiTheme="minorHAnsi"/>
                <w:color w:val="auto"/>
                <w:sz w:val="20"/>
                <w:szCs w:val="20"/>
              </w:rPr>
              <w:t>OPR</w:t>
            </w:r>
          </w:p>
        </w:tc>
      </w:tr>
    </w:tbl>
    <w:p w14:paraId="486D3937" w14:textId="2E61DFCE" w:rsidR="000C6F94" w:rsidRDefault="000C6F94">
      <w:pPr>
        <w:rPr>
          <w:color w:val="auto"/>
        </w:rPr>
      </w:pPr>
    </w:p>
    <w:p w14:paraId="40441665" w14:textId="132C93D0" w:rsidR="000C6F94" w:rsidRDefault="000C6F94">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6547" w:rsidRPr="0040657A" w14:paraId="54FF9649" w14:textId="77777777" w:rsidTr="00BC65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AF5B69" w14:textId="4EF45D6A" w:rsidR="00BC6547" w:rsidRPr="0040657A" w:rsidRDefault="00BC6547" w:rsidP="00BC6547">
            <w:pPr>
              <w:pStyle w:val="Activties"/>
              <w:rPr>
                <w:color w:val="auto"/>
              </w:rPr>
            </w:pPr>
            <w:bookmarkStart w:id="11" w:name="_Toc118294178"/>
            <w:r w:rsidRPr="0040657A">
              <w:rPr>
                <w:color w:val="auto"/>
              </w:rPr>
              <w:lastRenderedPageBreak/>
              <w:t>PIPELINES</w:t>
            </w:r>
            <w:bookmarkEnd w:id="11"/>
          </w:p>
          <w:p w14:paraId="6F52C294" w14:textId="77777777" w:rsidR="00BC6547" w:rsidRPr="0040657A" w:rsidRDefault="00BC6547" w:rsidP="00894761">
            <w:pPr>
              <w:pStyle w:val="ActivityText"/>
            </w:pPr>
            <w:r w:rsidRPr="0040657A">
              <w:t xml:space="preserve">The activity of </w:t>
            </w:r>
            <w:r w:rsidR="008B5771" w:rsidRPr="0040657A">
              <w:t>the monitoring and regulating of the pipeline industry.</w:t>
            </w:r>
          </w:p>
        </w:tc>
      </w:tr>
      <w:tr w:rsidR="00BC6547" w:rsidRPr="0040657A" w14:paraId="6CF9AE52" w14:textId="77777777" w:rsidTr="00BC65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35455C" w14:textId="77777777" w:rsidR="00BC6547" w:rsidRPr="0040657A" w:rsidRDefault="00BC6547" w:rsidP="00BC6547">
            <w:pPr>
              <w:jc w:val="center"/>
              <w:rPr>
                <w:rFonts w:eastAsia="Calibri" w:cs="Times New Roman"/>
                <w:b/>
                <w:color w:val="auto"/>
                <w:sz w:val="18"/>
                <w:szCs w:val="18"/>
              </w:rPr>
            </w:pPr>
            <w:r w:rsidRPr="0040657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B2C844" w14:textId="77777777" w:rsidR="00BC6547" w:rsidRPr="0040657A" w:rsidRDefault="00BC6547" w:rsidP="00BC6547">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B9BDA2"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RETENTION AND</w:t>
            </w:r>
          </w:p>
          <w:p w14:paraId="03ACBD08"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DC92D5"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BC6547" w:rsidRPr="0040657A" w14:paraId="17400980"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A181CA"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79-05-22454</w:t>
            </w:r>
            <w:r w:rsidRPr="0040657A">
              <w:rPr>
                <w:rFonts w:asciiTheme="minorHAnsi" w:eastAsia="Times New Roman" w:hAnsiTheme="minorHAnsi"/>
                <w:color w:val="auto"/>
                <w:szCs w:val="22"/>
              </w:rPr>
              <w:fldChar w:fldCharType="begin"/>
            </w:r>
            <w:r w:rsidRPr="0040657A">
              <w:rPr>
                <w:color w:val="auto"/>
              </w:rPr>
              <w:instrText xml:space="preserve"> XE "79-05-22454"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6BFD01EA" w14:textId="4C21DE0F" w:rsidR="006921BC" w:rsidRPr="0030628F" w:rsidRDefault="00BC6547" w:rsidP="00E616E6">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43F5E8C" w14:textId="77777777"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Gas Distribution and Transmission Safety</w:t>
            </w:r>
          </w:p>
          <w:p w14:paraId="20D33FDE" w14:textId="4A32D5F2" w:rsidR="00BC6547" w:rsidRPr="00E616E6" w:rsidRDefault="00BC6547" w:rsidP="00D9629F">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Reports of inspections conducted of gas companies to insure that certificates are issued and safety precautions are met.</w:t>
            </w:r>
            <w:r w:rsidRPr="0040657A">
              <w:rPr>
                <w:bCs/>
                <w:color w:val="auto"/>
                <w:szCs w:val="22"/>
              </w:rPr>
              <w:fldChar w:fldCharType="begin"/>
            </w:r>
            <w:r w:rsidRPr="0040657A">
              <w:rPr>
                <w:bCs/>
                <w:color w:val="auto"/>
                <w:szCs w:val="22"/>
              </w:rPr>
              <w:instrText xml:space="preserve"> xe "</w:instrText>
            </w:r>
            <w:r w:rsidR="00D9629F">
              <w:rPr>
                <w:bCs/>
                <w:color w:val="auto"/>
                <w:szCs w:val="22"/>
              </w:rPr>
              <w:instrText>inspection reports:gas distribution</w:instrText>
            </w:r>
            <w:r w:rsidRPr="0040657A">
              <w:rPr>
                <w:bCs/>
                <w:color w:val="auto"/>
                <w:szCs w:val="22"/>
              </w:rPr>
              <w:instrText xml:space="preserve">" \f “subject” </w:instrText>
            </w:r>
            <w:r w:rsidRPr="0040657A">
              <w:rPr>
                <w:bCs/>
                <w:color w:val="auto"/>
                <w:szCs w:val="22"/>
              </w:rPr>
              <w:fldChar w:fldCharType="end"/>
            </w:r>
            <w:r w:rsidR="00D9629F" w:rsidRPr="0040657A">
              <w:rPr>
                <w:bCs/>
                <w:color w:val="auto"/>
                <w:szCs w:val="22"/>
              </w:rPr>
              <w:fldChar w:fldCharType="begin"/>
            </w:r>
            <w:r w:rsidR="00D9629F" w:rsidRPr="0040657A">
              <w:rPr>
                <w:bCs/>
                <w:color w:val="auto"/>
                <w:szCs w:val="22"/>
              </w:rPr>
              <w:instrText xml:space="preserve"> xe "</w:instrText>
            </w:r>
            <w:r w:rsidR="00D9629F">
              <w:rPr>
                <w:bCs/>
                <w:color w:val="auto"/>
                <w:szCs w:val="22"/>
              </w:rPr>
              <w:instrText>inspection reports:transmission safety</w:instrText>
            </w:r>
            <w:r w:rsidR="00D9629F" w:rsidRPr="0040657A">
              <w:rPr>
                <w:bCs/>
                <w:color w:val="auto"/>
                <w:szCs w:val="22"/>
              </w:rPr>
              <w:instrText xml:space="preserve">" \f “subject” </w:instrText>
            </w:r>
            <w:r w:rsidR="00D9629F"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345EC35" w14:textId="2745317B" w:rsidR="00BC6547" w:rsidRPr="0040657A" w:rsidRDefault="00BC6547" w:rsidP="00BC6547">
            <w:pPr>
              <w:spacing w:before="60" w:after="60"/>
              <w:rPr>
                <w:bCs/>
                <w:color w:val="auto"/>
                <w:szCs w:val="17"/>
              </w:rPr>
            </w:pPr>
            <w:r w:rsidRPr="0040657A">
              <w:rPr>
                <w:b/>
                <w:bCs/>
                <w:color w:val="auto"/>
                <w:szCs w:val="17"/>
              </w:rPr>
              <w:t>Retain</w:t>
            </w:r>
            <w:r w:rsidR="00653763">
              <w:rPr>
                <w:bCs/>
                <w:color w:val="auto"/>
                <w:szCs w:val="17"/>
              </w:rPr>
              <w:t xml:space="preserve"> for </w:t>
            </w:r>
            <w:r w:rsidR="001A5DDD">
              <w:rPr>
                <w:bCs/>
                <w:color w:val="auto"/>
                <w:szCs w:val="17"/>
              </w:rPr>
              <w:t>life of pipeline</w:t>
            </w:r>
          </w:p>
          <w:p w14:paraId="0C838ED0"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2E0A8812" w14:textId="0EE4F998" w:rsidR="00BC6547" w:rsidRPr="0040657A" w:rsidRDefault="00BC6547" w:rsidP="00246079">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246079">
              <w:rPr>
                <w:bCs/>
                <w:color w:val="auto"/>
                <w:szCs w:val="17"/>
              </w:rPr>
              <w:t>permanent</w:t>
            </w:r>
            <w:r w:rsidRPr="0040657A">
              <w:rPr>
                <w:bCs/>
                <w:color w:val="auto"/>
                <w:szCs w:val="17"/>
              </w:rPr>
              <w:t xml:space="preser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512F174" w14:textId="77777777" w:rsidR="00BC6547" w:rsidRPr="0040657A" w:rsidRDefault="00BC6547" w:rsidP="00BC6547">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22C5E3F5" w14:textId="447C0602" w:rsidR="00BC6547" w:rsidRPr="001D61E9" w:rsidRDefault="009F00AC" w:rsidP="00BC6547">
            <w:pPr>
              <w:jc w:val="center"/>
              <w:rPr>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BC6547" w:rsidRPr="001D61E9">
              <w:rPr>
                <w:color w:val="auto"/>
                <w:sz w:val="16"/>
                <w:szCs w:val="16"/>
              </w:rPr>
              <w:fldChar w:fldCharType="begin"/>
            </w:r>
            <w:r w:rsidR="00BC6547" w:rsidRPr="001D61E9">
              <w:rPr>
                <w:color w:val="auto"/>
                <w:sz w:val="16"/>
                <w:szCs w:val="16"/>
              </w:rPr>
              <w:instrText xml:space="preserve"> XE "</w:instrText>
            </w:r>
            <w:r w:rsidR="009528B7" w:rsidRPr="001D61E9">
              <w:rPr>
                <w:color w:val="auto"/>
                <w:sz w:val="16"/>
                <w:szCs w:val="16"/>
              </w:rPr>
              <w:instrText>PUBLIC SAFETY AND TRANSPORTATION</w:instrText>
            </w:r>
            <w:r w:rsidR="00BC6547" w:rsidRPr="001D61E9">
              <w:rPr>
                <w:color w:val="auto"/>
                <w:sz w:val="16"/>
                <w:szCs w:val="16"/>
              </w:rPr>
              <w:instrText>:</w:instrText>
            </w:r>
            <w:r w:rsidR="009528B7" w:rsidRPr="001D61E9">
              <w:rPr>
                <w:color w:val="auto"/>
                <w:sz w:val="16"/>
                <w:szCs w:val="16"/>
              </w:rPr>
              <w:instrText>Pipelines</w:instrText>
            </w:r>
            <w:r w:rsidR="00BC6547" w:rsidRPr="001D61E9">
              <w:rPr>
                <w:color w:val="auto"/>
                <w:sz w:val="16"/>
                <w:szCs w:val="16"/>
              </w:rPr>
              <w:instrText xml:space="preserve">:Gas Distribution And Transmission Safety" \f “archival” </w:instrText>
            </w:r>
            <w:r w:rsidR="00BC6547" w:rsidRPr="001D61E9">
              <w:rPr>
                <w:color w:val="auto"/>
                <w:sz w:val="16"/>
                <w:szCs w:val="16"/>
              </w:rPr>
              <w:fldChar w:fldCharType="end"/>
            </w:r>
          </w:p>
          <w:p w14:paraId="1CC6E84D" w14:textId="77777777" w:rsidR="00BC6547" w:rsidRPr="0040657A" w:rsidRDefault="00BC6547" w:rsidP="00BC6547">
            <w:pPr>
              <w:jc w:val="center"/>
              <w:rPr>
                <w:rFonts w:eastAsia="Calibri" w:cs="Times New Roman"/>
                <w:color w:val="auto"/>
                <w:sz w:val="20"/>
                <w:szCs w:val="20"/>
              </w:rPr>
            </w:pPr>
            <w:r w:rsidRPr="0040657A">
              <w:rPr>
                <w:rFonts w:eastAsia="Calibri" w:cs="Times New Roman"/>
                <w:color w:val="auto"/>
                <w:sz w:val="20"/>
                <w:szCs w:val="20"/>
              </w:rPr>
              <w:t>NON-ESSENTIAL</w:t>
            </w:r>
          </w:p>
          <w:p w14:paraId="15CA9197" w14:textId="77777777" w:rsidR="00BC6547" w:rsidRPr="0040657A" w:rsidRDefault="00BC6547" w:rsidP="00BC6547">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BC6547" w:rsidRPr="0040657A" w14:paraId="52115579"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B93D75"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08-09-</w:t>
            </w:r>
            <w:r w:rsidRPr="00EE76EC">
              <w:rPr>
                <w:rFonts w:asciiTheme="minorHAnsi" w:eastAsia="Times New Roman" w:hAnsiTheme="minorHAnsi"/>
                <w:color w:val="auto"/>
                <w:szCs w:val="22"/>
              </w:rPr>
              <w:t>61859</w:t>
            </w:r>
            <w:r w:rsidRPr="0040657A">
              <w:rPr>
                <w:rFonts w:asciiTheme="minorHAnsi" w:eastAsia="Times New Roman" w:hAnsiTheme="minorHAnsi"/>
                <w:color w:val="auto"/>
                <w:szCs w:val="22"/>
              </w:rPr>
              <w:fldChar w:fldCharType="begin"/>
            </w:r>
            <w:r w:rsidRPr="0040657A">
              <w:rPr>
                <w:color w:val="auto"/>
              </w:rPr>
              <w:instrText xml:space="preserve"> XE "08-09-61859"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73776FB1" w14:textId="1A3CA3BA" w:rsidR="00BF27E1" w:rsidRPr="00BB69CF" w:rsidRDefault="00BC6547" w:rsidP="00E616E6">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804D05D" w14:textId="2071D571"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Pipeline Company Manuals</w:t>
            </w:r>
          </w:p>
          <w:p w14:paraId="58722C5A" w14:textId="61C19CDD" w:rsidR="009F1AEF" w:rsidRDefault="009F1AEF" w:rsidP="009F1AEF">
            <w:pPr>
              <w:spacing w:before="60" w:after="60"/>
              <w:rPr>
                <w:rFonts w:asciiTheme="minorHAnsi" w:eastAsia="Times New Roman" w:hAnsiTheme="minorHAnsi"/>
                <w:color w:val="auto"/>
                <w:szCs w:val="22"/>
              </w:rPr>
            </w:pPr>
            <w:r>
              <w:rPr>
                <w:rFonts w:asciiTheme="minorHAnsi" w:eastAsia="Times New Roman" w:hAnsiTheme="minorHAnsi"/>
                <w:color w:val="auto"/>
                <w:szCs w:val="22"/>
              </w:rPr>
              <w:t>O</w:t>
            </w:r>
            <w:r w:rsidRPr="00E616E6">
              <w:rPr>
                <w:rFonts w:asciiTheme="minorHAnsi" w:eastAsia="Times New Roman" w:hAnsiTheme="minorHAnsi"/>
                <w:color w:val="auto"/>
                <w:szCs w:val="22"/>
              </w:rPr>
              <w:t xml:space="preserve">perational manuals </w:t>
            </w:r>
            <w:r>
              <w:rPr>
                <w:rFonts w:asciiTheme="minorHAnsi" w:eastAsia="Times New Roman" w:hAnsiTheme="minorHAnsi"/>
                <w:color w:val="auto"/>
                <w:szCs w:val="22"/>
              </w:rPr>
              <w:t xml:space="preserve">for </w:t>
            </w:r>
            <w:r w:rsidR="00BC6547" w:rsidRPr="0040657A">
              <w:rPr>
                <w:rFonts w:asciiTheme="minorHAnsi" w:eastAsia="Times New Roman" w:hAnsiTheme="minorHAnsi"/>
                <w:color w:val="auto"/>
                <w:szCs w:val="22"/>
              </w:rPr>
              <w:t>re</w:t>
            </w:r>
            <w:r>
              <w:rPr>
                <w:rFonts w:asciiTheme="minorHAnsi" w:eastAsia="Times New Roman" w:hAnsiTheme="minorHAnsi"/>
                <w:color w:val="auto"/>
                <w:szCs w:val="22"/>
              </w:rPr>
              <w:t>gulated gas and liquid company pipelines</w:t>
            </w:r>
            <w:r w:rsidR="00BC6547" w:rsidRPr="0040657A">
              <w:rPr>
                <w:rFonts w:asciiTheme="minorHAnsi" w:eastAsia="Times New Roman" w:hAnsiTheme="minorHAnsi"/>
                <w:color w:val="auto"/>
                <w:szCs w:val="22"/>
              </w:rPr>
              <w:t xml:space="preserve">. </w:t>
            </w:r>
            <w:r w:rsidR="003619D9" w:rsidRPr="0040657A">
              <w:rPr>
                <w:bCs/>
                <w:color w:val="auto"/>
                <w:szCs w:val="22"/>
              </w:rPr>
              <w:fldChar w:fldCharType="begin"/>
            </w:r>
            <w:r w:rsidR="003619D9" w:rsidRPr="0040657A">
              <w:rPr>
                <w:bCs/>
                <w:color w:val="auto"/>
                <w:szCs w:val="22"/>
              </w:rPr>
              <w:instrText xml:space="preserve"> xe "</w:instrText>
            </w:r>
            <w:r w:rsidR="003619D9">
              <w:rPr>
                <w:bCs/>
                <w:color w:val="auto"/>
                <w:szCs w:val="22"/>
              </w:rPr>
              <w:instrText>manuals:pipeline companies</w:instrText>
            </w:r>
            <w:r w:rsidR="003619D9" w:rsidRPr="0040657A">
              <w:rPr>
                <w:bCs/>
                <w:color w:val="auto"/>
                <w:szCs w:val="22"/>
              </w:rPr>
              <w:instrText xml:space="preserve">" \f “subject” </w:instrText>
            </w:r>
            <w:r w:rsidR="003619D9" w:rsidRPr="0040657A">
              <w:rPr>
                <w:bCs/>
                <w:color w:val="auto"/>
                <w:szCs w:val="22"/>
              </w:rPr>
              <w:fldChar w:fldCharType="end"/>
            </w:r>
            <w:r>
              <w:rPr>
                <w:rFonts w:asciiTheme="minorHAnsi" w:eastAsia="Times New Roman" w:hAnsiTheme="minorHAnsi"/>
                <w:color w:val="auto"/>
                <w:szCs w:val="22"/>
              </w:rPr>
              <w:t>M</w:t>
            </w:r>
            <w:r w:rsidR="00BC6547" w:rsidRPr="00E616E6">
              <w:rPr>
                <w:rFonts w:asciiTheme="minorHAnsi" w:eastAsia="Times New Roman" w:hAnsiTheme="minorHAnsi"/>
                <w:color w:val="auto"/>
                <w:szCs w:val="22"/>
              </w:rPr>
              <w:t xml:space="preserve">anuals </w:t>
            </w:r>
            <w:r>
              <w:rPr>
                <w:rFonts w:asciiTheme="minorHAnsi" w:eastAsia="Times New Roman" w:hAnsiTheme="minorHAnsi"/>
                <w:color w:val="auto"/>
                <w:szCs w:val="22"/>
              </w:rPr>
              <w:t xml:space="preserve">contain instructions for compliance </w:t>
            </w:r>
            <w:r w:rsidR="00BC6547" w:rsidRPr="00E616E6">
              <w:rPr>
                <w:rFonts w:asciiTheme="minorHAnsi" w:eastAsia="Times New Roman" w:hAnsiTheme="minorHAnsi"/>
                <w:color w:val="auto"/>
                <w:szCs w:val="22"/>
              </w:rPr>
              <w:t>with state and federal laws</w:t>
            </w:r>
            <w:r>
              <w:rPr>
                <w:rFonts w:asciiTheme="minorHAnsi" w:eastAsia="Times New Roman" w:hAnsiTheme="minorHAnsi"/>
                <w:color w:val="auto"/>
                <w:szCs w:val="22"/>
              </w:rPr>
              <w:t>, including</w:t>
            </w:r>
            <w:r w:rsidR="00BC6547" w:rsidRPr="00E616E6">
              <w:rPr>
                <w:rFonts w:asciiTheme="minorHAnsi" w:eastAsia="Times New Roman" w:hAnsiTheme="minorHAnsi"/>
                <w:color w:val="auto"/>
                <w:szCs w:val="22"/>
              </w:rPr>
              <w:t xml:space="preserve"> procedures for rule</w:t>
            </w:r>
            <w:r>
              <w:rPr>
                <w:rFonts w:asciiTheme="minorHAnsi" w:eastAsia="Times New Roman" w:hAnsiTheme="minorHAnsi"/>
                <w:color w:val="auto"/>
                <w:szCs w:val="22"/>
              </w:rPr>
              <w:t>s</w:t>
            </w:r>
            <w:r w:rsidR="00BC6547" w:rsidRPr="00E616E6">
              <w:rPr>
                <w:rFonts w:asciiTheme="minorHAnsi" w:eastAsia="Times New Roman" w:hAnsiTheme="minorHAnsi"/>
                <w:color w:val="auto"/>
                <w:szCs w:val="22"/>
              </w:rPr>
              <w:t xml:space="preserve"> and </w:t>
            </w:r>
            <w:r>
              <w:rPr>
                <w:rFonts w:asciiTheme="minorHAnsi" w:eastAsia="Times New Roman" w:hAnsiTheme="minorHAnsi"/>
                <w:color w:val="auto"/>
                <w:szCs w:val="22"/>
              </w:rPr>
              <w:t>safe pipeline system operation. Manuals</w:t>
            </w:r>
            <w:r w:rsidR="00BC6547" w:rsidRPr="00E616E6">
              <w:rPr>
                <w:rFonts w:asciiTheme="minorHAnsi" w:eastAsia="Times New Roman" w:hAnsiTheme="minorHAnsi"/>
                <w:color w:val="auto"/>
                <w:szCs w:val="22"/>
              </w:rPr>
              <w:t xml:space="preserve"> are used routinely in company annual inspections and incident investigations. </w:t>
            </w:r>
          </w:p>
          <w:p w14:paraId="34EAF95F" w14:textId="43330128" w:rsidR="00BC6547" w:rsidRPr="009F1AEF" w:rsidRDefault="009F1AEF" w:rsidP="00432C51">
            <w:pPr>
              <w:spacing w:before="60" w:after="60"/>
              <w:rPr>
                <w:rFonts w:asciiTheme="minorHAnsi" w:eastAsia="Times New Roman" w:hAnsiTheme="minorHAnsi"/>
                <w:i/>
                <w:color w:val="auto"/>
                <w:sz w:val="21"/>
                <w:szCs w:val="21"/>
              </w:rPr>
            </w:pPr>
            <w:r w:rsidRPr="009F1AEF">
              <w:rPr>
                <w:rFonts w:asciiTheme="minorHAnsi" w:eastAsia="Times New Roman" w:hAnsiTheme="minorHAnsi"/>
                <w:i/>
                <w:color w:val="auto"/>
                <w:sz w:val="21"/>
                <w:szCs w:val="21"/>
              </w:rPr>
              <w:t xml:space="preserve">Note: </w:t>
            </w:r>
            <w:r w:rsidR="00BC6547" w:rsidRPr="009F1AEF">
              <w:rPr>
                <w:rFonts w:asciiTheme="minorHAnsi" w:eastAsia="Times New Roman" w:hAnsiTheme="minorHAnsi"/>
                <w:i/>
                <w:color w:val="auto"/>
                <w:sz w:val="21"/>
                <w:szCs w:val="21"/>
              </w:rPr>
              <w:t xml:space="preserve">There is no statute of limitations on operator pipelines, equipment </w:t>
            </w:r>
            <w:r w:rsidR="009C1067" w:rsidRPr="009F1AEF">
              <w:rPr>
                <w:rFonts w:asciiTheme="minorHAnsi" w:eastAsia="Times New Roman" w:hAnsiTheme="minorHAnsi"/>
                <w:i/>
                <w:color w:val="auto"/>
                <w:sz w:val="21"/>
                <w:szCs w:val="21"/>
              </w:rPr>
              <w:t>installations,</w:t>
            </w:r>
            <w:r w:rsidR="00BC6547" w:rsidRPr="009F1AEF">
              <w:rPr>
                <w:rFonts w:asciiTheme="minorHAnsi" w:eastAsia="Times New Roman" w:hAnsiTheme="minorHAnsi"/>
                <w:i/>
                <w:color w:val="auto"/>
                <w:sz w:val="21"/>
                <w:szCs w:val="21"/>
              </w:rPr>
              <w:t xml:space="preserve"> or procedure requirem</w:t>
            </w:r>
            <w:r w:rsidR="00FF1FEF">
              <w:rPr>
                <w:rFonts w:asciiTheme="minorHAnsi" w:eastAsia="Times New Roman" w:hAnsiTheme="minorHAnsi"/>
                <w:i/>
                <w:color w:val="auto"/>
                <w:sz w:val="21"/>
                <w:szCs w:val="21"/>
              </w:rPr>
              <w:t>ents subject to inspection. T</w:t>
            </w:r>
            <w:r w:rsidR="00BC6547" w:rsidRPr="009F1AEF">
              <w:rPr>
                <w:rFonts w:asciiTheme="minorHAnsi" w:eastAsia="Times New Roman" w:hAnsiTheme="minorHAnsi"/>
                <w:i/>
                <w:color w:val="auto"/>
                <w:sz w:val="21"/>
                <w:szCs w:val="21"/>
              </w:rPr>
              <w:t>herefore</w:t>
            </w:r>
            <w:r w:rsidR="00FF1FEF">
              <w:rPr>
                <w:rFonts w:asciiTheme="minorHAnsi" w:eastAsia="Times New Roman" w:hAnsiTheme="minorHAnsi"/>
                <w:i/>
                <w:color w:val="auto"/>
                <w:sz w:val="21"/>
                <w:szCs w:val="21"/>
              </w:rPr>
              <w:t>,</w:t>
            </w:r>
            <w:r w:rsidR="00BC6547" w:rsidRPr="009F1AEF">
              <w:rPr>
                <w:rFonts w:asciiTheme="minorHAnsi" w:eastAsia="Times New Roman" w:hAnsiTheme="minorHAnsi"/>
                <w:i/>
                <w:color w:val="auto"/>
                <w:sz w:val="21"/>
                <w:szCs w:val="21"/>
              </w:rPr>
              <w:t xml:space="preserve"> these manuals are permanently active.</w:t>
            </w:r>
          </w:p>
        </w:tc>
        <w:tc>
          <w:tcPr>
            <w:tcW w:w="2887" w:type="dxa"/>
            <w:tcBorders>
              <w:top w:val="single" w:sz="4" w:space="0" w:color="000000"/>
              <w:bottom w:val="single" w:sz="4" w:space="0" w:color="000000"/>
            </w:tcBorders>
            <w:tcMar>
              <w:top w:w="43" w:type="dxa"/>
              <w:left w:w="115" w:type="dxa"/>
              <w:bottom w:w="43" w:type="dxa"/>
              <w:right w:w="115" w:type="dxa"/>
            </w:tcMar>
          </w:tcPr>
          <w:p w14:paraId="356D7446" w14:textId="18BDDB62" w:rsidR="00BC6547" w:rsidRPr="0040657A" w:rsidRDefault="00BC6547" w:rsidP="00BC6547">
            <w:pPr>
              <w:spacing w:before="60" w:after="60"/>
              <w:rPr>
                <w:bCs/>
                <w:color w:val="auto"/>
                <w:szCs w:val="17"/>
              </w:rPr>
            </w:pPr>
            <w:r w:rsidRPr="0040657A">
              <w:rPr>
                <w:b/>
                <w:bCs/>
                <w:color w:val="auto"/>
                <w:szCs w:val="17"/>
              </w:rPr>
              <w:t>Retain</w:t>
            </w:r>
            <w:r w:rsidRPr="0040657A">
              <w:rPr>
                <w:bCs/>
                <w:color w:val="auto"/>
                <w:szCs w:val="17"/>
              </w:rPr>
              <w:t xml:space="preserve"> for </w:t>
            </w:r>
            <w:r w:rsidR="00383D19">
              <w:rPr>
                <w:bCs/>
                <w:color w:val="auto"/>
                <w:szCs w:val="17"/>
              </w:rPr>
              <w:t xml:space="preserve">life of </w:t>
            </w:r>
            <w:r w:rsidR="00EE76EC">
              <w:rPr>
                <w:bCs/>
                <w:color w:val="auto"/>
                <w:szCs w:val="17"/>
              </w:rPr>
              <w:t>agency</w:t>
            </w:r>
          </w:p>
          <w:p w14:paraId="43127533"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2FB580B8" w14:textId="7287C0A7" w:rsidR="00BC6547" w:rsidRPr="008423DD" w:rsidRDefault="00BC6547" w:rsidP="00246079">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246079">
              <w:rPr>
                <w:bCs/>
                <w:color w:val="auto"/>
                <w:szCs w:val="17"/>
              </w:rPr>
              <w:t xml:space="preserve">permanent </w:t>
            </w:r>
            <w:r w:rsidRPr="0040657A">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118CC5E9" w14:textId="77777777" w:rsidR="00BC6547" w:rsidRPr="0040657A" w:rsidRDefault="00BC6547" w:rsidP="00BC6547">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60912B86" w14:textId="03E0507E" w:rsidR="00BC6547" w:rsidRPr="001D61E9" w:rsidRDefault="00BC6547" w:rsidP="00BC6547">
            <w:pPr>
              <w:jc w:val="center"/>
              <w:rPr>
                <w:color w:val="auto"/>
                <w:sz w:val="16"/>
                <w:szCs w:val="16"/>
              </w:rPr>
            </w:pPr>
            <w:r w:rsidRPr="001D61E9">
              <w:rPr>
                <w:rFonts w:asciiTheme="minorHAnsi" w:eastAsia="Times New Roman" w:hAnsiTheme="minorHAnsi"/>
                <w:b/>
                <w:color w:val="auto"/>
                <w:sz w:val="16"/>
                <w:szCs w:val="16"/>
              </w:rPr>
              <w:t>(</w:t>
            </w:r>
            <w:r w:rsidR="00061411"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Pr="001D61E9">
              <w:rPr>
                <w:color w:val="auto"/>
                <w:sz w:val="16"/>
                <w:szCs w:val="16"/>
              </w:rPr>
              <w:fldChar w:fldCharType="begin"/>
            </w:r>
            <w:r w:rsidRPr="001D61E9">
              <w:rPr>
                <w:color w:val="auto"/>
                <w:sz w:val="16"/>
                <w:szCs w:val="16"/>
              </w:rPr>
              <w:instrText xml:space="preserve"> XE "</w:instrText>
            </w:r>
            <w:r w:rsidR="00DD6449" w:rsidRPr="001D61E9">
              <w:rPr>
                <w:color w:val="auto"/>
                <w:sz w:val="16"/>
                <w:szCs w:val="16"/>
              </w:rPr>
              <w:instrText>PUBLIC SAFETY AND TRANSPORTATION:Pipelines</w:instrText>
            </w:r>
            <w:r w:rsidRPr="001D61E9">
              <w:rPr>
                <w:color w:val="auto"/>
                <w:sz w:val="16"/>
                <w:szCs w:val="16"/>
              </w:rPr>
              <w:instrText xml:space="preserve">:Pipeline Company Manuals" \f “archival” </w:instrText>
            </w:r>
            <w:r w:rsidRPr="001D61E9">
              <w:rPr>
                <w:color w:val="auto"/>
                <w:sz w:val="16"/>
                <w:szCs w:val="16"/>
              </w:rPr>
              <w:fldChar w:fldCharType="end"/>
            </w:r>
          </w:p>
          <w:p w14:paraId="4F7CB4E9" w14:textId="77777777" w:rsidR="001D61E9" w:rsidRPr="00246079" w:rsidRDefault="00BC6547" w:rsidP="00BC6547">
            <w:pPr>
              <w:jc w:val="center"/>
              <w:rPr>
                <w:rFonts w:eastAsia="Calibri" w:cs="Times New Roman"/>
                <w:b/>
                <w:color w:val="auto"/>
                <w:szCs w:val="22"/>
              </w:rPr>
            </w:pPr>
            <w:r w:rsidRPr="00246079">
              <w:rPr>
                <w:rFonts w:eastAsia="Calibri" w:cs="Times New Roman"/>
                <w:b/>
                <w:color w:val="auto"/>
                <w:szCs w:val="22"/>
              </w:rPr>
              <w:t>ESSENTIAL</w:t>
            </w:r>
          </w:p>
          <w:p w14:paraId="3C3F9024" w14:textId="56EEFF45" w:rsidR="00BC6547" w:rsidRPr="001D61E9" w:rsidRDefault="001D61E9" w:rsidP="00BC6547">
            <w:pPr>
              <w:jc w:val="center"/>
              <w:rPr>
                <w:rFonts w:eastAsia="Calibri" w:cs="Times New Roman"/>
                <w:color w:val="auto"/>
                <w:sz w:val="16"/>
                <w:szCs w:val="16"/>
              </w:rPr>
            </w:pPr>
            <w:r w:rsidRPr="001D61E9">
              <w:rPr>
                <w:rFonts w:eastAsia="Calibri" w:cs="Times New Roman"/>
                <w:b/>
                <w:color w:val="auto"/>
                <w:sz w:val="16"/>
                <w:szCs w:val="16"/>
              </w:rPr>
              <w:t>(for Disaster Recovery)</w:t>
            </w:r>
            <w:r w:rsidR="00596404" w:rsidRPr="001D61E9">
              <w:rPr>
                <w:sz w:val="16"/>
                <w:szCs w:val="16"/>
              </w:rPr>
              <w:fldChar w:fldCharType="begin"/>
            </w:r>
            <w:r w:rsidR="00596404" w:rsidRPr="001D61E9">
              <w:rPr>
                <w:sz w:val="16"/>
                <w:szCs w:val="16"/>
              </w:rPr>
              <w:instrText xml:space="preserve"> XE "PUBLIC SAFETY AND TRANSPORTATION:Pipelines:Pipeline Company Manuals" \f “Essential" </w:instrText>
            </w:r>
            <w:r w:rsidR="00596404" w:rsidRPr="001D61E9">
              <w:rPr>
                <w:sz w:val="16"/>
                <w:szCs w:val="16"/>
              </w:rPr>
              <w:fldChar w:fldCharType="end"/>
            </w:r>
          </w:p>
          <w:p w14:paraId="6D899476" w14:textId="77777777" w:rsidR="00BC6547" w:rsidRPr="0040657A" w:rsidRDefault="00BC6547" w:rsidP="00BC6547">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6720C7" w:rsidRPr="0040657A" w14:paraId="6DB947EC" w14:textId="77777777" w:rsidTr="00544AC1">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935F71" w14:textId="18BF1F1A" w:rsidR="006720C7" w:rsidRPr="00507186" w:rsidRDefault="006720C7" w:rsidP="00544AC1">
            <w:pPr>
              <w:spacing w:before="60" w:after="60"/>
              <w:jc w:val="center"/>
              <w:rPr>
                <w:rFonts w:asciiTheme="minorHAnsi" w:eastAsia="Times New Roman" w:hAnsiTheme="minorHAnsi"/>
                <w:color w:val="auto"/>
                <w:szCs w:val="22"/>
              </w:rPr>
            </w:pPr>
            <w:r w:rsidRPr="00507186">
              <w:rPr>
                <w:rFonts w:asciiTheme="minorHAnsi" w:eastAsia="Times New Roman" w:hAnsiTheme="minorHAnsi"/>
                <w:color w:val="auto"/>
                <w:szCs w:val="22"/>
              </w:rPr>
              <w:t>18-10-</w:t>
            </w:r>
            <w:r w:rsidR="00FB1A8B">
              <w:rPr>
                <w:rFonts w:asciiTheme="minorHAnsi" w:eastAsia="Times New Roman" w:hAnsiTheme="minorHAnsi"/>
                <w:color w:val="auto"/>
                <w:szCs w:val="22"/>
              </w:rPr>
              <w:t>69328</w:t>
            </w:r>
            <w:r w:rsidRPr="00507186">
              <w:rPr>
                <w:rFonts w:asciiTheme="minorHAnsi" w:eastAsia="Times New Roman" w:hAnsiTheme="minorHAnsi"/>
                <w:color w:val="auto"/>
                <w:szCs w:val="22"/>
              </w:rPr>
              <w:fldChar w:fldCharType="begin"/>
            </w:r>
            <w:r w:rsidRPr="00507186">
              <w:rPr>
                <w:color w:val="auto"/>
              </w:rPr>
              <w:instrText xml:space="preserve"> XE "18-10-</w:instrText>
            </w:r>
            <w:r w:rsidR="00FB1A8B">
              <w:rPr>
                <w:color w:val="auto"/>
              </w:rPr>
              <w:instrText>69328</w:instrText>
            </w:r>
            <w:r w:rsidRPr="00507186">
              <w:rPr>
                <w:color w:val="auto"/>
              </w:rPr>
              <w:instrText xml:space="preserve">" </w:instrText>
            </w:r>
            <w:r w:rsidRPr="00507186">
              <w:rPr>
                <w:rFonts w:eastAsia="Calibri" w:cs="Times New Roman"/>
                <w:bCs/>
                <w:color w:val="auto"/>
                <w:szCs w:val="17"/>
              </w:rPr>
              <w:instrText xml:space="preserve">\f “dan” </w:instrText>
            </w:r>
            <w:r w:rsidRPr="00507186">
              <w:rPr>
                <w:rFonts w:asciiTheme="minorHAnsi" w:eastAsia="Times New Roman" w:hAnsiTheme="minorHAnsi"/>
                <w:color w:val="auto"/>
                <w:szCs w:val="22"/>
              </w:rPr>
              <w:fldChar w:fldCharType="end"/>
            </w:r>
          </w:p>
          <w:p w14:paraId="7FC13961" w14:textId="7901467F" w:rsidR="006720C7" w:rsidRPr="00507186" w:rsidRDefault="006720C7" w:rsidP="00544AC1">
            <w:pPr>
              <w:spacing w:before="60" w:after="60"/>
              <w:jc w:val="center"/>
              <w:rPr>
                <w:rFonts w:asciiTheme="minorHAnsi" w:eastAsia="Times New Roman" w:hAnsiTheme="minorHAnsi"/>
                <w:color w:val="auto"/>
                <w:szCs w:val="22"/>
              </w:rPr>
            </w:pPr>
            <w:r w:rsidRPr="00507186">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32C33B72" w14:textId="77777777" w:rsidR="006720C7" w:rsidRPr="0040657A" w:rsidRDefault="006720C7"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Pipeline Company Reports</w:t>
            </w:r>
          </w:p>
          <w:p w14:paraId="06CC4BF9" w14:textId="77777777" w:rsidR="006720C7" w:rsidRPr="00383D19" w:rsidRDefault="006720C7" w:rsidP="00544AC1">
            <w:pPr>
              <w:spacing w:before="60" w:after="60"/>
              <w:rPr>
                <w:rFonts w:asciiTheme="minorHAnsi" w:hAnsiTheme="minorHAnsi"/>
                <w:bCs/>
                <w:color w:val="auto"/>
                <w:szCs w:val="22"/>
              </w:rPr>
            </w:pPr>
            <w:r>
              <w:rPr>
                <w:rFonts w:asciiTheme="minorHAnsi" w:hAnsiTheme="minorHAnsi"/>
                <w:bCs/>
                <w:color w:val="auto"/>
                <w:szCs w:val="22"/>
              </w:rPr>
              <w:t>Records</w:t>
            </w:r>
            <w:r w:rsidRPr="00383D19">
              <w:rPr>
                <w:rFonts w:asciiTheme="minorHAnsi" w:hAnsiTheme="minorHAnsi"/>
                <w:bCs/>
                <w:color w:val="auto"/>
                <w:szCs w:val="22"/>
              </w:rPr>
              <w:t xml:space="preserve"> relating to regulated gas and liquid companies. </w:t>
            </w:r>
            <w:r w:rsidRPr="00383D19">
              <w:rPr>
                <w:rFonts w:asciiTheme="minorHAnsi" w:hAnsiTheme="minorHAnsi"/>
                <w:bCs/>
                <w:color w:val="auto"/>
                <w:szCs w:val="22"/>
              </w:rPr>
              <w:fldChar w:fldCharType="begin"/>
            </w:r>
            <w:r w:rsidRPr="00383D19">
              <w:rPr>
                <w:rFonts w:asciiTheme="minorHAnsi" w:hAnsiTheme="minorHAnsi"/>
                <w:bCs/>
                <w:color w:val="auto"/>
                <w:szCs w:val="22"/>
              </w:rPr>
              <w:instrText xml:space="preserve"> xe "incident reports:pipeline companies" \f “subject” </w:instrText>
            </w:r>
            <w:r w:rsidRPr="00383D19">
              <w:rPr>
                <w:rFonts w:asciiTheme="minorHAnsi" w:hAnsiTheme="minorHAnsi"/>
                <w:bCs/>
                <w:color w:val="auto"/>
                <w:szCs w:val="22"/>
              </w:rPr>
              <w:fldChar w:fldCharType="end"/>
            </w:r>
            <w:r w:rsidRPr="00383D19">
              <w:rPr>
                <w:rFonts w:asciiTheme="minorHAnsi" w:hAnsiTheme="minorHAnsi"/>
                <w:bCs/>
                <w:color w:val="auto"/>
                <w:szCs w:val="22"/>
              </w:rPr>
              <w:fldChar w:fldCharType="begin"/>
            </w:r>
            <w:r w:rsidRPr="00383D19">
              <w:rPr>
                <w:rFonts w:asciiTheme="minorHAnsi" w:hAnsiTheme="minorHAnsi"/>
                <w:bCs/>
                <w:color w:val="auto"/>
                <w:szCs w:val="22"/>
              </w:rPr>
              <w:instrText xml:space="preserve"> xe "inspection reports:pipeline companies " \f “subject” </w:instrText>
            </w:r>
            <w:r w:rsidRPr="00383D19">
              <w:rPr>
                <w:rFonts w:asciiTheme="minorHAnsi" w:hAnsiTheme="minorHAnsi"/>
                <w:bCs/>
                <w:color w:val="auto"/>
                <w:szCs w:val="22"/>
              </w:rPr>
              <w:fldChar w:fldCharType="end"/>
            </w:r>
          </w:p>
          <w:p w14:paraId="668B54D7" w14:textId="77777777" w:rsidR="006720C7" w:rsidRPr="00383D19" w:rsidRDefault="006720C7" w:rsidP="00544AC1">
            <w:pPr>
              <w:spacing w:before="60" w:after="60"/>
              <w:rPr>
                <w:rFonts w:asciiTheme="minorHAnsi" w:hAnsiTheme="minorHAnsi"/>
                <w:bCs/>
                <w:color w:val="auto"/>
                <w:szCs w:val="22"/>
              </w:rPr>
            </w:pPr>
            <w:r w:rsidRPr="00383D19">
              <w:rPr>
                <w:rFonts w:asciiTheme="minorHAnsi" w:hAnsiTheme="minorHAnsi"/>
                <w:bCs/>
                <w:color w:val="auto"/>
                <w:szCs w:val="22"/>
              </w:rPr>
              <w:t>Includes, but i</w:t>
            </w:r>
            <w:r>
              <w:rPr>
                <w:rFonts w:asciiTheme="minorHAnsi" w:hAnsiTheme="minorHAnsi"/>
                <w:bCs/>
                <w:color w:val="auto"/>
                <w:szCs w:val="22"/>
              </w:rPr>
              <w:t>s</w:t>
            </w:r>
            <w:r w:rsidRPr="00383D19">
              <w:rPr>
                <w:rFonts w:asciiTheme="minorHAnsi" w:hAnsiTheme="minorHAnsi"/>
                <w:bCs/>
                <w:color w:val="auto"/>
                <w:szCs w:val="22"/>
              </w:rPr>
              <w:t xml:space="preserve"> not limited to:</w:t>
            </w:r>
          </w:p>
          <w:p w14:paraId="0A429D97" w14:textId="77777777" w:rsidR="006720C7" w:rsidRDefault="006720C7" w:rsidP="00544AC1">
            <w:pPr>
              <w:pStyle w:val="ListParagraph"/>
              <w:numPr>
                <w:ilvl w:val="0"/>
                <w:numId w:val="22"/>
              </w:numPr>
              <w:spacing w:before="60" w:after="60"/>
              <w:rPr>
                <w:rFonts w:asciiTheme="minorHAnsi" w:hAnsiTheme="minorHAnsi"/>
                <w:bCs/>
                <w:color w:val="auto"/>
                <w:szCs w:val="22"/>
              </w:rPr>
            </w:pPr>
            <w:r w:rsidRPr="00383D19">
              <w:rPr>
                <w:rFonts w:asciiTheme="minorHAnsi" w:hAnsiTheme="minorHAnsi"/>
                <w:bCs/>
                <w:color w:val="auto"/>
                <w:szCs w:val="22"/>
              </w:rPr>
              <w:t>Incident reports</w:t>
            </w:r>
            <w:r>
              <w:rPr>
                <w:rFonts w:asciiTheme="minorHAnsi" w:hAnsiTheme="minorHAnsi"/>
                <w:bCs/>
                <w:color w:val="auto"/>
                <w:szCs w:val="22"/>
              </w:rPr>
              <w:t xml:space="preserve"> related to dig-ins or damage to lines;</w:t>
            </w:r>
          </w:p>
          <w:p w14:paraId="38A46965" w14:textId="77777777" w:rsidR="006720C7" w:rsidRPr="00383D19" w:rsidRDefault="006720C7" w:rsidP="00544AC1">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G</w:t>
            </w:r>
            <w:r w:rsidRPr="00383D19">
              <w:rPr>
                <w:rFonts w:asciiTheme="minorHAnsi" w:hAnsiTheme="minorHAnsi"/>
                <w:bCs/>
                <w:color w:val="auto"/>
                <w:szCs w:val="22"/>
              </w:rPr>
              <w:t>eneral miscellaneous reports</w:t>
            </w:r>
            <w:r>
              <w:rPr>
                <w:rFonts w:asciiTheme="minorHAnsi" w:hAnsiTheme="minorHAnsi"/>
                <w:bCs/>
                <w:color w:val="auto"/>
                <w:szCs w:val="22"/>
              </w:rPr>
              <w:t xml:space="preserve"> unrelated to an investigation or docketed item</w:t>
            </w:r>
            <w:r w:rsidRPr="00383D19">
              <w:rPr>
                <w:rFonts w:asciiTheme="minorHAnsi" w:hAnsiTheme="minorHAnsi"/>
                <w:bCs/>
                <w:color w:val="auto"/>
                <w:szCs w:val="22"/>
              </w:rPr>
              <w:t>;</w:t>
            </w:r>
          </w:p>
          <w:p w14:paraId="166C22BB" w14:textId="77777777" w:rsidR="006720C7" w:rsidRPr="00A16947" w:rsidRDefault="006720C7" w:rsidP="00544AC1">
            <w:pPr>
              <w:pStyle w:val="ListParagraph"/>
              <w:numPr>
                <w:ilvl w:val="0"/>
                <w:numId w:val="22"/>
              </w:numPr>
              <w:spacing w:before="60" w:after="60"/>
              <w:rPr>
                <w:rFonts w:asciiTheme="minorHAnsi" w:hAnsiTheme="minorHAnsi"/>
                <w:bCs/>
                <w:color w:val="auto"/>
                <w:szCs w:val="22"/>
              </w:rPr>
            </w:pPr>
            <w:r w:rsidRPr="00383D19">
              <w:rPr>
                <w:rFonts w:asciiTheme="minorHAnsi" w:hAnsiTheme="minorHAnsi"/>
                <w:bCs/>
                <w:color w:val="auto"/>
                <w:szCs w:val="22"/>
              </w:rPr>
              <w:t>Correspondence.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7D2E02" w14:textId="5E1C9EA5" w:rsidR="006720C7" w:rsidRPr="00383D19" w:rsidRDefault="006720C7" w:rsidP="00544AC1">
            <w:pPr>
              <w:spacing w:before="60" w:after="60"/>
              <w:rPr>
                <w:bCs/>
                <w:color w:val="auto"/>
                <w:szCs w:val="17"/>
              </w:rPr>
            </w:pPr>
            <w:r w:rsidRPr="00383D19">
              <w:rPr>
                <w:b/>
                <w:bCs/>
                <w:color w:val="auto"/>
                <w:szCs w:val="17"/>
              </w:rPr>
              <w:t>Retain</w:t>
            </w:r>
            <w:r w:rsidRPr="00383D19">
              <w:rPr>
                <w:bCs/>
                <w:color w:val="auto"/>
                <w:szCs w:val="17"/>
              </w:rPr>
              <w:t xml:space="preserve"> for </w:t>
            </w:r>
            <w:r w:rsidR="00000735">
              <w:rPr>
                <w:bCs/>
                <w:color w:val="auto"/>
                <w:szCs w:val="17"/>
              </w:rPr>
              <w:t>life of agency</w:t>
            </w:r>
          </w:p>
          <w:p w14:paraId="565AE6E8" w14:textId="77777777" w:rsidR="006720C7" w:rsidRPr="00383D19" w:rsidRDefault="006720C7" w:rsidP="00544AC1">
            <w:pPr>
              <w:spacing w:before="60" w:after="60"/>
              <w:rPr>
                <w:bCs/>
                <w:i/>
                <w:color w:val="auto"/>
                <w:szCs w:val="17"/>
              </w:rPr>
            </w:pPr>
            <w:r w:rsidRPr="00383D19">
              <w:rPr>
                <w:bCs/>
                <w:color w:val="auto"/>
                <w:szCs w:val="17"/>
              </w:rPr>
              <w:t xml:space="preserve">   </w:t>
            </w:r>
            <w:r w:rsidRPr="00383D19">
              <w:rPr>
                <w:bCs/>
                <w:i/>
                <w:color w:val="auto"/>
                <w:szCs w:val="17"/>
              </w:rPr>
              <w:t>then</w:t>
            </w:r>
          </w:p>
          <w:p w14:paraId="7859267F" w14:textId="634C773B" w:rsidR="006720C7" w:rsidRPr="00383D19" w:rsidRDefault="006720C7" w:rsidP="00833A7B">
            <w:pPr>
              <w:spacing w:before="60" w:after="60"/>
              <w:rPr>
                <w:bCs/>
                <w:color w:val="auto"/>
                <w:szCs w:val="17"/>
              </w:rPr>
            </w:pPr>
            <w:r w:rsidRPr="00383D19">
              <w:rPr>
                <w:b/>
                <w:bCs/>
                <w:color w:val="auto"/>
                <w:szCs w:val="17"/>
              </w:rPr>
              <w:t>Transfer</w:t>
            </w:r>
            <w:r w:rsidRPr="00383D19">
              <w:rPr>
                <w:bCs/>
                <w:color w:val="auto"/>
                <w:szCs w:val="17"/>
              </w:rPr>
              <w:t xml:space="preserve"> to Washington State Archives for </w:t>
            </w:r>
            <w:r w:rsidR="00833A7B">
              <w:rPr>
                <w:bCs/>
                <w:color w:val="auto"/>
                <w:szCs w:val="17"/>
              </w:rPr>
              <w:t>permanent</w:t>
            </w:r>
            <w:r w:rsidRPr="00383D19">
              <w:rPr>
                <w:bCs/>
                <w:color w:val="auto"/>
                <w:szCs w:val="17"/>
              </w:rPr>
              <w:t xml:space="preser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26DCA3" w14:textId="77777777" w:rsidR="006720C7" w:rsidRPr="00383D19" w:rsidRDefault="006720C7" w:rsidP="00544AC1">
            <w:pPr>
              <w:spacing w:before="60"/>
              <w:jc w:val="center"/>
              <w:rPr>
                <w:rFonts w:eastAsia="Calibri" w:cs="Times New Roman"/>
                <w:b/>
                <w:color w:val="auto"/>
                <w:szCs w:val="22"/>
              </w:rPr>
            </w:pPr>
            <w:r w:rsidRPr="0040657A">
              <w:rPr>
                <w:rFonts w:eastAsia="Calibri" w:cs="Times New Roman"/>
                <w:b/>
                <w:color w:val="auto"/>
                <w:szCs w:val="22"/>
              </w:rPr>
              <w:t>ARCHIVAL</w:t>
            </w:r>
          </w:p>
          <w:p w14:paraId="4BB82929" w14:textId="0787054D" w:rsidR="00680283" w:rsidRPr="001D61E9" w:rsidRDefault="009F00AC" w:rsidP="00544AC1">
            <w:pPr>
              <w:jc w:val="center"/>
              <w:rPr>
                <w:rFonts w:eastAsia="Calibri" w:cs="Times New Roman"/>
                <w:b/>
                <w:color w:val="auto"/>
                <w:sz w:val="16"/>
                <w:szCs w:val="16"/>
              </w:rPr>
            </w:pPr>
            <w:r w:rsidRPr="001D61E9">
              <w:rPr>
                <w:rFonts w:eastAsia="Calibri" w:cs="Times New Roman"/>
                <w:b/>
                <w:color w:val="auto"/>
                <w:sz w:val="16"/>
                <w:szCs w:val="16"/>
              </w:rPr>
              <w:t>(Permanent</w:t>
            </w:r>
            <w:r w:rsidR="001D61E9" w:rsidRPr="001D61E9">
              <w:rPr>
                <w:rFonts w:eastAsia="Calibri" w:cs="Times New Roman"/>
                <w:b/>
                <w:color w:val="auto"/>
                <w:sz w:val="16"/>
                <w:szCs w:val="16"/>
              </w:rPr>
              <w:t xml:space="preserve"> Retention</w:t>
            </w:r>
            <w:r w:rsidRPr="001D61E9">
              <w:rPr>
                <w:rFonts w:eastAsia="Calibri" w:cs="Times New Roman"/>
                <w:b/>
                <w:color w:val="auto"/>
                <w:sz w:val="16"/>
                <w:szCs w:val="16"/>
              </w:rPr>
              <w:t>)</w:t>
            </w:r>
            <w:r w:rsidR="00596404" w:rsidRPr="001D61E9">
              <w:rPr>
                <w:color w:val="auto"/>
                <w:sz w:val="16"/>
                <w:szCs w:val="16"/>
              </w:rPr>
              <w:fldChar w:fldCharType="begin"/>
            </w:r>
            <w:r w:rsidR="00596404" w:rsidRPr="001D61E9">
              <w:rPr>
                <w:color w:val="auto"/>
                <w:sz w:val="16"/>
                <w:szCs w:val="16"/>
              </w:rPr>
              <w:instrText xml:space="preserve"> XE "PUBLIC SAFETY AND TRANSPORTATION:Pipelines:Pipeline Company Reports" \f “archival” </w:instrText>
            </w:r>
            <w:r w:rsidR="00596404" w:rsidRPr="001D61E9">
              <w:rPr>
                <w:color w:val="auto"/>
                <w:sz w:val="16"/>
                <w:szCs w:val="16"/>
              </w:rPr>
              <w:fldChar w:fldCharType="end"/>
            </w:r>
          </w:p>
          <w:p w14:paraId="5CE98BCF" w14:textId="77777777" w:rsidR="001D61E9" w:rsidRPr="00833A7B" w:rsidRDefault="006720C7" w:rsidP="00544AC1">
            <w:pPr>
              <w:jc w:val="center"/>
              <w:rPr>
                <w:rFonts w:eastAsia="Calibri" w:cs="Times New Roman"/>
                <w:b/>
                <w:color w:val="auto"/>
                <w:szCs w:val="22"/>
              </w:rPr>
            </w:pPr>
            <w:r w:rsidRPr="00833A7B">
              <w:rPr>
                <w:rFonts w:eastAsia="Calibri" w:cs="Times New Roman"/>
                <w:b/>
                <w:color w:val="auto"/>
                <w:szCs w:val="22"/>
              </w:rPr>
              <w:t>ESSENTIAL</w:t>
            </w:r>
          </w:p>
          <w:p w14:paraId="3497B0DF" w14:textId="120CAC30" w:rsidR="006720C7" w:rsidRPr="001D61E9" w:rsidRDefault="001D61E9" w:rsidP="00544AC1">
            <w:pPr>
              <w:jc w:val="center"/>
              <w:rPr>
                <w:rFonts w:eastAsia="Calibri" w:cs="Times New Roman"/>
                <w:color w:val="auto"/>
                <w:sz w:val="16"/>
                <w:szCs w:val="16"/>
              </w:rPr>
            </w:pPr>
            <w:r w:rsidRPr="001D61E9">
              <w:rPr>
                <w:rFonts w:eastAsia="Calibri" w:cs="Times New Roman"/>
                <w:b/>
                <w:color w:val="auto"/>
                <w:sz w:val="16"/>
                <w:szCs w:val="16"/>
              </w:rPr>
              <w:t>(for Disaster Recovery)</w:t>
            </w:r>
            <w:r w:rsidR="00596404" w:rsidRPr="001D61E9">
              <w:rPr>
                <w:sz w:val="16"/>
                <w:szCs w:val="16"/>
              </w:rPr>
              <w:fldChar w:fldCharType="begin"/>
            </w:r>
            <w:r w:rsidR="00596404" w:rsidRPr="001D61E9">
              <w:rPr>
                <w:sz w:val="16"/>
                <w:szCs w:val="16"/>
              </w:rPr>
              <w:instrText xml:space="preserve"> XE "PUBLIC SAFETY AND TRANSPORTATION:Pipelines:Pipeline Company Reports" \f “Essential" </w:instrText>
            </w:r>
            <w:r w:rsidR="00596404" w:rsidRPr="001D61E9">
              <w:rPr>
                <w:sz w:val="16"/>
                <w:szCs w:val="16"/>
              </w:rPr>
              <w:fldChar w:fldCharType="end"/>
            </w:r>
          </w:p>
          <w:p w14:paraId="3A691E39" w14:textId="77777777" w:rsidR="006720C7" w:rsidRPr="00383D19" w:rsidRDefault="006720C7" w:rsidP="00544AC1">
            <w:pPr>
              <w:jc w:val="center"/>
              <w:rPr>
                <w:rFonts w:eastAsia="Calibri" w:cs="Times New Roman"/>
                <w:b/>
                <w:color w:val="auto"/>
                <w:szCs w:val="22"/>
              </w:rPr>
            </w:pPr>
            <w:r w:rsidRPr="00507186">
              <w:rPr>
                <w:rFonts w:eastAsia="Calibri" w:cs="Times New Roman"/>
                <w:color w:val="auto"/>
                <w:sz w:val="20"/>
                <w:szCs w:val="20"/>
              </w:rPr>
              <w:t>OPR</w:t>
            </w:r>
          </w:p>
        </w:tc>
      </w:tr>
      <w:tr w:rsidR="00BC6547" w:rsidRPr="00941F22" w14:paraId="0FDD5E21"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08DE4B"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08-09-61858</w:t>
            </w:r>
            <w:r w:rsidRPr="0040657A">
              <w:rPr>
                <w:rFonts w:asciiTheme="minorHAnsi" w:eastAsia="Times New Roman" w:hAnsiTheme="minorHAnsi"/>
                <w:color w:val="auto"/>
                <w:szCs w:val="22"/>
              </w:rPr>
              <w:fldChar w:fldCharType="begin"/>
            </w:r>
            <w:r w:rsidRPr="0040657A">
              <w:rPr>
                <w:color w:val="auto"/>
              </w:rPr>
              <w:instrText xml:space="preserve"> XE "08-09-61858"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3544CD32" w14:textId="5FEBE3C5" w:rsidR="00BF27E1" w:rsidRPr="003A7788" w:rsidRDefault="00BC6547" w:rsidP="00022CB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B80CB03" w14:textId="517374E1"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Pipeline Safety Inspection</w:t>
            </w:r>
            <w:r w:rsidR="00BF27E1">
              <w:rPr>
                <w:rFonts w:asciiTheme="minorHAnsi" w:hAnsiTheme="minorHAnsi"/>
                <w:b/>
                <w:bCs/>
                <w:i/>
                <w:color w:val="auto"/>
                <w:szCs w:val="22"/>
              </w:rPr>
              <w:t xml:space="preserve"> Documentation and Working Papers</w:t>
            </w:r>
          </w:p>
          <w:p w14:paraId="4CAD74CA" w14:textId="7530D24F" w:rsidR="00DB7CE1" w:rsidRPr="0040657A" w:rsidRDefault="00DB7CE1" w:rsidP="00DB7CE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2E1238">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2F14E0B3" w14:textId="77777777" w:rsidR="00DB7CE1" w:rsidRDefault="00BC6547" w:rsidP="001158BF">
            <w:pPr>
              <w:pStyle w:val="ListParagraph"/>
              <w:numPr>
                <w:ilvl w:val="0"/>
                <w:numId w:val="22"/>
              </w:numPr>
              <w:spacing w:before="60" w:after="60"/>
              <w:rPr>
                <w:rFonts w:asciiTheme="minorHAnsi" w:eastAsia="Times New Roman" w:hAnsiTheme="minorHAnsi"/>
                <w:color w:val="auto"/>
                <w:szCs w:val="22"/>
              </w:rPr>
            </w:pPr>
            <w:r w:rsidRPr="001158BF">
              <w:rPr>
                <w:rFonts w:asciiTheme="minorHAnsi" w:eastAsia="Times New Roman" w:hAnsiTheme="minorHAnsi"/>
                <w:color w:val="auto"/>
                <w:szCs w:val="22"/>
              </w:rPr>
              <w:t>Pictures</w:t>
            </w:r>
            <w:r w:rsidR="00DB7CE1">
              <w:rPr>
                <w:rFonts w:asciiTheme="minorHAnsi" w:eastAsia="Times New Roman" w:hAnsiTheme="minorHAnsi"/>
                <w:color w:val="auto"/>
                <w:szCs w:val="22"/>
              </w:rPr>
              <w:t>;</w:t>
            </w:r>
          </w:p>
          <w:p w14:paraId="7024448A" w14:textId="23E8BD64"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M</w:t>
            </w:r>
            <w:r w:rsidR="00BC6547" w:rsidRPr="001158BF">
              <w:rPr>
                <w:rFonts w:asciiTheme="minorHAnsi" w:eastAsia="Times New Roman" w:hAnsiTheme="minorHAnsi"/>
                <w:color w:val="auto"/>
                <w:szCs w:val="22"/>
              </w:rPr>
              <w:t>aps</w:t>
            </w:r>
            <w:r>
              <w:rPr>
                <w:rFonts w:asciiTheme="minorHAnsi" w:eastAsia="Times New Roman" w:hAnsiTheme="minorHAnsi"/>
                <w:color w:val="auto"/>
                <w:szCs w:val="22"/>
              </w:rPr>
              <w:t>;</w:t>
            </w:r>
          </w:p>
          <w:p w14:paraId="6E601B0D" w14:textId="455E0CDF"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BC6547" w:rsidRPr="001158BF">
              <w:rPr>
                <w:rFonts w:asciiTheme="minorHAnsi" w:eastAsia="Times New Roman" w:hAnsiTheme="minorHAnsi"/>
                <w:color w:val="auto"/>
                <w:szCs w:val="22"/>
              </w:rPr>
              <w:t>nterview notes</w:t>
            </w:r>
            <w:r>
              <w:rPr>
                <w:rFonts w:asciiTheme="minorHAnsi" w:eastAsia="Times New Roman" w:hAnsiTheme="minorHAnsi"/>
                <w:color w:val="auto"/>
                <w:szCs w:val="22"/>
              </w:rPr>
              <w:t>;</w:t>
            </w:r>
          </w:p>
          <w:p w14:paraId="657FA3B1" w14:textId="6BC092AA"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E</w:t>
            </w:r>
            <w:r w:rsidR="00BC6547" w:rsidRPr="001158BF">
              <w:rPr>
                <w:rFonts w:asciiTheme="minorHAnsi" w:eastAsia="Times New Roman" w:hAnsiTheme="minorHAnsi"/>
                <w:color w:val="auto"/>
                <w:szCs w:val="22"/>
              </w:rPr>
              <w:t>mail</w:t>
            </w:r>
            <w:r>
              <w:rPr>
                <w:rFonts w:asciiTheme="minorHAnsi" w:eastAsia="Times New Roman" w:hAnsiTheme="minorHAnsi"/>
                <w:color w:val="auto"/>
                <w:szCs w:val="22"/>
              </w:rPr>
              <w:t>;</w:t>
            </w:r>
          </w:p>
          <w:p w14:paraId="2CAA9134" w14:textId="40936026"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001158BF">
              <w:rPr>
                <w:rFonts w:asciiTheme="minorHAnsi" w:eastAsia="Times New Roman" w:hAnsiTheme="minorHAnsi"/>
                <w:color w:val="auto"/>
                <w:szCs w:val="22"/>
              </w:rPr>
              <w:t>ompany memorandums;</w:t>
            </w:r>
            <w:r w:rsidR="00BC6547" w:rsidRPr="001158BF">
              <w:rPr>
                <w:rFonts w:asciiTheme="minorHAnsi" w:eastAsia="Times New Roman" w:hAnsiTheme="minorHAnsi"/>
                <w:color w:val="auto"/>
                <w:szCs w:val="22"/>
              </w:rPr>
              <w:t xml:space="preserve"> </w:t>
            </w:r>
          </w:p>
          <w:p w14:paraId="7B4ED125" w14:textId="74149A9A" w:rsidR="00DB7CE1" w:rsidRDefault="00DB7CE1" w:rsidP="001158BF">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O</w:t>
            </w:r>
            <w:r w:rsidR="00BC6547" w:rsidRPr="001158BF">
              <w:rPr>
                <w:rFonts w:asciiTheme="minorHAnsi" w:eastAsia="Times New Roman" w:hAnsiTheme="minorHAnsi"/>
                <w:color w:val="auto"/>
                <w:szCs w:val="22"/>
              </w:rPr>
              <w:t xml:space="preserve">ther documentation associated with pipeline safety enforcement visits. </w:t>
            </w:r>
            <w:r w:rsidR="001A74EC" w:rsidRPr="0040657A">
              <w:rPr>
                <w:bCs/>
                <w:color w:val="auto"/>
                <w:szCs w:val="22"/>
              </w:rPr>
              <w:fldChar w:fldCharType="begin"/>
            </w:r>
            <w:r w:rsidR="001A74EC" w:rsidRPr="0040657A">
              <w:rPr>
                <w:bCs/>
                <w:color w:val="auto"/>
                <w:szCs w:val="22"/>
              </w:rPr>
              <w:instrText xml:space="preserve"> xe "</w:instrText>
            </w:r>
            <w:r w:rsidR="001A74EC">
              <w:rPr>
                <w:bCs/>
                <w:color w:val="auto"/>
                <w:szCs w:val="22"/>
              </w:rPr>
              <w:instrText>work</w:instrText>
            </w:r>
            <w:r w:rsidR="00B35D98">
              <w:rPr>
                <w:bCs/>
                <w:color w:val="auto"/>
                <w:szCs w:val="22"/>
              </w:rPr>
              <w:instrText xml:space="preserve"> </w:instrText>
            </w:r>
            <w:r w:rsidR="001A74EC">
              <w:rPr>
                <w:bCs/>
                <w:color w:val="auto"/>
                <w:szCs w:val="22"/>
              </w:rPr>
              <w:instrText>papers:pipeline safety inspections</w:instrText>
            </w:r>
            <w:r w:rsidR="001A74EC" w:rsidRPr="0040657A">
              <w:rPr>
                <w:bCs/>
                <w:color w:val="auto"/>
                <w:szCs w:val="22"/>
              </w:rPr>
              <w:instrText xml:space="preserve">" \f “subject” </w:instrText>
            </w:r>
            <w:r w:rsidR="001A74EC" w:rsidRPr="0040657A">
              <w:rPr>
                <w:bCs/>
                <w:color w:val="auto"/>
                <w:szCs w:val="22"/>
              </w:rPr>
              <w:fldChar w:fldCharType="end"/>
            </w:r>
            <w:r w:rsidR="001A74EC" w:rsidRPr="0040657A">
              <w:rPr>
                <w:bCs/>
                <w:color w:val="auto"/>
                <w:szCs w:val="22"/>
              </w:rPr>
              <w:fldChar w:fldCharType="begin"/>
            </w:r>
            <w:r w:rsidR="001A74EC" w:rsidRPr="0040657A">
              <w:rPr>
                <w:bCs/>
                <w:color w:val="auto"/>
                <w:szCs w:val="22"/>
              </w:rPr>
              <w:instrText xml:space="preserve"> xe "</w:instrText>
            </w:r>
            <w:r w:rsidR="001A74EC">
              <w:rPr>
                <w:bCs/>
                <w:color w:val="auto"/>
                <w:szCs w:val="22"/>
              </w:rPr>
              <w:instrText>p</w:instrText>
            </w:r>
            <w:r w:rsidR="00587E7A">
              <w:rPr>
                <w:bCs/>
                <w:color w:val="auto"/>
                <w:szCs w:val="22"/>
              </w:rPr>
              <w:instrText>ipeline safety:</w:instrText>
            </w:r>
            <w:r w:rsidR="001A74EC">
              <w:rPr>
                <w:bCs/>
                <w:color w:val="auto"/>
                <w:szCs w:val="22"/>
              </w:rPr>
              <w:instrText>inspections</w:instrText>
            </w:r>
            <w:r w:rsidR="001A74EC" w:rsidRPr="0040657A">
              <w:rPr>
                <w:bCs/>
                <w:color w:val="auto"/>
                <w:szCs w:val="22"/>
              </w:rPr>
              <w:instrText xml:space="preserve">" \f “subject” </w:instrText>
            </w:r>
            <w:r w:rsidR="001A74EC" w:rsidRPr="0040657A">
              <w:rPr>
                <w:bCs/>
                <w:color w:val="auto"/>
                <w:szCs w:val="22"/>
              </w:rPr>
              <w:fldChar w:fldCharType="end"/>
            </w:r>
          </w:p>
          <w:p w14:paraId="17044C69" w14:textId="1CCAB931" w:rsidR="00BC6547" w:rsidRPr="001158BF" w:rsidRDefault="001158BF" w:rsidP="00FF1FEF">
            <w:pPr>
              <w:spacing w:before="60" w:after="60"/>
              <w:rPr>
                <w:rFonts w:asciiTheme="minorHAnsi" w:eastAsia="Times New Roman" w:hAnsiTheme="minorHAnsi"/>
                <w:i/>
                <w:color w:val="auto"/>
                <w:sz w:val="21"/>
                <w:szCs w:val="21"/>
              </w:rPr>
            </w:pPr>
            <w:r w:rsidRPr="001158BF">
              <w:rPr>
                <w:rFonts w:asciiTheme="minorHAnsi" w:eastAsia="Times New Roman" w:hAnsiTheme="minorHAnsi"/>
                <w:i/>
                <w:color w:val="auto"/>
                <w:sz w:val="21"/>
                <w:szCs w:val="21"/>
              </w:rPr>
              <w:t xml:space="preserve">Note: </w:t>
            </w:r>
            <w:r w:rsidR="00BC6547" w:rsidRPr="001158BF">
              <w:rPr>
                <w:rFonts w:asciiTheme="minorHAnsi" w:eastAsia="Times New Roman" w:hAnsiTheme="minorHAnsi"/>
                <w:i/>
                <w:color w:val="auto"/>
                <w:sz w:val="21"/>
                <w:szCs w:val="21"/>
              </w:rPr>
              <w:t>There is no statute of limitations on conditions subject to re</w:t>
            </w:r>
            <w:r w:rsidR="00FF1FEF">
              <w:rPr>
                <w:rFonts w:asciiTheme="minorHAnsi" w:eastAsia="Times New Roman" w:hAnsiTheme="minorHAnsi"/>
                <w:i/>
                <w:color w:val="auto"/>
                <w:sz w:val="21"/>
                <w:szCs w:val="21"/>
              </w:rPr>
              <w:t>peat or no abatement violations.</w:t>
            </w:r>
            <w:r w:rsidR="00BC6547" w:rsidRPr="001158BF">
              <w:rPr>
                <w:rFonts w:asciiTheme="minorHAnsi" w:eastAsia="Times New Roman" w:hAnsiTheme="minorHAnsi"/>
                <w:i/>
                <w:color w:val="auto"/>
                <w:sz w:val="21"/>
                <w:szCs w:val="21"/>
              </w:rPr>
              <w:t xml:space="preserve"> </w:t>
            </w:r>
            <w:r w:rsidR="00FF1FEF">
              <w:rPr>
                <w:rFonts w:asciiTheme="minorHAnsi" w:eastAsia="Times New Roman" w:hAnsiTheme="minorHAnsi"/>
                <w:i/>
                <w:color w:val="auto"/>
                <w:sz w:val="21"/>
                <w:szCs w:val="21"/>
              </w:rPr>
              <w:t>T</w:t>
            </w:r>
            <w:r w:rsidR="00BC6547" w:rsidRPr="001158BF">
              <w:rPr>
                <w:rFonts w:asciiTheme="minorHAnsi" w:eastAsia="Times New Roman" w:hAnsiTheme="minorHAnsi"/>
                <w:i/>
                <w:color w:val="auto"/>
                <w:sz w:val="21"/>
                <w:szCs w:val="21"/>
              </w:rPr>
              <w:t>herefore</w:t>
            </w:r>
            <w:r w:rsidR="00FF1FEF">
              <w:rPr>
                <w:rFonts w:asciiTheme="minorHAnsi" w:eastAsia="Times New Roman" w:hAnsiTheme="minorHAnsi"/>
                <w:i/>
                <w:color w:val="auto"/>
                <w:sz w:val="21"/>
                <w:szCs w:val="21"/>
              </w:rPr>
              <w:t>,</w:t>
            </w:r>
            <w:r w:rsidR="00BC6547" w:rsidRPr="001158BF">
              <w:rPr>
                <w:rFonts w:asciiTheme="minorHAnsi" w:eastAsia="Times New Roman" w:hAnsiTheme="minorHAnsi"/>
                <w:i/>
                <w:color w:val="auto"/>
                <w:sz w:val="21"/>
                <w:szCs w:val="21"/>
              </w:rPr>
              <w:t xml:space="preserve"> the files are permanently active</w:t>
            </w:r>
            <w:r w:rsidR="00833A7B">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AF40867" w14:textId="007F6371" w:rsidR="00BC6547" w:rsidRPr="0040657A" w:rsidRDefault="00BC6547" w:rsidP="00BC6547">
            <w:pPr>
              <w:spacing w:before="60" w:after="60"/>
              <w:rPr>
                <w:bCs/>
                <w:color w:val="auto"/>
                <w:szCs w:val="17"/>
              </w:rPr>
            </w:pPr>
            <w:r w:rsidRPr="0040657A">
              <w:rPr>
                <w:b/>
                <w:bCs/>
                <w:color w:val="auto"/>
                <w:szCs w:val="17"/>
              </w:rPr>
              <w:t>Retain</w:t>
            </w:r>
            <w:r w:rsidR="008423DD">
              <w:rPr>
                <w:bCs/>
                <w:color w:val="auto"/>
                <w:szCs w:val="17"/>
              </w:rPr>
              <w:t xml:space="preserve"> for</w:t>
            </w:r>
            <w:r w:rsidR="009F00AC">
              <w:rPr>
                <w:bCs/>
                <w:color w:val="auto"/>
                <w:szCs w:val="17"/>
              </w:rPr>
              <w:t xml:space="preserve"> life of agency</w:t>
            </w:r>
          </w:p>
          <w:p w14:paraId="1EF309FF"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6CD3466A" w14:textId="77777777" w:rsidR="00BC6547" w:rsidRPr="0040657A" w:rsidRDefault="00BC6547" w:rsidP="00BC6547">
            <w:pPr>
              <w:spacing w:before="60" w:after="60"/>
              <w:rPr>
                <w:b/>
                <w:bCs/>
                <w:color w:val="auto"/>
                <w:szCs w:val="17"/>
              </w:rPr>
            </w:pPr>
            <w:r w:rsidRPr="0040657A">
              <w:rPr>
                <w:b/>
                <w:bCs/>
                <w:color w:val="auto"/>
                <w:szCs w:val="17"/>
              </w:rPr>
              <w:t xml:space="preserve">Transfer </w:t>
            </w:r>
            <w:r w:rsidRPr="0040657A">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04134FE" w14:textId="77777777" w:rsidR="00BC6547" w:rsidRPr="0038267C" w:rsidRDefault="00BC6547" w:rsidP="00BC6547">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609A97B6" w14:textId="30EB9CDF" w:rsidR="00BC6547" w:rsidRPr="0038267C" w:rsidRDefault="00BC6547" w:rsidP="00BC6547">
            <w:pPr>
              <w:jc w:val="center"/>
              <w:rPr>
                <w:color w:val="auto"/>
                <w:szCs w:val="22"/>
              </w:rPr>
            </w:pPr>
            <w:r w:rsidRPr="0038267C">
              <w:rPr>
                <w:rFonts w:asciiTheme="minorHAnsi" w:eastAsia="Times New Roman" w:hAnsiTheme="minorHAnsi"/>
                <w:b/>
                <w:color w:val="auto"/>
                <w:sz w:val="18"/>
                <w:szCs w:val="18"/>
              </w:rPr>
              <w:t>(Appraisal Required)</w:t>
            </w:r>
            <w:r w:rsidRPr="0038267C">
              <w:rPr>
                <w:color w:val="auto"/>
                <w:szCs w:val="22"/>
              </w:rPr>
              <w:fldChar w:fldCharType="begin"/>
            </w:r>
            <w:r w:rsidRPr="0038267C">
              <w:rPr>
                <w:color w:val="auto"/>
                <w:szCs w:val="22"/>
              </w:rPr>
              <w:instrText xml:space="preserve"> XE "</w:instrText>
            </w:r>
            <w:r w:rsidR="00022CB7">
              <w:rPr>
                <w:color w:val="auto"/>
                <w:szCs w:val="22"/>
              </w:rPr>
              <w:instrText>PUBLIC SAFETY AND TRANSPORTATION</w:instrText>
            </w:r>
            <w:r w:rsidR="00022CB7" w:rsidRPr="0040657A">
              <w:rPr>
                <w:color w:val="auto"/>
                <w:szCs w:val="22"/>
              </w:rPr>
              <w:instrText>:</w:instrText>
            </w:r>
            <w:r w:rsidR="00022CB7">
              <w:rPr>
                <w:color w:val="auto"/>
                <w:szCs w:val="22"/>
              </w:rPr>
              <w:instrText>Pipelines</w:instrText>
            </w:r>
            <w:r w:rsidRPr="00022CB7">
              <w:rPr>
                <w:color w:val="auto"/>
                <w:szCs w:val="22"/>
              </w:rPr>
              <w:instrText xml:space="preserve">:Pipeline Safety Inspection </w:instrText>
            </w:r>
            <w:r w:rsidR="00022CB7" w:rsidRPr="00022CB7">
              <w:rPr>
                <w:color w:val="auto"/>
                <w:szCs w:val="22"/>
              </w:rPr>
              <w:instrText>Documentation and Working Papers</w:instrText>
            </w:r>
            <w:r w:rsidRPr="00022CB7">
              <w:rPr>
                <w:color w:val="auto"/>
                <w:szCs w:val="22"/>
              </w:rPr>
              <w:instrText>"</w:instrText>
            </w:r>
            <w:r w:rsidRPr="0038267C">
              <w:rPr>
                <w:color w:val="auto"/>
                <w:szCs w:val="22"/>
              </w:rPr>
              <w:instrText xml:space="preserve"> \f “archival” </w:instrText>
            </w:r>
            <w:r w:rsidRPr="0038267C">
              <w:rPr>
                <w:color w:val="auto"/>
                <w:szCs w:val="22"/>
              </w:rPr>
              <w:fldChar w:fldCharType="end"/>
            </w:r>
          </w:p>
          <w:p w14:paraId="0B365753" w14:textId="77777777" w:rsidR="001D61E9" w:rsidRPr="00833A7B" w:rsidRDefault="00BC6547" w:rsidP="00BC6547">
            <w:pPr>
              <w:jc w:val="center"/>
              <w:rPr>
                <w:rFonts w:eastAsia="Calibri" w:cs="Times New Roman"/>
                <w:b/>
                <w:color w:val="auto"/>
                <w:szCs w:val="22"/>
              </w:rPr>
            </w:pPr>
            <w:r w:rsidRPr="00833A7B">
              <w:rPr>
                <w:rFonts w:eastAsia="Calibri" w:cs="Times New Roman"/>
                <w:b/>
                <w:color w:val="auto"/>
                <w:szCs w:val="22"/>
              </w:rPr>
              <w:t>ESSENTIAL</w:t>
            </w:r>
          </w:p>
          <w:p w14:paraId="25BB1E1A" w14:textId="06747499" w:rsidR="00BC6547" w:rsidRPr="001D61E9" w:rsidRDefault="001D61E9" w:rsidP="00BC6547">
            <w:pPr>
              <w:jc w:val="center"/>
              <w:rPr>
                <w:rFonts w:eastAsia="Calibri" w:cs="Times New Roman"/>
                <w:color w:val="auto"/>
                <w:sz w:val="16"/>
                <w:szCs w:val="16"/>
              </w:rPr>
            </w:pPr>
            <w:r w:rsidRPr="001D61E9">
              <w:rPr>
                <w:rFonts w:eastAsia="Calibri" w:cs="Times New Roman"/>
                <w:b/>
                <w:color w:val="auto"/>
                <w:sz w:val="16"/>
                <w:szCs w:val="16"/>
              </w:rPr>
              <w:t>(for Disaster Recovery)</w:t>
            </w:r>
            <w:r w:rsidR="00311091" w:rsidRPr="001D61E9">
              <w:rPr>
                <w:sz w:val="16"/>
                <w:szCs w:val="16"/>
              </w:rPr>
              <w:fldChar w:fldCharType="begin"/>
            </w:r>
            <w:r w:rsidR="00311091" w:rsidRPr="001D61E9">
              <w:rPr>
                <w:sz w:val="16"/>
                <w:szCs w:val="16"/>
              </w:rPr>
              <w:instrText xml:space="preserve"> XE "PUBLIC SAFETY AND TRANSPORTATION:Pipelines:Pipeline Safety Inspection Documentation and Working Papers" \f “Essential" </w:instrText>
            </w:r>
            <w:r w:rsidR="00311091" w:rsidRPr="001D61E9">
              <w:rPr>
                <w:sz w:val="16"/>
                <w:szCs w:val="16"/>
              </w:rPr>
              <w:fldChar w:fldCharType="end"/>
            </w:r>
          </w:p>
          <w:p w14:paraId="167E8C69" w14:textId="77777777" w:rsidR="00BC6547" w:rsidRPr="0038267C" w:rsidRDefault="00BC6547" w:rsidP="00BC6547">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OPR</w:t>
            </w:r>
          </w:p>
        </w:tc>
      </w:tr>
    </w:tbl>
    <w:p w14:paraId="22490765" w14:textId="239D0C5C" w:rsidR="00383D19" w:rsidRDefault="000C6F94" w:rsidP="00022CE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6547" w:rsidRPr="004C34AF" w14:paraId="2DFBD0A6" w14:textId="77777777" w:rsidTr="00BC65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FA7AB6" w14:textId="77777777" w:rsidR="00BC6547" w:rsidRPr="0040657A" w:rsidRDefault="00BC6547" w:rsidP="00BC6547">
            <w:pPr>
              <w:pStyle w:val="Activties"/>
              <w:rPr>
                <w:color w:val="auto"/>
              </w:rPr>
            </w:pPr>
            <w:bookmarkStart w:id="12" w:name="_Toc118294179"/>
            <w:r w:rsidRPr="0040657A">
              <w:rPr>
                <w:color w:val="auto"/>
              </w:rPr>
              <w:lastRenderedPageBreak/>
              <w:t>RAILROAD</w:t>
            </w:r>
            <w:r w:rsidR="00460412">
              <w:rPr>
                <w:color w:val="auto"/>
              </w:rPr>
              <w:t>S</w:t>
            </w:r>
            <w:bookmarkEnd w:id="12"/>
          </w:p>
          <w:p w14:paraId="7F424FC9" w14:textId="0B00D952" w:rsidR="00BC6547" w:rsidRPr="0040657A" w:rsidRDefault="00BC6547" w:rsidP="002E1238">
            <w:pPr>
              <w:pStyle w:val="ActivityText"/>
            </w:pPr>
            <w:r w:rsidRPr="0040657A">
              <w:t xml:space="preserve">The activity of </w:t>
            </w:r>
            <w:r w:rsidR="008B5771" w:rsidRPr="0040657A">
              <w:t>monitoring and regulating of railroad carriers.</w:t>
            </w:r>
          </w:p>
        </w:tc>
      </w:tr>
      <w:tr w:rsidR="00BC6547" w:rsidRPr="004C34AF" w14:paraId="5FEEADE2" w14:textId="77777777" w:rsidTr="00BC65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080493F" w14:textId="77777777" w:rsidR="00BC6547" w:rsidRPr="004C34AF" w:rsidRDefault="00BC6547" w:rsidP="00BC654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86C0AA" w14:textId="77777777" w:rsidR="00BC6547" w:rsidRPr="0040657A" w:rsidRDefault="00BC6547" w:rsidP="00BC6547">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9A1E3E" w14:textId="77777777" w:rsidR="00BC6547" w:rsidRPr="004C34AF" w:rsidRDefault="00BC6547" w:rsidP="00BC6547">
            <w:pPr>
              <w:jc w:val="center"/>
              <w:rPr>
                <w:rFonts w:eastAsia="Calibri" w:cs="Times New Roman"/>
                <w:b/>
                <w:sz w:val="20"/>
                <w:szCs w:val="20"/>
              </w:rPr>
            </w:pPr>
            <w:r>
              <w:rPr>
                <w:rFonts w:eastAsia="Calibri" w:cs="Times New Roman"/>
                <w:b/>
                <w:sz w:val="20"/>
                <w:szCs w:val="20"/>
              </w:rPr>
              <w:t>RETENTION AND</w:t>
            </w:r>
          </w:p>
          <w:p w14:paraId="3386D3E4" w14:textId="77777777" w:rsidR="00BC6547" w:rsidRPr="004C34AF" w:rsidRDefault="00BC6547" w:rsidP="00BC654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7BA17A" w14:textId="77777777" w:rsidR="00BC6547" w:rsidRPr="004C34AF" w:rsidRDefault="00BC6547" w:rsidP="00BC6547">
            <w:pPr>
              <w:jc w:val="center"/>
              <w:rPr>
                <w:rFonts w:eastAsia="Calibri" w:cs="Times New Roman"/>
                <w:b/>
                <w:sz w:val="20"/>
                <w:szCs w:val="20"/>
              </w:rPr>
            </w:pPr>
            <w:r w:rsidRPr="004C34AF">
              <w:rPr>
                <w:rFonts w:eastAsia="Calibri" w:cs="Times New Roman"/>
                <w:b/>
                <w:sz w:val="20"/>
                <w:szCs w:val="20"/>
              </w:rPr>
              <w:t>DESIGNATION</w:t>
            </w:r>
          </w:p>
        </w:tc>
      </w:tr>
      <w:tr w:rsidR="000D00BC" w:rsidRPr="00941F22" w14:paraId="200A0B9B" w14:textId="77777777" w:rsidTr="00F912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A05067" w14:textId="41D2DB37" w:rsidR="000D00BC" w:rsidRDefault="000E792B" w:rsidP="00F9121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000D00BC">
              <w:rPr>
                <w:rFonts w:asciiTheme="minorHAnsi" w:eastAsia="Times New Roman" w:hAnsiTheme="minorHAnsi"/>
                <w:color w:val="auto"/>
                <w:szCs w:val="22"/>
              </w:rPr>
              <w:t>-</w:t>
            </w:r>
            <w:r>
              <w:rPr>
                <w:rFonts w:asciiTheme="minorHAnsi" w:eastAsia="Times New Roman" w:hAnsiTheme="minorHAnsi"/>
                <w:color w:val="auto"/>
                <w:szCs w:val="22"/>
              </w:rPr>
              <w:t>04</w:t>
            </w:r>
            <w:r w:rsidR="000D00BC">
              <w:rPr>
                <w:rFonts w:asciiTheme="minorHAnsi" w:eastAsia="Times New Roman" w:hAnsiTheme="minorHAnsi"/>
                <w:color w:val="auto"/>
                <w:szCs w:val="22"/>
              </w:rPr>
              <w:t>-</w:t>
            </w:r>
            <w:r>
              <w:rPr>
                <w:rFonts w:asciiTheme="minorHAnsi" w:eastAsia="Times New Roman" w:hAnsiTheme="minorHAnsi"/>
                <w:color w:val="auto"/>
                <w:szCs w:val="22"/>
              </w:rPr>
              <w:t>69355</w:t>
            </w:r>
            <w:r w:rsidR="000D00BC" w:rsidRPr="002E1238">
              <w:rPr>
                <w:rFonts w:asciiTheme="minorHAnsi" w:eastAsia="Times New Roman" w:hAnsiTheme="minorHAnsi"/>
                <w:color w:val="auto"/>
                <w:szCs w:val="22"/>
              </w:rPr>
              <w:fldChar w:fldCharType="begin"/>
            </w:r>
            <w:r w:rsidR="000D00BC">
              <w:rPr>
                <w:color w:val="auto"/>
              </w:rPr>
              <w:instrText xml:space="preserve"> XE "</w:instrText>
            </w:r>
            <w:r w:rsidR="005662B0">
              <w:rPr>
                <w:color w:val="auto"/>
              </w:rPr>
              <w:instrText>19</w:instrText>
            </w:r>
            <w:r w:rsidR="000D00BC">
              <w:rPr>
                <w:color w:val="auto"/>
              </w:rPr>
              <w:instrText>-</w:instrText>
            </w:r>
            <w:r w:rsidR="005662B0">
              <w:rPr>
                <w:color w:val="auto"/>
              </w:rPr>
              <w:instrText>04</w:instrText>
            </w:r>
            <w:r w:rsidR="000D00BC" w:rsidRPr="002E1238">
              <w:rPr>
                <w:color w:val="auto"/>
              </w:rPr>
              <w:instrText>-</w:instrText>
            </w:r>
            <w:r w:rsidR="005662B0">
              <w:rPr>
                <w:color w:val="auto"/>
              </w:rPr>
              <w:instrText>69355</w:instrText>
            </w:r>
            <w:r w:rsidR="000D00BC" w:rsidRPr="002E1238">
              <w:rPr>
                <w:color w:val="auto"/>
              </w:rPr>
              <w:instrText xml:space="preserve">" </w:instrText>
            </w:r>
            <w:r w:rsidR="000D00BC" w:rsidRPr="002E1238">
              <w:rPr>
                <w:rFonts w:eastAsia="Calibri" w:cs="Times New Roman"/>
                <w:bCs/>
                <w:color w:val="auto"/>
                <w:szCs w:val="17"/>
              </w:rPr>
              <w:instrText xml:space="preserve">\f “dan” </w:instrText>
            </w:r>
            <w:r w:rsidR="000D00BC" w:rsidRPr="002E1238">
              <w:rPr>
                <w:rFonts w:asciiTheme="minorHAnsi" w:eastAsia="Times New Roman" w:hAnsiTheme="minorHAnsi"/>
                <w:color w:val="auto"/>
                <w:szCs w:val="22"/>
              </w:rPr>
              <w:fldChar w:fldCharType="end"/>
            </w:r>
          </w:p>
          <w:p w14:paraId="2D3969F8" w14:textId="77777777" w:rsidR="000D00BC" w:rsidRPr="0040657A" w:rsidRDefault="000D00BC" w:rsidP="00F9121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EA30DF6" w14:textId="3D66D8AF" w:rsidR="000D00BC" w:rsidRDefault="000D00BC" w:rsidP="00F91214">
            <w:pPr>
              <w:spacing w:before="60" w:after="60"/>
              <w:rPr>
                <w:rFonts w:asciiTheme="minorHAnsi" w:hAnsiTheme="minorHAnsi"/>
                <w:b/>
                <w:bCs/>
                <w:i/>
                <w:color w:val="auto"/>
                <w:szCs w:val="22"/>
              </w:rPr>
            </w:pPr>
            <w:r>
              <w:rPr>
                <w:rFonts w:asciiTheme="minorHAnsi" w:hAnsiTheme="minorHAnsi"/>
                <w:b/>
                <w:bCs/>
                <w:i/>
                <w:color w:val="auto"/>
                <w:szCs w:val="22"/>
              </w:rPr>
              <w:t xml:space="preserve">Operational/Not at Grade Crossing Accident </w:t>
            </w:r>
            <w:r w:rsidR="000E792B">
              <w:rPr>
                <w:rFonts w:asciiTheme="minorHAnsi" w:hAnsiTheme="minorHAnsi"/>
                <w:b/>
                <w:bCs/>
                <w:i/>
                <w:color w:val="auto"/>
                <w:szCs w:val="22"/>
              </w:rPr>
              <w:t>Records</w:t>
            </w:r>
            <w:r>
              <w:rPr>
                <w:rFonts w:asciiTheme="minorHAnsi" w:hAnsiTheme="minorHAnsi"/>
                <w:b/>
                <w:bCs/>
                <w:i/>
                <w:color w:val="auto"/>
                <w:szCs w:val="22"/>
              </w:rPr>
              <w:t xml:space="preserve"> (Routine)</w:t>
            </w:r>
          </w:p>
          <w:p w14:paraId="205B590E" w14:textId="0FF2F113" w:rsidR="000D00BC" w:rsidRDefault="000D00BC" w:rsidP="00F91214">
            <w:pPr>
              <w:spacing w:before="60" w:after="60"/>
              <w:rPr>
                <w:rFonts w:asciiTheme="minorHAnsi" w:hAnsiTheme="minorHAnsi"/>
                <w:b/>
                <w:bCs/>
                <w:i/>
                <w:color w:val="auto"/>
                <w:szCs w:val="22"/>
              </w:rPr>
            </w:pPr>
            <w:r>
              <w:rPr>
                <w:rFonts w:asciiTheme="minorHAnsi" w:eastAsia="Times New Roman" w:hAnsiTheme="minorHAnsi"/>
                <w:color w:val="auto"/>
                <w:szCs w:val="22"/>
              </w:rPr>
              <w:t xml:space="preserve">Investigations into injuries, </w:t>
            </w:r>
            <w:r w:rsidR="009C1067">
              <w:rPr>
                <w:rFonts w:asciiTheme="minorHAnsi" w:eastAsia="Times New Roman" w:hAnsiTheme="minorHAnsi"/>
                <w:color w:val="auto"/>
                <w:szCs w:val="22"/>
              </w:rPr>
              <w:t>collisions,</w:t>
            </w:r>
            <w:r>
              <w:rPr>
                <w:rFonts w:asciiTheme="minorHAnsi" w:eastAsia="Times New Roman" w:hAnsiTheme="minorHAnsi"/>
                <w:color w:val="auto"/>
                <w:szCs w:val="22"/>
              </w:rPr>
              <w:t xml:space="preserve"> and derailments that involve a minimal amount of damage.</w:t>
            </w:r>
            <w:r w:rsidR="002510B7" w:rsidRPr="00680283">
              <w:rPr>
                <w:bCs/>
                <w:color w:val="auto"/>
                <w:szCs w:val="22"/>
              </w:rPr>
              <w:t xml:space="preserve"> </w:t>
            </w:r>
            <w:r w:rsidR="002510B7" w:rsidRPr="00680283">
              <w:rPr>
                <w:bCs/>
                <w:color w:val="auto"/>
                <w:szCs w:val="22"/>
              </w:rPr>
              <w:fldChar w:fldCharType="begin"/>
            </w:r>
            <w:r w:rsidR="002510B7" w:rsidRPr="00680283">
              <w:rPr>
                <w:bCs/>
                <w:color w:val="auto"/>
                <w:szCs w:val="22"/>
              </w:rPr>
              <w:instrText xml:space="preserve"> xe "</w:instrText>
            </w:r>
            <w:r w:rsidR="002510B7">
              <w:rPr>
                <w:bCs/>
                <w:color w:val="auto"/>
                <w:szCs w:val="22"/>
              </w:rPr>
              <w:instrText>accidents:operational/not at grade crossing</w:instrText>
            </w:r>
            <w:r w:rsidR="002510B7" w:rsidRPr="00680283">
              <w:rPr>
                <w:bCs/>
                <w:color w:val="auto"/>
                <w:szCs w:val="22"/>
              </w:rPr>
              <w:instrText xml:space="preserve">" \f “subject” </w:instrText>
            </w:r>
            <w:r w:rsidR="002510B7" w:rsidRPr="00680283">
              <w:rPr>
                <w:bCs/>
                <w:color w:val="auto"/>
                <w:szCs w:val="22"/>
              </w:rPr>
              <w:fldChar w:fldCharType="end"/>
            </w:r>
            <w:r w:rsidR="002510B7" w:rsidRPr="002E1238">
              <w:rPr>
                <w:bCs/>
                <w:color w:val="auto"/>
                <w:szCs w:val="22"/>
              </w:rPr>
              <w:fldChar w:fldCharType="begin"/>
            </w:r>
            <w:r w:rsidR="002510B7" w:rsidRPr="002E1238">
              <w:rPr>
                <w:bCs/>
                <w:color w:val="auto"/>
                <w:szCs w:val="22"/>
              </w:rPr>
              <w:instrText xml:space="preserve"> xe "investigation re</w:instrText>
            </w:r>
            <w:r w:rsidR="002510B7">
              <w:rPr>
                <w:bCs/>
                <w:color w:val="auto"/>
                <w:szCs w:val="22"/>
              </w:rPr>
              <w:instrText>ports:operational/not at grade crossing</w:instrText>
            </w:r>
            <w:r w:rsidR="002510B7" w:rsidRPr="002E1238">
              <w:rPr>
                <w:bCs/>
                <w:color w:val="auto"/>
                <w:szCs w:val="22"/>
              </w:rPr>
              <w:instrText xml:space="preserve">" \f “subject” </w:instrText>
            </w:r>
            <w:r w:rsidR="002510B7" w:rsidRPr="002E1238">
              <w:rPr>
                <w:bCs/>
                <w:color w:val="auto"/>
                <w:szCs w:val="22"/>
              </w:rPr>
              <w:fldChar w:fldCharType="end"/>
            </w:r>
          </w:p>
          <w:p w14:paraId="6B743AE3" w14:textId="77777777" w:rsidR="000D00BC" w:rsidRDefault="000D00BC" w:rsidP="00F91214">
            <w:pPr>
              <w:spacing w:before="60" w:after="60"/>
              <w:rPr>
                <w:rFonts w:asciiTheme="minorHAnsi" w:hAnsiTheme="minorHAnsi"/>
                <w:bCs/>
                <w:color w:val="auto"/>
                <w:szCs w:val="22"/>
              </w:rPr>
            </w:pPr>
            <w:r>
              <w:rPr>
                <w:rFonts w:asciiTheme="minorHAnsi" w:hAnsiTheme="minorHAnsi"/>
                <w:bCs/>
                <w:color w:val="auto"/>
                <w:szCs w:val="22"/>
              </w:rPr>
              <w:t xml:space="preserve">Includes, but is not limited to: </w:t>
            </w:r>
          </w:p>
          <w:p w14:paraId="6503F745" w14:textId="2D938725"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 xml:space="preserve">Non-Grade Crossing Accidents; </w:t>
            </w:r>
          </w:p>
          <w:p w14:paraId="643205FB" w14:textId="0FB45A8E"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 xml:space="preserve">Trespasser incidents and investigative reports; </w:t>
            </w:r>
          </w:p>
          <w:p w14:paraId="6E1C47F2" w14:textId="77777777"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 xml:space="preserve">Railroad employee non-serious injuries and non-fatality reports; </w:t>
            </w:r>
          </w:p>
          <w:p w14:paraId="4E00FFFB" w14:textId="2359E91D"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Collisions and derailments not at a crossing.</w:t>
            </w:r>
          </w:p>
          <w:p w14:paraId="17691DC6" w14:textId="4B50D234" w:rsidR="000D00BC" w:rsidRDefault="000D00BC" w:rsidP="000E792B">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Accidents that do not involve major injury/destruction or monetary payout.</w:t>
            </w:r>
          </w:p>
          <w:p w14:paraId="61CB181E" w14:textId="355FEFB7" w:rsidR="000D00BC" w:rsidRPr="00AB348D" w:rsidRDefault="000D00BC" w:rsidP="00F91214">
            <w:pPr>
              <w:spacing w:before="60" w:after="60"/>
              <w:rPr>
                <w:rFonts w:asciiTheme="minorHAnsi" w:hAnsiTheme="minorHAnsi"/>
                <w:bCs/>
                <w:i/>
                <w:color w:val="auto"/>
                <w:sz w:val="21"/>
                <w:szCs w:val="21"/>
              </w:rPr>
            </w:pPr>
            <w:r w:rsidRPr="000E792B">
              <w:rPr>
                <w:rFonts w:asciiTheme="minorHAnsi" w:hAnsiTheme="minorHAnsi"/>
                <w:bCs/>
                <w:i/>
                <w:color w:val="auto"/>
                <w:sz w:val="21"/>
                <w:szCs w:val="21"/>
              </w:rPr>
              <w:t>Note: Records are for safety analysis and collection and used to identify areas where regulatory control may be needed per RCW 81.28.280.</w:t>
            </w:r>
          </w:p>
        </w:tc>
        <w:tc>
          <w:tcPr>
            <w:tcW w:w="2887" w:type="dxa"/>
            <w:tcBorders>
              <w:top w:val="single" w:sz="4" w:space="0" w:color="000000"/>
              <w:bottom w:val="single" w:sz="4" w:space="0" w:color="000000"/>
            </w:tcBorders>
            <w:tcMar>
              <w:top w:w="43" w:type="dxa"/>
              <w:left w:w="115" w:type="dxa"/>
              <w:bottom w:w="43" w:type="dxa"/>
              <w:right w:w="115" w:type="dxa"/>
            </w:tcMar>
          </w:tcPr>
          <w:p w14:paraId="476917DB" w14:textId="77777777" w:rsidR="000D00BC" w:rsidRPr="0040657A" w:rsidRDefault="000D00BC" w:rsidP="00F91214">
            <w:pPr>
              <w:spacing w:before="60" w:after="60"/>
              <w:rPr>
                <w:bCs/>
                <w:color w:val="auto"/>
                <w:szCs w:val="17"/>
              </w:rPr>
            </w:pPr>
            <w:r w:rsidRPr="0040657A">
              <w:rPr>
                <w:b/>
                <w:bCs/>
                <w:color w:val="auto"/>
                <w:szCs w:val="17"/>
              </w:rPr>
              <w:t>Retain</w:t>
            </w:r>
            <w:r w:rsidRPr="0040657A">
              <w:rPr>
                <w:bCs/>
                <w:color w:val="auto"/>
                <w:szCs w:val="17"/>
              </w:rPr>
              <w:t xml:space="preserve"> for </w:t>
            </w:r>
            <w:r>
              <w:rPr>
                <w:bCs/>
                <w:color w:val="auto"/>
                <w:szCs w:val="17"/>
              </w:rPr>
              <w:t>10</w:t>
            </w:r>
            <w:r w:rsidRPr="0088568D">
              <w:rPr>
                <w:bCs/>
                <w:color w:val="auto"/>
                <w:szCs w:val="17"/>
              </w:rPr>
              <w:t xml:space="preserve"> </w:t>
            </w:r>
            <w:r>
              <w:rPr>
                <w:bCs/>
                <w:color w:val="auto"/>
                <w:szCs w:val="17"/>
              </w:rPr>
              <w:t>years after end of calendar y</w:t>
            </w:r>
            <w:r w:rsidRPr="0040657A">
              <w:rPr>
                <w:bCs/>
                <w:color w:val="auto"/>
                <w:szCs w:val="17"/>
              </w:rPr>
              <w:t>ear</w:t>
            </w:r>
          </w:p>
          <w:p w14:paraId="25C5080C" w14:textId="77777777" w:rsidR="000D00BC" w:rsidRPr="0040657A" w:rsidRDefault="000D00BC" w:rsidP="00F91214">
            <w:pPr>
              <w:spacing w:before="60" w:after="60"/>
              <w:rPr>
                <w:bCs/>
                <w:i/>
                <w:color w:val="auto"/>
                <w:szCs w:val="17"/>
              </w:rPr>
            </w:pPr>
            <w:r w:rsidRPr="0040657A">
              <w:rPr>
                <w:bCs/>
                <w:color w:val="auto"/>
                <w:szCs w:val="17"/>
              </w:rPr>
              <w:t xml:space="preserve">   </w:t>
            </w:r>
            <w:r w:rsidRPr="0040657A">
              <w:rPr>
                <w:bCs/>
                <w:i/>
                <w:color w:val="auto"/>
                <w:szCs w:val="17"/>
              </w:rPr>
              <w:t>then</w:t>
            </w:r>
          </w:p>
          <w:p w14:paraId="12D285E2" w14:textId="589DDA32" w:rsidR="000D00BC" w:rsidRPr="0040657A" w:rsidRDefault="00833A7B" w:rsidP="00833A7B">
            <w:pPr>
              <w:spacing w:before="60" w:after="60"/>
              <w:rPr>
                <w:b/>
                <w:bCs/>
                <w:color w:val="auto"/>
                <w:szCs w:val="17"/>
              </w:rPr>
            </w:pPr>
            <w:r>
              <w:rPr>
                <w:b/>
                <w:bCs/>
                <w:color w:val="auto"/>
                <w:szCs w:val="17"/>
              </w:rPr>
              <w:t>Destroy</w:t>
            </w:r>
            <w:r w:rsidR="000D00BC"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E3D480" w14:textId="77777777" w:rsidR="00503AF8" w:rsidRPr="00161E8D" w:rsidRDefault="00503AF8" w:rsidP="00503AF8">
            <w:pPr>
              <w:spacing w:before="60"/>
              <w:jc w:val="center"/>
              <w:rPr>
                <w:rFonts w:eastAsia="Calibri" w:cs="Times New Roman"/>
                <w:color w:val="auto"/>
                <w:sz w:val="20"/>
                <w:szCs w:val="20"/>
              </w:rPr>
            </w:pPr>
            <w:r w:rsidRPr="00161E8D">
              <w:rPr>
                <w:rFonts w:eastAsia="Calibri" w:cs="Times New Roman"/>
                <w:color w:val="auto"/>
                <w:sz w:val="20"/>
                <w:szCs w:val="20"/>
              </w:rPr>
              <w:t>NON-ARCHIVAL</w:t>
            </w:r>
          </w:p>
          <w:p w14:paraId="1E5C35DA" w14:textId="77777777" w:rsidR="00503AF8" w:rsidRPr="00161E8D" w:rsidRDefault="00503AF8" w:rsidP="00503AF8">
            <w:pPr>
              <w:jc w:val="center"/>
              <w:rPr>
                <w:rFonts w:eastAsia="Calibri" w:cs="Times New Roman"/>
                <w:color w:val="auto"/>
                <w:sz w:val="20"/>
                <w:szCs w:val="20"/>
              </w:rPr>
            </w:pPr>
            <w:r w:rsidRPr="00161E8D">
              <w:rPr>
                <w:rFonts w:eastAsia="Calibri" w:cs="Times New Roman"/>
                <w:color w:val="auto"/>
                <w:sz w:val="20"/>
                <w:szCs w:val="20"/>
              </w:rPr>
              <w:t>NON-ESSENTIAL</w:t>
            </w:r>
          </w:p>
          <w:p w14:paraId="7D93895F" w14:textId="44CD0119" w:rsidR="000D00BC" w:rsidRPr="0038267C" w:rsidRDefault="00503AF8" w:rsidP="00503AF8">
            <w:pPr>
              <w:jc w:val="center"/>
              <w:rPr>
                <w:rFonts w:eastAsia="Calibri" w:cs="Times New Roman"/>
                <w:b/>
                <w:color w:val="auto"/>
                <w:szCs w:val="22"/>
              </w:rPr>
            </w:pPr>
            <w:r w:rsidRPr="00161E8D">
              <w:rPr>
                <w:rFonts w:eastAsia="Calibri" w:cs="Times New Roman"/>
                <w:color w:val="auto"/>
                <w:sz w:val="20"/>
                <w:szCs w:val="20"/>
              </w:rPr>
              <w:t>OFM</w:t>
            </w:r>
          </w:p>
        </w:tc>
      </w:tr>
      <w:tr w:rsidR="00AC5E29" w:rsidRPr="00941F22" w14:paraId="33AB1499"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E08C83" w14:textId="77777777" w:rsidR="00AC5E29" w:rsidRPr="0040657A" w:rsidRDefault="00AC5E29" w:rsidP="00544A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80-06-</w:t>
            </w:r>
            <w:r w:rsidRPr="00112D38">
              <w:rPr>
                <w:rFonts w:asciiTheme="minorHAnsi" w:eastAsia="Times New Roman" w:hAnsiTheme="minorHAnsi"/>
                <w:color w:val="auto"/>
                <w:szCs w:val="22"/>
              </w:rPr>
              <w:t>25067</w:t>
            </w:r>
            <w:r w:rsidRPr="0040657A">
              <w:rPr>
                <w:rFonts w:asciiTheme="minorHAnsi" w:eastAsia="Times New Roman" w:hAnsiTheme="minorHAnsi"/>
                <w:color w:val="auto"/>
                <w:szCs w:val="22"/>
              </w:rPr>
              <w:fldChar w:fldCharType="begin"/>
            </w:r>
            <w:r w:rsidRPr="0040657A">
              <w:rPr>
                <w:color w:val="auto"/>
              </w:rPr>
              <w:instrText xml:space="preserve"> XE "80-06-25067"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2C7B7E65" w14:textId="19BA2AAF" w:rsidR="00AC5E29" w:rsidRPr="0040657A" w:rsidRDefault="00AC5E29" w:rsidP="00544AC1">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8ACA563" w14:textId="7C509038" w:rsidR="00AC5E29" w:rsidRPr="0040657A" w:rsidRDefault="00AC5E29"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Operational</w:t>
            </w:r>
            <w:r>
              <w:rPr>
                <w:rFonts w:asciiTheme="minorHAnsi" w:hAnsiTheme="minorHAnsi"/>
                <w:b/>
                <w:bCs/>
                <w:i/>
                <w:color w:val="auto"/>
                <w:szCs w:val="22"/>
              </w:rPr>
              <w:t>/Not at Grade Crossing</w:t>
            </w:r>
            <w:r w:rsidRPr="0040657A">
              <w:rPr>
                <w:rFonts w:asciiTheme="minorHAnsi" w:hAnsiTheme="minorHAnsi"/>
                <w:b/>
                <w:bCs/>
                <w:i/>
                <w:color w:val="auto"/>
                <w:szCs w:val="22"/>
              </w:rPr>
              <w:t xml:space="preserve"> Accident Records</w:t>
            </w:r>
            <w:r w:rsidR="00AF3312">
              <w:rPr>
                <w:rFonts w:asciiTheme="minorHAnsi" w:hAnsiTheme="minorHAnsi"/>
                <w:b/>
                <w:bCs/>
                <w:i/>
                <w:color w:val="auto"/>
                <w:szCs w:val="22"/>
              </w:rPr>
              <w:t xml:space="preserve"> (Significant)</w:t>
            </w:r>
          </w:p>
          <w:p w14:paraId="1A5DA0DB" w14:textId="24E28231" w:rsidR="00FA02F2" w:rsidRDefault="007C1A06" w:rsidP="00544AC1">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Investigations into injuries, </w:t>
            </w:r>
            <w:r w:rsidR="009C1067">
              <w:rPr>
                <w:rFonts w:asciiTheme="minorHAnsi" w:eastAsia="Times New Roman" w:hAnsiTheme="minorHAnsi"/>
                <w:color w:val="auto"/>
                <w:szCs w:val="22"/>
              </w:rPr>
              <w:t>collisions,</w:t>
            </w:r>
            <w:r>
              <w:rPr>
                <w:rFonts w:asciiTheme="minorHAnsi" w:eastAsia="Times New Roman" w:hAnsiTheme="minorHAnsi"/>
                <w:color w:val="auto"/>
                <w:szCs w:val="22"/>
              </w:rPr>
              <w:t xml:space="preserve"> and derailments that involve a significant amount of damage and/or receive major media attention, such as: </w:t>
            </w:r>
            <w:r w:rsidR="00FA02F2">
              <w:rPr>
                <w:rFonts w:asciiTheme="minorHAnsi" w:eastAsia="Times New Roman" w:hAnsiTheme="minorHAnsi"/>
                <w:color w:val="auto"/>
                <w:szCs w:val="22"/>
              </w:rPr>
              <w:t xml:space="preserve">Death, major injuries, </w:t>
            </w:r>
            <w:r>
              <w:rPr>
                <w:rFonts w:asciiTheme="minorHAnsi" w:eastAsia="Times New Roman" w:hAnsiTheme="minorHAnsi"/>
                <w:color w:val="auto"/>
                <w:szCs w:val="22"/>
              </w:rPr>
              <w:t>and</w:t>
            </w:r>
            <w:r w:rsidR="00FA02F2">
              <w:rPr>
                <w:rFonts w:asciiTheme="minorHAnsi" w:eastAsia="Times New Roman" w:hAnsiTheme="minorHAnsi"/>
                <w:color w:val="auto"/>
                <w:szCs w:val="22"/>
              </w:rPr>
              <w:t xml:space="preserve"> major monetary payout</w:t>
            </w:r>
            <w:r>
              <w:rPr>
                <w:rFonts w:asciiTheme="minorHAnsi" w:eastAsia="Times New Roman" w:hAnsiTheme="minorHAnsi"/>
                <w:color w:val="auto"/>
                <w:szCs w:val="22"/>
              </w:rPr>
              <w:t>s.</w:t>
            </w:r>
          </w:p>
          <w:p w14:paraId="32517F63" w14:textId="5C44B001" w:rsidR="00AC5E29" w:rsidRPr="0040657A" w:rsidRDefault="00AC5E29"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AF3312">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7B90CA2F" w14:textId="541EF2E6" w:rsidR="00AC5E29" w:rsidRDefault="00AC5E29" w:rsidP="00544A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Non-Grade Crossing Accidents;</w:t>
            </w:r>
          </w:p>
          <w:p w14:paraId="7CA96960" w14:textId="4259450F" w:rsidR="00AC5E29" w:rsidRDefault="00AC5E29" w:rsidP="00544AC1">
            <w:pPr>
              <w:pStyle w:val="ListParagraph"/>
              <w:numPr>
                <w:ilvl w:val="0"/>
                <w:numId w:val="22"/>
              </w:numPr>
              <w:spacing w:before="60" w:after="60"/>
              <w:rPr>
                <w:rFonts w:asciiTheme="minorHAnsi" w:eastAsia="Times New Roman" w:hAnsiTheme="minorHAnsi"/>
                <w:color w:val="auto"/>
                <w:szCs w:val="22"/>
              </w:rPr>
            </w:pPr>
            <w:r w:rsidRPr="00BE4F1D">
              <w:rPr>
                <w:rFonts w:asciiTheme="minorHAnsi" w:eastAsia="Times New Roman" w:hAnsiTheme="minorHAnsi"/>
                <w:color w:val="auto"/>
                <w:szCs w:val="22"/>
              </w:rPr>
              <w:t>Trespasser incidents and investigative reports</w:t>
            </w:r>
            <w:r>
              <w:rPr>
                <w:rFonts w:asciiTheme="minorHAnsi" w:eastAsia="Times New Roman" w:hAnsiTheme="minorHAnsi"/>
                <w:color w:val="auto"/>
                <w:szCs w:val="22"/>
              </w:rPr>
              <w:t>;</w:t>
            </w:r>
          </w:p>
          <w:p w14:paraId="0A3C9545" w14:textId="77777777" w:rsidR="00AC5E29" w:rsidRDefault="00AC5E29" w:rsidP="00544A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Pr="00BE4F1D">
              <w:rPr>
                <w:rFonts w:asciiTheme="minorHAnsi" w:eastAsia="Times New Roman" w:hAnsiTheme="minorHAnsi"/>
                <w:color w:val="auto"/>
                <w:szCs w:val="22"/>
              </w:rPr>
              <w:t>ailroad employee serious injuries and fatalities</w:t>
            </w:r>
            <w:r>
              <w:rPr>
                <w:rFonts w:asciiTheme="minorHAnsi" w:eastAsia="Times New Roman" w:hAnsiTheme="minorHAnsi"/>
                <w:color w:val="auto"/>
                <w:szCs w:val="22"/>
              </w:rPr>
              <w:t xml:space="preserve"> reports</w:t>
            </w:r>
            <w:r w:rsidRPr="00BE4F1D">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and </w:t>
            </w:r>
          </w:p>
          <w:p w14:paraId="29622BA8" w14:textId="2D50A839" w:rsidR="00904B2F" w:rsidRDefault="007C1A06" w:rsidP="00544AC1">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00AC5E29" w:rsidRPr="00BE4F1D">
              <w:rPr>
                <w:rFonts w:asciiTheme="minorHAnsi" w:eastAsia="Times New Roman" w:hAnsiTheme="minorHAnsi"/>
                <w:color w:val="auto"/>
                <w:szCs w:val="22"/>
              </w:rPr>
              <w:t>ollisions</w:t>
            </w:r>
            <w:r>
              <w:rPr>
                <w:rFonts w:asciiTheme="minorHAnsi" w:eastAsia="Times New Roman" w:hAnsiTheme="minorHAnsi"/>
                <w:color w:val="auto"/>
                <w:szCs w:val="22"/>
              </w:rPr>
              <w:t xml:space="preserve"> and derailments</w:t>
            </w:r>
            <w:r w:rsidR="00AC5E29" w:rsidRPr="00BE4F1D">
              <w:rPr>
                <w:rFonts w:asciiTheme="minorHAnsi" w:eastAsia="Times New Roman" w:hAnsiTheme="minorHAnsi"/>
                <w:color w:val="auto"/>
                <w:szCs w:val="22"/>
              </w:rPr>
              <w:t xml:space="preserve"> not at a crossing</w:t>
            </w:r>
            <w:r w:rsidR="00AC5E29">
              <w:rPr>
                <w:rFonts w:asciiTheme="minorHAnsi" w:eastAsia="Times New Roman" w:hAnsiTheme="minorHAnsi"/>
                <w:color w:val="auto"/>
                <w:szCs w:val="22"/>
              </w:rPr>
              <w:t xml:space="preserve">. </w:t>
            </w:r>
          </w:p>
          <w:p w14:paraId="4B29D534" w14:textId="77777777" w:rsidR="00AC5E29" w:rsidRPr="00BE4F1D" w:rsidRDefault="00AC5E29" w:rsidP="00544AC1">
            <w:pPr>
              <w:spacing w:before="60" w:after="60"/>
              <w:rPr>
                <w:rFonts w:asciiTheme="minorHAnsi" w:eastAsia="Times New Roman" w:hAnsiTheme="minorHAnsi"/>
                <w:i/>
                <w:color w:val="auto"/>
                <w:sz w:val="21"/>
                <w:szCs w:val="21"/>
              </w:rPr>
            </w:pPr>
            <w:r w:rsidRPr="00BE4F1D">
              <w:rPr>
                <w:rFonts w:asciiTheme="minorHAnsi" w:eastAsia="Times New Roman" w:hAnsiTheme="minorHAnsi"/>
                <w:i/>
                <w:color w:val="auto"/>
                <w:sz w:val="21"/>
                <w:szCs w:val="21"/>
              </w:rPr>
              <w:t>Note: Records are for safety analysis and collection and used to identify areas where regulatory control may be needed per RCW 81.28.280.</w:t>
            </w:r>
          </w:p>
        </w:tc>
        <w:tc>
          <w:tcPr>
            <w:tcW w:w="2887" w:type="dxa"/>
            <w:tcBorders>
              <w:top w:val="single" w:sz="4" w:space="0" w:color="000000"/>
              <w:bottom w:val="single" w:sz="4" w:space="0" w:color="000000"/>
            </w:tcBorders>
            <w:tcMar>
              <w:top w:w="43" w:type="dxa"/>
              <w:left w:w="115" w:type="dxa"/>
              <w:bottom w:w="43" w:type="dxa"/>
              <w:right w:w="115" w:type="dxa"/>
            </w:tcMar>
          </w:tcPr>
          <w:p w14:paraId="1EE51192" w14:textId="04400C71" w:rsidR="00AC5E29" w:rsidRPr="0040657A" w:rsidRDefault="00AC5E29" w:rsidP="00544AC1">
            <w:pPr>
              <w:spacing w:before="60" w:after="60"/>
              <w:rPr>
                <w:bCs/>
                <w:color w:val="auto"/>
                <w:szCs w:val="17"/>
              </w:rPr>
            </w:pPr>
            <w:r w:rsidRPr="0040657A">
              <w:rPr>
                <w:b/>
                <w:bCs/>
                <w:color w:val="auto"/>
                <w:szCs w:val="17"/>
              </w:rPr>
              <w:t>Retain</w:t>
            </w:r>
            <w:r w:rsidRPr="0040657A">
              <w:rPr>
                <w:bCs/>
                <w:color w:val="auto"/>
                <w:szCs w:val="17"/>
              </w:rPr>
              <w:t xml:space="preserve"> for </w:t>
            </w:r>
            <w:r w:rsidRPr="0088568D">
              <w:rPr>
                <w:bCs/>
                <w:color w:val="auto"/>
                <w:szCs w:val="17"/>
              </w:rPr>
              <w:t>1</w:t>
            </w:r>
            <w:r w:rsidR="00112D38">
              <w:rPr>
                <w:bCs/>
                <w:color w:val="auto"/>
                <w:szCs w:val="17"/>
              </w:rPr>
              <w:t xml:space="preserve">0 </w:t>
            </w:r>
            <w:r>
              <w:rPr>
                <w:bCs/>
                <w:color w:val="auto"/>
                <w:szCs w:val="17"/>
              </w:rPr>
              <w:t>years after end of calendar y</w:t>
            </w:r>
            <w:r w:rsidRPr="0040657A">
              <w:rPr>
                <w:bCs/>
                <w:color w:val="auto"/>
                <w:szCs w:val="17"/>
              </w:rPr>
              <w:t>ear</w:t>
            </w:r>
          </w:p>
          <w:p w14:paraId="54DFD42C"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29DB766D" w14:textId="25166EF8" w:rsidR="00AC5E29" w:rsidRPr="0040657A" w:rsidRDefault="00AC5E29" w:rsidP="00833A7B">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833A7B">
              <w:rPr>
                <w:bCs/>
                <w:color w:val="auto"/>
                <w:szCs w:val="17"/>
              </w:rPr>
              <w:t>permanent retention</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35AF04A" w14:textId="77777777" w:rsidR="00AC5E29" w:rsidRPr="0038267C" w:rsidRDefault="00AC5E29" w:rsidP="00544AC1">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32C125AB" w14:textId="43CA119D" w:rsidR="00AC5E29" w:rsidRPr="001D61E9" w:rsidRDefault="00AC5E29" w:rsidP="00544AC1">
            <w:pPr>
              <w:jc w:val="center"/>
              <w:rPr>
                <w:color w:val="auto"/>
                <w:sz w:val="16"/>
                <w:szCs w:val="16"/>
              </w:rPr>
            </w:pPr>
            <w:r w:rsidRPr="001D61E9">
              <w:rPr>
                <w:rFonts w:asciiTheme="minorHAnsi" w:eastAsia="Times New Roman" w:hAnsiTheme="minorHAnsi"/>
                <w:b/>
                <w:color w:val="auto"/>
                <w:sz w:val="16"/>
                <w:szCs w:val="16"/>
              </w:rPr>
              <w:t>(</w:t>
            </w:r>
            <w:r w:rsidR="00061411"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Pr="001D61E9">
              <w:rPr>
                <w:color w:val="auto"/>
                <w:sz w:val="16"/>
                <w:szCs w:val="16"/>
              </w:rPr>
              <w:fldChar w:fldCharType="begin"/>
            </w:r>
            <w:r w:rsidRPr="001D61E9">
              <w:rPr>
                <w:color w:val="auto"/>
                <w:sz w:val="16"/>
                <w:szCs w:val="16"/>
              </w:rPr>
              <w:instrText xml:space="preserve"> XE "PUBLIC SAFETY AND TRANSPORTATION:Railroads:Operational/Not at Grade Crossing Accident  </w:instrText>
            </w:r>
            <w:r w:rsidR="00664A23" w:rsidRPr="001D61E9">
              <w:rPr>
                <w:color w:val="auto"/>
                <w:sz w:val="16"/>
                <w:szCs w:val="16"/>
              </w:rPr>
              <w:instrText>Records</w:instrText>
            </w:r>
            <w:r w:rsidR="00240DC6" w:rsidRPr="001D61E9">
              <w:rPr>
                <w:color w:val="auto"/>
                <w:sz w:val="16"/>
                <w:szCs w:val="16"/>
              </w:rPr>
              <w:instrText xml:space="preserve"> (Significant)</w:instrText>
            </w:r>
            <w:r w:rsidRPr="001D61E9">
              <w:rPr>
                <w:color w:val="auto"/>
                <w:sz w:val="16"/>
                <w:szCs w:val="16"/>
              </w:rPr>
              <w:instrText xml:space="preserve">" \f “archival” </w:instrText>
            </w:r>
            <w:r w:rsidRPr="001D61E9">
              <w:rPr>
                <w:color w:val="auto"/>
                <w:sz w:val="16"/>
                <w:szCs w:val="16"/>
              </w:rPr>
              <w:fldChar w:fldCharType="end"/>
            </w:r>
          </w:p>
          <w:p w14:paraId="36CEE258" w14:textId="77777777" w:rsidR="00AC5E29" w:rsidRPr="0038267C" w:rsidRDefault="00AC5E29" w:rsidP="00544AC1">
            <w:pPr>
              <w:jc w:val="center"/>
              <w:rPr>
                <w:rFonts w:eastAsia="Calibri" w:cs="Times New Roman"/>
                <w:color w:val="auto"/>
                <w:sz w:val="20"/>
                <w:szCs w:val="20"/>
              </w:rPr>
            </w:pPr>
            <w:r w:rsidRPr="0038267C">
              <w:rPr>
                <w:rFonts w:eastAsia="Calibri" w:cs="Times New Roman"/>
                <w:color w:val="auto"/>
                <w:sz w:val="20"/>
                <w:szCs w:val="20"/>
              </w:rPr>
              <w:t>NON-ESSENTIAL</w:t>
            </w:r>
          </w:p>
          <w:p w14:paraId="39CE1FEA" w14:textId="77777777" w:rsidR="00AC5E29" w:rsidRPr="0038267C" w:rsidRDefault="00AC5E29" w:rsidP="00544AC1">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OPR</w:t>
            </w:r>
          </w:p>
        </w:tc>
      </w:tr>
      <w:tr w:rsidR="00AC5E29" w:rsidRPr="0040657A" w14:paraId="0FC5E46D"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A44DEF" w14:textId="2026BFD5" w:rsidR="00AC5E29" w:rsidRDefault="00AC5E29" w:rsidP="00544AC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90-07-46314</w:t>
            </w:r>
            <w:r w:rsidRPr="00FA256A">
              <w:rPr>
                <w:rFonts w:asciiTheme="minorHAnsi" w:eastAsia="Times New Roman" w:hAnsiTheme="minorHAnsi"/>
                <w:color w:val="auto"/>
                <w:szCs w:val="22"/>
              </w:rPr>
              <w:fldChar w:fldCharType="begin"/>
            </w:r>
            <w:r w:rsidRPr="00FA256A">
              <w:rPr>
                <w:color w:val="auto"/>
              </w:rPr>
              <w:instrText xml:space="preserve"> XE "90-07-46314" </w:instrText>
            </w:r>
            <w:r w:rsidRPr="00FA256A">
              <w:rPr>
                <w:rFonts w:eastAsia="Calibri" w:cs="Times New Roman"/>
                <w:bCs/>
                <w:color w:val="auto"/>
                <w:szCs w:val="17"/>
              </w:rPr>
              <w:instrText xml:space="preserve">\f “dan” </w:instrText>
            </w:r>
            <w:r w:rsidRPr="00FA256A">
              <w:rPr>
                <w:rFonts w:asciiTheme="minorHAnsi" w:eastAsia="Times New Roman" w:hAnsiTheme="minorHAnsi"/>
                <w:color w:val="auto"/>
                <w:szCs w:val="22"/>
              </w:rPr>
              <w:fldChar w:fldCharType="end"/>
            </w:r>
          </w:p>
          <w:p w14:paraId="574EA1F0" w14:textId="77777777" w:rsidR="00AC5E29" w:rsidRPr="0040657A" w:rsidRDefault="00AC5E29" w:rsidP="00544AC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EA76567" w14:textId="77777777" w:rsidR="00AC5E29" w:rsidRDefault="00AC5E29" w:rsidP="00544AC1">
            <w:pPr>
              <w:spacing w:before="60" w:after="60"/>
              <w:rPr>
                <w:rFonts w:asciiTheme="minorHAnsi" w:hAnsiTheme="minorHAnsi"/>
                <w:b/>
                <w:bCs/>
                <w:i/>
                <w:color w:val="auto"/>
                <w:szCs w:val="22"/>
              </w:rPr>
            </w:pPr>
            <w:r>
              <w:rPr>
                <w:rFonts w:asciiTheme="minorHAnsi" w:hAnsiTheme="minorHAnsi"/>
                <w:b/>
                <w:bCs/>
                <w:i/>
                <w:color w:val="auto"/>
                <w:szCs w:val="22"/>
              </w:rPr>
              <w:t>Railroad Abandonment Files</w:t>
            </w:r>
          </w:p>
          <w:p w14:paraId="76EA0BDD" w14:textId="77777777" w:rsidR="00AC5E29" w:rsidRDefault="00AC5E29" w:rsidP="00544AC1">
            <w:pPr>
              <w:spacing w:before="60" w:after="60"/>
              <w:rPr>
                <w:rFonts w:asciiTheme="minorHAnsi" w:hAnsiTheme="minorHAnsi"/>
                <w:bCs/>
                <w:color w:val="auto"/>
                <w:szCs w:val="22"/>
              </w:rPr>
            </w:pPr>
            <w:r>
              <w:rPr>
                <w:rFonts w:asciiTheme="minorHAnsi" w:hAnsiTheme="minorHAnsi"/>
                <w:bCs/>
                <w:color w:val="auto"/>
                <w:szCs w:val="22"/>
              </w:rPr>
              <w:t xml:space="preserve">Applications and other documents, regarding abandonment of railroad </w:t>
            </w:r>
            <w:proofErr w:type="spellStart"/>
            <w:r>
              <w:rPr>
                <w:rFonts w:asciiTheme="minorHAnsi" w:hAnsiTheme="minorHAnsi"/>
                <w:bCs/>
                <w:color w:val="auto"/>
                <w:szCs w:val="22"/>
              </w:rPr>
              <w:t>trackage</w:t>
            </w:r>
            <w:proofErr w:type="spellEnd"/>
            <w:r>
              <w:rPr>
                <w:rFonts w:asciiTheme="minorHAnsi" w:hAnsiTheme="minorHAnsi"/>
                <w:bCs/>
                <w:color w:val="auto"/>
                <w:szCs w:val="22"/>
              </w:rPr>
              <w:t xml:space="preserve"> and Interstate Commerce Commission (ICC) decisions. </w:t>
            </w:r>
            <w:r w:rsidRPr="00957608">
              <w:rPr>
                <w:bCs/>
                <w:color w:val="auto"/>
                <w:szCs w:val="22"/>
              </w:rPr>
              <w:fldChar w:fldCharType="begin"/>
            </w:r>
            <w:r w:rsidRPr="00957608">
              <w:rPr>
                <w:bCs/>
                <w:color w:val="auto"/>
                <w:szCs w:val="22"/>
              </w:rPr>
              <w:instrText xml:space="preserve"> xe "</w:instrText>
            </w:r>
            <w:r>
              <w:rPr>
                <w:bCs/>
                <w:color w:val="auto"/>
                <w:szCs w:val="22"/>
              </w:rPr>
              <w:instrText>railroad abandonment</w:instrText>
            </w:r>
            <w:r w:rsidRPr="00957608">
              <w:rPr>
                <w:bCs/>
                <w:color w:val="auto"/>
                <w:szCs w:val="22"/>
              </w:rPr>
              <w:instrText xml:space="preserve">" \f “subject” </w:instrText>
            </w:r>
            <w:r w:rsidRPr="00957608">
              <w:rPr>
                <w:bCs/>
                <w:color w:val="auto"/>
                <w:szCs w:val="22"/>
              </w:rPr>
              <w:fldChar w:fldCharType="end"/>
            </w:r>
          </w:p>
          <w:p w14:paraId="0BD60969" w14:textId="77777777" w:rsidR="00AC5E29" w:rsidRPr="00334E88" w:rsidRDefault="00AC5E29" w:rsidP="00544AC1">
            <w:pPr>
              <w:spacing w:before="60" w:after="60"/>
              <w:rPr>
                <w:rFonts w:asciiTheme="minorHAnsi" w:hAnsiTheme="minorHAnsi"/>
                <w:b/>
                <w:bCs/>
                <w:i/>
                <w:color w:val="auto"/>
                <w:sz w:val="21"/>
                <w:szCs w:val="21"/>
              </w:rPr>
            </w:pPr>
            <w:r w:rsidRPr="00334E88">
              <w:rPr>
                <w:rFonts w:asciiTheme="minorHAnsi" w:hAnsiTheme="minorHAnsi"/>
                <w:bCs/>
                <w:i/>
                <w:color w:val="auto"/>
                <w:sz w:val="21"/>
                <w:szCs w:val="21"/>
              </w:rPr>
              <w:t>Note: Records are provided to the commission from the Railroad and Surface Transportation Board under RCW 47.76.240. The records are provided for informational purposes to the commission, but the UTC may file comments in certain proceedings. In addition, if the UTC requests the information from a railroad, they must report under WAC 480-62-315.</w:t>
            </w:r>
          </w:p>
        </w:tc>
        <w:tc>
          <w:tcPr>
            <w:tcW w:w="2887" w:type="dxa"/>
            <w:tcBorders>
              <w:top w:val="single" w:sz="4" w:space="0" w:color="000000"/>
              <w:bottom w:val="single" w:sz="4" w:space="0" w:color="000000"/>
            </w:tcBorders>
            <w:tcMar>
              <w:top w:w="43" w:type="dxa"/>
              <w:left w:w="115" w:type="dxa"/>
              <w:bottom w:w="43" w:type="dxa"/>
              <w:right w:w="115" w:type="dxa"/>
            </w:tcMar>
          </w:tcPr>
          <w:p w14:paraId="2D33B8D1" w14:textId="77777777" w:rsidR="00AC5E29" w:rsidRDefault="00AC5E29" w:rsidP="00544AC1">
            <w:pPr>
              <w:spacing w:before="60" w:after="60"/>
              <w:rPr>
                <w:bCs/>
                <w:color w:val="auto"/>
                <w:szCs w:val="17"/>
              </w:rPr>
            </w:pPr>
            <w:r>
              <w:rPr>
                <w:b/>
                <w:bCs/>
                <w:color w:val="auto"/>
                <w:szCs w:val="17"/>
              </w:rPr>
              <w:t xml:space="preserve">Retain </w:t>
            </w:r>
            <w:r>
              <w:rPr>
                <w:bCs/>
                <w:color w:val="auto"/>
                <w:szCs w:val="17"/>
              </w:rPr>
              <w:t>for 6 years after decision made</w:t>
            </w:r>
          </w:p>
          <w:p w14:paraId="34460231" w14:textId="77777777" w:rsidR="00AC5E29" w:rsidRPr="0025553C" w:rsidRDefault="00AC5E29" w:rsidP="00544AC1">
            <w:pPr>
              <w:spacing w:before="60" w:after="60"/>
              <w:rPr>
                <w:bCs/>
                <w:i/>
                <w:color w:val="auto"/>
                <w:szCs w:val="17"/>
              </w:rPr>
            </w:pPr>
            <w:r>
              <w:rPr>
                <w:bCs/>
                <w:color w:val="auto"/>
                <w:szCs w:val="17"/>
              </w:rPr>
              <w:t xml:space="preserve">   </w:t>
            </w:r>
            <w:r w:rsidRPr="0025553C">
              <w:rPr>
                <w:bCs/>
                <w:i/>
                <w:color w:val="auto"/>
                <w:szCs w:val="17"/>
              </w:rPr>
              <w:t>then</w:t>
            </w:r>
          </w:p>
          <w:p w14:paraId="7CCEEA96" w14:textId="77777777" w:rsidR="00AC5E29" w:rsidRPr="00E23B75" w:rsidRDefault="00AC5E29" w:rsidP="00544AC1">
            <w:pPr>
              <w:spacing w:before="60" w:after="60"/>
              <w:rPr>
                <w:b/>
                <w:bCs/>
                <w:color w:val="auto"/>
                <w:szCs w:val="17"/>
              </w:rPr>
            </w:pPr>
            <w:r>
              <w:rPr>
                <w:b/>
                <w:bCs/>
                <w:color w:val="auto"/>
                <w:szCs w:val="17"/>
              </w:rPr>
              <w:t>Destroy</w:t>
            </w:r>
            <w:r w:rsidRPr="0025553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0A8610" w14:textId="77777777" w:rsidR="00AC5E29" w:rsidRPr="00161E8D" w:rsidRDefault="00AC5E29" w:rsidP="00544AC1">
            <w:pPr>
              <w:spacing w:before="60"/>
              <w:jc w:val="center"/>
              <w:rPr>
                <w:rFonts w:eastAsia="Calibri" w:cs="Times New Roman"/>
                <w:color w:val="auto"/>
                <w:sz w:val="20"/>
                <w:szCs w:val="20"/>
              </w:rPr>
            </w:pPr>
            <w:r w:rsidRPr="00161E8D">
              <w:rPr>
                <w:rFonts w:eastAsia="Calibri" w:cs="Times New Roman"/>
                <w:color w:val="auto"/>
                <w:sz w:val="20"/>
                <w:szCs w:val="20"/>
              </w:rPr>
              <w:t>NON-ARCHIVAL</w:t>
            </w:r>
          </w:p>
          <w:p w14:paraId="13C5DA2C" w14:textId="77777777" w:rsidR="00AC5E29" w:rsidRPr="00161E8D" w:rsidRDefault="00AC5E29" w:rsidP="00544AC1">
            <w:pPr>
              <w:jc w:val="center"/>
              <w:rPr>
                <w:rFonts w:eastAsia="Calibri" w:cs="Times New Roman"/>
                <w:color w:val="auto"/>
                <w:sz w:val="20"/>
                <w:szCs w:val="20"/>
              </w:rPr>
            </w:pPr>
            <w:r w:rsidRPr="00161E8D">
              <w:rPr>
                <w:rFonts w:eastAsia="Calibri" w:cs="Times New Roman"/>
                <w:color w:val="auto"/>
                <w:sz w:val="20"/>
                <w:szCs w:val="20"/>
              </w:rPr>
              <w:t>NON-ESSENTIAL</w:t>
            </w:r>
          </w:p>
          <w:p w14:paraId="284F92F7" w14:textId="77777777" w:rsidR="00AC5E29" w:rsidRPr="008C7DBB" w:rsidRDefault="00AC5E29" w:rsidP="00544AC1">
            <w:pPr>
              <w:jc w:val="center"/>
              <w:rPr>
                <w:rFonts w:eastAsia="Calibri" w:cs="Times New Roman"/>
                <w:b/>
                <w:color w:val="auto"/>
                <w:szCs w:val="22"/>
              </w:rPr>
            </w:pPr>
            <w:r w:rsidRPr="00161E8D">
              <w:rPr>
                <w:rFonts w:eastAsia="Calibri" w:cs="Times New Roman"/>
                <w:color w:val="auto"/>
                <w:sz w:val="20"/>
                <w:szCs w:val="20"/>
              </w:rPr>
              <w:t>OFM</w:t>
            </w:r>
          </w:p>
        </w:tc>
      </w:tr>
      <w:tr w:rsidR="00AC5E29" w:rsidRPr="00941F22" w14:paraId="02C4C8F3"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98CBE2"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t>18-10-</w:t>
            </w:r>
            <w:r>
              <w:rPr>
                <w:rFonts w:asciiTheme="minorHAnsi" w:eastAsia="Times New Roman" w:hAnsiTheme="minorHAnsi"/>
                <w:color w:val="auto"/>
                <w:szCs w:val="22"/>
              </w:rPr>
              <w:t>69331</w:t>
            </w:r>
            <w:r w:rsidRPr="002E1238">
              <w:rPr>
                <w:rFonts w:asciiTheme="minorHAnsi" w:eastAsia="Times New Roman" w:hAnsiTheme="minorHAnsi"/>
                <w:color w:val="auto"/>
                <w:szCs w:val="22"/>
              </w:rPr>
              <w:fldChar w:fldCharType="begin"/>
            </w:r>
            <w:r w:rsidRPr="002E1238">
              <w:rPr>
                <w:color w:val="auto"/>
              </w:rPr>
              <w:instrText xml:space="preserve"> XE "18-10-</w:instrText>
            </w:r>
            <w:r>
              <w:rPr>
                <w:color w:val="auto"/>
              </w:rPr>
              <w:instrText>69331</w:instrText>
            </w:r>
            <w:r w:rsidRPr="002E1238">
              <w:rPr>
                <w:color w:val="auto"/>
              </w:rPr>
              <w:instrText xml:space="preserve">" </w:instrText>
            </w:r>
            <w:r w:rsidRPr="002E1238">
              <w:rPr>
                <w:rFonts w:eastAsia="Calibri" w:cs="Times New Roman"/>
                <w:bCs/>
                <w:color w:val="auto"/>
                <w:szCs w:val="17"/>
              </w:rPr>
              <w:instrText xml:space="preserve">\f “dan” </w:instrText>
            </w:r>
            <w:r w:rsidRPr="002E1238">
              <w:rPr>
                <w:rFonts w:asciiTheme="minorHAnsi" w:eastAsia="Times New Roman" w:hAnsiTheme="minorHAnsi"/>
                <w:color w:val="auto"/>
                <w:szCs w:val="22"/>
              </w:rPr>
              <w:fldChar w:fldCharType="end"/>
            </w:r>
          </w:p>
          <w:p w14:paraId="61D29283"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64B9DA1" w14:textId="77777777" w:rsidR="00AC5E29" w:rsidRPr="0040657A" w:rsidRDefault="00AC5E29"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Railroad Company Monthly Summary Reports</w:t>
            </w:r>
          </w:p>
          <w:p w14:paraId="7DEB14DB" w14:textId="77777777" w:rsidR="00AC5E29" w:rsidRDefault="00AC5E29"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Summaries that include accident records, amended accident records, both for grade crossing and operational incidents</w:t>
            </w:r>
            <w:r>
              <w:rPr>
                <w:rFonts w:asciiTheme="minorHAnsi" w:eastAsia="Times New Roman" w:hAnsiTheme="minorHAnsi"/>
                <w:color w:val="auto"/>
                <w:szCs w:val="22"/>
              </w:rPr>
              <w:t xml:space="preserve"> that are provided by railroad companies</w:t>
            </w:r>
            <w:r w:rsidRPr="0040657A">
              <w:rPr>
                <w:rFonts w:asciiTheme="minorHAnsi" w:eastAsia="Times New Roman" w:hAnsiTheme="minorHAnsi"/>
                <w:color w:val="auto"/>
                <w:szCs w:val="22"/>
              </w:rPr>
              <w:t>.</w:t>
            </w:r>
            <w:r>
              <w:rPr>
                <w:rFonts w:asciiTheme="minorHAnsi" w:eastAsia="Times New Roman" w:hAnsiTheme="minorHAnsi"/>
                <w:color w:val="auto"/>
                <w:szCs w:val="22"/>
              </w:rPr>
              <w:t xml:space="preserve"> The UTC’s role is to collect, analyze, and investigate accidents, as appropriate.</w:t>
            </w:r>
            <w:r w:rsidRPr="002E1238">
              <w:rPr>
                <w:bCs/>
                <w:color w:val="auto"/>
                <w:szCs w:val="22"/>
              </w:rPr>
              <w:fldChar w:fldCharType="begin"/>
            </w:r>
            <w:r w:rsidRPr="002E1238">
              <w:rPr>
                <w:bCs/>
                <w:color w:val="auto"/>
                <w:szCs w:val="22"/>
              </w:rPr>
              <w:instrText xml:space="preserve"> xe "reports:railroad company monthly summary" \f “subject” </w:instrText>
            </w:r>
            <w:r w:rsidRPr="002E1238">
              <w:rPr>
                <w:bCs/>
                <w:color w:val="auto"/>
                <w:szCs w:val="22"/>
              </w:rPr>
              <w:fldChar w:fldCharType="end"/>
            </w:r>
            <w:r w:rsidRPr="002E1238">
              <w:rPr>
                <w:bCs/>
                <w:color w:val="auto"/>
                <w:szCs w:val="22"/>
              </w:rPr>
              <w:fldChar w:fldCharType="begin"/>
            </w:r>
            <w:r w:rsidRPr="002E1238">
              <w:rPr>
                <w:bCs/>
                <w:color w:val="auto"/>
                <w:szCs w:val="22"/>
              </w:rPr>
              <w:instrText xml:space="preserve"> xe "railroad company monthly summary reports" \f “subject” </w:instrText>
            </w:r>
            <w:r w:rsidRPr="002E1238">
              <w:rPr>
                <w:bCs/>
                <w:color w:val="auto"/>
                <w:szCs w:val="22"/>
              </w:rPr>
              <w:fldChar w:fldCharType="end"/>
            </w:r>
          </w:p>
          <w:p w14:paraId="3E8C20ED" w14:textId="77777777" w:rsidR="00AC5E29" w:rsidRPr="0018567C" w:rsidRDefault="00AC5E29" w:rsidP="00544AC1">
            <w:pPr>
              <w:spacing w:before="60" w:after="60"/>
              <w:rPr>
                <w:rFonts w:asciiTheme="minorHAnsi" w:hAnsiTheme="minorHAnsi"/>
                <w:b/>
                <w:bCs/>
                <w:i/>
                <w:color w:val="auto"/>
                <w:sz w:val="21"/>
                <w:szCs w:val="21"/>
              </w:rPr>
            </w:pPr>
            <w:r w:rsidRPr="0018567C">
              <w:rPr>
                <w:rFonts w:asciiTheme="minorHAnsi" w:eastAsia="Times New Roman" w:hAnsiTheme="minorHAnsi"/>
                <w:i/>
                <w:color w:val="auto"/>
                <w:sz w:val="21"/>
                <w:szCs w:val="21"/>
              </w:rPr>
              <w:t>Note: Reporting is required under WAC 480-62-310, WAC 480-62-315, and RCW 81.28.290.</w:t>
            </w:r>
          </w:p>
        </w:tc>
        <w:tc>
          <w:tcPr>
            <w:tcW w:w="2887" w:type="dxa"/>
            <w:tcBorders>
              <w:top w:val="single" w:sz="4" w:space="0" w:color="000000"/>
              <w:bottom w:val="single" w:sz="4" w:space="0" w:color="000000"/>
            </w:tcBorders>
            <w:tcMar>
              <w:top w:w="43" w:type="dxa"/>
              <w:left w:w="115" w:type="dxa"/>
              <w:bottom w:w="43" w:type="dxa"/>
              <w:right w:w="115" w:type="dxa"/>
            </w:tcMar>
          </w:tcPr>
          <w:p w14:paraId="20D7F83F" w14:textId="77777777" w:rsidR="00AC5E29" w:rsidRPr="0040657A" w:rsidRDefault="00AC5E29" w:rsidP="00544AC1">
            <w:pPr>
              <w:spacing w:before="60" w:after="60"/>
              <w:rPr>
                <w:bCs/>
                <w:color w:val="auto"/>
                <w:szCs w:val="17"/>
              </w:rPr>
            </w:pPr>
            <w:r w:rsidRPr="0040657A">
              <w:rPr>
                <w:b/>
                <w:bCs/>
                <w:color w:val="auto"/>
                <w:szCs w:val="17"/>
              </w:rPr>
              <w:t>Retain</w:t>
            </w:r>
            <w:r w:rsidRPr="0040657A">
              <w:rPr>
                <w:bCs/>
                <w:color w:val="auto"/>
                <w:szCs w:val="17"/>
              </w:rPr>
              <w:t xml:space="preserve"> for</w:t>
            </w:r>
            <w:r>
              <w:rPr>
                <w:bCs/>
                <w:color w:val="auto"/>
                <w:szCs w:val="17"/>
              </w:rPr>
              <w:t xml:space="preserve"> 6 years after end of calendar y</w:t>
            </w:r>
            <w:r w:rsidRPr="0040657A">
              <w:rPr>
                <w:bCs/>
                <w:color w:val="auto"/>
                <w:szCs w:val="17"/>
              </w:rPr>
              <w:t>ear</w:t>
            </w:r>
          </w:p>
          <w:p w14:paraId="185B3BB1"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7F0DAE9E" w14:textId="77777777" w:rsidR="00AC5E29" w:rsidRPr="0040657A" w:rsidRDefault="00AC5E29" w:rsidP="00544AC1">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AF0E1E1" w14:textId="77777777" w:rsidR="00AC5E29" w:rsidRPr="004C23F6" w:rsidRDefault="00AC5E29" w:rsidP="00544AC1">
            <w:pPr>
              <w:spacing w:before="60"/>
              <w:jc w:val="center"/>
              <w:rPr>
                <w:rFonts w:asciiTheme="minorHAnsi" w:eastAsia="Times New Roman" w:hAnsiTheme="minorHAnsi"/>
                <w:color w:val="auto"/>
                <w:sz w:val="20"/>
                <w:szCs w:val="20"/>
              </w:rPr>
            </w:pPr>
            <w:r w:rsidRPr="004C23F6">
              <w:rPr>
                <w:rFonts w:eastAsia="Calibri" w:cs="Times New Roman"/>
                <w:color w:val="auto"/>
                <w:sz w:val="20"/>
                <w:szCs w:val="20"/>
              </w:rPr>
              <w:t>NON-ARCHIVAL</w:t>
            </w:r>
          </w:p>
          <w:p w14:paraId="16163F98" w14:textId="77777777" w:rsidR="00AC5E29" w:rsidRPr="004C23F6" w:rsidRDefault="00AC5E29" w:rsidP="00544AC1">
            <w:pPr>
              <w:jc w:val="center"/>
              <w:rPr>
                <w:rFonts w:eastAsia="Calibri" w:cs="Times New Roman"/>
                <w:color w:val="auto"/>
                <w:sz w:val="20"/>
                <w:szCs w:val="20"/>
              </w:rPr>
            </w:pPr>
            <w:r w:rsidRPr="004C23F6">
              <w:rPr>
                <w:rFonts w:eastAsia="Calibri" w:cs="Times New Roman"/>
                <w:color w:val="auto"/>
                <w:sz w:val="20"/>
                <w:szCs w:val="20"/>
              </w:rPr>
              <w:t>NON-ESSENTIAL</w:t>
            </w:r>
          </w:p>
          <w:p w14:paraId="6E926F4D" w14:textId="77777777" w:rsidR="00AC5E29" w:rsidRPr="004C23F6" w:rsidRDefault="00AC5E29" w:rsidP="00544AC1">
            <w:pPr>
              <w:jc w:val="center"/>
              <w:rPr>
                <w:rFonts w:asciiTheme="minorHAnsi" w:eastAsia="Times New Roman" w:hAnsiTheme="minorHAnsi"/>
                <w:color w:val="auto"/>
                <w:sz w:val="20"/>
                <w:szCs w:val="20"/>
              </w:rPr>
            </w:pPr>
            <w:r w:rsidRPr="004C23F6">
              <w:rPr>
                <w:rFonts w:asciiTheme="minorHAnsi" w:eastAsia="Times New Roman" w:hAnsiTheme="minorHAnsi"/>
                <w:color w:val="auto"/>
                <w:sz w:val="20"/>
                <w:szCs w:val="20"/>
              </w:rPr>
              <w:t>OPR</w:t>
            </w:r>
          </w:p>
        </w:tc>
      </w:tr>
      <w:tr w:rsidR="00AC5E29" w:rsidRPr="0040657A" w14:paraId="7832098C"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FCB163" w14:textId="77777777" w:rsidR="00AC5E29" w:rsidRPr="0025553C" w:rsidRDefault="00AC5E29" w:rsidP="00544AC1">
            <w:pPr>
              <w:spacing w:before="60" w:after="60"/>
              <w:jc w:val="center"/>
              <w:rPr>
                <w:rFonts w:asciiTheme="minorHAnsi" w:eastAsia="Times New Roman" w:hAnsiTheme="minorHAnsi"/>
                <w:color w:val="auto"/>
                <w:szCs w:val="22"/>
              </w:rPr>
            </w:pPr>
            <w:r w:rsidRPr="0025553C">
              <w:rPr>
                <w:rFonts w:asciiTheme="minorHAnsi" w:eastAsia="Times New Roman" w:hAnsiTheme="minorHAnsi"/>
                <w:color w:val="auto"/>
                <w:szCs w:val="22"/>
              </w:rPr>
              <w:t>18-10-</w:t>
            </w:r>
            <w:r>
              <w:rPr>
                <w:rFonts w:asciiTheme="minorHAnsi" w:eastAsia="Times New Roman" w:hAnsiTheme="minorHAnsi"/>
                <w:color w:val="auto"/>
                <w:szCs w:val="22"/>
              </w:rPr>
              <w:t>69332</w:t>
            </w:r>
            <w:r w:rsidRPr="0025553C">
              <w:rPr>
                <w:rFonts w:asciiTheme="minorHAnsi" w:eastAsia="Times New Roman" w:hAnsiTheme="minorHAnsi"/>
                <w:color w:val="auto"/>
                <w:szCs w:val="22"/>
              </w:rPr>
              <w:fldChar w:fldCharType="begin"/>
            </w:r>
            <w:r w:rsidRPr="0025553C">
              <w:rPr>
                <w:color w:val="auto"/>
              </w:rPr>
              <w:instrText xml:space="preserve"> XE "18-10-</w:instrText>
            </w:r>
            <w:r>
              <w:rPr>
                <w:color w:val="auto"/>
              </w:rPr>
              <w:instrText>69332</w:instrText>
            </w:r>
            <w:r w:rsidRPr="0025553C">
              <w:rPr>
                <w:color w:val="auto"/>
              </w:rPr>
              <w:instrText xml:space="preserve">" </w:instrText>
            </w:r>
            <w:r w:rsidRPr="0025553C">
              <w:rPr>
                <w:rFonts w:eastAsia="Calibri" w:cs="Times New Roman"/>
                <w:bCs/>
                <w:color w:val="auto"/>
                <w:szCs w:val="17"/>
              </w:rPr>
              <w:instrText xml:space="preserve">\f “dan” </w:instrText>
            </w:r>
            <w:r w:rsidRPr="0025553C">
              <w:rPr>
                <w:rFonts w:asciiTheme="minorHAnsi" w:eastAsia="Times New Roman" w:hAnsiTheme="minorHAnsi"/>
                <w:color w:val="auto"/>
                <w:szCs w:val="22"/>
              </w:rPr>
              <w:fldChar w:fldCharType="end"/>
            </w:r>
          </w:p>
          <w:p w14:paraId="7D2E12FB" w14:textId="2FD25589" w:rsidR="00AC5E29" w:rsidRPr="0025553C" w:rsidRDefault="00AC5E29" w:rsidP="00544AC1">
            <w:pPr>
              <w:spacing w:before="60" w:after="60"/>
              <w:jc w:val="center"/>
              <w:rPr>
                <w:rFonts w:asciiTheme="minorHAnsi" w:eastAsia="Times New Roman" w:hAnsiTheme="minorHAnsi"/>
                <w:color w:val="auto"/>
                <w:szCs w:val="22"/>
                <w:highlight w:val="yellow"/>
              </w:rPr>
            </w:pPr>
            <w:r w:rsidRPr="0025553C">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B9B163A" w14:textId="77777777" w:rsidR="00AC5E29" w:rsidRPr="00F449DB" w:rsidRDefault="00AC5E29" w:rsidP="00544AC1">
            <w:pPr>
              <w:spacing w:before="60" w:after="60"/>
              <w:rPr>
                <w:rFonts w:asciiTheme="minorHAnsi" w:hAnsiTheme="minorHAnsi"/>
                <w:b/>
                <w:bCs/>
                <w:i/>
                <w:color w:val="auto"/>
                <w:szCs w:val="22"/>
              </w:rPr>
            </w:pPr>
            <w:r w:rsidRPr="00F449DB">
              <w:rPr>
                <w:rFonts w:asciiTheme="minorHAnsi" w:hAnsiTheme="minorHAnsi"/>
                <w:b/>
                <w:bCs/>
                <w:i/>
                <w:color w:val="auto"/>
                <w:szCs w:val="22"/>
              </w:rPr>
              <w:t>Railroad County Files</w:t>
            </w:r>
          </w:p>
          <w:p w14:paraId="37B09067" w14:textId="77777777" w:rsidR="00AC5E29" w:rsidRPr="00F449DB" w:rsidRDefault="00AC5E29" w:rsidP="00544AC1">
            <w:pPr>
              <w:spacing w:before="60" w:after="60"/>
              <w:rPr>
                <w:rFonts w:asciiTheme="minorHAnsi" w:eastAsia="Times New Roman" w:hAnsiTheme="minorHAnsi"/>
                <w:color w:val="auto"/>
                <w:szCs w:val="22"/>
              </w:rPr>
            </w:pPr>
            <w:r w:rsidRPr="00F449DB">
              <w:rPr>
                <w:rFonts w:asciiTheme="minorHAnsi" w:eastAsia="Times New Roman" w:hAnsiTheme="minorHAnsi"/>
                <w:color w:val="auto"/>
                <w:szCs w:val="22"/>
              </w:rPr>
              <w:t>County files for railroad issues. These records provide the history of railroad crossings or other railroad issues. The county submits these records to the commission randomly, and the files are used for processing more current work.</w:t>
            </w:r>
            <w:r w:rsidRPr="00957608">
              <w:rPr>
                <w:bCs/>
                <w:color w:val="auto"/>
                <w:szCs w:val="22"/>
              </w:rPr>
              <w:t xml:space="preserve"> </w:t>
            </w:r>
            <w:r w:rsidRPr="00957608">
              <w:rPr>
                <w:bCs/>
                <w:color w:val="auto"/>
                <w:szCs w:val="22"/>
              </w:rPr>
              <w:fldChar w:fldCharType="begin"/>
            </w:r>
            <w:r w:rsidRPr="00957608">
              <w:rPr>
                <w:bCs/>
                <w:color w:val="auto"/>
                <w:szCs w:val="22"/>
              </w:rPr>
              <w:instrText xml:space="preserve"> xe "</w:instrText>
            </w:r>
            <w:r>
              <w:rPr>
                <w:bCs/>
                <w:color w:val="auto"/>
                <w:szCs w:val="22"/>
              </w:rPr>
              <w:instrText>railroad county files</w:instrText>
            </w:r>
            <w:r w:rsidRPr="00957608">
              <w:rPr>
                <w:bCs/>
                <w:color w:val="auto"/>
                <w:szCs w:val="22"/>
              </w:rPr>
              <w:instrText xml:space="preserve">" \f “subject” </w:instrText>
            </w:r>
            <w:r w:rsidRPr="00957608">
              <w:rPr>
                <w:bCs/>
                <w:color w:val="auto"/>
                <w:szCs w:val="22"/>
              </w:rPr>
              <w:fldChar w:fldCharType="end"/>
            </w:r>
          </w:p>
          <w:p w14:paraId="0BA09776" w14:textId="77777777" w:rsidR="00AC5E29" w:rsidRPr="00F449DB" w:rsidRDefault="00AC5E29" w:rsidP="00544AC1">
            <w:pPr>
              <w:spacing w:before="60" w:after="60"/>
              <w:rPr>
                <w:rFonts w:asciiTheme="minorHAnsi" w:eastAsia="Times New Roman" w:hAnsiTheme="minorHAnsi"/>
                <w:color w:val="auto"/>
                <w:szCs w:val="22"/>
              </w:rPr>
            </w:pPr>
            <w:r w:rsidRPr="00F449DB">
              <w:rPr>
                <w:rFonts w:asciiTheme="minorHAnsi" w:eastAsia="Times New Roman" w:hAnsiTheme="minorHAnsi"/>
                <w:color w:val="auto"/>
                <w:szCs w:val="22"/>
              </w:rPr>
              <w:t>Includes, but i</w:t>
            </w:r>
            <w:r>
              <w:rPr>
                <w:rFonts w:asciiTheme="minorHAnsi" w:eastAsia="Times New Roman" w:hAnsiTheme="minorHAnsi"/>
                <w:color w:val="auto"/>
                <w:szCs w:val="22"/>
              </w:rPr>
              <w:t>s</w:t>
            </w:r>
            <w:r w:rsidRPr="00F449DB">
              <w:rPr>
                <w:rFonts w:asciiTheme="minorHAnsi" w:eastAsia="Times New Roman" w:hAnsiTheme="minorHAnsi"/>
                <w:color w:val="auto"/>
                <w:szCs w:val="22"/>
              </w:rPr>
              <w:t xml:space="preserve"> not limited to:</w:t>
            </w:r>
          </w:p>
          <w:p w14:paraId="2ADF4DC1" w14:textId="77777777" w:rsidR="00AC5E29" w:rsidRPr="00F449DB" w:rsidRDefault="00AC5E29" w:rsidP="00544AC1">
            <w:pPr>
              <w:pStyle w:val="ListParagraph"/>
              <w:numPr>
                <w:ilvl w:val="0"/>
                <w:numId w:val="22"/>
              </w:numPr>
              <w:spacing w:before="60" w:after="60"/>
              <w:rPr>
                <w:rFonts w:asciiTheme="minorHAnsi" w:hAnsiTheme="minorHAnsi"/>
                <w:b/>
                <w:bCs/>
                <w:i/>
                <w:color w:val="auto"/>
                <w:sz w:val="21"/>
                <w:szCs w:val="21"/>
              </w:rPr>
            </w:pPr>
            <w:r w:rsidRPr="00F449DB">
              <w:rPr>
                <w:rFonts w:asciiTheme="minorHAnsi" w:eastAsia="Times New Roman" w:hAnsiTheme="minorHAnsi"/>
                <w:color w:val="auto"/>
                <w:szCs w:val="22"/>
              </w:rPr>
              <w:t>Correspondence;</w:t>
            </w:r>
          </w:p>
          <w:p w14:paraId="53B6AE51" w14:textId="77777777" w:rsidR="00AC5E29" w:rsidRPr="00F449DB" w:rsidRDefault="00AC5E29" w:rsidP="00544AC1">
            <w:pPr>
              <w:pStyle w:val="ListParagraph"/>
              <w:numPr>
                <w:ilvl w:val="0"/>
                <w:numId w:val="22"/>
              </w:numPr>
              <w:spacing w:before="60" w:after="60"/>
              <w:rPr>
                <w:rFonts w:asciiTheme="minorHAnsi" w:hAnsiTheme="minorHAnsi"/>
                <w:b/>
                <w:bCs/>
                <w:i/>
                <w:color w:val="auto"/>
                <w:sz w:val="21"/>
                <w:szCs w:val="21"/>
              </w:rPr>
            </w:pPr>
            <w:r w:rsidRPr="00F449DB">
              <w:rPr>
                <w:rFonts w:asciiTheme="minorHAnsi" w:eastAsia="Times New Roman" w:hAnsiTheme="minorHAnsi"/>
                <w:color w:val="auto"/>
                <w:szCs w:val="22"/>
              </w:rPr>
              <w:t>Findings;</w:t>
            </w:r>
          </w:p>
          <w:p w14:paraId="224A4506" w14:textId="77777777" w:rsidR="00AC5E29" w:rsidRPr="00F449DB" w:rsidRDefault="00AC5E29" w:rsidP="00544AC1">
            <w:pPr>
              <w:pStyle w:val="ListParagraph"/>
              <w:numPr>
                <w:ilvl w:val="0"/>
                <w:numId w:val="22"/>
              </w:numPr>
              <w:spacing w:before="60" w:after="60"/>
              <w:rPr>
                <w:rFonts w:asciiTheme="minorHAnsi" w:hAnsiTheme="minorHAnsi"/>
                <w:b/>
                <w:bCs/>
                <w:i/>
                <w:color w:val="auto"/>
                <w:sz w:val="21"/>
                <w:szCs w:val="21"/>
              </w:rPr>
            </w:pPr>
            <w:r w:rsidRPr="00F449DB">
              <w:rPr>
                <w:rFonts w:asciiTheme="minorHAnsi" w:eastAsia="Times New Roman" w:hAnsiTheme="minorHAnsi"/>
                <w:color w:val="auto"/>
                <w:szCs w:val="22"/>
              </w:rPr>
              <w:t>C</w:t>
            </w:r>
            <w:r>
              <w:rPr>
                <w:rFonts w:asciiTheme="minorHAnsi" w:eastAsia="Times New Roman" w:hAnsiTheme="minorHAnsi"/>
                <w:color w:val="auto"/>
                <w:szCs w:val="22"/>
              </w:rPr>
              <w:t>omplaints;</w:t>
            </w:r>
          </w:p>
          <w:p w14:paraId="1646CABA" w14:textId="77777777" w:rsidR="00AC5E29" w:rsidRPr="00F449DB" w:rsidRDefault="00AC5E29" w:rsidP="00544AC1">
            <w:pPr>
              <w:pStyle w:val="ListParagraph"/>
              <w:numPr>
                <w:ilvl w:val="0"/>
                <w:numId w:val="22"/>
              </w:numPr>
              <w:spacing w:before="60" w:after="60"/>
              <w:rPr>
                <w:rFonts w:asciiTheme="minorHAnsi" w:hAnsiTheme="minorHAnsi"/>
                <w:b/>
                <w:bCs/>
                <w:i/>
                <w:color w:val="auto"/>
                <w:sz w:val="21"/>
                <w:szCs w:val="21"/>
              </w:rPr>
            </w:pPr>
            <w:r w:rsidRPr="00F449DB">
              <w:rPr>
                <w:rFonts w:asciiTheme="minorHAnsi" w:eastAsia="Times New Roman" w:hAnsiTheme="minorHAnsi"/>
                <w:color w:val="auto"/>
                <w:szCs w:val="22"/>
              </w:rPr>
              <w:t>Miscellaneous issues concerning railroad tracks and crossings within the county of record.</w:t>
            </w:r>
          </w:p>
        </w:tc>
        <w:tc>
          <w:tcPr>
            <w:tcW w:w="2887" w:type="dxa"/>
            <w:tcBorders>
              <w:top w:val="single" w:sz="4" w:space="0" w:color="000000"/>
              <w:bottom w:val="single" w:sz="4" w:space="0" w:color="000000"/>
            </w:tcBorders>
            <w:tcMar>
              <w:top w:w="43" w:type="dxa"/>
              <w:left w:w="115" w:type="dxa"/>
              <w:bottom w:w="43" w:type="dxa"/>
              <w:right w:w="115" w:type="dxa"/>
            </w:tcMar>
          </w:tcPr>
          <w:p w14:paraId="34DC095A" w14:textId="77777777" w:rsidR="00AC5E29" w:rsidRPr="0040657A" w:rsidRDefault="00AC5E29" w:rsidP="00544AC1">
            <w:pPr>
              <w:spacing w:before="60" w:after="60"/>
              <w:rPr>
                <w:bCs/>
                <w:color w:val="auto"/>
                <w:szCs w:val="17"/>
              </w:rPr>
            </w:pPr>
            <w:r w:rsidRPr="0040657A">
              <w:rPr>
                <w:b/>
                <w:bCs/>
                <w:color w:val="auto"/>
                <w:szCs w:val="17"/>
              </w:rPr>
              <w:t>Retain</w:t>
            </w:r>
            <w:r w:rsidRPr="0040657A">
              <w:rPr>
                <w:bCs/>
                <w:color w:val="auto"/>
                <w:szCs w:val="17"/>
              </w:rPr>
              <w:t xml:space="preserve"> for </w:t>
            </w:r>
            <w:r>
              <w:rPr>
                <w:bCs/>
                <w:color w:val="auto"/>
                <w:szCs w:val="17"/>
              </w:rPr>
              <w:t>6 years after calendar y</w:t>
            </w:r>
            <w:r w:rsidRPr="0040657A">
              <w:rPr>
                <w:bCs/>
                <w:color w:val="auto"/>
                <w:szCs w:val="17"/>
              </w:rPr>
              <w:t>ear</w:t>
            </w:r>
          </w:p>
          <w:p w14:paraId="785F9BFB"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06EFE7AB" w14:textId="4D51C119" w:rsidR="00AC5E29" w:rsidRPr="0040657A" w:rsidRDefault="00AC5E29" w:rsidP="00833A7B">
            <w:pPr>
              <w:spacing w:before="60" w:after="60"/>
              <w:rPr>
                <w:b/>
                <w:bCs/>
                <w:color w:val="auto"/>
                <w:szCs w:val="17"/>
              </w:rPr>
            </w:pPr>
            <w:r w:rsidRPr="0040657A">
              <w:rPr>
                <w:b/>
                <w:bCs/>
                <w:color w:val="auto"/>
                <w:szCs w:val="17"/>
              </w:rPr>
              <w:t xml:space="preserve">Transfer </w:t>
            </w:r>
            <w:r w:rsidRPr="0040657A">
              <w:rPr>
                <w:bCs/>
                <w:color w:val="auto"/>
                <w:szCs w:val="17"/>
              </w:rPr>
              <w:t xml:space="preserve">to Washington State Archives for </w:t>
            </w:r>
            <w:r w:rsidR="00833A7B">
              <w:rPr>
                <w:bCs/>
                <w:color w:val="auto"/>
                <w:szCs w:val="17"/>
              </w:rPr>
              <w:t>permanent r</w:t>
            </w:r>
            <w:r w:rsidRPr="0040657A">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14:paraId="3C974BC9" w14:textId="77777777" w:rsidR="00AC5E29" w:rsidRPr="0040657A" w:rsidRDefault="00AC5E29" w:rsidP="00544AC1">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13432E7F" w14:textId="5469CA4D" w:rsidR="00AC5E29" w:rsidRPr="001D61E9" w:rsidRDefault="00D1756B" w:rsidP="00544AC1">
            <w:pPr>
              <w:jc w:val="center"/>
              <w:rPr>
                <w:color w:val="auto"/>
                <w:sz w:val="16"/>
                <w:szCs w:val="16"/>
              </w:rPr>
            </w:pPr>
            <w:r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00AC5E29" w:rsidRPr="001D61E9">
              <w:rPr>
                <w:color w:val="auto"/>
                <w:sz w:val="16"/>
                <w:szCs w:val="16"/>
              </w:rPr>
              <w:fldChar w:fldCharType="begin"/>
            </w:r>
            <w:r w:rsidR="00AC5E29" w:rsidRPr="001D61E9">
              <w:rPr>
                <w:color w:val="auto"/>
                <w:sz w:val="16"/>
                <w:szCs w:val="16"/>
              </w:rPr>
              <w:instrText xml:space="preserve"> XE "PUBLIC SAFETY AND TRANSPORTATION:Railroads:Railroad County Files" \f “archival” </w:instrText>
            </w:r>
            <w:r w:rsidR="00AC5E29" w:rsidRPr="001D61E9">
              <w:rPr>
                <w:color w:val="auto"/>
                <w:sz w:val="16"/>
                <w:szCs w:val="16"/>
              </w:rPr>
              <w:fldChar w:fldCharType="end"/>
            </w:r>
          </w:p>
          <w:p w14:paraId="135B74C3" w14:textId="77777777" w:rsidR="00AC5E29" w:rsidRPr="0040657A" w:rsidRDefault="00AC5E29" w:rsidP="00544AC1">
            <w:pPr>
              <w:jc w:val="center"/>
              <w:rPr>
                <w:rFonts w:eastAsia="Calibri" w:cs="Times New Roman"/>
                <w:color w:val="auto"/>
                <w:sz w:val="20"/>
                <w:szCs w:val="20"/>
              </w:rPr>
            </w:pPr>
            <w:r w:rsidRPr="0040657A">
              <w:rPr>
                <w:rFonts w:eastAsia="Calibri" w:cs="Times New Roman"/>
                <w:color w:val="auto"/>
                <w:sz w:val="20"/>
                <w:szCs w:val="20"/>
              </w:rPr>
              <w:t>NON-ESSENTIAL</w:t>
            </w:r>
          </w:p>
          <w:p w14:paraId="369B2047" w14:textId="77777777" w:rsidR="00AC5E29" w:rsidRPr="0040657A" w:rsidRDefault="00AC5E29" w:rsidP="00544AC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0D00BC" w:rsidRPr="00941F22" w14:paraId="6143EF05" w14:textId="77777777" w:rsidTr="00F912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3DC7EA" w14:textId="152DCC7D" w:rsidR="000D00BC" w:rsidRDefault="000E792B" w:rsidP="00F9121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000D00BC">
              <w:rPr>
                <w:rFonts w:asciiTheme="minorHAnsi" w:eastAsia="Times New Roman" w:hAnsiTheme="minorHAnsi"/>
                <w:color w:val="auto"/>
                <w:szCs w:val="22"/>
              </w:rPr>
              <w:t>-</w:t>
            </w:r>
            <w:r>
              <w:rPr>
                <w:rFonts w:asciiTheme="minorHAnsi" w:eastAsia="Times New Roman" w:hAnsiTheme="minorHAnsi"/>
                <w:color w:val="auto"/>
                <w:szCs w:val="22"/>
              </w:rPr>
              <w:t>04</w:t>
            </w:r>
            <w:r w:rsidR="000D00BC">
              <w:rPr>
                <w:rFonts w:asciiTheme="minorHAnsi" w:eastAsia="Times New Roman" w:hAnsiTheme="minorHAnsi"/>
                <w:color w:val="auto"/>
                <w:szCs w:val="22"/>
              </w:rPr>
              <w:t>-</w:t>
            </w:r>
            <w:r>
              <w:rPr>
                <w:rFonts w:asciiTheme="minorHAnsi" w:eastAsia="Times New Roman" w:hAnsiTheme="minorHAnsi"/>
                <w:color w:val="auto"/>
                <w:szCs w:val="22"/>
              </w:rPr>
              <w:t>69356</w:t>
            </w:r>
            <w:r w:rsidR="000D00BC" w:rsidRPr="002E1238">
              <w:rPr>
                <w:rFonts w:asciiTheme="minorHAnsi" w:eastAsia="Times New Roman" w:hAnsiTheme="minorHAnsi"/>
                <w:color w:val="auto"/>
                <w:szCs w:val="22"/>
              </w:rPr>
              <w:fldChar w:fldCharType="begin"/>
            </w:r>
            <w:r w:rsidR="000D00BC">
              <w:rPr>
                <w:color w:val="auto"/>
              </w:rPr>
              <w:instrText xml:space="preserve"> XE "</w:instrText>
            </w:r>
            <w:r w:rsidR="005662B0">
              <w:rPr>
                <w:color w:val="auto"/>
              </w:rPr>
              <w:instrText>19</w:instrText>
            </w:r>
            <w:r w:rsidR="000D00BC">
              <w:rPr>
                <w:color w:val="auto"/>
              </w:rPr>
              <w:instrText>-</w:instrText>
            </w:r>
            <w:r w:rsidR="005662B0">
              <w:rPr>
                <w:color w:val="auto"/>
              </w:rPr>
              <w:instrText>04</w:instrText>
            </w:r>
            <w:r w:rsidR="000D00BC" w:rsidRPr="002E1238">
              <w:rPr>
                <w:color w:val="auto"/>
              </w:rPr>
              <w:instrText>-</w:instrText>
            </w:r>
            <w:r w:rsidR="005662B0">
              <w:rPr>
                <w:color w:val="auto"/>
              </w:rPr>
              <w:instrText>69356</w:instrText>
            </w:r>
            <w:r w:rsidR="000D00BC" w:rsidRPr="002E1238">
              <w:rPr>
                <w:color w:val="auto"/>
              </w:rPr>
              <w:instrText xml:space="preserve">" </w:instrText>
            </w:r>
            <w:r w:rsidR="000D00BC" w:rsidRPr="002E1238">
              <w:rPr>
                <w:rFonts w:eastAsia="Calibri" w:cs="Times New Roman"/>
                <w:bCs/>
                <w:color w:val="auto"/>
                <w:szCs w:val="17"/>
              </w:rPr>
              <w:instrText xml:space="preserve">\f “dan” </w:instrText>
            </w:r>
            <w:r w:rsidR="000D00BC" w:rsidRPr="002E1238">
              <w:rPr>
                <w:rFonts w:asciiTheme="minorHAnsi" w:eastAsia="Times New Roman" w:hAnsiTheme="minorHAnsi"/>
                <w:color w:val="auto"/>
                <w:szCs w:val="22"/>
              </w:rPr>
              <w:fldChar w:fldCharType="end"/>
            </w:r>
          </w:p>
          <w:p w14:paraId="7F2B14A6" w14:textId="77777777" w:rsidR="000D00BC" w:rsidRPr="0040657A" w:rsidRDefault="000D00BC" w:rsidP="00F9121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2C430CC" w14:textId="77777777" w:rsidR="000D00BC" w:rsidRDefault="000D00BC" w:rsidP="00F91214">
            <w:pPr>
              <w:spacing w:before="60" w:after="60"/>
              <w:rPr>
                <w:rFonts w:asciiTheme="minorHAnsi" w:hAnsiTheme="minorHAnsi"/>
                <w:b/>
                <w:bCs/>
                <w:i/>
                <w:color w:val="auto"/>
                <w:szCs w:val="22"/>
              </w:rPr>
            </w:pPr>
            <w:r>
              <w:rPr>
                <w:rFonts w:asciiTheme="minorHAnsi" w:hAnsiTheme="minorHAnsi"/>
                <w:b/>
                <w:bCs/>
                <w:i/>
                <w:color w:val="auto"/>
                <w:szCs w:val="22"/>
              </w:rPr>
              <w:t>Railroad Crossing Accident Reports (Routine)</w:t>
            </w:r>
          </w:p>
          <w:p w14:paraId="2B90CBC4" w14:textId="77777777" w:rsidR="000D00BC" w:rsidRPr="0018567C" w:rsidRDefault="000D00BC" w:rsidP="00F91214">
            <w:pPr>
              <w:spacing w:before="60" w:after="60"/>
              <w:rPr>
                <w:rFonts w:asciiTheme="minorHAnsi" w:eastAsia="Times New Roman" w:hAnsiTheme="minorHAnsi"/>
                <w:color w:val="auto"/>
                <w:szCs w:val="22"/>
              </w:rPr>
            </w:pPr>
            <w:r>
              <w:rPr>
                <w:rFonts w:asciiTheme="minorHAnsi" w:eastAsia="Times New Roman" w:hAnsiTheme="minorHAnsi"/>
                <w:color w:val="auto"/>
                <w:szCs w:val="22"/>
              </w:rPr>
              <w:t>Required reporting by railroads of</w:t>
            </w:r>
            <w:r w:rsidRPr="0040657A">
              <w:rPr>
                <w:rFonts w:asciiTheme="minorHAnsi" w:eastAsia="Times New Roman" w:hAnsiTheme="minorHAnsi"/>
                <w:color w:val="auto"/>
                <w:szCs w:val="22"/>
              </w:rPr>
              <w:t xml:space="preserve"> grade crossing accidents</w:t>
            </w:r>
            <w:r>
              <w:rPr>
                <w:rFonts w:asciiTheme="minorHAnsi" w:eastAsia="Times New Roman" w:hAnsiTheme="minorHAnsi"/>
                <w:color w:val="auto"/>
                <w:szCs w:val="22"/>
              </w:rPr>
              <w:t xml:space="preserve"> that involve a minimal amount of damage</w:t>
            </w:r>
            <w:r w:rsidRPr="0040657A">
              <w:rPr>
                <w:rFonts w:asciiTheme="minorHAnsi" w:eastAsia="Times New Roman" w:hAnsiTheme="minorHAnsi"/>
                <w:color w:val="auto"/>
                <w:szCs w:val="22"/>
              </w:rPr>
              <w:t>.</w:t>
            </w:r>
            <w:r w:rsidRPr="002E1238">
              <w:rPr>
                <w:bCs/>
                <w:color w:val="auto"/>
                <w:szCs w:val="22"/>
              </w:rPr>
              <w:fldChar w:fldCharType="begin"/>
            </w:r>
            <w:r w:rsidRPr="002E1238">
              <w:rPr>
                <w:bCs/>
                <w:color w:val="auto"/>
                <w:szCs w:val="22"/>
              </w:rPr>
              <w:instrText xml:space="preserve"> xe "investigation reports:railroad crossing accident" \f “subject” </w:instrText>
            </w:r>
            <w:r w:rsidRPr="002E1238">
              <w:rPr>
                <w:bCs/>
                <w:color w:val="auto"/>
                <w:szCs w:val="22"/>
              </w:rPr>
              <w:fldChar w:fldCharType="end"/>
            </w:r>
            <w:r w:rsidRPr="002E1238">
              <w:rPr>
                <w:bCs/>
                <w:color w:val="auto"/>
                <w:szCs w:val="22"/>
              </w:rPr>
              <w:fldChar w:fldCharType="begin"/>
            </w:r>
            <w:r w:rsidRPr="002E1238">
              <w:rPr>
                <w:bCs/>
                <w:color w:val="auto"/>
                <w:szCs w:val="22"/>
              </w:rPr>
              <w:instrText xml:space="preserve"> xe "accidents:railroad crossing" \f “subject” </w:instrText>
            </w:r>
            <w:r w:rsidRPr="002E1238">
              <w:rPr>
                <w:bCs/>
                <w:color w:val="auto"/>
                <w:szCs w:val="22"/>
              </w:rPr>
              <w:fldChar w:fldCharType="end"/>
            </w:r>
          </w:p>
          <w:p w14:paraId="6CE5E6E2" w14:textId="77777777" w:rsidR="000D00BC" w:rsidRPr="0040657A" w:rsidRDefault="000D00BC" w:rsidP="00F91214">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4AD74D49"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Pr="00957608">
              <w:rPr>
                <w:rFonts w:asciiTheme="minorHAnsi" w:eastAsia="Times New Roman" w:hAnsiTheme="minorHAnsi"/>
                <w:color w:val="auto"/>
                <w:szCs w:val="22"/>
              </w:rPr>
              <w:t>olice reports</w:t>
            </w:r>
            <w:r>
              <w:rPr>
                <w:rFonts w:asciiTheme="minorHAnsi" w:eastAsia="Times New Roman" w:hAnsiTheme="minorHAnsi"/>
                <w:color w:val="auto"/>
                <w:szCs w:val="22"/>
              </w:rPr>
              <w:t>;</w:t>
            </w:r>
          </w:p>
          <w:p w14:paraId="40BCB3A0"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Pr="00957608">
              <w:rPr>
                <w:rFonts w:asciiTheme="minorHAnsi" w:eastAsia="Times New Roman" w:hAnsiTheme="minorHAnsi"/>
                <w:color w:val="auto"/>
                <w:szCs w:val="22"/>
              </w:rPr>
              <w:t>ailroad reports</w:t>
            </w:r>
            <w:r>
              <w:rPr>
                <w:rFonts w:asciiTheme="minorHAnsi" w:eastAsia="Times New Roman" w:hAnsiTheme="minorHAnsi"/>
                <w:color w:val="auto"/>
                <w:szCs w:val="22"/>
              </w:rPr>
              <w:t>;</w:t>
            </w:r>
          </w:p>
          <w:p w14:paraId="2243CD41"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E</w:t>
            </w:r>
            <w:r w:rsidRPr="00957608">
              <w:rPr>
                <w:rFonts w:asciiTheme="minorHAnsi" w:eastAsia="Times New Roman" w:hAnsiTheme="minorHAnsi"/>
                <w:color w:val="auto"/>
                <w:szCs w:val="22"/>
              </w:rPr>
              <w:t>mergency management correspondence</w:t>
            </w:r>
            <w:r>
              <w:rPr>
                <w:rFonts w:asciiTheme="minorHAnsi" w:eastAsia="Times New Roman" w:hAnsiTheme="minorHAnsi"/>
                <w:color w:val="auto"/>
                <w:szCs w:val="22"/>
              </w:rPr>
              <w:t>;</w:t>
            </w:r>
          </w:p>
          <w:p w14:paraId="1E25FF12"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Photographs;</w:t>
            </w:r>
          </w:p>
          <w:p w14:paraId="32B721D1" w14:textId="77777777" w:rsidR="000D00BC" w:rsidRDefault="000D00BC" w:rsidP="00F91214">
            <w:pPr>
              <w:pStyle w:val="ListParagraph"/>
              <w:numPr>
                <w:ilvl w:val="0"/>
                <w:numId w:val="22"/>
              </w:numPr>
              <w:spacing w:before="60" w:after="60"/>
              <w:rPr>
                <w:rFonts w:asciiTheme="minorHAnsi" w:eastAsia="Times New Roman" w:hAnsiTheme="minorHAnsi"/>
                <w:color w:val="auto"/>
                <w:szCs w:val="22"/>
              </w:rPr>
            </w:pPr>
            <w:r w:rsidRPr="00957608">
              <w:rPr>
                <w:rFonts w:asciiTheme="minorHAnsi" w:eastAsia="Times New Roman" w:hAnsiTheme="minorHAnsi"/>
                <w:color w:val="auto"/>
                <w:szCs w:val="22"/>
              </w:rPr>
              <w:t>UTC investigative reports</w:t>
            </w:r>
            <w:r>
              <w:rPr>
                <w:rFonts w:asciiTheme="minorHAnsi" w:eastAsia="Times New Roman" w:hAnsiTheme="minorHAnsi"/>
                <w:color w:val="auto"/>
                <w:szCs w:val="22"/>
              </w:rPr>
              <w:t>.</w:t>
            </w:r>
          </w:p>
          <w:p w14:paraId="36992552" w14:textId="77777777" w:rsidR="000D00BC" w:rsidRPr="000E792B" w:rsidRDefault="000D00BC" w:rsidP="00F91214">
            <w:pPr>
              <w:spacing w:before="60" w:after="60"/>
              <w:rPr>
                <w:rFonts w:asciiTheme="minorHAnsi" w:hAnsiTheme="minorHAnsi"/>
                <w:b/>
                <w:bCs/>
                <w:color w:val="auto"/>
                <w:szCs w:val="22"/>
              </w:rPr>
            </w:pPr>
            <w:r w:rsidRPr="00CB4F76">
              <w:rPr>
                <w:rFonts w:asciiTheme="minorHAnsi" w:eastAsia="Times New Roman" w:hAnsiTheme="minorHAnsi"/>
                <w:i/>
                <w:color w:val="auto"/>
                <w:sz w:val="21"/>
                <w:szCs w:val="21"/>
              </w:rPr>
              <w:t>Note: Records are for safety analysis in determining whether further protection devices needed at crossing. Per RCW 81.54.020, RCW 81.28.290, and WAC 480-62-310.</w:t>
            </w:r>
          </w:p>
        </w:tc>
        <w:tc>
          <w:tcPr>
            <w:tcW w:w="2887" w:type="dxa"/>
            <w:tcBorders>
              <w:top w:val="single" w:sz="4" w:space="0" w:color="000000"/>
              <w:bottom w:val="single" w:sz="4" w:space="0" w:color="000000"/>
            </w:tcBorders>
            <w:tcMar>
              <w:top w:w="43" w:type="dxa"/>
              <w:left w:w="115" w:type="dxa"/>
              <w:bottom w:w="43" w:type="dxa"/>
              <w:right w:w="115" w:type="dxa"/>
            </w:tcMar>
          </w:tcPr>
          <w:p w14:paraId="2C397ED3" w14:textId="77777777" w:rsidR="000D00BC" w:rsidRPr="0040657A" w:rsidRDefault="000D00BC" w:rsidP="00F91214">
            <w:pPr>
              <w:spacing w:before="60" w:after="60"/>
              <w:rPr>
                <w:bCs/>
                <w:color w:val="auto"/>
                <w:szCs w:val="17"/>
              </w:rPr>
            </w:pPr>
            <w:r w:rsidRPr="0040657A">
              <w:rPr>
                <w:b/>
                <w:bCs/>
                <w:color w:val="auto"/>
                <w:szCs w:val="17"/>
              </w:rPr>
              <w:t>Retain</w:t>
            </w:r>
            <w:r w:rsidRPr="0040657A">
              <w:rPr>
                <w:bCs/>
                <w:color w:val="auto"/>
                <w:szCs w:val="17"/>
              </w:rPr>
              <w:t xml:space="preserve"> for</w:t>
            </w:r>
            <w:r>
              <w:rPr>
                <w:bCs/>
                <w:color w:val="auto"/>
                <w:szCs w:val="17"/>
              </w:rPr>
              <w:t xml:space="preserve"> </w:t>
            </w:r>
            <w:r w:rsidRPr="00112D38">
              <w:rPr>
                <w:bCs/>
                <w:color w:val="auto"/>
                <w:szCs w:val="17"/>
              </w:rPr>
              <w:t>10</w:t>
            </w:r>
            <w:r>
              <w:rPr>
                <w:bCs/>
                <w:color w:val="auto"/>
                <w:szCs w:val="17"/>
              </w:rPr>
              <w:t xml:space="preserve"> years after end of calendar y</w:t>
            </w:r>
            <w:r w:rsidRPr="0040657A">
              <w:rPr>
                <w:bCs/>
                <w:color w:val="auto"/>
                <w:szCs w:val="17"/>
              </w:rPr>
              <w:t>ear</w:t>
            </w:r>
          </w:p>
          <w:p w14:paraId="34C33BCC" w14:textId="77777777" w:rsidR="000D00BC" w:rsidRPr="0040657A" w:rsidRDefault="000D00BC" w:rsidP="00F91214">
            <w:pPr>
              <w:spacing w:before="60" w:after="60"/>
              <w:rPr>
                <w:bCs/>
                <w:i/>
                <w:color w:val="auto"/>
                <w:szCs w:val="17"/>
              </w:rPr>
            </w:pPr>
            <w:r w:rsidRPr="0040657A">
              <w:rPr>
                <w:bCs/>
                <w:color w:val="auto"/>
                <w:szCs w:val="17"/>
              </w:rPr>
              <w:t xml:space="preserve">   </w:t>
            </w:r>
            <w:r w:rsidRPr="0040657A">
              <w:rPr>
                <w:bCs/>
                <w:i/>
                <w:color w:val="auto"/>
                <w:szCs w:val="17"/>
              </w:rPr>
              <w:t>then</w:t>
            </w:r>
          </w:p>
          <w:p w14:paraId="40D9BE1A" w14:textId="77777777" w:rsidR="000D00BC" w:rsidRPr="004C2D7B" w:rsidRDefault="000D00BC" w:rsidP="00F91214">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C5EBFBC" w14:textId="77777777" w:rsidR="000D00BC" w:rsidRPr="004C23F6" w:rsidRDefault="000D00BC" w:rsidP="00F91214">
            <w:pPr>
              <w:spacing w:before="60"/>
              <w:jc w:val="center"/>
              <w:rPr>
                <w:rFonts w:asciiTheme="minorHAnsi" w:eastAsia="Times New Roman" w:hAnsiTheme="minorHAnsi"/>
                <w:color w:val="auto"/>
                <w:sz w:val="20"/>
                <w:szCs w:val="20"/>
              </w:rPr>
            </w:pPr>
            <w:r w:rsidRPr="004C23F6">
              <w:rPr>
                <w:rFonts w:eastAsia="Calibri" w:cs="Times New Roman"/>
                <w:color w:val="auto"/>
                <w:sz w:val="20"/>
                <w:szCs w:val="20"/>
              </w:rPr>
              <w:t>NON-ARCHIVAL</w:t>
            </w:r>
          </w:p>
          <w:p w14:paraId="59EE9CC3" w14:textId="77777777" w:rsidR="000D00BC" w:rsidRPr="004C23F6" w:rsidRDefault="000D00BC" w:rsidP="00F91214">
            <w:pPr>
              <w:jc w:val="center"/>
              <w:rPr>
                <w:rFonts w:eastAsia="Calibri" w:cs="Times New Roman"/>
                <w:color w:val="auto"/>
                <w:sz w:val="20"/>
                <w:szCs w:val="20"/>
              </w:rPr>
            </w:pPr>
            <w:r w:rsidRPr="004C23F6">
              <w:rPr>
                <w:rFonts w:eastAsia="Calibri" w:cs="Times New Roman"/>
                <w:color w:val="auto"/>
                <w:sz w:val="20"/>
                <w:szCs w:val="20"/>
              </w:rPr>
              <w:t>NON-ESSENTIAL</w:t>
            </w:r>
          </w:p>
          <w:p w14:paraId="3200BC48" w14:textId="77777777" w:rsidR="000D00BC" w:rsidRPr="0038267C" w:rsidRDefault="000D00BC" w:rsidP="00B43E5B">
            <w:pPr>
              <w:jc w:val="center"/>
              <w:rPr>
                <w:rFonts w:eastAsia="Calibri" w:cs="Times New Roman"/>
                <w:b/>
                <w:color w:val="auto"/>
                <w:szCs w:val="22"/>
              </w:rPr>
            </w:pPr>
            <w:r w:rsidRPr="004C23F6">
              <w:rPr>
                <w:rFonts w:asciiTheme="minorHAnsi" w:eastAsia="Times New Roman" w:hAnsiTheme="minorHAnsi"/>
                <w:color w:val="auto"/>
                <w:sz w:val="20"/>
                <w:szCs w:val="20"/>
              </w:rPr>
              <w:t>OPR</w:t>
            </w:r>
          </w:p>
        </w:tc>
      </w:tr>
      <w:tr w:rsidR="00BC6547" w:rsidRPr="00941F22" w14:paraId="30581F67"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91901D"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lastRenderedPageBreak/>
              <w:t>80-06</w:t>
            </w:r>
            <w:r w:rsidRPr="00112D38">
              <w:rPr>
                <w:rFonts w:asciiTheme="minorHAnsi" w:eastAsia="Times New Roman" w:hAnsiTheme="minorHAnsi"/>
                <w:color w:val="auto"/>
                <w:szCs w:val="22"/>
              </w:rPr>
              <w:t>-25068</w:t>
            </w:r>
            <w:r w:rsidRPr="0040657A">
              <w:rPr>
                <w:rFonts w:asciiTheme="minorHAnsi" w:eastAsia="Times New Roman" w:hAnsiTheme="minorHAnsi"/>
                <w:color w:val="auto"/>
                <w:szCs w:val="22"/>
              </w:rPr>
              <w:fldChar w:fldCharType="begin"/>
            </w:r>
            <w:r w:rsidRPr="0040657A">
              <w:rPr>
                <w:color w:val="auto"/>
              </w:rPr>
              <w:instrText xml:space="preserve"> XE "80-06-25068"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0552A0A6" w14:textId="25C1E3B2" w:rsidR="00EB0AEC" w:rsidRPr="0040657A" w:rsidRDefault="00BC6547" w:rsidP="00A71598">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7338EA">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E2B8D4A" w14:textId="7E036B1B" w:rsidR="00A71598" w:rsidRDefault="008C7DBB" w:rsidP="00DB7CE1">
            <w:pPr>
              <w:spacing w:before="60" w:after="60"/>
              <w:rPr>
                <w:rFonts w:asciiTheme="minorHAnsi" w:hAnsiTheme="minorHAnsi"/>
                <w:b/>
                <w:bCs/>
                <w:i/>
                <w:color w:val="auto"/>
                <w:szCs w:val="22"/>
              </w:rPr>
            </w:pPr>
            <w:r>
              <w:rPr>
                <w:rFonts w:asciiTheme="minorHAnsi" w:hAnsiTheme="minorHAnsi"/>
                <w:b/>
                <w:bCs/>
                <w:i/>
                <w:color w:val="auto"/>
                <w:szCs w:val="22"/>
              </w:rPr>
              <w:t>Railroad Crossing Accident Reports</w:t>
            </w:r>
            <w:r w:rsidR="00D70100">
              <w:rPr>
                <w:rFonts w:asciiTheme="minorHAnsi" w:hAnsiTheme="minorHAnsi"/>
                <w:b/>
                <w:bCs/>
                <w:i/>
                <w:color w:val="auto"/>
                <w:szCs w:val="22"/>
              </w:rPr>
              <w:t xml:space="preserve"> </w:t>
            </w:r>
            <w:r w:rsidR="00904B2F">
              <w:rPr>
                <w:rFonts w:asciiTheme="minorHAnsi" w:hAnsiTheme="minorHAnsi"/>
                <w:b/>
                <w:bCs/>
                <w:i/>
                <w:color w:val="auto"/>
                <w:szCs w:val="22"/>
              </w:rPr>
              <w:t>(Significant)</w:t>
            </w:r>
          </w:p>
          <w:p w14:paraId="17670871" w14:textId="639A4206" w:rsidR="00EF3F5C" w:rsidRPr="0018567C" w:rsidRDefault="00191743" w:rsidP="00DB7CE1">
            <w:pPr>
              <w:spacing w:before="60" w:after="60"/>
              <w:rPr>
                <w:rFonts w:asciiTheme="minorHAnsi" w:eastAsia="Times New Roman" w:hAnsiTheme="minorHAnsi"/>
                <w:color w:val="auto"/>
                <w:szCs w:val="22"/>
              </w:rPr>
            </w:pPr>
            <w:r>
              <w:rPr>
                <w:rFonts w:asciiTheme="minorHAnsi" w:eastAsia="Times New Roman" w:hAnsiTheme="minorHAnsi"/>
                <w:color w:val="auto"/>
                <w:szCs w:val="22"/>
              </w:rPr>
              <w:t>Required reporting by railroads of</w:t>
            </w:r>
            <w:r w:rsidR="00BC6547" w:rsidRPr="0040657A">
              <w:rPr>
                <w:rFonts w:asciiTheme="minorHAnsi" w:eastAsia="Times New Roman" w:hAnsiTheme="minorHAnsi"/>
                <w:color w:val="auto"/>
                <w:szCs w:val="22"/>
              </w:rPr>
              <w:t xml:space="preserve"> grade crossing accidents</w:t>
            </w:r>
            <w:r w:rsidR="007C1A06">
              <w:rPr>
                <w:rFonts w:asciiTheme="minorHAnsi" w:eastAsia="Times New Roman" w:hAnsiTheme="minorHAnsi"/>
                <w:color w:val="auto"/>
                <w:szCs w:val="22"/>
              </w:rPr>
              <w:t xml:space="preserve"> that involve a significant amount of damage and/or receive major media attention, such as: Death, major injuries, and major monetary payouts.</w:t>
            </w:r>
            <w:r w:rsidR="00CB4F76" w:rsidRPr="002E1238">
              <w:rPr>
                <w:bCs/>
                <w:color w:val="auto"/>
                <w:szCs w:val="22"/>
              </w:rPr>
              <w:fldChar w:fldCharType="begin"/>
            </w:r>
            <w:r w:rsidR="00CB4F76" w:rsidRPr="002E1238">
              <w:rPr>
                <w:bCs/>
                <w:color w:val="auto"/>
                <w:szCs w:val="22"/>
              </w:rPr>
              <w:instrText xml:space="preserve"> xe "investigation reports:railroad crossing accident" \f “subject” </w:instrText>
            </w:r>
            <w:r w:rsidR="00CB4F76" w:rsidRPr="002E1238">
              <w:rPr>
                <w:bCs/>
                <w:color w:val="auto"/>
                <w:szCs w:val="22"/>
              </w:rPr>
              <w:fldChar w:fldCharType="end"/>
            </w:r>
            <w:r w:rsidR="00CB4F76" w:rsidRPr="002E1238">
              <w:rPr>
                <w:bCs/>
                <w:color w:val="auto"/>
                <w:szCs w:val="22"/>
              </w:rPr>
              <w:fldChar w:fldCharType="begin"/>
            </w:r>
            <w:r w:rsidR="00CB4F76" w:rsidRPr="002E1238">
              <w:rPr>
                <w:bCs/>
                <w:color w:val="auto"/>
                <w:szCs w:val="22"/>
              </w:rPr>
              <w:instrText xml:space="preserve"> xe "accidents:railroad crossing" \f “subject” </w:instrText>
            </w:r>
            <w:r w:rsidR="00CB4F76" w:rsidRPr="002E1238">
              <w:rPr>
                <w:bCs/>
                <w:color w:val="auto"/>
                <w:szCs w:val="22"/>
              </w:rPr>
              <w:fldChar w:fldCharType="end"/>
            </w:r>
          </w:p>
          <w:p w14:paraId="0EE40059" w14:textId="5C9AAF38" w:rsidR="00DB7CE1" w:rsidRPr="0040657A" w:rsidRDefault="00DB7CE1" w:rsidP="00DB7CE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sidR="002E1238">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550B3554" w14:textId="77777777" w:rsidR="00DB7CE1" w:rsidRDefault="00DB7CE1"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w:t>
            </w:r>
            <w:r w:rsidR="003A7788" w:rsidRPr="00957608">
              <w:rPr>
                <w:rFonts w:asciiTheme="minorHAnsi" w:eastAsia="Times New Roman" w:hAnsiTheme="minorHAnsi"/>
                <w:color w:val="auto"/>
                <w:szCs w:val="22"/>
              </w:rPr>
              <w:t>olice reports</w:t>
            </w:r>
            <w:r>
              <w:rPr>
                <w:rFonts w:asciiTheme="minorHAnsi" w:eastAsia="Times New Roman" w:hAnsiTheme="minorHAnsi"/>
                <w:color w:val="auto"/>
                <w:szCs w:val="22"/>
              </w:rPr>
              <w:t>;</w:t>
            </w:r>
          </w:p>
          <w:p w14:paraId="52D3B955" w14:textId="77777777" w:rsidR="00DB7CE1" w:rsidRDefault="00DB7CE1"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w:t>
            </w:r>
            <w:r w:rsidR="003A7788" w:rsidRPr="00957608">
              <w:rPr>
                <w:rFonts w:asciiTheme="minorHAnsi" w:eastAsia="Times New Roman" w:hAnsiTheme="minorHAnsi"/>
                <w:color w:val="auto"/>
                <w:szCs w:val="22"/>
              </w:rPr>
              <w:t>ailroad reports</w:t>
            </w:r>
            <w:r>
              <w:rPr>
                <w:rFonts w:asciiTheme="minorHAnsi" w:eastAsia="Times New Roman" w:hAnsiTheme="minorHAnsi"/>
                <w:color w:val="auto"/>
                <w:szCs w:val="22"/>
              </w:rPr>
              <w:t>;</w:t>
            </w:r>
          </w:p>
          <w:p w14:paraId="6A029350" w14:textId="77777777" w:rsidR="00DB7CE1" w:rsidRDefault="00DB7CE1"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E</w:t>
            </w:r>
            <w:r w:rsidR="003A7788" w:rsidRPr="00957608">
              <w:rPr>
                <w:rFonts w:asciiTheme="minorHAnsi" w:eastAsia="Times New Roman" w:hAnsiTheme="minorHAnsi"/>
                <w:color w:val="auto"/>
                <w:szCs w:val="22"/>
              </w:rPr>
              <w:t>mergency management correspondence</w:t>
            </w:r>
            <w:r>
              <w:rPr>
                <w:rFonts w:asciiTheme="minorHAnsi" w:eastAsia="Times New Roman" w:hAnsiTheme="minorHAnsi"/>
                <w:color w:val="auto"/>
                <w:szCs w:val="22"/>
              </w:rPr>
              <w:t>;</w:t>
            </w:r>
          </w:p>
          <w:p w14:paraId="52CE5DE1" w14:textId="3540DFDF" w:rsidR="00DB7CE1" w:rsidRDefault="00957608"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Photographs;</w:t>
            </w:r>
          </w:p>
          <w:p w14:paraId="0FF64EC6" w14:textId="6C09D4E1" w:rsidR="00D70100" w:rsidRDefault="003A7788" w:rsidP="00957608">
            <w:pPr>
              <w:pStyle w:val="ListParagraph"/>
              <w:numPr>
                <w:ilvl w:val="0"/>
                <w:numId w:val="22"/>
              </w:numPr>
              <w:spacing w:before="60" w:after="60"/>
              <w:rPr>
                <w:rFonts w:asciiTheme="minorHAnsi" w:eastAsia="Times New Roman" w:hAnsiTheme="minorHAnsi"/>
                <w:color w:val="auto"/>
                <w:szCs w:val="22"/>
              </w:rPr>
            </w:pPr>
            <w:r w:rsidRPr="00957608">
              <w:rPr>
                <w:rFonts w:asciiTheme="minorHAnsi" w:eastAsia="Times New Roman" w:hAnsiTheme="minorHAnsi"/>
                <w:color w:val="auto"/>
                <w:szCs w:val="22"/>
              </w:rPr>
              <w:t>UTC investigative reports</w:t>
            </w:r>
            <w:r w:rsidR="00957608">
              <w:rPr>
                <w:rFonts w:asciiTheme="minorHAnsi" w:eastAsia="Times New Roman" w:hAnsiTheme="minorHAnsi"/>
                <w:color w:val="auto"/>
                <w:szCs w:val="22"/>
              </w:rPr>
              <w:t>;</w:t>
            </w:r>
          </w:p>
          <w:p w14:paraId="580F6BDF" w14:textId="198B255A" w:rsidR="00D70100" w:rsidRDefault="00D70100" w:rsidP="00957608">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Death Certificates</w:t>
            </w:r>
            <w:r w:rsidR="00957608">
              <w:rPr>
                <w:rFonts w:asciiTheme="minorHAnsi" w:eastAsia="Times New Roman" w:hAnsiTheme="minorHAnsi"/>
                <w:color w:val="auto"/>
                <w:szCs w:val="22"/>
              </w:rPr>
              <w:t>;</w:t>
            </w:r>
          </w:p>
          <w:p w14:paraId="4E058263" w14:textId="77777777" w:rsidR="00BC6547" w:rsidRDefault="00D70100" w:rsidP="008423DD">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Coroner Reports</w:t>
            </w:r>
            <w:r w:rsidR="003A7788" w:rsidRPr="00957608">
              <w:rPr>
                <w:rFonts w:asciiTheme="minorHAnsi" w:eastAsia="Times New Roman" w:hAnsiTheme="minorHAnsi"/>
                <w:color w:val="auto"/>
                <w:szCs w:val="22"/>
              </w:rPr>
              <w:t>.</w:t>
            </w:r>
          </w:p>
          <w:p w14:paraId="10335965" w14:textId="65F1145D" w:rsidR="00CB4F76" w:rsidRPr="00CB4F76" w:rsidRDefault="00CB4F76" w:rsidP="00CB4F76">
            <w:pPr>
              <w:spacing w:before="60" w:after="60"/>
              <w:rPr>
                <w:rFonts w:asciiTheme="minorHAnsi" w:eastAsia="Times New Roman" w:hAnsiTheme="minorHAnsi"/>
                <w:i/>
                <w:color w:val="auto"/>
                <w:sz w:val="21"/>
                <w:szCs w:val="21"/>
              </w:rPr>
            </w:pPr>
            <w:r w:rsidRPr="00CB4F76">
              <w:rPr>
                <w:rFonts w:asciiTheme="minorHAnsi" w:eastAsia="Times New Roman" w:hAnsiTheme="minorHAnsi"/>
                <w:i/>
                <w:color w:val="auto"/>
                <w:sz w:val="21"/>
                <w:szCs w:val="21"/>
              </w:rPr>
              <w:t>Note: Records are for safety analysis in determining whether further protection devices needed at crossing. Per RCW 81.54.020, RCW 81.28.290, and WAC 480-62-310.</w:t>
            </w:r>
          </w:p>
        </w:tc>
        <w:tc>
          <w:tcPr>
            <w:tcW w:w="2887" w:type="dxa"/>
            <w:tcBorders>
              <w:top w:val="single" w:sz="4" w:space="0" w:color="000000"/>
              <w:bottom w:val="single" w:sz="4" w:space="0" w:color="000000"/>
            </w:tcBorders>
            <w:tcMar>
              <w:top w:w="43" w:type="dxa"/>
              <w:left w:w="115" w:type="dxa"/>
              <w:bottom w:w="43" w:type="dxa"/>
              <w:right w:w="115" w:type="dxa"/>
            </w:tcMar>
          </w:tcPr>
          <w:p w14:paraId="1CF94026" w14:textId="4CEFCFE7" w:rsidR="00BC6547" w:rsidRPr="004C2D7B" w:rsidRDefault="00BC6547" w:rsidP="00BC6547">
            <w:pPr>
              <w:spacing w:before="60" w:after="60"/>
              <w:rPr>
                <w:bCs/>
                <w:color w:val="auto"/>
                <w:szCs w:val="17"/>
              </w:rPr>
            </w:pPr>
            <w:r w:rsidRPr="004C2D7B">
              <w:rPr>
                <w:b/>
                <w:bCs/>
                <w:color w:val="auto"/>
                <w:szCs w:val="17"/>
              </w:rPr>
              <w:t>Retain</w:t>
            </w:r>
            <w:r w:rsidRPr="004C2D7B">
              <w:rPr>
                <w:bCs/>
                <w:color w:val="auto"/>
                <w:szCs w:val="17"/>
              </w:rPr>
              <w:t xml:space="preserve"> for </w:t>
            </w:r>
            <w:r w:rsidR="00112D38">
              <w:rPr>
                <w:bCs/>
                <w:color w:val="auto"/>
                <w:szCs w:val="17"/>
              </w:rPr>
              <w:t>10</w:t>
            </w:r>
            <w:r w:rsidRPr="004C2D7B">
              <w:rPr>
                <w:bCs/>
                <w:color w:val="auto"/>
                <w:szCs w:val="17"/>
              </w:rPr>
              <w:t xml:space="preserve"> years after </w:t>
            </w:r>
            <w:r w:rsidR="002E1238">
              <w:rPr>
                <w:bCs/>
                <w:color w:val="auto"/>
                <w:szCs w:val="17"/>
              </w:rPr>
              <w:t xml:space="preserve">end of </w:t>
            </w:r>
            <w:r w:rsidR="00957608" w:rsidRPr="004C2D7B">
              <w:rPr>
                <w:bCs/>
                <w:color w:val="auto"/>
                <w:szCs w:val="17"/>
              </w:rPr>
              <w:t>calendar y</w:t>
            </w:r>
            <w:r w:rsidRPr="004C2D7B">
              <w:rPr>
                <w:bCs/>
                <w:color w:val="auto"/>
                <w:szCs w:val="17"/>
              </w:rPr>
              <w:t>ear</w:t>
            </w:r>
          </w:p>
          <w:p w14:paraId="211EBE15" w14:textId="77777777" w:rsidR="00BC6547" w:rsidRPr="0038267C" w:rsidRDefault="00BC6547" w:rsidP="00BC6547">
            <w:pPr>
              <w:spacing w:before="60" w:after="60"/>
              <w:rPr>
                <w:bCs/>
                <w:i/>
                <w:color w:val="auto"/>
                <w:szCs w:val="17"/>
              </w:rPr>
            </w:pPr>
            <w:r w:rsidRPr="0038267C">
              <w:rPr>
                <w:bCs/>
                <w:color w:val="auto"/>
                <w:szCs w:val="17"/>
              </w:rPr>
              <w:t xml:space="preserve">   </w:t>
            </w:r>
            <w:r w:rsidRPr="0038267C">
              <w:rPr>
                <w:bCs/>
                <w:i/>
                <w:color w:val="auto"/>
                <w:szCs w:val="17"/>
              </w:rPr>
              <w:t>then</w:t>
            </w:r>
          </w:p>
          <w:p w14:paraId="336F0206" w14:textId="77777777" w:rsidR="00BC6547" w:rsidRPr="0038267C" w:rsidRDefault="00BC6547" w:rsidP="00BC6547">
            <w:pPr>
              <w:spacing w:before="60" w:after="60"/>
              <w:rPr>
                <w:b/>
                <w:bCs/>
                <w:color w:val="auto"/>
                <w:szCs w:val="17"/>
              </w:rPr>
            </w:pPr>
            <w:r w:rsidRPr="0038267C">
              <w:rPr>
                <w:b/>
                <w:bCs/>
                <w:color w:val="auto"/>
                <w:szCs w:val="17"/>
              </w:rPr>
              <w:t xml:space="preserve">Transfer </w:t>
            </w:r>
            <w:r w:rsidRPr="0038267C">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4AD6437" w14:textId="77777777" w:rsidR="00BC6547" w:rsidRPr="0038267C" w:rsidRDefault="00BC6547" w:rsidP="00BC6547">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4AEA691F" w14:textId="7477E071" w:rsidR="00BC6547" w:rsidRPr="001D61E9" w:rsidRDefault="00BC6547" w:rsidP="00BC6547">
            <w:pPr>
              <w:jc w:val="center"/>
              <w:rPr>
                <w:color w:val="auto"/>
                <w:sz w:val="16"/>
                <w:szCs w:val="16"/>
              </w:rPr>
            </w:pPr>
            <w:r w:rsidRPr="001D61E9">
              <w:rPr>
                <w:rFonts w:asciiTheme="minorHAnsi" w:eastAsia="Times New Roman" w:hAnsiTheme="minorHAnsi"/>
                <w:b/>
                <w:color w:val="auto"/>
                <w:sz w:val="16"/>
                <w:szCs w:val="16"/>
              </w:rPr>
              <w:t>(</w:t>
            </w:r>
            <w:r w:rsidR="00AF629E" w:rsidRPr="001D61E9">
              <w:rPr>
                <w:rFonts w:asciiTheme="minorHAnsi" w:eastAsia="Times New Roman" w:hAnsiTheme="minorHAnsi"/>
                <w:b/>
                <w:color w:val="auto"/>
                <w:sz w:val="16"/>
                <w:szCs w:val="16"/>
              </w:rPr>
              <w:t>Permanent</w:t>
            </w:r>
            <w:r w:rsidR="001D61E9" w:rsidRPr="001D61E9">
              <w:rPr>
                <w:rFonts w:asciiTheme="minorHAnsi" w:eastAsia="Times New Roman" w:hAnsiTheme="minorHAnsi"/>
                <w:b/>
                <w:color w:val="auto"/>
                <w:sz w:val="16"/>
                <w:szCs w:val="16"/>
              </w:rPr>
              <w:t xml:space="preserve"> Retention</w:t>
            </w:r>
            <w:r w:rsidRPr="001D61E9">
              <w:rPr>
                <w:rFonts w:asciiTheme="minorHAnsi" w:eastAsia="Times New Roman" w:hAnsiTheme="minorHAnsi"/>
                <w:b/>
                <w:color w:val="auto"/>
                <w:sz w:val="16"/>
                <w:szCs w:val="16"/>
              </w:rPr>
              <w:t>)</w:t>
            </w:r>
            <w:r w:rsidRPr="001D61E9">
              <w:rPr>
                <w:color w:val="auto"/>
                <w:sz w:val="16"/>
                <w:szCs w:val="16"/>
              </w:rPr>
              <w:fldChar w:fldCharType="begin"/>
            </w:r>
            <w:r w:rsidRPr="001D61E9">
              <w:rPr>
                <w:color w:val="auto"/>
                <w:sz w:val="16"/>
                <w:szCs w:val="16"/>
              </w:rPr>
              <w:instrText xml:space="preserve"> XE "</w:instrText>
            </w:r>
            <w:r w:rsidR="00A71598" w:rsidRPr="001D61E9">
              <w:rPr>
                <w:color w:val="auto"/>
                <w:sz w:val="16"/>
                <w:szCs w:val="16"/>
              </w:rPr>
              <w:instrText>PUBLIC SAFETY AND TRANSPORTATION</w:instrText>
            </w:r>
            <w:r w:rsidRPr="001D61E9">
              <w:rPr>
                <w:color w:val="auto"/>
                <w:sz w:val="16"/>
                <w:szCs w:val="16"/>
              </w:rPr>
              <w:instrText>:</w:instrText>
            </w:r>
            <w:r w:rsidR="00A71598" w:rsidRPr="001D61E9">
              <w:rPr>
                <w:color w:val="auto"/>
                <w:sz w:val="16"/>
                <w:szCs w:val="16"/>
              </w:rPr>
              <w:instrText>Railroads</w:instrText>
            </w:r>
            <w:r w:rsidRPr="001D61E9">
              <w:rPr>
                <w:color w:val="auto"/>
                <w:sz w:val="16"/>
                <w:szCs w:val="16"/>
              </w:rPr>
              <w:instrText>:</w:instrText>
            </w:r>
            <w:r w:rsidR="00A71598" w:rsidRPr="001D61E9">
              <w:rPr>
                <w:color w:val="auto"/>
                <w:sz w:val="16"/>
                <w:szCs w:val="16"/>
              </w:rPr>
              <w:instrText>Railroad Crossing Accident Reports</w:instrText>
            </w:r>
            <w:r w:rsidR="00C16E21" w:rsidRPr="001D61E9">
              <w:rPr>
                <w:color w:val="auto"/>
                <w:sz w:val="16"/>
                <w:szCs w:val="16"/>
              </w:rPr>
              <w:instrText xml:space="preserve"> (Significant)</w:instrText>
            </w:r>
            <w:r w:rsidRPr="001D61E9">
              <w:rPr>
                <w:color w:val="auto"/>
                <w:sz w:val="16"/>
                <w:szCs w:val="16"/>
              </w:rPr>
              <w:instrText xml:space="preserve">" \f “archival” </w:instrText>
            </w:r>
            <w:r w:rsidRPr="001D61E9">
              <w:rPr>
                <w:color w:val="auto"/>
                <w:sz w:val="16"/>
                <w:szCs w:val="16"/>
              </w:rPr>
              <w:fldChar w:fldCharType="end"/>
            </w:r>
          </w:p>
          <w:p w14:paraId="1DCFAD9E" w14:textId="77777777" w:rsidR="00BC6547" w:rsidRPr="0038267C" w:rsidRDefault="00BC6547" w:rsidP="00BC6547">
            <w:pPr>
              <w:jc w:val="center"/>
              <w:rPr>
                <w:rFonts w:eastAsia="Calibri" w:cs="Times New Roman"/>
                <w:color w:val="auto"/>
                <w:sz w:val="20"/>
                <w:szCs w:val="20"/>
              </w:rPr>
            </w:pPr>
            <w:r w:rsidRPr="0038267C">
              <w:rPr>
                <w:rFonts w:eastAsia="Calibri" w:cs="Times New Roman"/>
                <w:color w:val="auto"/>
                <w:sz w:val="20"/>
                <w:szCs w:val="20"/>
              </w:rPr>
              <w:t>NON-ESSENTIAL</w:t>
            </w:r>
          </w:p>
          <w:p w14:paraId="40E0446D" w14:textId="17C33A29" w:rsidR="00BC6547" w:rsidRPr="00A3087F" w:rsidRDefault="00BC6547" w:rsidP="00A3087F">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OPR</w:t>
            </w:r>
          </w:p>
        </w:tc>
      </w:tr>
      <w:tr w:rsidR="00AC5E29" w:rsidRPr="00941F22" w14:paraId="5DDB4CAA"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1E0C3C"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t>18-10-</w:t>
            </w:r>
            <w:r>
              <w:rPr>
                <w:rFonts w:asciiTheme="minorHAnsi" w:eastAsia="Times New Roman" w:hAnsiTheme="minorHAnsi"/>
                <w:color w:val="auto"/>
                <w:szCs w:val="22"/>
              </w:rPr>
              <w:t>69329</w:t>
            </w:r>
            <w:r w:rsidRPr="002E1238">
              <w:rPr>
                <w:rFonts w:asciiTheme="minorHAnsi" w:eastAsia="Times New Roman" w:hAnsiTheme="minorHAnsi"/>
                <w:color w:val="auto"/>
                <w:szCs w:val="22"/>
              </w:rPr>
              <w:fldChar w:fldCharType="begin"/>
            </w:r>
            <w:r w:rsidRPr="002E1238">
              <w:rPr>
                <w:color w:val="auto"/>
              </w:rPr>
              <w:instrText xml:space="preserve"> XE "18-10-</w:instrText>
            </w:r>
            <w:r>
              <w:rPr>
                <w:color w:val="auto"/>
              </w:rPr>
              <w:instrText>69329</w:instrText>
            </w:r>
            <w:r w:rsidRPr="002E1238">
              <w:rPr>
                <w:color w:val="auto"/>
              </w:rPr>
              <w:instrText xml:space="preserve">" </w:instrText>
            </w:r>
            <w:r w:rsidRPr="002E1238">
              <w:rPr>
                <w:rFonts w:eastAsia="Calibri" w:cs="Times New Roman"/>
                <w:bCs/>
                <w:color w:val="auto"/>
                <w:szCs w:val="17"/>
              </w:rPr>
              <w:instrText xml:space="preserve">\f “dan” </w:instrText>
            </w:r>
            <w:r w:rsidRPr="002E1238">
              <w:rPr>
                <w:rFonts w:asciiTheme="minorHAnsi" w:eastAsia="Times New Roman" w:hAnsiTheme="minorHAnsi"/>
                <w:color w:val="auto"/>
                <w:szCs w:val="22"/>
              </w:rPr>
              <w:fldChar w:fldCharType="end"/>
            </w:r>
          </w:p>
          <w:p w14:paraId="45C8251A"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A441EFA" w14:textId="77777777" w:rsidR="00AC5E29" w:rsidRPr="0040657A" w:rsidRDefault="00AC5E29" w:rsidP="00544AC1">
            <w:pPr>
              <w:spacing w:before="60" w:after="60"/>
              <w:rPr>
                <w:rFonts w:asciiTheme="minorHAnsi" w:hAnsiTheme="minorHAnsi"/>
                <w:b/>
                <w:bCs/>
                <w:i/>
                <w:color w:val="auto"/>
                <w:szCs w:val="22"/>
              </w:rPr>
            </w:pPr>
            <w:r w:rsidRPr="0040657A">
              <w:rPr>
                <w:rFonts w:asciiTheme="minorHAnsi" w:hAnsiTheme="minorHAnsi"/>
                <w:b/>
                <w:bCs/>
                <w:i/>
                <w:color w:val="auto"/>
                <w:szCs w:val="22"/>
              </w:rPr>
              <w:t>Railroad Crossing Inspections</w:t>
            </w:r>
          </w:p>
          <w:p w14:paraId="12653012" w14:textId="77777777" w:rsidR="00AC5E29" w:rsidRDefault="00AC5E29"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Routine crossing inspections</w:t>
            </w:r>
            <w:r>
              <w:rPr>
                <w:rFonts w:asciiTheme="minorHAnsi" w:eastAsia="Times New Roman" w:hAnsiTheme="minorHAnsi"/>
                <w:color w:val="auto"/>
                <w:szCs w:val="22"/>
              </w:rPr>
              <w:t xml:space="preserve"> and</w:t>
            </w:r>
            <w:r w:rsidRPr="0040657A">
              <w:rPr>
                <w:rFonts w:asciiTheme="minorHAnsi" w:eastAsia="Times New Roman" w:hAnsiTheme="minorHAnsi"/>
                <w:color w:val="auto"/>
                <w:szCs w:val="22"/>
              </w:rPr>
              <w:t xml:space="preserve"> inspections resulting from a complaint</w:t>
            </w:r>
            <w:r>
              <w:rPr>
                <w:rFonts w:asciiTheme="minorHAnsi" w:eastAsia="Times New Roman" w:hAnsiTheme="minorHAnsi"/>
                <w:color w:val="auto"/>
                <w:szCs w:val="22"/>
              </w:rPr>
              <w:t>.</w:t>
            </w:r>
            <w:r w:rsidRPr="00957608">
              <w:rPr>
                <w:bCs/>
                <w:color w:val="auto"/>
                <w:szCs w:val="22"/>
              </w:rPr>
              <w:t xml:space="preserve"> </w:t>
            </w:r>
            <w:r w:rsidRPr="00957608">
              <w:rPr>
                <w:bCs/>
                <w:color w:val="auto"/>
                <w:szCs w:val="22"/>
              </w:rPr>
              <w:fldChar w:fldCharType="begin"/>
            </w:r>
            <w:r w:rsidRPr="00957608">
              <w:rPr>
                <w:bCs/>
                <w:color w:val="auto"/>
                <w:szCs w:val="22"/>
              </w:rPr>
              <w:instrText xml:space="preserve"> xe "</w:instrText>
            </w:r>
            <w:r>
              <w:rPr>
                <w:bCs/>
                <w:color w:val="auto"/>
                <w:szCs w:val="22"/>
              </w:rPr>
              <w:instrText>inspection reports:railroad crossing</w:instrText>
            </w:r>
            <w:r w:rsidRPr="00957608">
              <w:rPr>
                <w:bCs/>
                <w:color w:val="auto"/>
                <w:szCs w:val="22"/>
              </w:rPr>
              <w:instrText xml:space="preserve">" \f “subject” </w:instrText>
            </w:r>
            <w:r w:rsidRPr="00957608">
              <w:rPr>
                <w:bCs/>
                <w:color w:val="auto"/>
                <w:szCs w:val="22"/>
              </w:rPr>
              <w:fldChar w:fldCharType="end"/>
            </w:r>
            <w:r w:rsidRPr="00957608">
              <w:rPr>
                <w:bCs/>
                <w:color w:val="auto"/>
                <w:szCs w:val="22"/>
              </w:rPr>
              <w:fldChar w:fldCharType="begin"/>
            </w:r>
            <w:r w:rsidRPr="00957608">
              <w:rPr>
                <w:bCs/>
                <w:color w:val="auto"/>
                <w:szCs w:val="22"/>
              </w:rPr>
              <w:instrText xml:space="preserve"> xe "</w:instrText>
            </w:r>
            <w:r>
              <w:rPr>
                <w:bCs/>
                <w:color w:val="auto"/>
                <w:szCs w:val="22"/>
              </w:rPr>
              <w:instrText>railroad crossing inspections</w:instrText>
            </w:r>
            <w:r w:rsidRPr="00957608">
              <w:rPr>
                <w:bCs/>
                <w:color w:val="auto"/>
                <w:szCs w:val="22"/>
              </w:rPr>
              <w:instrText xml:space="preserve">" \f “subject” </w:instrText>
            </w:r>
            <w:r w:rsidRPr="00957608">
              <w:rPr>
                <w:bCs/>
                <w:color w:val="auto"/>
                <w:szCs w:val="22"/>
              </w:rPr>
              <w:fldChar w:fldCharType="end"/>
            </w:r>
          </w:p>
          <w:p w14:paraId="4EF1CE72" w14:textId="77777777" w:rsidR="00AC5E29" w:rsidRPr="0040657A" w:rsidRDefault="00AC5E29" w:rsidP="00544AC1">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Includes, but i</w:t>
            </w:r>
            <w:r>
              <w:rPr>
                <w:rFonts w:asciiTheme="minorHAnsi" w:eastAsia="Times New Roman" w:hAnsiTheme="minorHAnsi"/>
                <w:color w:val="auto"/>
                <w:szCs w:val="22"/>
              </w:rPr>
              <w:t>s</w:t>
            </w:r>
            <w:r w:rsidRPr="0040657A">
              <w:rPr>
                <w:rFonts w:asciiTheme="minorHAnsi" w:eastAsia="Times New Roman" w:hAnsiTheme="minorHAnsi"/>
                <w:color w:val="auto"/>
                <w:szCs w:val="22"/>
              </w:rPr>
              <w:t xml:space="preserve"> not limited to:</w:t>
            </w:r>
          </w:p>
          <w:p w14:paraId="2D89D630" w14:textId="77777777" w:rsidR="00AC5E29" w:rsidRPr="008D0EBD" w:rsidRDefault="00AC5E29" w:rsidP="00544AC1">
            <w:pPr>
              <w:pStyle w:val="ListParagraph"/>
              <w:numPr>
                <w:ilvl w:val="0"/>
                <w:numId w:val="22"/>
              </w:numPr>
              <w:spacing w:before="60" w:after="60"/>
              <w:rPr>
                <w:rFonts w:asciiTheme="minorHAnsi" w:hAnsiTheme="minorHAnsi"/>
                <w:b/>
                <w:bCs/>
                <w:i/>
                <w:color w:val="auto"/>
                <w:sz w:val="21"/>
                <w:szCs w:val="21"/>
              </w:rPr>
            </w:pPr>
            <w:r>
              <w:rPr>
                <w:rFonts w:asciiTheme="minorHAnsi" w:eastAsia="Times New Roman" w:hAnsiTheme="minorHAnsi"/>
                <w:color w:val="auto"/>
                <w:szCs w:val="22"/>
              </w:rPr>
              <w:t>Inspection reports;</w:t>
            </w:r>
          </w:p>
          <w:p w14:paraId="1BEAC30F" w14:textId="77777777" w:rsidR="00AC5E29" w:rsidRPr="008D0EBD" w:rsidRDefault="00AC5E29" w:rsidP="00544AC1">
            <w:pPr>
              <w:pStyle w:val="ListParagraph"/>
              <w:numPr>
                <w:ilvl w:val="0"/>
                <w:numId w:val="22"/>
              </w:num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Defect notices; </w:t>
            </w:r>
          </w:p>
          <w:p w14:paraId="1849E534" w14:textId="77777777" w:rsidR="00AC5E29" w:rsidRPr="008D0EBD" w:rsidRDefault="00AC5E29" w:rsidP="00544AC1">
            <w:pPr>
              <w:pStyle w:val="ListParagraph"/>
              <w:numPr>
                <w:ilvl w:val="0"/>
                <w:numId w:val="22"/>
              </w:numPr>
              <w:spacing w:before="60" w:after="60"/>
              <w:rPr>
                <w:rFonts w:asciiTheme="minorHAnsi" w:hAnsiTheme="minorHAnsi"/>
                <w:b/>
                <w:bCs/>
                <w:i/>
                <w:color w:val="auto"/>
                <w:sz w:val="21"/>
                <w:szCs w:val="21"/>
              </w:rPr>
            </w:pPr>
            <w:r>
              <w:rPr>
                <w:rFonts w:asciiTheme="minorHAnsi" w:eastAsia="Times New Roman" w:hAnsiTheme="minorHAnsi"/>
                <w:color w:val="auto"/>
                <w:szCs w:val="22"/>
              </w:rPr>
              <w:t>Responses from railroad companies and road authorities regarding railroad crossing defect notices;</w:t>
            </w:r>
          </w:p>
          <w:p w14:paraId="65EAABB1" w14:textId="77777777" w:rsidR="00AC5E29" w:rsidRPr="008D0EBD" w:rsidRDefault="00AC5E29" w:rsidP="00544AC1">
            <w:pPr>
              <w:pStyle w:val="ListParagraph"/>
              <w:numPr>
                <w:ilvl w:val="0"/>
                <w:numId w:val="22"/>
              </w:numPr>
              <w:spacing w:before="60" w:after="60"/>
              <w:rPr>
                <w:rFonts w:asciiTheme="minorHAnsi" w:hAnsiTheme="minorHAnsi"/>
                <w:b/>
                <w:bCs/>
                <w:i/>
                <w:color w:val="auto"/>
                <w:sz w:val="21"/>
                <w:szCs w:val="21"/>
              </w:rPr>
            </w:pPr>
            <w:r>
              <w:rPr>
                <w:rFonts w:asciiTheme="minorHAnsi" w:eastAsia="Times New Roman" w:hAnsiTheme="minorHAnsi"/>
                <w:color w:val="auto"/>
                <w:szCs w:val="22"/>
              </w:rPr>
              <w:t>Photographs.</w:t>
            </w:r>
          </w:p>
        </w:tc>
        <w:tc>
          <w:tcPr>
            <w:tcW w:w="2887" w:type="dxa"/>
            <w:tcBorders>
              <w:top w:val="single" w:sz="4" w:space="0" w:color="000000"/>
              <w:bottom w:val="single" w:sz="4" w:space="0" w:color="000000"/>
            </w:tcBorders>
            <w:tcMar>
              <w:top w:w="43" w:type="dxa"/>
              <w:left w:w="115" w:type="dxa"/>
              <w:bottom w:w="43" w:type="dxa"/>
              <w:right w:w="115" w:type="dxa"/>
            </w:tcMar>
          </w:tcPr>
          <w:p w14:paraId="76C9A127" w14:textId="77777777" w:rsidR="00AC5E29" w:rsidRPr="0040657A" w:rsidRDefault="00AC5E29" w:rsidP="00544AC1">
            <w:pPr>
              <w:spacing w:before="60" w:after="60"/>
              <w:rPr>
                <w:bCs/>
                <w:color w:val="auto"/>
                <w:szCs w:val="17"/>
              </w:rPr>
            </w:pPr>
            <w:r w:rsidRPr="0040657A">
              <w:rPr>
                <w:b/>
                <w:bCs/>
                <w:color w:val="auto"/>
                <w:szCs w:val="17"/>
              </w:rPr>
              <w:t>Retain</w:t>
            </w:r>
            <w:r>
              <w:rPr>
                <w:bCs/>
                <w:color w:val="auto"/>
                <w:szCs w:val="17"/>
              </w:rPr>
              <w:t xml:space="preserve"> for 6 years after end of calendar y</w:t>
            </w:r>
            <w:r w:rsidRPr="0040657A">
              <w:rPr>
                <w:bCs/>
                <w:color w:val="auto"/>
                <w:szCs w:val="17"/>
              </w:rPr>
              <w:t>ear</w:t>
            </w:r>
          </w:p>
          <w:p w14:paraId="30385F0A"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7DA2BE7F" w14:textId="77777777" w:rsidR="00AC5E29" w:rsidRPr="0040657A" w:rsidRDefault="00AC5E29" w:rsidP="00544AC1">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73135B" w14:textId="77777777" w:rsidR="00AC5E29" w:rsidRPr="0040657A" w:rsidRDefault="00AC5E29" w:rsidP="00544AC1">
            <w:pPr>
              <w:spacing w:before="60"/>
              <w:jc w:val="center"/>
              <w:rPr>
                <w:rFonts w:asciiTheme="minorHAnsi" w:eastAsia="Times New Roman" w:hAnsiTheme="minorHAnsi"/>
                <w:color w:val="auto"/>
                <w:sz w:val="20"/>
                <w:szCs w:val="20"/>
              </w:rPr>
            </w:pPr>
            <w:r w:rsidRPr="0040657A">
              <w:rPr>
                <w:rFonts w:eastAsia="Calibri" w:cs="Times New Roman"/>
                <w:color w:val="auto"/>
                <w:sz w:val="20"/>
                <w:szCs w:val="20"/>
              </w:rPr>
              <w:t>NON-ARCHIVAL</w:t>
            </w:r>
          </w:p>
          <w:p w14:paraId="44BA88C3" w14:textId="77777777" w:rsidR="00AC5E29" w:rsidRPr="0040657A" w:rsidRDefault="00AC5E29" w:rsidP="00544AC1">
            <w:pPr>
              <w:jc w:val="center"/>
              <w:rPr>
                <w:rFonts w:eastAsia="Calibri" w:cs="Times New Roman"/>
                <w:color w:val="auto"/>
                <w:sz w:val="20"/>
                <w:szCs w:val="20"/>
              </w:rPr>
            </w:pPr>
            <w:r w:rsidRPr="0040657A">
              <w:rPr>
                <w:rFonts w:eastAsia="Calibri" w:cs="Times New Roman"/>
                <w:color w:val="auto"/>
                <w:sz w:val="20"/>
                <w:szCs w:val="20"/>
              </w:rPr>
              <w:t>NON-ESSENTIAL</w:t>
            </w:r>
          </w:p>
          <w:p w14:paraId="431D8099" w14:textId="77777777" w:rsidR="00AC5E29" w:rsidRPr="0040657A" w:rsidRDefault="00AC5E29" w:rsidP="00544AC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AC5E29" w:rsidRPr="00941F22" w14:paraId="045EE8F1" w14:textId="77777777" w:rsidTr="00544AC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268EB4" w14:textId="77777777" w:rsidR="00AC5E29" w:rsidRPr="002E1238" w:rsidRDefault="00AC5E29" w:rsidP="00544AC1">
            <w:pPr>
              <w:spacing w:before="60" w:after="60"/>
              <w:jc w:val="center"/>
              <w:rPr>
                <w:rFonts w:asciiTheme="minorHAnsi" w:eastAsia="Times New Roman" w:hAnsiTheme="minorHAnsi"/>
                <w:color w:val="auto"/>
                <w:szCs w:val="22"/>
              </w:rPr>
            </w:pPr>
            <w:r w:rsidRPr="002E1238">
              <w:rPr>
                <w:rFonts w:asciiTheme="minorHAnsi" w:eastAsia="Times New Roman" w:hAnsiTheme="minorHAnsi"/>
                <w:color w:val="auto"/>
                <w:szCs w:val="22"/>
              </w:rPr>
              <w:lastRenderedPageBreak/>
              <w:t>18-10-</w:t>
            </w:r>
            <w:r>
              <w:rPr>
                <w:rFonts w:asciiTheme="minorHAnsi" w:eastAsia="Times New Roman" w:hAnsiTheme="minorHAnsi"/>
                <w:color w:val="auto"/>
                <w:szCs w:val="22"/>
              </w:rPr>
              <w:t>69330</w:t>
            </w:r>
            <w:r w:rsidRPr="002E1238">
              <w:rPr>
                <w:rFonts w:asciiTheme="minorHAnsi" w:eastAsia="Times New Roman" w:hAnsiTheme="minorHAnsi"/>
                <w:color w:val="auto"/>
                <w:szCs w:val="22"/>
              </w:rPr>
              <w:fldChar w:fldCharType="begin"/>
            </w:r>
            <w:r w:rsidRPr="002E1238">
              <w:rPr>
                <w:color w:val="auto"/>
              </w:rPr>
              <w:instrText xml:space="preserve"> XE "18-10-</w:instrText>
            </w:r>
            <w:r>
              <w:rPr>
                <w:color w:val="auto"/>
              </w:rPr>
              <w:instrText>69330</w:instrText>
            </w:r>
            <w:r w:rsidRPr="002E1238">
              <w:rPr>
                <w:color w:val="auto"/>
              </w:rPr>
              <w:instrText xml:space="preserve">" </w:instrText>
            </w:r>
            <w:r w:rsidRPr="002E1238">
              <w:rPr>
                <w:rFonts w:eastAsia="Calibri" w:cs="Times New Roman"/>
                <w:bCs/>
                <w:color w:val="auto"/>
                <w:szCs w:val="17"/>
              </w:rPr>
              <w:instrText xml:space="preserve">\f “dan” </w:instrText>
            </w:r>
            <w:r w:rsidRPr="002E1238">
              <w:rPr>
                <w:rFonts w:asciiTheme="minorHAnsi" w:eastAsia="Times New Roman" w:hAnsiTheme="minorHAnsi"/>
                <w:color w:val="auto"/>
                <w:szCs w:val="22"/>
              </w:rPr>
              <w:fldChar w:fldCharType="end"/>
            </w:r>
          </w:p>
          <w:p w14:paraId="0A3D5B4C" w14:textId="77777777" w:rsidR="00AC5E29" w:rsidRPr="002E1238" w:rsidRDefault="00AC5E29" w:rsidP="00544AC1">
            <w:pPr>
              <w:spacing w:before="60" w:after="60"/>
              <w:jc w:val="center"/>
              <w:rPr>
                <w:rFonts w:asciiTheme="minorHAnsi" w:eastAsia="Times New Roman" w:hAnsiTheme="minorHAnsi"/>
                <w:color w:val="auto"/>
                <w:szCs w:val="22"/>
                <w:highlight w:val="yellow"/>
              </w:rPr>
            </w:pPr>
            <w:r w:rsidRPr="002E1238">
              <w:rPr>
                <w:rFonts w:asciiTheme="minorHAnsi" w:eastAsia="Times New Roman" w:hAnsiTheme="minorHAnsi"/>
                <w:color w:val="auto"/>
                <w:szCs w:val="22"/>
              </w:rPr>
              <w:t>Rev. 0</w:t>
            </w:r>
          </w:p>
        </w:tc>
        <w:tc>
          <w:tcPr>
            <w:tcW w:w="8342" w:type="dxa"/>
            <w:tcBorders>
              <w:top w:val="single" w:sz="4" w:space="0" w:color="000000"/>
              <w:bottom w:val="single" w:sz="4" w:space="0" w:color="000000"/>
            </w:tcBorders>
            <w:shd w:val="clear" w:color="auto" w:fill="auto"/>
          </w:tcPr>
          <w:p w14:paraId="6EE42628" w14:textId="77777777" w:rsidR="00AC5E29" w:rsidRPr="00E85656" w:rsidRDefault="00AC5E29" w:rsidP="00544AC1">
            <w:pPr>
              <w:spacing w:before="60" w:after="60"/>
              <w:rPr>
                <w:rFonts w:asciiTheme="minorHAnsi" w:hAnsiTheme="minorHAnsi"/>
                <w:b/>
                <w:bCs/>
                <w:i/>
                <w:color w:val="auto"/>
                <w:szCs w:val="22"/>
              </w:rPr>
            </w:pPr>
            <w:r w:rsidRPr="00E85656">
              <w:rPr>
                <w:rFonts w:asciiTheme="minorHAnsi" w:hAnsiTheme="minorHAnsi"/>
                <w:b/>
                <w:bCs/>
                <w:i/>
                <w:color w:val="auto"/>
                <w:szCs w:val="22"/>
              </w:rPr>
              <w:t>Railroad Walkways</w:t>
            </w:r>
          </w:p>
          <w:p w14:paraId="4198CB89" w14:textId="77777777" w:rsidR="00AC5E29" w:rsidRPr="00E85656" w:rsidRDefault="00AC5E29" w:rsidP="00544AC1">
            <w:pPr>
              <w:spacing w:before="60" w:after="60"/>
              <w:rPr>
                <w:rFonts w:asciiTheme="minorHAnsi" w:eastAsia="Times New Roman" w:hAnsiTheme="minorHAnsi"/>
                <w:color w:val="auto"/>
                <w:szCs w:val="22"/>
              </w:rPr>
            </w:pPr>
            <w:r w:rsidRPr="00E85656">
              <w:rPr>
                <w:rFonts w:asciiTheme="minorHAnsi" w:eastAsia="Times New Roman" w:hAnsiTheme="minorHAnsi"/>
                <w:color w:val="auto"/>
                <w:szCs w:val="22"/>
              </w:rPr>
              <w:t>UTC inspectors inspect walkways in railroad yards for compliance to WAC 480-60-035. Adequate walkways for railroad employees are needed to ensure that they have a walking area that is free of obstructions. Walkways are routinely inspected every three years or sooner, if there is a complaint.</w:t>
            </w:r>
            <w:r w:rsidRPr="00957608">
              <w:rPr>
                <w:bCs/>
                <w:color w:val="auto"/>
                <w:szCs w:val="22"/>
              </w:rPr>
              <w:t xml:space="preserve"> </w:t>
            </w:r>
            <w:r w:rsidRPr="00957608">
              <w:rPr>
                <w:bCs/>
                <w:color w:val="auto"/>
                <w:szCs w:val="22"/>
              </w:rPr>
              <w:fldChar w:fldCharType="begin"/>
            </w:r>
            <w:r w:rsidRPr="00957608">
              <w:rPr>
                <w:bCs/>
                <w:color w:val="auto"/>
                <w:szCs w:val="22"/>
              </w:rPr>
              <w:instrText xml:space="preserve"> xe "</w:instrText>
            </w:r>
            <w:r>
              <w:rPr>
                <w:bCs/>
                <w:color w:val="auto"/>
                <w:szCs w:val="22"/>
              </w:rPr>
              <w:instrText>railroad walkways</w:instrText>
            </w:r>
            <w:r w:rsidRPr="00957608">
              <w:rPr>
                <w:bCs/>
                <w:color w:val="auto"/>
                <w:szCs w:val="22"/>
              </w:rPr>
              <w:instrText xml:space="preserve">" \f “subject” </w:instrText>
            </w:r>
            <w:r w:rsidRPr="00957608">
              <w:rPr>
                <w:bCs/>
                <w:color w:val="auto"/>
                <w:szCs w:val="22"/>
              </w:rPr>
              <w:fldChar w:fldCharType="end"/>
            </w:r>
            <w:r w:rsidRPr="00957608">
              <w:rPr>
                <w:bCs/>
                <w:color w:val="auto"/>
                <w:szCs w:val="22"/>
              </w:rPr>
              <w:fldChar w:fldCharType="begin"/>
            </w:r>
            <w:r w:rsidRPr="00957608">
              <w:rPr>
                <w:bCs/>
                <w:color w:val="auto"/>
                <w:szCs w:val="22"/>
              </w:rPr>
              <w:instrText xml:space="preserve"> xe "</w:instrText>
            </w:r>
            <w:r>
              <w:rPr>
                <w:bCs/>
                <w:color w:val="auto"/>
                <w:szCs w:val="22"/>
              </w:rPr>
              <w:instrText>inspection reports:railroad walkways</w:instrText>
            </w:r>
            <w:r w:rsidRPr="00957608">
              <w:rPr>
                <w:bCs/>
                <w:color w:val="auto"/>
                <w:szCs w:val="22"/>
              </w:rPr>
              <w:instrText xml:space="preserve">" \f “subject” </w:instrText>
            </w:r>
            <w:r w:rsidRPr="00957608">
              <w:rPr>
                <w:bCs/>
                <w:color w:val="auto"/>
                <w:szCs w:val="22"/>
              </w:rPr>
              <w:fldChar w:fldCharType="end"/>
            </w:r>
          </w:p>
          <w:p w14:paraId="1DC51C1E" w14:textId="77777777" w:rsidR="00AC5E29" w:rsidRPr="00E85656" w:rsidRDefault="00AC5E29" w:rsidP="00544AC1">
            <w:pPr>
              <w:spacing w:before="60" w:after="60"/>
              <w:rPr>
                <w:rFonts w:asciiTheme="minorHAnsi" w:eastAsia="Times New Roman" w:hAnsiTheme="minorHAnsi"/>
                <w:color w:val="auto"/>
                <w:szCs w:val="22"/>
              </w:rPr>
            </w:pPr>
            <w:r w:rsidRPr="00E85656">
              <w:rPr>
                <w:rFonts w:asciiTheme="minorHAnsi" w:eastAsia="Times New Roman" w:hAnsiTheme="minorHAnsi"/>
                <w:color w:val="auto"/>
                <w:szCs w:val="22"/>
              </w:rPr>
              <w:t>Includes, but i</w:t>
            </w:r>
            <w:r>
              <w:rPr>
                <w:rFonts w:asciiTheme="minorHAnsi" w:eastAsia="Times New Roman" w:hAnsiTheme="minorHAnsi"/>
                <w:color w:val="auto"/>
                <w:szCs w:val="22"/>
              </w:rPr>
              <w:t>s</w:t>
            </w:r>
            <w:r w:rsidRPr="00E85656">
              <w:rPr>
                <w:rFonts w:asciiTheme="minorHAnsi" w:eastAsia="Times New Roman" w:hAnsiTheme="minorHAnsi"/>
                <w:color w:val="auto"/>
                <w:szCs w:val="22"/>
              </w:rPr>
              <w:t xml:space="preserve"> not limited to:</w:t>
            </w:r>
          </w:p>
          <w:p w14:paraId="2DD45A1B" w14:textId="77777777" w:rsidR="00AC5E29" w:rsidRPr="00E85656" w:rsidRDefault="00AC5E29" w:rsidP="00544AC1">
            <w:pPr>
              <w:pStyle w:val="ListParagraph"/>
              <w:numPr>
                <w:ilvl w:val="0"/>
                <w:numId w:val="22"/>
              </w:numPr>
              <w:spacing w:before="60" w:after="60"/>
              <w:rPr>
                <w:rFonts w:asciiTheme="minorHAnsi" w:hAnsiTheme="minorHAnsi"/>
                <w:bCs/>
                <w:color w:val="auto"/>
                <w:sz w:val="21"/>
                <w:szCs w:val="21"/>
              </w:rPr>
            </w:pPr>
            <w:r w:rsidRPr="00E85656">
              <w:rPr>
                <w:rFonts w:asciiTheme="minorHAnsi" w:hAnsiTheme="minorHAnsi"/>
                <w:bCs/>
                <w:color w:val="auto"/>
                <w:sz w:val="21"/>
                <w:szCs w:val="21"/>
              </w:rPr>
              <w:t>Inspection reports;</w:t>
            </w:r>
          </w:p>
          <w:p w14:paraId="469181EB" w14:textId="77777777" w:rsidR="00AC5E29" w:rsidRPr="00E85656" w:rsidRDefault="00AC5E29" w:rsidP="00544AC1">
            <w:pPr>
              <w:pStyle w:val="ListParagraph"/>
              <w:numPr>
                <w:ilvl w:val="0"/>
                <w:numId w:val="22"/>
              </w:numPr>
              <w:spacing w:before="60" w:after="60"/>
              <w:rPr>
                <w:rFonts w:asciiTheme="minorHAnsi" w:hAnsiTheme="minorHAnsi"/>
                <w:bCs/>
                <w:color w:val="auto"/>
                <w:sz w:val="21"/>
                <w:szCs w:val="21"/>
              </w:rPr>
            </w:pPr>
            <w:r w:rsidRPr="00E85656">
              <w:rPr>
                <w:rFonts w:asciiTheme="minorHAnsi" w:hAnsiTheme="minorHAnsi"/>
                <w:bCs/>
                <w:color w:val="auto"/>
                <w:sz w:val="21"/>
                <w:szCs w:val="21"/>
              </w:rPr>
              <w:t>Defect notices;</w:t>
            </w:r>
          </w:p>
          <w:p w14:paraId="5731F27B" w14:textId="77777777" w:rsidR="00AC5E29" w:rsidRDefault="00AC5E29" w:rsidP="00544AC1">
            <w:pPr>
              <w:pStyle w:val="ListParagraph"/>
              <w:numPr>
                <w:ilvl w:val="0"/>
                <w:numId w:val="22"/>
              </w:numPr>
              <w:spacing w:before="60" w:after="60"/>
              <w:rPr>
                <w:rFonts w:asciiTheme="minorHAnsi" w:hAnsiTheme="minorHAnsi"/>
                <w:bCs/>
                <w:color w:val="auto"/>
                <w:sz w:val="21"/>
                <w:szCs w:val="21"/>
              </w:rPr>
            </w:pPr>
            <w:r w:rsidRPr="00E85656">
              <w:rPr>
                <w:rFonts w:asciiTheme="minorHAnsi" w:hAnsiTheme="minorHAnsi"/>
                <w:bCs/>
                <w:color w:val="auto"/>
                <w:sz w:val="21"/>
                <w:szCs w:val="21"/>
              </w:rPr>
              <w:t>Responses from railroad companies re</w:t>
            </w:r>
            <w:r>
              <w:rPr>
                <w:rFonts w:asciiTheme="minorHAnsi" w:hAnsiTheme="minorHAnsi"/>
                <w:bCs/>
                <w:color w:val="auto"/>
                <w:sz w:val="21"/>
                <w:szCs w:val="21"/>
              </w:rPr>
              <w:t>garding walkway defect notices;</w:t>
            </w:r>
          </w:p>
          <w:p w14:paraId="323037EB" w14:textId="77777777" w:rsidR="00AC5E29" w:rsidRPr="00E85656" w:rsidRDefault="00AC5E29" w:rsidP="00544AC1">
            <w:pPr>
              <w:pStyle w:val="ListParagraph"/>
              <w:numPr>
                <w:ilvl w:val="0"/>
                <w:numId w:val="22"/>
              </w:numPr>
              <w:spacing w:before="60" w:after="60"/>
              <w:rPr>
                <w:rFonts w:asciiTheme="minorHAnsi" w:hAnsiTheme="minorHAnsi"/>
                <w:bCs/>
                <w:color w:val="auto"/>
                <w:sz w:val="21"/>
                <w:szCs w:val="21"/>
              </w:rPr>
            </w:pPr>
            <w:r w:rsidRPr="00E85656">
              <w:rPr>
                <w:rFonts w:asciiTheme="minorHAnsi" w:hAnsiTheme="minorHAnsi"/>
                <w:bCs/>
                <w:color w:val="auto"/>
                <w:sz w:val="21"/>
                <w:szCs w:val="21"/>
              </w:rPr>
              <w:t>Photographs</w:t>
            </w:r>
            <w:r>
              <w:rPr>
                <w:rFonts w:asciiTheme="minorHAnsi" w:hAnsiTheme="minorHAnsi"/>
                <w:bCs/>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EDE0709" w14:textId="77777777" w:rsidR="00AC5E29" w:rsidRPr="0040657A" w:rsidRDefault="00AC5E29" w:rsidP="00544AC1">
            <w:pPr>
              <w:spacing w:before="60" w:after="60"/>
              <w:rPr>
                <w:bCs/>
                <w:color w:val="auto"/>
                <w:szCs w:val="17"/>
              </w:rPr>
            </w:pPr>
            <w:r w:rsidRPr="0040657A">
              <w:rPr>
                <w:b/>
                <w:bCs/>
                <w:color w:val="auto"/>
                <w:szCs w:val="17"/>
              </w:rPr>
              <w:t>Retain</w:t>
            </w:r>
            <w:r w:rsidRPr="0040657A">
              <w:rPr>
                <w:bCs/>
                <w:color w:val="auto"/>
                <w:szCs w:val="17"/>
              </w:rPr>
              <w:t xml:space="preserve"> for 6 </w:t>
            </w:r>
            <w:r>
              <w:rPr>
                <w:bCs/>
                <w:color w:val="auto"/>
                <w:szCs w:val="17"/>
              </w:rPr>
              <w:t>years after end of calendar y</w:t>
            </w:r>
            <w:r w:rsidRPr="0040657A">
              <w:rPr>
                <w:bCs/>
                <w:color w:val="auto"/>
                <w:szCs w:val="17"/>
              </w:rPr>
              <w:t>ear</w:t>
            </w:r>
          </w:p>
          <w:p w14:paraId="26C0EE37" w14:textId="77777777" w:rsidR="00AC5E29" w:rsidRPr="0040657A" w:rsidRDefault="00AC5E29" w:rsidP="00544AC1">
            <w:pPr>
              <w:spacing w:before="60" w:after="60"/>
              <w:rPr>
                <w:bCs/>
                <w:i/>
                <w:color w:val="auto"/>
                <w:szCs w:val="17"/>
              </w:rPr>
            </w:pPr>
            <w:r w:rsidRPr="0040657A">
              <w:rPr>
                <w:bCs/>
                <w:color w:val="auto"/>
                <w:szCs w:val="17"/>
              </w:rPr>
              <w:t xml:space="preserve">   </w:t>
            </w:r>
            <w:r w:rsidRPr="0040657A">
              <w:rPr>
                <w:bCs/>
                <w:i/>
                <w:color w:val="auto"/>
                <w:szCs w:val="17"/>
              </w:rPr>
              <w:t>then</w:t>
            </w:r>
          </w:p>
          <w:p w14:paraId="527F76E4" w14:textId="77777777" w:rsidR="00AC5E29" w:rsidRPr="0040657A" w:rsidRDefault="00AC5E29" w:rsidP="00544AC1">
            <w:pPr>
              <w:spacing w:before="60" w:after="60"/>
              <w:rPr>
                <w:b/>
                <w:bCs/>
                <w:color w:val="auto"/>
                <w:szCs w:val="17"/>
              </w:rPr>
            </w:pPr>
            <w:r w:rsidRPr="0040657A">
              <w:rPr>
                <w:b/>
                <w:bCs/>
                <w:color w:val="auto"/>
                <w:szCs w:val="17"/>
              </w:rPr>
              <w:t xml:space="preserve">Transfer </w:t>
            </w:r>
            <w:r w:rsidRPr="0040657A">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F00EA88" w14:textId="77777777" w:rsidR="00AC5E29" w:rsidRPr="0040657A" w:rsidRDefault="00AC5E29" w:rsidP="00544AC1">
            <w:pPr>
              <w:spacing w:before="60"/>
              <w:jc w:val="center"/>
              <w:rPr>
                <w:rFonts w:asciiTheme="minorHAnsi" w:eastAsia="Times New Roman" w:hAnsiTheme="minorHAnsi"/>
                <w:b/>
                <w:color w:val="auto"/>
                <w:szCs w:val="22"/>
              </w:rPr>
            </w:pPr>
            <w:r w:rsidRPr="0040657A">
              <w:rPr>
                <w:rFonts w:eastAsia="Calibri" w:cs="Times New Roman"/>
                <w:b/>
                <w:color w:val="auto"/>
                <w:szCs w:val="22"/>
              </w:rPr>
              <w:t>ARCHIVAL</w:t>
            </w:r>
          </w:p>
          <w:p w14:paraId="61325E36" w14:textId="77777777" w:rsidR="00AC5E29" w:rsidRPr="0040657A" w:rsidRDefault="00AC5E29" w:rsidP="00544AC1">
            <w:pPr>
              <w:jc w:val="center"/>
              <w:rPr>
                <w:color w:val="auto"/>
                <w:szCs w:val="22"/>
              </w:rPr>
            </w:pPr>
            <w:r w:rsidRPr="0040657A">
              <w:rPr>
                <w:rFonts w:asciiTheme="minorHAnsi" w:eastAsia="Times New Roman" w:hAnsiTheme="minorHAnsi"/>
                <w:b/>
                <w:color w:val="auto"/>
                <w:sz w:val="18"/>
                <w:szCs w:val="18"/>
              </w:rPr>
              <w:t>(Appraisal Required)</w:t>
            </w:r>
            <w:r w:rsidRPr="0040657A">
              <w:rPr>
                <w:color w:val="auto"/>
                <w:szCs w:val="22"/>
              </w:rPr>
              <w:fldChar w:fldCharType="begin"/>
            </w:r>
            <w:r w:rsidRPr="0040657A">
              <w:rPr>
                <w:color w:val="auto"/>
                <w:szCs w:val="22"/>
              </w:rPr>
              <w:instrText xml:space="preserve"> XE "</w:instrText>
            </w:r>
            <w:r>
              <w:rPr>
                <w:color w:val="auto"/>
                <w:szCs w:val="22"/>
              </w:rPr>
              <w:instrText>PUBLIC SAFETY AND TRANSPORTATION</w:instrText>
            </w:r>
            <w:r w:rsidRPr="0038267C">
              <w:rPr>
                <w:color w:val="auto"/>
                <w:szCs w:val="22"/>
              </w:rPr>
              <w:instrText>:</w:instrText>
            </w:r>
            <w:r w:rsidRPr="00A71598">
              <w:rPr>
                <w:color w:val="auto"/>
                <w:szCs w:val="22"/>
              </w:rPr>
              <w:instrText>Railroads</w:instrText>
            </w:r>
            <w:r w:rsidRPr="0040657A">
              <w:rPr>
                <w:color w:val="auto"/>
                <w:szCs w:val="22"/>
              </w:rPr>
              <w:instrText>:</w:instrText>
            </w:r>
            <w:r>
              <w:rPr>
                <w:color w:val="auto"/>
                <w:szCs w:val="22"/>
              </w:rPr>
              <w:instrText>Railroad Walkways</w:instrText>
            </w:r>
            <w:r w:rsidRPr="0040657A">
              <w:rPr>
                <w:color w:val="auto"/>
                <w:szCs w:val="22"/>
              </w:rPr>
              <w:instrText xml:space="preserve">" \f “archival” </w:instrText>
            </w:r>
            <w:r w:rsidRPr="0040657A">
              <w:rPr>
                <w:color w:val="auto"/>
                <w:szCs w:val="22"/>
              </w:rPr>
              <w:fldChar w:fldCharType="end"/>
            </w:r>
          </w:p>
          <w:p w14:paraId="645532BA" w14:textId="77777777" w:rsidR="00AC5E29" w:rsidRPr="0040657A" w:rsidRDefault="00AC5E29" w:rsidP="00544AC1">
            <w:pPr>
              <w:jc w:val="center"/>
              <w:rPr>
                <w:rFonts w:eastAsia="Calibri" w:cs="Times New Roman"/>
                <w:color w:val="auto"/>
                <w:sz w:val="20"/>
                <w:szCs w:val="20"/>
              </w:rPr>
            </w:pPr>
            <w:r w:rsidRPr="0040657A">
              <w:rPr>
                <w:rFonts w:eastAsia="Calibri" w:cs="Times New Roman"/>
                <w:color w:val="auto"/>
                <w:sz w:val="20"/>
                <w:szCs w:val="20"/>
              </w:rPr>
              <w:t>NON-ESSENTIAL</w:t>
            </w:r>
          </w:p>
          <w:p w14:paraId="3388061A" w14:textId="77777777" w:rsidR="00AC5E29" w:rsidRPr="0040657A" w:rsidRDefault="00AC5E29" w:rsidP="00544AC1">
            <w:pPr>
              <w:jc w:val="center"/>
              <w:rPr>
                <w:rFonts w:asciiTheme="minorHAnsi" w:eastAsia="Times New Roman" w:hAnsiTheme="minorHAnsi"/>
                <w:color w:val="auto"/>
                <w:sz w:val="20"/>
                <w:szCs w:val="20"/>
              </w:rPr>
            </w:pPr>
            <w:r w:rsidRPr="0040657A">
              <w:rPr>
                <w:rFonts w:asciiTheme="minorHAnsi" w:eastAsia="Times New Roman" w:hAnsiTheme="minorHAnsi"/>
                <w:color w:val="auto"/>
                <w:sz w:val="20"/>
                <w:szCs w:val="20"/>
              </w:rPr>
              <w:t>OPR</w:t>
            </w:r>
          </w:p>
        </w:tc>
      </w:tr>
      <w:tr w:rsidR="00BC6547" w:rsidRPr="00941F22" w14:paraId="5E003558"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A897A5" w14:textId="6E33BC4D"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80-06-25069</w:t>
            </w:r>
            <w:r w:rsidRPr="0040657A">
              <w:rPr>
                <w:rFonts w:asciiTheme="minorHAnsi" w:eastAsia="Times New Roman" w:hAnsiTheme="minorHAnsi"/>
                <w:color w:val="auto"/>
                <w:szCs w:val="22"/>
              </w:rPr>
              <w:fldChar w:fldCharType="begin"/>
            </w:r>
            <w:r w:rsidRPr="0040657A">
              <w:rPr>
                <w:color w:val="auto"/>
              </w:rPr>
              <w:instrText xml:space="preserve"> XE "80-06-25069"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79CE797E" w14:textId="5B6D4853" w:rsidR="00427624" w:rsidRPr="0040657A" w:rsidRDefault="00BC6547" w:rsidP="006374AD">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82658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117CDD7" w14:textId="5D45DA8D" w:rsidR="00BC6547" w:rsidRPr="0040657A" w:rsidRDefault="002E1238" w:rsidP="00BC6547">
            <w:pPr>
              <w:spacing w:before="60" w:after="60"/>
              <w:rPr>
                <w:rFonts w:asciiTheme="minorHAnsi" w:hAnsiTheme="minorHAnsi"/>
                <w:b/>
                <w:bCs/>
                <w:i/>
                <w:color w:val="auto"/>
                <w:szCs w:val="22"/>
              </w:rPr>
            </w:pPr>
            <w:r>
              <w:rPr>
                <w:rFonts w:asciiTheme="minorHAnsi" w:hAnsiTheme="minorHAnsi"/>
                <w:b/>
                <w:bCs/>
                <w:i/>
                <w:color w:val="auto"/>
                <w:szCs w:val="22"/>
              </w:rPr>
              <w:t>Shelter and Sanitation</w:t>
            </w:r>
          </w:p>
          <w:p w14:paraId="51CBDA72" w14:textId="6850CB06" w:rsidR="00D70100" w:rsidRDefault="00427624" w:rsidP="00BC6547">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The </w:t>
            </w:r>
            <w:r w:rsidR="00BC6547" w:rsidRPr="0040657A">
              <w:rPr>
                <w:rFonts w:asciiTheme="minorHAnsi" w:eastAsia="Times New Roman" w:hAnsiTheme="minorHAnsi"/>
                <w:color w:val="auto"/>
                <w:szCs w:val="22"/>
              </w:rPr>
              <w:t>Commission enforces rules and regulations relating to sanitation and shelter affecting railroad employees. Investigations and inspections</w:t>
            </w:r>
            <w:r w:rsidR="00205142">
              <w:rPr>
                <w:rFonts w:asciiTheme="minorHAnsi" w:eastAsia="Times New Roman" w:hAnsiTheme="minorHAnsi"/>
                <w:color w:val="auto"/>
                <w:szCs w:val="22"/>
              </w:rPr>
              <w:t xml:space="preserve"> of locomotives and railroad locker/lunchrooms/toilets,</w:t>
            </w:r>
            <w:r w:rsidR="00BC6547" w:rsidRPr="0040657A">
              <w:rPr>
                <w:rFonts w:asciiTheme="minorHAnsi" w:eastAsia="Times New Roman" w:hAnsiTheme="minorHAnsi"/>
                <w:color w:val="auto"/>
                <w:szCs w:val="22"/>
              </w:rPr>
              <w:t xml:space="preserve"> </w:t>
            </w:r>
            <w:r w:rsidR="00D14C1B">
              <w:rPr>
                <w:rFonts w:asciiTheme="minorHAnsi" w:eastAsia="Times New Roman" w:hAnsiTheme="minorHAnsi"/>
                <w:color w:val="auto"/>
                <w:szCs w:val="22"/>
              </w:rPr>
              <w:t xml:space="preserve">which </w:t>
            </w:r>
            <w:r>
              <w:rPr>
                <w:rFonts w:asciiTheme="minorHAnsi" w:eastAsia="Times New Roman" w:hAnsiTheme="minorHAnsi"/>
                <w:color w:val="auto"/>
                <w:szCs w:val="22"/>
              </w:rPr>
              <w:t>may be</w:t>
            </w:r>
            <w:r w:rsidR="00BC6547" w:rsidRPr="0040657A">
              <w:rPr>
                <w:rFonts w:asciiTheme="minorHAnsi" w:eastAsia="Times New Roman" w:hAnsiTheme="minorHAnsi"/>
                <w:color w:val="auto"/>
                <w:szCs w:val="22"/>
              </w:rPr>
              <w:t xml:space="preserve"> conducted per RCW 81.40.095</w:t>
            </w:r>
            <w:r>
              <w:rPr>
                <w:rFonts w:asciiTheme="minorHAnsi" w:eastAsia="Times New Roman" w:hAnsiTheme="minorHAnsi"/>
                <w:color w:val="auto"/>
                <w:szCs w:val="22"/>
              </w:rPr>
              <w:t>.</w:t>
            </w:r>
            <w:r w:rsidR="00EF3B18" w:rsidRPr="00957608">
              <w:rPr>
                <w:bCs/>
                <w:color w:val="auto"/>
                <w:szCs w:val="22"/>
              </w:rPr>
              <w:t xml:space="preserve"> </w:t>
            </w:r>
            <w:r w:rsidR="00EF3B18" w:rsidRPr="00957608">
              <w:rPr>
                <w:bCs/>
                <w:color w:val="auto"/>
                <w:szCs w:val="22"/>
              </w:rPr>
              <w:fldChar w:fldCharType="begin"/>
            </w:r>
            <w:r w:rsidR="00EF3B18" w:rsidRPr="00957608">
              <w:rPr>
                <w:bCs/>
                <w:color w:val="auto"/>
                <w:szCs w:val="22"/>
              </w:rPr>
              <w:instrText xml:space="preserve"> xe "</w:instrText>
            </w:r>
            <w:r w:rsidR="00EF3B18">
              <w:rPr>
                <w:bCs/>
                <w:color w:val="auto"/>
                <w:szCs w:val="22"/>
              </w:rPr>
              <w:instrText>investigation reports:shelter and sanitation</w:instrText>
            </w:r>
            <w:r w:rsidR="00EF3B18" w:rsidRPr="00957608">
              <w:rPr>
                <w:bCs/>
                <w:color w:val="auto"/>
                <w:szCs w:val="22"/>
              </w:rPr>
              <w:instrText xml:space="preserve">" \f “subject” </w:instrText>
            </w:r>
            <w:r w:rsidR="00EF3B18" w:rsidRPr="00957608">
              <w:rPr>
                <w:bCs/>
                <w:color w:val="auto"/>
                <w:szCs w:val="22"/>
              </w:rPr>
              <w:fldChar w:fldCharType="end"/>
            </w:r>
            <w:r w:rsidR="00EF3B18" w:rsidRPr="00957608">
              <w:rPr>
                <w:bCs/>
                <w:color w:val="auto"/>
                <w:szCs w:val="22"/>
              </w:rPr>
              <w:fldChar w:fldCharType="begin"/>
            </w:r>
            <w:r w:rsidR="00EF3B18" w:rsidRPr="00957608">
              <w:rPr>
                <w:bCs/>
                <w:color w:val="auto"/>
                <w:szCs w:val="22"/>
              </w:rPr>
              <w:instrText xml:space="preserve"> xe "</w:instrText>
            </w:r>
            <w:r w:rsidR="00EF3B18">
              <w:rPr>
                <w:bCs/>
                <w:color w:val="auto"/>
                <w:szCs w:val="22"/>
              </w:rPr>
              <w:instrText>inspection reports:shelter and sanitation</w:instrText>
            </w:r>
            <w:r w:rsidR="00EF3B18" w:rsidRPr="00957608">
              <w:rPr>
                <w:bCs/>
                <w:color w:val="auto"/>
                <w:szCs w:val="22"/>
              </w:rPr>
              <w:instrText xml:space="preserve">" \f “subject” </w:instrText>
            </w:r>
            <w:r w:rsidR="00EF3B18" w:rsidRPr="00957608">
              <w:rPr>
                <w:bCs/>
                <w:color w:val="auto"/>
                <w:szCs w:val="22"/>
              </w:rPr>
              <w:fldChar w:fldCharType="end"/>
            </w:r>
            <w:r w:rsidR="00EF3B18" w:rsidRPr="00957608">
              <w:rPr>
                <w:bCs/>
                <w:color w:val="auto"/>
                <w:szCs w:val="22"/>
              </w:rPr>
              <w:fldChar w:fldCharType="begin"/>
            </w:r>
            <w:r w:rsidR="00EF3B18" w:rsidRPr="00957608">
              <w:rPr>
                <w:bCs/>
                <w:color w:val="auto"/>
                <w:szCs w:val="22"/>
              </w:rPr>
              <w:instrText xml:space="preserve"> xe "</w:instrText>
            </w:r>
            <w:r w:rsidR="00EF3B18">
              <w:rPr>
                <w:bCs/>
                <w:color w:val="auto"/>
                <w:szCs w:val="22"/>
              </w:rPr>
              <w:instrText>shelter regulations</w:instrText>
            </w:r>
            <w:r w:rsidR="00EF3B18" w:rsidRPr="00957608">
              <w:rPr>
                <w:bCs/>
                <w:color w:val="auto"/>
                <w:szCs w:val="22"/>
              </w:rPr>
              <w:instrText xml:space="preserve">" \f “subject” </w:instrText>
            </w:r>
            <w:r w:rsidR="00EF3B18" w:rsidRPr="00957608">
              <w:rPr>
                <w:bCs/>
                <w:color w:val="auto"/>
                <w:szCs w:val="22"/>
              </w:rPr>
              <w:fldChar w:fldCharType="end"/>
            </w:r>
            <w:r w:rsidR="00EF3B18" w:rsidRPr="00957608">
              <w:rPr>
                <w:bCs/>
                <w:color w:val="auto"/>
                <w:szCs w:val="22"/>
              </w:rPr>
              <w:fldChar w:fldCharType="begin"/>
            </w:r>
            <w:r w:rsidR="00EF3B18" w:rsidRPr="00957608">
              <w:rPr>
                <w:bCs/>
                <w:color w:val="auto"/>
                <w:szCs w:val="22"/>
              </w:rPr>
              <w:instrText xml:space="preserve"> xe "</w:instrText>
            </w:r>
            <w:r w:rsidR="00EF3B18">
              <w:rPr>
                <w:bCs/>
                <w:color w:val="auto"/>
                <w:szCs w:val="22"/>
              </w:rPr>
              <w:instrText>sanitation regulations</w:instrText>
            </w:r>
            <w:r w:rsidR="00EF3B18" w:rsidRPr="00957608">
              <w:rPr>
                <w:bCs/>
                <w:color w:val="auto"/>
                <w:szCs w:val="22"/>
              </w:rPr>
              <w:instrText xml:space="preserve">" \f “subject” </w:instrText>
            </w:r>
            <w:r w:rsidR="00EF3B18" w:rsidRPr="00957608">
              <w:rPr>
                <w:bCs/>
                <w:color w:val="auto"/>
                <w:szCs w:val="22"/>
              </w:rPr>
              <w:fldChar w:fldCharType="end"/>
            </w:r>
          </w:p>
          <w:p w14:paraId="043D5261" w14:textId="7E8986A8" w:rsidR="00BC6547" w:rsidRPr="00826580" w:rsidRDefault="00826580" w:rsidP="00432C51">
            <w:pPr>
              <w:spacing w:before="60" w:after="60"/>
              <w:rPr>
                <w:rFonts w:asciiTheme="minorHAnsi" w:eastAsia="Times New Roman" w:hAnsiTheme="minorHAnsi"/>
                <w:i/>
                <w:color w:val="auto"/>
                <w:sz w:val="21"/>
                <w:szCs w:val="21"/>
              </w:rPr>
            </w:pPr>
            <w:r w:rsidRPr="00826580">
              <w:rPr>
                <w:rFonts w:asciiTheme="minorHAnsi" w:eastAsia="Times New Roman" w:hAnsiTheme="minorHAnsi"/>
                <w:i/>
                <w:color w:val="auto"/>
                <w:sz w:val="21"/>
                <w:szCs w:val="21"/>
              </w:rPr>
              <w:t xml:space="preserve">Note: </w:t>
            </w:r>
            <w:r w:rsidR="00D70100" w:rsidRPr="00826580">
              <w:rPr>
                <w:rFonts w:asciiTheme="minorHAnsi" w:eastAsia="Times New Roman" w:hAnsiTheme="minorHAnsi"/>
                <w:i/>
                <w:color w:val="auto"/>
                <w:sz w:val="21"/>
                <w:szCs w:val="21"/>
              </w:rPr>
              <w:t xml:space="preserve">UTC inspectors </w:t>
            </w:r>
            <w:r w:rsidR="00205142" w:rsidRPr="00826580">
              <w:rPr>
                <w:rFonts w:asciiTheme="minorHAnsi" w:eastAsia="Times New Roman" w:hAnsiTheme="minorHAnsi"/>
                <w:i/>
                <w:color w:val="auto"/>
                <w:sz w:val="21"/>
                <w:szCs w:val="21"/>
              </w:rPr>
              <w:t xml:space="preserve">ensure that railroads provide clean safe working conditions. The inspectors may </w:t>
            </w:r>
            <w:r w:rsidR="00D70100" w:rsidRPr="00826580">
              <w:rPr>
                <w:rFonts w:asciiTheme="minorHAnsi" w:eastAsia="Times New Roman" w:hAnsiTheme="minorHAnsi"/>
                <w:i/>
                <w:color w:val="auto"/>
                <w:sz w:val="21"/>
                <w:szCs w:val="21"/>
              </w:rPr>
              <w:t>issue a defect report if the rule requirements are not met. If the railroad is not responsive, enforcement action including a penalty may be taken against the railroad</w:t>
            </w:r>
            <w:r w:rsidR="00D14C1B">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F8DFB23" w14:textId="708969E8" w:rsidR="00BC6547" w:rsidRPr="0040657A" w:rsidRDefault="00BC6547" w:rsidP="00BC6547">
            <w:pPr>
              <w:spacing w:before="60" w:after="60"/>
              <w:rPr>
                <w:bCs/>
                <w:color w:val="auto"/>
                <w:szCs w:val="17"/>
              </w:rPr>
            </w:pPr>
            <w:r w:rsidRPr="0040657A">
              <w:rPr>
                <w:b/>
                <w:bCs/>
                <w:color w:val="auto"/>
                <w:szCs w:val="17"/>
              </w:rPr>
              <w:t>Retain</w:t>
            </w:r>
            <w:r w:rsidRPr="0040657A">
              <w:rPr>
                <w:bCs/>
                <w:color w:val="auto"/>
                <w:szCs w:val="17"/>
              </w:rPr>
              <w:t xml:space="preserve"> for 6 years after </w:t>
            </w:r>
            <w:r w:rsidR="002E1238">
              <w:rPr>
                <w:bCs/>
                <w:color w:val="auto"/>
                <w:szCs w:val="17"/>
              </w:rPr>
              <w:t>end of c</w:t>
            </w:r>
            <w:r w:rsidRPr="0040657A">
              <w:rPr>
                <w:bCs/>
                <w:color w:val="auto"/>
                <w:szCs w:val="17"/>
              </w:rPr>
              <w:t xml:space="preserve">alendar </w:t>
            </w:r>
            <w:r w:rsidR="002E1238">
              <w:rPr>
                <w:bCs/>
                <w:color w:val="auto"/>
                <w:szCs w:val="17"/>
              </w:rPr>
              <w:t>y</w:t>
            </w:r>
            <w:r w:rsidRPr="0040657A">
              <w:rPr>
                <w:bCs/>
                <w:color w:val="auto"/>
                <w:szCs w:val="17"/>
              </w:rPr>
              <w:t>ear</w:t>
            </w:r>
          </w:p>
          <w:p w14:paraId="44E85022"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1F57056A" w14:textId="77777777" w:rsidR="00BC6547" w:rsidRPr="0040657A" w:rsidRDefault="00BC6547" w:rsidP="00BC6547">
            <w:pPr>
              <w:spacing w:before="60" w:after="60"/>
              <w:rPr>
                <w:b/>
                <w:bCs/>
                <w:color w:val="auto"/>
                <w:szCs w:val="17"/>
              </w:rPr>
            </w:pPr>
            <w:r w:rsidRPr="0040657A">
              <w:rPr>
                <w:b/>
                <w:bCs/>
                <w:color w:val="auto"/>
                <w:szCs w:val="17"/>
              </w:rPr>
              <w:t xml:space="preserve">Transfer </w:t>
            </w:r>
            <w:r w:rsidRPr="0040657A">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8777DE9" w14:textId="77777777" w:rsidR="00BC6547" w:rsidRPr="0038267C" w:rsidRDefault="00BC6547" w:rsidP="00BC6547">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4B263BA5" w14:textId="4F7FB471" w:rsidR="00BC6547" w:rsidRPr="0038267C" w:rsidRDefault="00BC6547" w:rsidP="00BC6547">
            <w:pPr>
              <w:jc w:val="center"/>
              <w:rPr>
                <w:color w:val="auto"/>
                <w:szCs w:val="22"/>
              </w:rPr>
            </w:pPr>
            <w:r w:rsidRPr="0038267C">
              <w:rPr>
                <w:rFonts w:asciiTheme="minorHAnsi" w:eastAsia="Times New Roman" w:hAnsiTheme="minorHAnsi"/>
                <w:b/>
                <w:color w:val="auto"/>
                <w:sz w:val="18"/>
                <w:szCs w:val="18"/>
              </w:rPr>
              <w:t>(Appraisal Required)</w:t>
            </w:r>
            <w:r w:rsidRPr="0038267C">
              <w:rPr>
                <w:color w:val="auto"/>
                <w:szCs w:val="22"/>
              </w:rPr>
              <w:fldChar w:fldCharType="begin"/>
            </w:r>
            <w:r w:rsidRPr="0038267C">
              <w:rPr>
                <w:color w:val="auto"/>
                <w:szCs w:val="22"/>
              </w:rPr>
              <w:instrText xml:space="preserve"> XE "</w:instrText>
            </w:r>
            <w:r w:rsidR="008E066C">
              <w:rPr>
                <w:color w:val="auto"/>
                <w:szCs w:val="22"/>
              </w:rPr>
              <w:instrText>PUBLIC SAFETY AND TRANSPORTATION</w:instrText>
            </w:r>
            <w:r w:rsidR="008E066C" w:rsidRPr="0038267C">
              <w:rPr>
                <w:color w:val="auto"/>
                <w:szCs w:val="22"/>
              </w:rPr>
              <w:instrText>:</w:instrText>
            </w:r>
            <w:r w:rsidR="008E066C" w:rsidRPr="00A71598">
              <w:rPr>
                <w:color w:val="auto"/>
                <w:szCs w:val="22"/>
              </w:rPr>
              <w:instrText>Railroads</w:instrText>
            </w:r>
            <w:r w:rsidR="008E066C">
              <w:rPr>
                <w:color w:val="auto"/>
                <w:szCs w:val="22"/>
              </w:rPr>
              <w:instrText>:Shelter and Sanitation</w:instrText>
            </w:r>
            <w:r w:rsidRPr="0038267C">
              <w:rPr>
                <w:color w:val="auto"/>
                <w:szCs w:val="22"/>
              </w:rPr>
              <w:instrText xml:space="preserve">" \f “archival” </w:instrText>
            </w:r>
            <w:r w:rsidRPr="0038267C">
              <w:rPr>
                <w:color w:val="auto"/>
                <w:szCs w:val="22"/>
              </w:rPr>
              <w:fldChar w:fldCharType="end"/>
            </w:r>
          </w:p>
          <w:p w14:paraId="14CB0747" w14:textId="77777777" w:rsidR="00BC6547" w:rsidRPr="0038267C" w:rsidRDefault="00BC6547" w:rsidP="00BC6547">
            <w:pPr>
              <w:jc w:val="center"/>
              <w:rPr>
                <w:rFonts w:eastAsia="Calibri" w:cs="Times New Roman"/>
                <w:color w:val="auto"/>
                <w:sz w:val="20"/>
                <w:szCs w:val="20"/>
              </w:rPr>
            </w:pPr>
            <w:r w:rsidRPr="0038267C">
              <w:rPr>
                <w:rFonts w:eastAsia="Calibri" w:cs="Times New Roman"/>
                <w:color w:val="auto"/>
                <w:sz w:val="20"/>
                <w:szCs w:val="20"/>
              </w:rPr>
              <w:t>NON-ESSENTIAL</w:t>
            </w:r>
          </w:p>
          <w:p w14:paraId="4BE2FC91" w14:textId="77777777" w:rsidR="00BC6547" w:rsidRPr="0038267C" w:rsidRDefault="00BC6547" w:rsidP="00BC6547">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OPR</w:t>
            </w:r>
          </w:p>
        </w:tc>
      </w:tr>
    </w:tbl>
    <w:p w14:paraId="009A49A4" w14:textId="6F629174" w:rsidR="00BC6547" w:rsidRDefault="00BC6547" w:rsidP="00022CE4"/>
    <w:p w14:paraId="422975A5" w14:textId="4C9CD95D" w:rsidR="000C6F94" w:rsidRDefault="000C6F94" w:rsidP="00022CE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6547" w:rsidRPr="004C34AF" w14:paraId="45422E97" w14:textId="77777777" w:rsidTr="00BC65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A07DBA4" w14:textId="0844F0A5" w:rsidR="00BC6547" w:rsidRPr="0040657A" w:rsidRDefault="00BC6547" w:rsidP="00BC6547">
            <w:pPr>
              <w:pStyle w:val="Activties"/>
              <w:rPr>
                <w:color w:val="auto"/>
              </w:rPr>
            </w:pPr>
            <w:bookmarkStart w:id="13" w:name="_Toc118294180"/>
            <w:r w:rsidRPr="0040657A">
              <w:rPr>
                <w:color w:val="auto"/>
              </w:rPr>
              <w:lastRenderedPageBreak/>
              <w:t>UTILIT</w:t>
            </w:r>
            <w:r w:rsidR="008B5771" w:rsidRPr="0040657A">
              <w:rPr>
                <w:color w:val="auto"/>
              </w:rPr>
              <w:t>IES</w:t>
            </w:r>
            <w:bookmarkEnd w:id="13"/>
          </w:p>
          <w:p w14:paraId="5A81EBDC" w14:textId="77777777" w:rsidR="00BC6547" w:rsidRPr="0040657A" w:rsidRDefault="00BC6547" w:rsidP="00894761">
            <w:pPr>
              <w:pStyle w:val="ActivityText"/>
            </w:pPr>
            <w:r w:rsidRPr="0040657A">
              <w:t xml:space="preserve">The activity of </w:t>
            </w:r>
            <w:r w:rsidR="008C5C3B" w:rsidRPr="0040657A">
              <w:t>regulating and monitoring public safety concerns of power, telecommunications and water services</w:t>
            </w:r>
            <w:proofErr w:type="gramStart"/>
            <w:r w:rsidR="008C5C3B" w:rsidRPr="0040657A">
              <w:t xml:space="preserve">.  </w:t>
            </w:r>
            <w:proofErr w:type="gramEnd"/>
          </w:p>
        </w:tc>
      </w:tr>
      <w:tr w:rsidR="00BC6547" w:rsidRPr="004C34AF" w14:paraId="7EDD76CE" w14:textId="77777777" w:rsidTr="00BC65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7021E44" w14:textId="77777777" w:rsidR="00BC6547" w:rsidRPr="004C34AF" w:rsidRDefault="00BC6547" w:rsidP="00BC654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FCE26" w14:textId="77777777" w:rsidR="00BC6547" w:rsidRPr="0040657A" w:rsidRDefault="00BC6547" w:rsidP="00BC6547">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A47187"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RETENTION AND</w:t>
            </w:r>
          </w:p>
          <w:p w14:paraId="4EA42D32" w14:textId="77777777" w:rsidR="00BC6547" w:rsidRPr="0040657A" w:rsidRDefault="00BC6547" w:rsidP="00BC6547">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66B940" w14:textId="77777777" w:rsidR="00BC6547" w:rsidRPr="004C34AF" w:rsidRDefault="00BC6547" w:rsidP="00BC6547">
            <w:pPr>
              <w:jc w:val="center"/>
              <w:rPr>
                <w:rFonts w:eastAsia="Calibri" w:cs="Times New Roman"/>
                <w:b/>
                <w:sz w:val="20"/>
                <w:szCs w:val="20"/>
              </w:rPr>
            </w:pPr>
            <w:r w:rsidRPr="004C34AF">
              <w:rPr>
                <w:rFonts w:eastAsia="Calibri" w:cs="Times New Roman"/>
                <w:b/>
                <w:sz w:val="20"/>
                <w:szCs w:val="20"/>
              </w:rPr>
              <w:t>DESIGNATION</w:t>
            </w:r>
          </w:p>
        </w:tc>
      </w:tr>
      <w:tr w:rsidR="00BC6547" w:rsidRPr="00941F22" w14:paraId="72721F54"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23C3A3"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79-05-22455</w:t>
            </w:r>
            <w:r w:rsidRPr="0040657A">
              <w:rPr>
                <w:rFonts w:asciiTheme="minorHAnsi" w:eastAsia="Times New Roman" w:hAnsiTheme="minorHAnsi"/>
                <w:color w:val="auto"/>
                <w:szCs w:val="22"/>
              </w:rPr>
              <w:fldChar w:fldCharType="begin"/>
            </w:r>
            <w:r w:rsidRPr="0040657A">
              <w:rPr>
                <w:color w:val="auto"/>
              </w:rPr>
              <w:instrText xml:space="preserve"> XE "79-05-22455"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2414EF00" w14:textId="0C2D2CD5" w:rsidR="00310299" w:rsidRPr="008C7DBB" w:rsidRDefault="00BC6547" w:rsidP="008715E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2B5474">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221A1F9" w14:textId="77777777"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Leak and Accident Reports of Utility Companies</w:t>
            </w:r>
          </w:p>
          <w:p w14:paraId="60670289" w14:textId="28C5760D" w:rsidR="00BC6547" w:rsidRPr="002B5474" w:rsidRDefault="00BC6547" w:rsidP="00382B3D">
            <w:pPr>
              <w:spacing w:before="60" w:after="60"/>
              <w:rPr>
                <w:rFonts w:asciiTheme="minorHAnsi" w:eastAsia="Times New Roman" w:hAnsiTheme="minorHAnsi"/>
                <w:color w:val="auto"/>
                <w:szCs w:val="22"/>
              </w:rPr>
            </w:pPr>
            <w:r w:rsidRPr="0040657A">
              <w:rPr>
                <w:rFonts w:asciiTheme="minorHAnsi" w:eastAsia="Times New Roman" w:hAnsiTheme="minorHAnsi"/>
                <w:color w:val="auto"/>
                <w:szCs w:val="22"/>
              </w:rPr>
              <w:t>Correspondence received and sent from companies and Commission staff</w:t>
            </w:r>
            <w:r w:rsidR="00310299">
              <w:rPr>
                <w:rFonts w:asciiTheme="minorHAnsi" w:eastAsia="Times New Roman" w:hAnsiTheme="minorHAnsi"/>
                <w:color w:val="auto"/>
                <w:szCs w:val="22"/>
              </w:rPr>
              <w:t xml:space="preserve"> regarding reports of utility accidents.</w:t>
            </w:r>
            <w:r w:rsidRPr="0040657A">
              <w:rPr>
                <w:bCs/>
                <w:color w:val="auto"/>
                <w:szCs w:val="22"/>
              </w:rPr>
              <w:fldChar w:fldCharType="begin"/>
            </w:r>
            <w:r w:rsidRPr="0040657A">
              <w:rPr>
                <w:bCs/>
                <w:color w:val="auto"/>
                <w:szCs w:val="22"/>
              </w:rPr>
              <w:instrText xml:space="preserve"> xe "</w:instrText>
            </w:r>
            <w:r w:rsidR="00BF743E">
              <w:rPr>
                <w:bCs/>
                <w:color w:val="auto"/>
                <w:szCs w:val="22"/>
              </w:rPr>
              <w:instrText>reports:utility companies leaks and accidents</w:instrText>
            </w:r>
            <w:r w:rsidRPr="0040657A">
              <w:rPr>
                <w:bCs/>
                <w:color w:val="auto"/>
                <w:szCs w:val="22"/>
              </w:rPr>
              <w:instrText xml:space="preserve">" \f “subject” </w:instrText>
            </w:r>
            <w:r w:rsidRPr="0040657A">
              <w:rPr>
                <w:bCs/>
                <w:color w:val="auto"/>
                <w:szCs w:val="22"/>
              </w:rPr>
              <w:fldChar w:fldCharType="end"/>
            </w:r>
            <w:r w:rsidR="00BF743E" w:rsidRPr="0040657A">
              <w:rPr>
                <w:bCs/>
                <w:color w:val="auto"/>
                <w:szCs w:val="22"/>
              </w:rPr>
              <w:fldChar w:fldCharType="begin"/>
            </w:r>
            <w:r w:rsidR="00BF743E" w:rsidRPr="0040657A">
              <w:rPr>
                <w:bCs/>
                <w:color w:val="auto"/>
                <w:szCs w:val="22"/>
              </w:rPr>
              <w:instrText xml:space="preserve"> xe "</w:instrText>
            </w:r>
            <w:r w:rsidR="00BF743E">
              <w:rPr>
                <w:bCs/>
                <w:color w:val="auto"/>
                <w:szCs w:val="22"/>
              </w:rPr>
              <w:instrText>accidents:utility companies</w:instrText>
            </w:r>
            <w:r w:rsidR="00BF743E" w:rsidRPr="0040657A">
              <w:rPr>
                <w:bCs/>
                <w:color w:val="auto"/>
                <w:szCs w:val="22"/>
              </w:rPr>
              <w:instrText xml:space="preserve">" \f “subject” </w:instrText>
            </w:r>
            <w:r w:rsidR="00BF743E" w:rsidRPr="0040657A">
              <w:rPr>
                <w:bCs/>
                <w:color w:val="auto"/>
                <w:szCs w:val="22"/>
              </w:rPr>
              <w:fldChar w:fldCharType="end"/>
            </w:r>
            <w:r w:rsidR="00382B3D" w:rsidRPr="0040657A">
              <w:rPr>
                <w:bCs/>
                <w:color w:val="auto"/>
                <w:szCs w:val="22"/>
              </w:rPr>
              <w:fldChar w:fldCharType="begin"/>
            </w:r>
            <w:r w:rsidR="00382B3D" w:rsidRPr="0040657A">
              <w:rPr>
                <w:bCs/>
                <w:color w:val="auto"/>
                <w:szCs w:val="22"/>
              </w:rPr>
              <w:instrText xml:space="preserve"> xe "</w:instrText>
            </w:r>
            <w:r w:rsidR="00382B3D">
              <w:rPr>
                <w:bCs/>
                <w:color w:val="auto"/>
                <w:szCs w:val="22"/>
              </w:rPr>
              <w:instrText>leak and accident reports</w:instrText>
            </w:r>
            <w:r w:rsidR="00382B3D" w:rsidRPr="0040657A">
              <w:rPr>
                <w:bCs/>
                <w:color w:val="auto"/>
                <w:szCs w:val="22"/>
              </w:rPr>
              <w:instrText xml:space="preserve">" \f “subject” </w:instrText>
            </w:r>
            <w:r w:rsidR="00382B3D"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AD92665" w14:textId="3BB4F866" w:rsidR="00BC6547" w:rsidRPr="0040657A" w:rsidRDefault="00BC6547" w:rsidP="00BC6547">
            <w:pPr>
              <w:spacing w:before="60" w:after="60"/>
              <w:rPr>
                <w:bCs/>
                <w:color w:val="auto"/>
                <w:szCs w:val="17"/>
              </w:rPr>
            </w:pPr>
            <w:r w:rsidRPr="0040657A">
              <w:rPr>
                <w:b/>
                <w:bCs/>
                <w:color w:val="auto"/>
                <w:szCs w:val="17"/>
              </w:rPr>
              <w:t>Retain</w:t>
            </w:r>
            <w:r w:rsidR="009018BE">
              <w:rPr>
                <w:bCs/>
                <w:color w:val="auto"/>
                <w:szCs w:val="17"/>
              </w:rPr>
              <w:t xml:space="preserve"> for 5 years after </w:t>
            </w:r>
            <w:r w:rsidR="0025553C">
              <w:rPr>
                <w:bCs/>
                <w:color w:val="auto"/>
                <w:szCs w:val="17"/>
              </w:rPr>
              <w:t xml:space="preserve">end of </w:t>
            </w:r>
            <w:r w:rsidR="009018BE">
              <w:rPr>
                <w:bCs/>
                <w:color w:val="auto"/>
                <w:szCs w:val="17"/>
              </w:rPr>
              <w:t>calendar y</w:t>
            </w:r>
            <w:r w:rsidRPr="0040657A">
              <w:rPr>
                <w:bCs/>
                <w:color w:val="auto"/>
                <w:szCs w:val="17"/>
              </w:rPr>
              <w:t>ear</w:t>
            </w:r>
          </w:p>
          <w:p w14:paraId="27A2EEB9"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30ACF6C4" w14:textId="77777777" w:rsidR="00BC6547" w:rsidRPr="0040657A" w:rsidRDefault="00BC6547" w:rsidP="00BC6547">
            <w:pPr>
              <w:spacing w:before="60" w:after="60"/>
              <w:rPr>
                <w:b/>
                <w:bCs/>
                <w:color w:val="auto"/>
                <w:szCs w:val="17"/>
              </w:rPr>
            </w:pPr>
            <w:r w:rsidRPr="0040657A">
              <w:rPr>
                <w:b/>
                <w:bCs/>
                <w:color w:val="auto"/>
                <w:szCs w:val="17"/>
              </w:rPr>
              <w:t>Destroy</w:t>
            </w:r>
            <w:r w:rsidRPr="004065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838295" w14:textId="77777777" w:rsidR="00BC6547" w:rsidRPr="0038267C" w:rsidRDefault="00BC6547" w:rsidP="00BC6547">
            <w:pPr>
              <w:spacing w:before="60"/>
              <w:jc w:val="center"/>
              <w:rPr>
                <w:rFonts w:asciiTheme="minorHAnsi" w:eastAsia="Times New Roman" w:hAnsiTheme="minorHAnsi"/>
                <w:color w:val="auto"/>
                <w:sz w:val="20"/>
                <w:szCs w:val="20"/>
              </w:rPr>
            </w:pPr>
            <w:r w:rsidRPr="0038267C">
              <w:rPr>
                <w:rFonts w:eastAsia="Calibri" w:cs="Times New Roman"/>
                <w:color w:val="auto"/>
                <w:sz w:val="20"/>
                <w:szCs w:val="20"/>
              </w:rPr>
              <w:t>NON-ARCHIVAL</w:t>
            </w:r>
          </w:p>
          <w:p w14:paraId="2E3595FA" w14:textId="77777777" w:rsidR="00BC6547" w:rsidRPr="0038267C" w:rsidRDefault="00BC6547" w:rsidP="00BC6547">
            <w:pPr>
              <w:jc w:val="center"/>
              <w:rPr>
                <w:rFonts w:eastAsia="Calibri" w:cs="Times New Roman"/>
                <w:color w:val="auto"/>
                <w:sz w:val="20"/>
                <w:szCs w:val="20"/>
              </w:rPr>
            </w:pPr>
            <w:r w:rsidRPr="0038267C">
              <w:rPr>
                <w:rFonts w:eastAsia="Calibri" w:cs="Times New Roman"/>
                <w:color w:val="auto"/>
                <w:sz w:val="20"/>
                <w:szCs w:val="20"/>
              </w:rPr>
              <w:t>NON-ESSENTIAL</w:t>
            </w:r>
          </w:p>
          <w:p w14:paraId="58C7576F" w14:textId="77777777" w:rsidR="00BC6547" w:rsidRPr="0038267C" w:rsidRDefault="00BC6547" w:rsidP="00BC6547">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OFM</w:t>
            </w:r>
          </w:p>
        </w:tc>
      </w:tr>
      <w:tr w:rsidR="00BC6547" w:rsidRPr="00941F22" w14:paraId="2ABF0C29" w14:textId="77777777" w:rsidTr="00BC65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28C9D6" w14:textId="77777777" w:rsidR="00BC6547" w:rsidRPr="0040657A" w:rsidRDefault="00BC6547" w:rsidP="00BC654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79-05-22449</w:t>
            </w:r>
            <w:r w:rsidRPr="0040657A">
              <w:rPr>
                <w:rFonts w:asciiTheme="minorHAnsi" w:eastAsia="Times New Roman" w:hAnsiTheme="minorHAnsi"/>
                <w:color w:val="auto"/>
                <w:szCs w:val="22"/>
              </w:rPr>
              <w:fldChar w:fldCharType="begin"/>
            </w:r>
            <w:r w:rsidRPr="0040657A">
              <w:rPr>
                <w:color w:val="auto"/>
              </w:rPr>
              <w:instrText xml:space="preserve"> XE "79-05-22449" </w:instrText>
            </w:r>
            <w:r w:rsidRPr="0040657A">
              <w:rPr>
                <w:rFonts w:eastAsia="Calibri" w:cs="Times New Roman"/>
                <w:bCs/>
                <w:color w:val="auto"/>
                <w:szCs w:val="17"/>
              </w:rPr>
              <w:instrText xml:space="preserve">\f “dan” </w:instrText>
            </w:r>
            <w:r w:rsidRPr="0040657A">
              <w:rPr>
                <w:rFonts w:asciiTheme="minorHAnsi" w:eastAsia="Times New Roman" w:hAnsiTheme="minorHAnsi"/>
                <w:color w:val="auto"/>
                <w:szCs w:val="22"/>
              </w:rPr>
              <w:fldChar w:fldCharType="end"/>
            </w:r>
          </w:p>
          <w:p w14:paraId="7AD3D501" w14:textId="32E4EDC3" w:rsidR="003139A8" w:rsidRPr="0040657A" w:rsidRDefault="00BC6547" w:rsidP="008715E7">
            <w:pPr>
              <w:spacing w:before="60" w:after="60"/>
              <w:jc w:val="center"/>
              <w:rPr>
                <w:rFonts w:asciiTheme="minorHAnsi" w:eastAsia="Times New Roman" w:hAnsiTheme="minorHAnsi"/>
                <w:color w:val="auto"/>
                <w:szCs w:val="22"/>
              </w:rPr>
            </w:pPr>
            <w:r w:rsidRPr="0040657A">
              <w:rPr>
                <w:rFonts w:asciiTheme="minorHAnsi" w:eastAsia="Times New Roman" w:hAnsiTheme="minorHAnsi"/>
                <w:color w:val="auto"/>
                <w:szCs w:val="22"/>
              </w:rPr>
              <w:t xml:space="preserve">Rev. </w:t>
            </w:r>
            <w:r w:rsidR="00C12467">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B9F8565" w14:textId="77777777" w:rsidR="00BC6547" w:rsidRPr="0040657A" w:rsidRDefault="00BC6547" w:rsidP="00BC6547">
            <w:pPr>
              <w:spacing w:before="60" w:after="60"/>
              <w:rPr>
                <w:rFonts w:asciiTheme="minorHAnsi" w:hAnsiTheme="minorHAnsi"/>
                <w:b/>
                <w:bCs/>
                <w:i/>
                <w:color w:val="auto"/>
                <w:szCs w:val="22"/>
              </w:rPr>
            </w:pPr>
            <w:r w:rsidRPr="0040657A">
              <w:rPr>
                <w:rFonts w:asciiTheme="minorHAnsi" w:hAnsiTheme="minorHAnsi"/>
                <w:b/>
                <w:bCs/>
                <w:i/>
                <w:color w:val="auto"/>
                <w:szCs w:val="22"/>
              </w:rPr>
              <w:t>Utilities Inspection</w:t>
            </w:r>
          </w:p>
          <w:p w14:paraId="5966CBA2" w14:textId="49E0E823" w:rsidR="00BC6547" w:rsidRPr="008715E7" w:rsidRDefault="00BC6547" w:rsidP="00382B3D">
            <w:pPr>
              <w:spacing w:before="60" w:after="60"/>
              <w:rPr>
                <w:rFonts w:asciiTheme="minorHAnsi" w:eastAsia="Times New Roman" w:hAnsiTheme="minorHAnsi"/>
                <w:color w:val="auto"/>
                <w:szCs w:val="22"/>
              </w:rPr>
            </w:pPr>
            <w:r w:rsidRPr="0040657A">
              <w:rPr>
                <w:bCs/>
                <w:color w:val="auto"/>
                <w:szCs w:val="22"/>
              </w:rPr>
              <w:t xml:space="preserve">Provides information pertaining to operations other than safety of gas, water, </w:t>
            </w:r>
            <w:r w:rsidR="009C1067" w:rsidRPr="0040657A">
              <w:rPr>
                <w:bCs/>
                <w:color w:val="auto"/>
                <w:szCs w:val="22"/>
              </w:rPr>
              <w:t>electric,</w:t>
            </w:r>
            <w:r w:rsidRPr="0040657A">
              <w:rPr>
                <w:bCs/>
                <w:color w:val="auto"/>
                <w:szCs w:val="22"/>
              </w:rPr>
              <w:t xml:space="preserve"> and telecommunication.</w:t>
            </w:r>
            <w:r w:rsidRPr="0040657A">
              <w:rPr>
                <w:bCs/>
                <w:color w:val="auto"/>
                <w:szCs w:val="22"/>
              </w:rPr>
              <w:fldChar w:fldCharType="begin"/>
            </w:r>
            <w:r w:rsidRPr="0040657A">
              <w:rPr>
                <w:bCs/>
                <w:color w:val="auto"/>
                <w:szCs w:val="22"/>
              </w:rPr>
              <w:instrText xml:space="preserve"> xe "</w:instrText>
            </w:r>
            <w:r w:rsidR="00382B3D">
              <w:rPr>
                <w:bCs/>
                <w:color w:val="auto"/>
                <w:szCs w:val="22"/>
              </w:rPr>
              <w:instrText>inspection reports:utilities</w:instrText>
            </w:r>
            <w:r w:rsidRPr="0040657A">
              <w:rPr>
                <w:bCs/>
                <w:color w:val="auto"/>
                <w:szCs w:val="22"/>
              </w:rPr>
              <w:instrText xml:space="preserve">" \f “subject” </w:instrText>
            </w:r>
            <w:r w:rsidRPr="0040657A">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79EE755" w14:textId="28AA34C0" w:rsidR="00BC6547" w:rsidRPr="0040657A" w:rsidRDefault="00BC6547" w:rsidP="00BC6547">
            <w:pPr>
              <w:spacing w:before="60" w:after="60"/>
              <w:rPr>
                <w:bCs/>
                <w:color w:val="auto"/>
                <w:szCs w:val="17"/>
              </w:rPr>
            </w:pPr>
            <w:r w:rsidRPr="0040657A">
              <w:rPr>
                <w:b/>
                <w:bCs/>
                <w:color w:val="auto"/>
                <w:szCs w:val="17"/>
              </w:rPr>
              <w:t>Retain</w:t>
            </w:r>
            <w:r w:rsidR="009018BE">
              <w:rPr>
                <w:bCs/>
                <w:color w:val="auto"/>
                <w:szCs w:val="17"/>
              </w:rPr>
              <w:t xml:space="preserve"> for 7 year after </w:t>
            </w:r>
            <w:r w:rsidR="0025553C">
              <w:rPr>
                <w:bCs/>
                <w:color w:val="auto"/>
                <w:szCs w:val="17"/>
              </w:rPr>
              <w:t xml:space="preserve">end of </w:t>
            </w:r>
            <w:r w:rsidR="009018BE">
              <w:rPr>
                <w:bCs/>
                <w:color w:val="auto"/>
                <w:szCs w:val="17"/>
              </w:rPr>
              <w:t>calendar y</w:t>
            </w:r>
            <w:r w:rsidRPr="0040657A">
              <w:rPr>
                <w:bCs/>
                <w:color w:val="auto"/>
                <w:szCs w:val="17"/>
              </w:rPr>
              <w:t>ear</w:t>
            </w:r>
          </w:p>
          <w:p w14:paraId="061D8DC9" w14:textId="77777777" w:rsidR="00BC6547" w:rsidRPr="0040657A" w:rsidRDefault="00BC6547" w:rsidP="00BC6547">
            <w:pPr>
              <w:spacing w:before="60" w:after="60"/>
              <w:rPr>
                <w:bCs/>
                <w:i/>
                <w:color w:val="auto"/>
                <w:szCs w:val="17"/>
              </w:rPr>
            </w:pPr>
            <w:r w:rsidRPr="0040657A">
              <w:rPr>
                <w:bCs/>
                <w:color w:val="auto"/>
                <w:szCs w:val="17"/>
              </w:rPr>
              <w:t xml:space="preserve">   </w:t>
            </w:r>
            <w:r w:rsidRPr="0040657A">
              <w:rPr>
                <w:bCs/>
                <w:i/>
                <w:color w:val="auto"/>
                <w:szCs w:val="17"/>
              </w:rPr>
              <w:t>then</w:t>
            </w:r>
          </w:p>
          <w:p w14:paraId="36D50CB2" w14:textId="77777777" w:rsidR="00BC6547" w:rsidRPr="0040657A" w:rsidRDefault="00BC6547" w:rsidP="00BC6547">
            <w:pPr>
              <w:spacing w:before="60" w:after="60"/>
              <w:rPr>
                <w:b/>
                <w:bCs/>
                <w:color w:val="auto"/>
                <w:szCs w:val="17"/>
              </w:rPr>
            </w:pPr>
            <w:r w:rsidRPr="0040657A">
              <w:rPr>
                <w:b/>
                <w:bCs/>
                <w:color w:val="auto"/>
                <w:szCs w:val="17"/>
              </w:rPr>
              <w:t xml:space="preserve">Transfer </w:t>
            </w:r>
            <w:r w:rsidRPr="0040657A">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654D6BE" w14:textId="77777777" w:rsidR="00BC6547" w:rsidRPr="0038267C" w:rsidRDefault="00BC6547" w:rsidP="00BC6547">
            <w:pPr>
              <w:spacing w:before="60"/>
              <w:jc w:val="center"/>
              <w:rPr>
                <w:rFonts w:asciiTheme="minorHAnsi" w:eastAsia="Times New Roman" w:hAnsiTheme="minorHAnsi"/>
                <w:b/>
                <w:color w:val="auto"/>
                <w:szCs w:val="22"/>
              </w:rPr>
            </w:pPr>
            <w:r w:rsidRPr="0038267C">
              <w:rPr>
                <w:rFonts w:eastAsia="Calibri" w:cs="Times New Roman"/>
                <w:b/>
                <w:color w:val="auto"/>
                <w:szCs w:val="22"/>
              </w:rPr>
              <w:t>ARCHIVAL</w:t>
            </w:r>
          </w:p>
          <w:p w14:paraId="1FBEF4D7" w14:textId="38625195" w:rsidR="00BC6547" w:rsidRPr="0038267C" w:rsidRDefault="00BC6547" w:rsidP="00BC6547">
            <w:pPr>
              <w:jc w:val="center"/>
              <w:rPr>
                <w:color w:val="auto"/>
                <w:szCs w:val="22"/>
              </w:rPr>
            </w:pPr>
            <w:r w:rsidRPr="0038267C">
              <w:rPr>
                <w:rFonts w:asciiTheme="minorHAnsi" w:eastAsia="Times New Roman" w:hAnsiTheme="minorHAnsi"/>
                <w:b/>
                <w:color w:val="auto"/>
                <w:sz w:val="18"/>
                <w:szCs w:val="18"/>
              </w:rPr>
              <w:t>(Appraisal Required)</w:t>
            </w:r>
            <w:r w:rsidRPr="0038267C">
              <w:rPr>
                <w:color w:val="auto"/>
                <w:szCs w:val="22"/>
              </w:rPr>
              <w:fldChar w:fldCharType="begin"/>
            </w:r>
            <w:r w:rsidRPr="0038267C">
              <w:rPr>
                <w:color w:val="auto"/>
                <w:szCs w:val="22"/>
              </w:rPr>
              <w:instrText xml:space="preserve"> XE "</w:instrText>
            </w:r>
            <w:r w:rsidR="008715E7">
              <w:rPr>
                <w:color w:val="auto"/>
                <w:szCs w:val="22"/>
              </w:rPr>
              <w:instrText>PUBLIC SAFETY AND TRANSPORTATION</w:instrText>
            </w:r>
            <w:r w:rsidR="008715E7" w:rsidRPr="0038267C">
              <w:rPr>
                <w:color w:val="auto"/>
                <w:szCs w:val="22"/>
              </w:rPr>
              <w:instrText>:</w:instrText>
            </w:r>
            <w:r w:rsidR="008715E7">
              <w:rPr>
                <w:color w:val="auto"/>
                <w:szCs w:val="22"/>
              </w:rPr>
              <w:instrText>Utilities</w:instrText>
            </w:r>
            <w:r w:rsidRPr="0038267C">
              <w:rPr>
                <w:color w:val="auto"/>
                <w:szCs w:val="22"/>
              </w:rPr>
              <w:instrText>:</w:instrText>
            </w:r>
            <w:r w:rsidRPr="008715E7">
              <w:rPr>
                <w:color w:val="auto"/>
                <w:szCs w:val="22"/>
              </w:rPr>
              <w:instrText>Utilities Inspection</w:instrText>
            </w:r>
            <w:r w:rsidRPr="0038267C">
              <w:rPr>
                <w:color w:val="auto"/>
                <w:szCs w:val="22"/>
              </w:rPr>
              <w:instrText xml:space="preserve">" \f “archival” </w:instrText>
            </w:r>
            <w:r w:rsidRPr="0038267C">
              <w:rPr>
                <w:color w:val="auto"/>
                <w:szCs w:val="22"/>
              </w:rPr>
              <w:fldChar w:fldCharType="end"/>
            </w:r>
          </w:p>
          <w:p w14:paraId="7BC3B052" w14:textId="77777777" w:rsidR="00BC6547" w:rsidRPr="0038267C" w:rsidRDefault="00BC6547" w:rsidP="00BC6547">
            <w:pPr>
              <w:jc w:val="center"/>
              <w:rPr>
                <w:rFonts w:eastAsia="Calibri" w:cs="Times New Roman"/>
                <w:color w:val="auto"/>
                <w:sz w:val="20"/>
                <w:szCs w:val="20"/>
              </w:rPr>
            </w:pPr>
            <w:r w:rsidRPr="0038267C">
              <w:rPr>
                <w:rFonts w:eastAsia="Calibri" w:cs="Times New Roman"/>
                <w:color w:val="auto"/>
                <w:sz w:val="20"/>
                <w:szCs w:val="20"/>
              </w:rPr>
              <w:t>NON-ESSENTIAL</w:t>
            </w:r>
          </w:p>
          <w:p w14:paraId="1D50404A" w14:textId="77777777" w:rsidR="00BC6547" w:rsidRPr="0038267C" w:rsidRDefault="00BC6547" w:rsidP="00BC6547">
            <w:pPr>
              <w:jc w:val="center"/>
              <w:rPr>
                <w:rFonts w:asciiTheme="minorHAnsi" w:eastAsia="Times New Roman" w:hAnsiTheme="minorHAnsi"/>
                <w:color w:val="auto"/>
                <w:sz w:val="20"/>
                <w:szCs w:val="20"/>
              </w:rPr>
            </w:pPr>
            <w:r w:rsidRPr="0038267C">
              <w:rPr>
                <w:rFonts w:asciiTheme="minorHAnsi" w:eastAsia="Times New Roman" w:hAnsiTheme="minorHAnsi"/>
                <w:color w:val="auto"/>
                <w:sz w:val="20"/>
                <w:szCs w:val="20"/>
              </w:rPr>
              <w:t>OFM</w:t>
            </w:r>
          </w:p>
        </w:tc>
      </w:tr>
    </w:tbl>
    <w:p w14:paraId="63C5F369" w14:textId="3905DCB5" w:rsidR="006D7A2E" w:rsidRDefault="006D7A2E" w:rsidP="006D7A2E">
      <w:pPr>
        <w:overflowPunct w:val="0"/>
        <w:autoSpaceDE w:val="0"/>
        <w:autoSpaceDN w:val="0"/>
        <w:adjustRightInd w:val="0"/>
        <w:textAlignment w:val="baseline"/>
      </w:pPr>
    </w:p>
    <w:p w14:paraId="3C17DE1C" w14:textId="77777777" w:rsidR="006D7A2E" w:rsidRPr="00725C90" w:rsidRDefault="006D7A2E" w:rsidP="006D7A2E">
      <w:pPr>
        <w:overflowPunct w:val="0"/>
        <w:autoSpaceDE w:val="0"/>
        <w:autoSpaceDN w:val="0"/>
        <w:adjustRightInd w:val="0"/>
        <w:spacing w:after="120"/>
        <w:textAlignment w:val="baseline"/>
      </w:pPr>
    </w:p>
    <w:p w14:paraId="7AB09F47" w14:textId="77777777" w:rsidR="006D7A2E" w:rsidRDefault="006D7A2E" w:rsidP="006D7A2E">
      <w:pPr>
        <w:sectPr w:rsidR="006D7A2E" w:rsidSect="00255C92">
          <w:footerReference w:type="default" r:id="rId15"/>
          <w:pgSz w:w="15840" w:h="12240" w:orient="landscape" w:code="1"/>
          <w:pgMar w:top="1080" w:right="720" w:bottom="1080" w:left="720" w:header="1080" w:footer="720" w:gutter="0"/>
          <w:cols w:space="720"/>
          <w:docGrid w:linePitch="360"/>
        </w:sectPr>
      </w:pPr>
    </w:p>
    <w:p w14:paraId="315B3B37" w14:textId="77777777" w:rsidR="006D7A2E" w:rsidRPr="002F2D93" w:rsidRDefault="006D7A2E" w:rsidP="002F2D93">
      <w:pPr>
        <w:pStyle w:val="Functions"/>
      </w:pPr>
      <w:bookmarkStart w:id="14" w:name="_Toc118294181"/>
      <w:r w:rsidRPr="002F2D93">
        <w:lastRenderedPageBreak/>
        <w:t>LEGACY RECORDS</w:t>
      </w:r>
      <w:bookmarkEnd w:id="14"/>
    </w:p>
    <w:p w14:paraId="13FB81BA" w14:textId="0C985A49" w:rsidR="006D7A2E" w:rsidRPr="0073192F" w:rsidRDefault="006D7A2E" w:rsidP="006D7A2E">
      <w:pPr>
        <w:overflowPunct w:val="0"/>
        <w:autoSpaceDE w:val="0"/>
        <w:autoSpaceDN w:val="0"/>
        <w:adjustRightInd w:val="0"/>
        <w:spacing w:after="120"/>
        <w:textAlignment w:val="baseline"/>
      </w:pPr>
      <w:r w:rsidRPr="00C04DC1">
        <w:t xml:space="preserve">This section covers records </w:t>
      </w:r>
      <w:r>
        <w:t xml:space="preserve">no longer being created/received by </w:t>
      </w:r>
      <w:r w:rsidR="00D037E7">
        <w:t>Utilities and Transportation Commission,</w:t>
      </w:r>
      <w:r>
        <w:t xml:space="preserve"> 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D7A2E" w:rsidRPr="004C34AF" w14:paraId="2E84C840" w14:textId="77777777" w:rsidTr="00383D1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AC80C2" w14:textId="77777777" w:rsidR="006D7A2E" w:rsidRPr="004C34AF" w:rsidRDefault="006D7A2E" w:rsidP="00383D1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45132" w14:textId="77777777" w:rsidR="006D7A2E" w:rsidRPr="004C34AF" w:rsidRDefault="006D7A2E" w:rsidP="00383D1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3B9FEA" w14:textId="77777777" w:rsidR="006D7A2E" w:rsidRPr="004C34AF" w:rsidRDefault="006D7A2E" w:rsidP="00383D19">
            <w:pPr>
              <w:jc w:val="center"/>
              <w:rPr>
                <w:rFonts w:eastAsia="Calibri" w:cs="Times New Roman"/>
                <w:b/>
                <w:sz w:val="20"/>
                <w:szCs w:val="20"/>
              </w:rPr>
            </w:pPr>
            <w:r>
              <w:rPr>
                <w:rFonts w:eastAsia="Calibri" w:cs="Times New Roman"/>
                <w:b/>
                <w:sz w:val="20"/>
                <w:szCs w:val="20"/>
              </w:rPr>
              <w:t>RETENTION AND</w:t>
            </w:r>
          </w:p>
          <w:p w14:paraId="5472A90D" w14:textId="77777777" w:rsidR="006D7A2E" w:rsidRPr="004C34AF" w:rsidRDefault="006D7A2E" w:rsidP="00383D1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CC37C8" w14:textId="77777777" w:rsidR="006D7A2E" w:rsidRPr="004C34AF" w:rsidRDefault="006D7A2E" w:rsidP="00383D19">
            <w:pPr>
              <w:jc w:val="center"/>
              <w:rPr>
                <w:rFonts w:eastAsia="Calibri" w:cs="Times New Roman"/>
                <w:b/>
                <w:sz w:val="20"/>
                <w:szCs w:val="20"/>
              </w:rPr>
            </w:pPr>
            <w:r w:rsidRPr="004C34AF">
              <w:rPr>
                <w:rFonts w:eastAsia="Calibri" w:cs="Times New Roman"/>
                <w:b/>
                <w:sz w:val="20"/>
                <w:szCs w:val="20"/>
              </w:rPr>
              <w:t>DESIGNATION</w:t>
            </w:r>
          </w:p>
        </w:tc>
      </w:tr>
      <w:tr w:rsidR="006D7A2E" w:rsidRPr="00941F22" w14:paraId="1AB6B84A" w14:textId="77777777" w:rsidTr="00383D1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031BDD" w14:textId="401B5E36" w:rsidR="006D7A2E" w:rsidRPr="006E5F3E" w:rsidRDefault="002563B1" w:rsidP="00383D19">
            <w:pPr>
              <w:spacing w:before="60" w:after="60"/>
              <w:jc w:val="center"/>
              <w:rPr>
                <w:rFonts w:asciiTheme="minorHAnsi" w:eastAsia="Times New Roman" w:hAnsiTheme="minorHAnsi"/>
                <w:color w:val="auto"/>
                <w:szCs w:val="22"/>
              </w:rPr>
            </w:pPr>
            <w:r w:rsidRPr="006E5F3E">
              <w:rPr>
                <w:rFonts w:asciiTheme="minorHAnsi" w:eastAsia="Times New Roman" w:hAnsiTheme="minorHAnsi"/>
                <w:color w:val="auto"/>
                <w:szCs w:val="22"/>
              </w:rPr>
              <w:t>93-10-53153</w:t>
            </w:r>
            <w:r w:rsidR="00EB71DE" w:rsidRPr="00EB71DE">
              <w:rPr>
                <w:rFonts w:asciiTheme="minorHAnsi" w:eastAsia="Times New Roman" w:hAnsiTheme="minorHAnsi"/>
                <w:color w:val="auto"/>
                <w:szCs w:val="22"/>
              </w:rPr>
              <w:fldChar w:fldCharType="begin"/>
            </w:r>
            <w:r w:rsidR="00EB71DE" w:rsidRPr="00EB71DE">
              <w:rPr>
                <w:rFonts w:asciiTheme="minorHAnsi" w:eastAsia="Times New Roman" w:hAnsiTheme="minorHAnsi"/>
                <w:color w:val="auto"/>
                <w:szCs w:val="22"/>
              </w:rPr>
              <w:instrText xml:space="preserve"> XE "93-10-</w:instrText>
            </w:r>
            <w:r w:rsidR="00EB71DE">
              <w:rPr>
                <w:rFonts w:asciiTheme="minorHAnsi" w:eastAsia="Times New Roman" w:hAnsiTheme="minorHAnsi"/>
                <w:color w:val="auto"/>
                <w:szCs w:val="22"/>
              </w:rPr>
              <w:instrText>53153</w:instrText>
            </w:r>
            <w:r w:rsidR="00EB71DE" w:rsidRPr="00EB71DE">
              <w:rPr>
                <w:rFonts w:asciiTheme="minorHAnsi" w:eastAsia="Times New Roman" w:hAnsiTheme="minorHAnsi"/>
                <w:color w:val="auto"/>
                <w:szCs w:val="22"/>
              </w:rPr>
              <w:instrText xml:space="preserve">" \f “dan” </w:instrText>
            </w:r>
            <w:r w:rsidR="00EB71DE" w:rsidRPr="00EB71DE">
              <w:rPr>
                <w:rFonts w:asciiTheme="minorHAnsi" w:eastAsia="Times New Roman" w:hAnsiTheme="minorHAnsi"/>
                <w:color w:val="auto"/>
                <w:szCs w:val="22"/>
              </w:rPr>
              <w:fldChar w:fldCharType="end"/>
            </w:r>
          </w:p>
          <w:p w14:paraId="0D50B43F" w14:textId="5A2B8607" w:rsidR="006D7A2E" w:rsidRPr="006E5F3E" w:rsidRDefault="006D7A2E" w:rsidP="00383D19">
            <w:pPr>
              <w:spacing w:before="60" w:after="60"/>
              <w:jc w:val="center"/>
              <w:rPr>
                <w:rFonts w:asciiTheme="minorHAnsi" w:eastAsia="Times New Roman" w:hAnsiTheme="minorHAnsi"/>
                <w:color w:val="auto"/>
                <w:szCs w:val="22"/>
              </w:rPr>
            </w:pPr>
            <w:r w:rsidRPr="006E5F3E">
              <w:rPr>
                <w:rFonts w:asciiTheme="minorHAnsi" w:eastAsia="Times New Roman" w:hAnsiTheme="minorHAnsi"/>
                <w:color w:val="auto"/>
                <w:szCs w:val="22"/>
              </w:rPr>
              <w:t xml:space="preserve">Rev. </w:t>
            </w:r>
            <w:r w:rsidR="0010126B" w:rsidRPr="006E5F3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C1F88E2" w14:textId="079A44E9" w:rsidR="006D7A2E" w:rsidRPr="006E5F3E" w:rsidRDefault="002563B1" w:rsidP="00383D19">
            <w:pPr>
              <w:spacing w:before="60" w:after="60"/>
              <w:rPr>
                <w:rFonts w:asciiTheme="minorHAnsi" w:hAnsiTheme="minorHAnsi"/>
                <w:b/>
                <w:bCs/>
                <w:i/>
                <w:color w:val="auto"/>
                <w:szCs w:val="22"/>
              </w:rPr>
            </w:pPr>
            <w:r w:rsidRPr="006E5F3E">
              <w:rPr>
                <w:rFonts w:asciiTheme="minorHAnsi" w:hAnsiTheme="minorHAnsi"/>
                <w:b/>
                <w:bCs/>
                <w:i/>
                <w:color w:val="auto"/>
                <w:szCs w:val="22"/>
              </w:rPr>
              <w:t>Reading Files</w:t>
            </w:r>
          </w:p>
          <w:p w14:paraId="10D3488E" w14:textId="537811B8" w:rsidR="006D7A2E" w:rsidRPr="006E5F3E" w:rsidRDefault="002563B1" w:rsidP="00383D19">
            <w:pPr>
              <w:spacing w:before="60" w:after="60"/>
              <w:rPr>
                <w:rFonts w:asciiTheme="minorHAnsi" w:eastAsia="Times New Roman" w:hAnsiTheme="minorHAnsi"/>
                <w:color w:val="auto"/>
                <w:szCs w:val="22"/>
              </w:rPr>
            </w:pPr>
            <w:r w:rsidRPr="006E5F3E">
              <w:rPr>
                <w:rFonts w:asciiTheme="minorHAnsi" w:eastAsia="Times New Roman" w:hAnsiTheme="minorHAnsi"/>
                <w:color w:val="auto"/>
                <w:szCs w:val="22"/>
              </w:rPr>
              <w:t xml:space="preserve">Copies of documentation between the commission and various companies regarding statutes and regulations. </w:t>
            </w:r>
          </w:p>
          <w:p w14:paraId="4B35774B" w14:textId="7C2FD54C" w:rsidR="006D7A2E" w:rsidRPr="006E5F3E" w:rsidRDefault="006D7A2E" w:rsidP="00885B83">
            <w:pPr>
              <w:spacing w:before="60" w:after="60"/>
              <w:rPr>
                <w:rFonts w:asciiTheme="minorHAnsi" w:hAnsiTheme="minorHAnsi"/>
                <w:b/>
                <w:bCs/>
                <w:i/>
                <w:color w:val="auto"/>
                <w:sz w:val="21"/>
                <w:szCs w:val="21"/>
              </w:rPr>
            </w:pPr>
            <w:r w:rsidRPr="006E5F3E">
              <w:rPr>
                <w:rFonts w:asciiTheme="minorHAnsi" w:eastAsia="Times New Roman" w:hAnsiTheme="minorHAnsi"/>
                <w:i/>
                <w:color w:val="auto"/>
                <w:sz w:val="21"/>
                <w:szCs w:val="21"/>
              </w:rPr>
              <w:t xml:space="preserve">Note: </w:t>
            </w:r>
            <w:r w:rsidR="002563B1" w:rsidRPr="006E5F3E">
              <w:rPr>
                <w:rFonts w:asciiTheme="minorHAnsi" w:eastAsia="Times New Roman" w:hAnsiTheme="minorHAnsi"/>
                <w:i/>
                <w:color w:val="auto"/>
                <w:sz w:val="21"/>
                <w:szCs w:val="21"/>
              </w:rPr>
              <w:t xml:space="preserve">The original records are managed under </w:t>
            </w:r>
            <w:r w:rsidR="00885B83" w:rsidRPr="006E5F3E">
              <w:rPr>
                <w:rFonts w:asciiTheme="minorHAnsi" w:eastAsia="Times New Roman" w:hAnsiTheme="minorHAnsi"/>
                <w:i/>
                <w:color w:val="auto"/>
                <w:sz w:val="21"/>
                <w:szCs w:val="21"/>
              </w:rPr>
              <w:t>multiple records series.</w:t>
            </w:r>
            <w:r w:rsidR="002563B1" w:rsidRPr="006E5F3E">
              <w:rPr>
                <w:rFonts w:asciiTheme="minorHAnsi" w:eastAsia="Times New Roman" w:hAnsiTheme="minorHAnsi"/>
                <w:i/>
                <w:color w:val="auto"/>
                <w:sz w:val="21"/>
                <w:szCs w:val="21"/>
              </w:rPr>
              <w:t xml:space="preserve"> The</w:t>
            </w:r>
            <w:r w:rsidR="006C5EB8">
              <w:rPr>
                <w:rFonts w:asciiTheme="minorHAnsi" w:eastAsia="Times New Roman" w:hAnsiTheme="minorHAnsi"/>
                <w:i/>
                <w:color w:val="auto"/>
                <w:sz w:val="21"/>
                <w:szCs w:val="21"/>
              </w:rPr>
              <w:t>se</w:t>
            </w:r>
            <w:r w:rsidR="002563B1" w:rsidRPr="006E5F3E">
              <w:rPr>
                <w:rFonts w:asciiTheme="minorHAnsi" w:eastAsia="Times New Roman" w:hAnsiTheme="minorHAnsi"/>
                <w:i/>
                <w:color w:val="auto"/>
                <w:sz w:val="21"/>
                <w:szCs w:val="21"/>
              </w:rPr>
              <w:t xml:space="preserve"> copies were created as part of an old work process, and work is no longer being done that way.</w:t>
            </w:r>
          </w:p>
        </w:tc>
        <w:tc>
          <w:tcPr>
            <w:tcW w:w="2887" w:type="dxa"/>
            <w:tcBorders>
              <w:top w:val="single" w:sz="4" w:space="0" w:color="000000"/>
              <w:bottom w:val="single" w:sz="4" w:space="0" w:color="000000"/>
            </w:tcBorders>
            <w:tcMar>
              <w:top w:w="43" w:type="dxa"/>
              <w:left w:w="115" w:type="dxa"/>
              <w:bottom w:w="43" w:type="dxa"/>
              <w:right w:w="115" w:type="dxa"/>
            </w:tcMar>
          </w:tcPr>
          <w:p w14:paraId="5D2E57DA" w14:textId="1CA04BF2" w:rsidR="006D7A2E" w:rsidRPr="006E5F3E" w:rsidRDefault="006D7A2E" w:rsidP="00383D19">
            <w:pPr>
              <w:spacing w:before="60" w:after="60"/>
              <w:rPr>
                <w:bCs/>
                <w:color w:val="auto"/>
                <w:szCs w:val="17"/>
              </w:rPr>
            </w:pPr>
            <w:r w:rsidRPr="006E5F3E">
              <w:rPr>
                <w:b/>
                <w:bCs/>
                <w:color w:val="auto"/>
                <w:szCs w:val="17"/>
              </w:rPr>
              <w:t>Retain</w:t>
            </w:r>
            <w:r w:rsidRPr="006E5F3E">
              <w:rPr>
                <w:bCs/>
                <w:color w:val="auto"/>
                <w:szCs w:val="17"/>
              </w:rPr>
              <w:t xml:space="preserve"> for</w:t>
            </w:r>
            <w:r w:rsidR="002C25C0" w:rsidRPr="006E5F3E">
              <w:rPr>
                <w:bCs/>
                <w:color w:val="auto"/>
                <w:szCs w:val="17"/>
              </w:rPr>
              <w:t xml:space="preserve"> 6</w:t>
            </w:r>
            <w:r w:rsidRPr="006E5F3E">
              <w:rPr>
                <w:bCs/>
                <w:color w:val="auto"/>
                <w:szCs w:val="17"/>
              </w:rPr>
              <w:t xml:space="preserve"> years after </w:t>
            </w:r>
            <w:r w:rsidR="0025553C">
              <w:rPr>
                <w:bCs/>
                <w:color w:val="auto"/>
                <w:szCs w:val="17"/>
              </w:rPr>
              <w:t xml:space="preserve">end of </w:t>
            </w:r>
            <w:r w:rsidR="0010126B" w:rsidRPr="006E5F3E">
              <w:rPr>
                <w:bCs/>
                <w:color w:val="auto"/>
                <w:szCs w:val="17"/>
              </w:rPr>
              <w:t>calendar year</w:t>
            </w:r>
          </w:p>
          <w:p w14:paraId="55ED3DB4" w14:textId="77777777" w:rsidR="006D7A2E" w:rsidRPr="006E5F3E" w:rsidRDefault="006D7A2E" w:rsidP="00383D19">
            <w:pPr>
              <w:spacing w:before="60" w:after="60"/>
              <w:rPr>
                <w:bCs/>
                <w:i/>
                <w:color w:val="auto"/>
                <w:szCs w:val="17"/>
              </w:rPr>
            </w:pPr>
            <w:r w:rsidRPr="006E5F3E">
              <w:rPr>
                <w:bCs/>
                <w:color w:val="auto"/>
                <w:szCs w:val="17"/>
              </w:rPr>
              <w:t xml:space="preserve">   </w:t>
            </w:r>
            <w:r w:rsidRPr="006E5F3E">
              <w:rPr>
                <w:bCs/>
                <w:i/>
                <w:color w:val="auto"/>
                <w:szCs w:val="17"/>
              </w:rPr>
              <w:t>then</w:t>
            </w:r>
          </w:p>
          <w:p w14:paraId="096517BB" w14:textId="77777777" w:rsidR="006D7A2E" w:rsidRPr="006E5F3E" w:rsidRDefault="006D7A2E" w:rsidP="00383D19">
            <w:pPr>
              <w:spacing w:before="60" w:after="60"/>
              <w:rPr>
                <w:b/>
                <w:bCs/>
                <w:color w:val="auto"/>
                <w:szCs w:val="17"/>
              </w:rPr>
            </w:pPr>
            <w:r w:rsidRPr="006E5F3E">
              <w:rPr>
                <w:b/>
                <w:bCs/>
                <w:color w:val="auto"/>
                <w:szCs w:val="17"/>
              </w:rPr>
              <w:t>Destroy</w:t>
            </w:r>
            <w:r w:rsidRPr="006E5F3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4C25A6" w14:textId="77777777" w:rsidR="006D7A2E" w:rsidRPr="005F7938" w:rsidRDefault="006D7A2E" w:rsidP="00383D19">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24CF413" w14:textId="77777777" w:rsidR="006D7A2E" w:rsidRPr="00D23FE2" w:rsidRDefault="006D7A2E" w:rsidP="00383D19">
            <w:pPr>
              <w:jc w:val="center"/>
              <w:rPr>
                <w:rFonts w:eastAsia="Calibri" w:cs="Times New Roman"/>
                <w:color w:val="auto"/>
                <w:sz w:val="20"/>
                <w:szCs w:val="20"/>
              </w:rPr>
            </w:pPr>
            <w:r w:rsidRPr="00D23FE2">
              <w:rPr>
                <w:rFonts w:eastAsia="Calibri" w:cs="Times New Roman"/>
                <w:color w:val="auto"/>
                <w:sz w:val="20"/>
                <w:szCs w:val="20"/>
              </w:rPr>
              <w:t>NON-ESSENTIAL</w:t>
            </w:r>
          </w:p>
          <w:p w14:paraId="4D3C3B2B" w14:textId="77777777" w:rsidR="006D7A2E" w:rsidRPr="00D23FE2" w:rsidRDefault="006D7A2E" w:rsidP="00383D19">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4E0F9D55" w14:textId="77777777" w:rsidR="006D7A2E" w:rsidRDefault="006D7A2E" w:rsidP="006D7A2E"/>
    <w:p w14:paraId="4813A81C" w14:textId="77777777" w:rsidR="006D7A2E" w:rsidRDefault="006D7A2E" w:rsidP="006D7A2E"/>
    <w:p w14:paraId="35251908" w14:textId="77777777" w:rsidR="006D7A2E" w:rsidRDefault="006D7A2E" w:rsidP="006D7A2E">
      <w:pPr>
        <w:sectPr w:rsidR="006D7A2E" w:rsidSect="00255C92">
          <w:footerReference w:type="default" r:id="rId16"/>
          <w:pgSz w:w="15840" w:h="12240" w:orient="landscape" w:code="1"/>
          <w:pgMar w:top="1080" w:right="720" w:bottom="1080" w:left="720" w:header="1080" w:footer="720" w:gutter="0"/>
          <w:cols w:space="720"/>
          <w:docGrid w:linePitch="360"/>
        </w:sectPr>
      </w:pPr>
    </w:p>
    <w:p w14:paraId="4DB7887C" w14:textId="77777777" w:rsidR="00E7522C" w:rsidRPr="00EB5008" w:rsidRDefault="00E71C92" w:rsidP="00D42E80">
      <w:pPr>
        <w:pStyle w:val="TOCwno"/>
        <w:rPr>
          <w:color w:val="auto"/>
        </w:rPr>
      </w:pPr>
      <w:bookmarkStart w:id="15" w:name="_Toc215394215"/>
      <w:bookmarkStart w:id="16" w:name="_Toc219518915"/>
      <w:bookmarkStart w:id="17" w:name="_Toc299352380"/>
      <w:bookmarkStart w:id="18" w:name="_Toc304382616"/>
      <w:bookmarkStart w:id="19" w:name="_Toc118294182"/>
      <w:r>
        <w:lastRenderedPageBreak/>
        <w:t>g</w:t>
      </w:r>
      <w:r w:rsidR="00E7522C" w:rsidRPr="00C04DC1">
        <w:t>lossary</w:t>
      </w:r>
      <w:bookmarkEnd w:id="15"/>
      <w:bookmarkEnd w:id="16"/>
      <w:bookmarkEnd w:id="17"/>
      <w:bookmarkEnd w:id="18"/>
      <w:bookmarkEnd w:id="19"/>
    </w:p>
    <w:tbl>
      <w:tblPr>
        <w:tblW w:w="14400" w:type="dxa"/>
        <w:jc w:val="center"/>
        <w:tblLook w:val="04A0" w:firstRow="1" w:lastRow="0" w:firstColumn="1" w:lastColumn="0" w:noHBand="0" w:noVBand="1"/>
      </w:tblPr>
      <w:tblGrid>
        <w:gridCol w:w="14400"/>
      </w:tblGrid>
      <w:tr w:rsidR="00A766EA" w:rsidRPr="0089069B" w14:paraId="4188AB98" w14:textId="77777777" w:rsidTr="00B366EF">
        <w:trPr>
          <w:trHeight w:val="405"/>
          <w:jc w:val="center"/>
        </w:trPr>
        <w:tc>
          <w:tcPr>
            <w:tcW w:w="14400" w:type="dxa"/>
            <w:tcMar>
              <w:left w:w="115" w:type="dxa"/>
              <w:right w:w="202" w:type="dxa"/>
            </w:tcMar>
          </w:tcPr>
          <w:p w14:paraId="3CB687E8" w14:textId="77777777" w:rsidR="00A766EA" w:rsidRPr="0089069B" w:rsidRDefault="00A766EA" w:rsidP="00B366EF">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A766EA" w:rsidRPr="0089069B" w14:paraId="2F31DF9B" w14:textId="77777777" w:rsidTr="00B366EF">
        <w:trPr>
          <w:jc w:val="center"/>
        </w:trPr>
        <w:tc>
          <w:tcPr>
            <w:tcW w:w="14400" w:type="dxa"/>
            <w:tcMar>
              <w:left w:w="115" w:type="dxa"/>
              <w:right w:w="202" w:type="dxa"/>
            </w:tcMar>
          </w:tcPr>
          <w:p w14:paraId="332BB7AB" w14:textId="77777777" w:rsidR="00A766EA" w:rsidRPr="00266E8E" w:rsidRDefault="00A766EA" w:rsidP="00B366EF">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A766EA" w:rsidRPr="0089069B" w14:paraId="130D9D30" w14:textId="77777777" w:rsidTr="00B366EF">
        <w:trPr>
          <w:jc w:val="center"/>
        </w:trPr>
        <w:tc>
          <w:tcPr>
            <w:tcW w:w="14400" w:type="dxa"/>
            <w:tcMar>
              <w:left w:w="115" w:type="dxa"/>
              <w:right w:w="202" w:type="dxa"/>
            </w:tcMar>
          </w:tcPr>
          <w:p w14:paraId="275C17E6" w14:textId="77777777" w:rsidR="00A766EA" w:rsidRPr="0089069B" w:rsidRDefault="00A766EA" w:rsidP="00B366EF">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766EA" w:rsidRPr="0089069B" w14:paraId="0A5C8160" w14:textId="77777777" w:rsidTr="00B366EF">
        <w:trPr>
          <w:jc w:val="center"/>
        </w:trPr>
        <w:tc>
          <w:tcPr>
            <w:tcW w:w="14400" w:type="dxa"/>
            <w:tcMar>
              <w:left w:w="115" w:type="dxa"/>
              <w:right w:w="202" w:type="dxa"/>
            </w:tcMar>
          </w:tcPr>
          <w:p w14:paraId="0C53EA9F" w14:textId="77777777" w:rsidR="00A766EA" w:rsidRPr="0089069B" w:rsidRDefault="00A766EA" w:rsidP="00B366EF">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A766EA" w:rsidRPr="0089069B" w14:paraId="246FE840" w14:textId="77777777" w:rsidTr="00B366EF">
        <w:trPr>
          <w:trHeight w:val="333"/>
          <w:jc w:val="center"/>
        </w:trPr>
        <w:tc>
          <w:tcPr>
            <w:tcW w:w="14400" w:type="dxa"/>
            <w:tcMar>
              <w:left w:w="115" w:type="dxa"/>
              <w:right w:w="202" w:type="dxa"/>
            </w:tcMar>
            <w:vAlign w:val="center"/>
          </w:tcPr>
          <w:p w14:paraId="19DBE86A" w14:textId="77777777" w:rsidR="00A766EA" w:rsidRPr="0089069B" w:rsidRDefault="00A766EA" w:rsidP="00B366EF">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766EA" w:rsidRPr="0089069B" w14:paraId="173F8EC2" w14:textId="77777777" w:rsidTr="00B366EF">
        <w:trPr>
          <w:trHeight w:val="1197"/>
          <w:jc w:val="center"/>
        </w:trPr>
        <w:tc>
          <w:tcPr>
            <w:tcW w:w="14400" w:type="dxa"/>
            <w:tcMar>
              <w:left w:w="115" w:type="dxa"/>
              <w:right w:w="202" w:type="dxa"/>
            </w:tcMar>
          </w:tcPr>
          <w:p w14:paraId="742DAC80" w14:textId="77777777" w:rsidR="00A766EA" w:rsidRPr="0089069B" w:rsidRDefault="00A766EA" w:rsidP="00B366EF">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A766EA" w:rsidRPr="0089069B" w14:paraId="4B91EEBA" w14:textId="77777777" w:rsidTr="00B366EF">
        <w:trPr>
          <w:trHeight w:val="360"/>
          <w:jc w:val="center"/>
        </w:trPr>
        <w:tc>
          <w:tcPr>
            <w:tcW w:w="14400" w:type="dxa"/>
            <w:tcMar>
              <w:left w:w="115" w:type="dxa"/>
              <w:right w:w="202" w:type="dxa"/>
            </w:tcMar>
          </w:tcPr>
          <w:p w14:paraId="7C545D73"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A766EA" w:rsidRPr="0089069B" w14:paraId="27C1AB2A" w14:textId="77777777" w:rsidTr="00B366EF">
        <w:trPr>
          <w:jc w:val="center"/>
        </w:trPr>
        <w:tc>
          <w:tcPr>
            <w:tcW w:w="14400" w:type="dxa"/>
            <w:tcMar>
              <w:left w:w="115" w:type="dxa"/>
              <w:right w:w="202" w:type="dxa"/>
            </w:tcMar>
          </w:tcPr>
          <w:p w14:paraId="3880296A" w14:textId="77777777" w:rsidR="00A766EA" w:rsidRPr="0089069B" w:rsidRDefault="00A766EA" w:rsidP="00B366EF">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A766EA" w:rsidRPr="0089069B" w14:paraId="0D6A206F" w14:textId="77777777" w:rsidTr="00B366EF">
        <w:trPr>
          <w:trHeight w:val="360"/>
          <w:jc w:val="center"/>
        </w:trPr>
        <w:tc>
          <w:tcPr>
            <w:tcW w:w="14400" w:type="dxa"/>
            <w:tcMar>
              <w:left w:w="115" w:type="dxa"/>
              <w:right w:w="202" w:type="dxa"/>
            </w:tcMar>
          </w:tcPr>
          <w:p w14:paraId="4BD03410"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766EA" w:rsidRPr="0089069B" w14:paraId="11420CB3" w14:textId="77777777" w:rsidTr="00B366EF">
        <w:trPr>
          <w:jc w:val="center"/>
        </w:trPr>
        <w:tc>
          <w:tcPr>
            <w:tcW w:w="14400" w:type="dxa"/>
            <w:tcMar>
              <w:left w:w="115" w:type="dxa"/>
              <w:right w:w="202" w:type="dxa"/>
            </w:tcMar>
          </w:tcPr>
          <w:p w14:paraId="3B6AF4E7" w14:textId="77777777" w:rsidR="00A766EA" w:rsidRPr="0089069B" w:rsidRDefault="00A766EA" w:rsidP="00B366EF">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A766EA" w:rsidRPr="0089069B" w14:paraId="1BAF6E2C" w14:textId="77777777" w:rsidTr="00B366EF">
        <w:trPr>
          <w:trHeight w:val="288"/>
          <w:jc w:val="center"/>
        </w:trPr>
        <w:tc>
          <w:tcPr>
            <w:tcW w:w="14400" w:type="dxa"/>
            <w:tcMar>
              <w:left w:w="115" w:type="dxa"/>
              <w:right w:w="202" w:type="dxa"/>
            </w:tcMar>
          </w:tcPr>
          <w:p w14:paraId="2DEDED25" w14:textId="77777777" w:rsidR="00A766EA" w:rsidRPr="0089069B" w:rsidRDefault="00A766EA" w:rsidP="00B366EF">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A766EA" w:rsidRPr="0089069B" w14:paraId="256EECEA" w14:textId="77777777" w:rsidTr="00B366EF">
        <w:trPr>
          <w:jc w:val="center"/>
        </w:trPr>
        <w:tc>
          <w:tcPr>
            <w:tcW w:w="14400" w:type="dxa"/>
            <w:tcMar>
              <w:left w:w="115" w:type="dxa"/>
              <w:right w:w="202" w:type="dxa"/>
            </w:tcMar>
          </w:tcPr>
          <w:p w14:paraId="34225DA2" w14:textId="77777777" w:rsidR="00A766EA" w:rsidRPr="0089069B" w:rsidRDefault="00A766EA" w:rsidP="00B366EF">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A766EA" w:rsidRPr="0089069B" w14:paraId="72547F24" w14:textId="77777777" w:rsidTr="00B366EF">
        <w:trPr>
          <w:trHeight w:val="432"/>
          <w:jc w:val="center"/>
        </w:trPr>
        <w:tc>
          <w:tcPr>
            <w:tcW w:w="14400" w:type="dxa"/>
            <w:tcMar>
              <w:left w:w="115" w:type="dxa"/>
              <w:right w:w="202" w:type="dxa"/>
            </w:tcMar>
          </w:tcPr>
          <w:p w14:paraId="2B83976A" w14:textId="77777777" w:rsidR="00A766EA" w:rsidRPr="0089069B" w:rsidRDefault="00A766EA" w:rsidP="00B366EF">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A766EA" w:rsidRPr="0089069B" w14:paraId="138B7C26" w14:textId="77777777" w:rsidTr="00B366EF">
        <w:trPr>
          <w:trHeight w:val="432"/>
          <w:jc w:val="center"/>
        </w:trPr>
        <w:tc>
          <w:tcPr>
            <w:tcW w:w="14400" w:type="dxa"/>
            <w:tcMar>
              <w:left w:w="115" w:type="dxa"/>
              <w:right w:w="202" w:type="dxa"/>
            </w:tcMar>
          </w:tcPr>
          <w:p w14:paraId="2E9E8CC7" w14:textId="77777777" w:rsidR="00A766EA" w:rsidRPr="0089069B" w:rsidRDefault="00A766EA" w:rsidP="00B366EF">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A766EA" w:rsidRPr="0089069B" w14:paraId="013F5B11" w14:textId="77777777" w:rsidTr="00B366EF">
        <w:trPr>
          <w:trHeight w:val="432"/>
          <w:jc w:val="center"/>
        </w:trPr>
        <w:tc>
          <w:tcPr>
            <w:tcW w:w="14400" w:type="dxa"/>
            <w:tcMar>
              <w:left w:w="115" w:type="dxa"/>
              <w:right w:w="202" w:type="dxa"/>
            </w:tcMar>
          </w:tcPr>
          <w:p w14:paraId="692666B7"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A766EA" w:rsidRPr="0089069B" w14:paraId="59BD856B" w14:textId="77777777" w:rsidTr="00B366EF">
        <w:trPr>
          <w:jc w:val="center"/>
        </w:trPr>
        <w:tc>
          <w:tcPr>
            <w:tcW w:w="14400" w:type="dxa"/>
            <w:tcMar>
              <w:left w:w="115" w:type="dxa"/>
              <w:right w:w="202" w:type="dxa"/>
            </w:tcMar>
          </w:tcPr>
          <w:p w14:paraId="769553D2" w14:textId="77777777" w:rsidR="00A766EA" w:rsidRPr="0089069B" w:rsidRDefault="00A766EA" w:rsidP="00B366EF">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A766EA" w:rsidRPr="0089069B" w14:paraId="597E66CE" w14:textId="77777777" w:rsidTr="00B366EF">
        <w:trPr>
          <w:trHeight w:val="378"/>
          <w:jc w:val="center"/>
        </w:trPr>
        <w:tc>
          <w:tcPr>
            <w:tcW w:w="14400" w:type="dxa"/>
            <w:tcMar>
              <w:left w:w="115" w:type="dxa"/>
              <w:right w:w="202" w:type="dxa"/>
            </w:tcMar>
          </w:tcPr>
          <w:p w14:paraId="56B42F10" w14:textId="77777777" w:rsidR="00A766EA" w:rsidRPr="0089069B" w:rsidRDefault="00A766EA" w:rsidP="00B366EF">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A766EA" w:rsidRPr="0089069B" w14:paraId="2A9F0196" w14:textId="77777777" w:rsidTr="00B366EF">
        <w:trPr>
          <w:trHeight w:val="333"/>
          <w:jc w:val="center"/>
        </w:trPr>
        <w:tc>
          <w:tcPr>
            <w:tcW w:w="14400" w:type="dxa"/>
            <w:tcMar>
              <w:left w:w="115" w:type="dxa"/>
              <w:right w:w="202" w:type="dxa"/>
            </w:tcMar>
          </w:tcPr>
          <w:p w14:paraId="613ADF8D" w14:textId="77777777" w:rsidR="00A766EA" w:rsidRPr="0089069B" w:rsidRDefault="00A766EA" w:rsidP="00B366EF">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A766EA" w:rsidRPr="0089069B" w14:paraId="4B19484C" w14:textId="77777777" w:rsidTr="00B366EF">
        <w:trPr>
          <w:trHeight w:val="288"/>
          <w:jc w:val="center"/>
        </w:trPr>
        <w:tc>
          <w:tcPr>
            <w:tcW w:w="14400" w:type="dxa"/>
            <w:tcMar>
              <w:left w:w="115" w:type="dxa"/>
              <w:right w:w="202" w:type="dxa"/>
            </w:tcMar>
          </w:tcPr>
          <w:p w14:paraId="310C9768" w14:textId="77777777" w:rsidR="00A766EA" w:rsidRPr="0089069B" w:rsidRDefault="00A766EA" w:rsidP="00B366EF">
            <w:pPr>
              <w:shd w:val="clear" w:color="auto" w:fill="FFFFFF"/>
              <w:spacing w:before="120"/>
              <w:jc w:val="both"/>
              <w:rPr>
                <w:rFonts w:eastAsia="Calibri" w:cs="Times New Roman"/>
                <w:b/>
                <w:sz w:val="24"/>
                <w:szCs w:val="24"/>
              </w:rPr>
            </w:pPr>
            <w:bookmarkStart w:id="20" w:name="_Hlk265674201"/>
            <w:r w:rsidRPr="0089069B">
              <w:rPr>
                <w:rFonts w:eastAsia="Calibri" w:cs="Times New Roman"/>
                <w:b/>
                <w:i/>
                <w:sz w:val="24"/>
                <w:szCs w:val="24"/>
              </w:rPr>
              <w:t>OFM (Office Files and Memoranda)</w:t>
            </w:r>
            <w:r w:rsidRPr="0089069B">
              <w:t xml:space="preserve"> </w:t>
            </w:r>
          </w:p>
        </w:tc>
      </w:tr>
      <w:tr w:rsidR="00A766EA" w:rsidRPr="0089069B" w14:paraId="65E1B41A" w14:textId="77777777" w:rsidTr="00B366EF">
        <w:trPr>
          <w:trHeight w:val="432"/>
          <w:jc w:val="center"/>
        </w:trPr>
        <w:tc>
          <w:tcPr>
            <w:tcW w:w="14400" w:type="dxa"/>
            <w:tcMar>
              <w:left w:w="115" w:type="dxa"/>
              <w:right w:w="202" w:type="dxa"/>
            </w:tcMar>
          </w:tcPr>
          <w:p w14:paraId="23F76B72" w14:textId="77777777" w:rsidR="00A766EA" w:rsidRPr="0089069B" w:rsidRDefault="00A766EA" w:rsidP="00B366EF">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A766EA" w:rsidRPr="0089069B" w14:paraId="5AE61F11" w14:textId="77777777" w:rsidTr="00B366EF">
        <w:trPr>
          <w:trHeight w:val="432"/>
          <w:jc w:val="center"/>
        </w:trPr>
        <w:tc>
          <w:tcPr>
            <w:tcW w:w="14400" w:type="dxa"/>
            <w:tcMar>
              <w:left w:w="115" w:type="dxa"/>
              <w:right w:w="202" w:type="dxa"/>
            </w:tcMar>
          </w:tcPr>
          <w:p w14:paraId="1EC7326C"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A766EA" w:rsidRPr="0089069B" w14:paraId="1F043CFD" w14:textId="77777777" w:rsidTr="00B366EF">
        <w:trPr>
          <w:trHeight w:val="288"/>
          <w:jc w:val="center"/>
        </w:trPr>
        <w:tc>
          <w:tcPr>
            <w:tcW w:w="14400" w:type="dxa"/>
            <w:tcMar>
              <w:left w:w="115" w:type="dxa"/>
              <w:right w:w="202" w:type="dxa"/>
            </w:tcMar>
          </w:tcPr>
          <w:p w14:paraId="4942B41B" w14:textId="77777777" w:rsidR="00A766EA" w:rsidRPr="0089069B" w:rsidRDefault="00A766EA" w:rsidP="00B366EF">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20"/>
      <w:tr w:rsidR="00A766EA" w:rsidRPr="0089069B" w14:paraId="3EF006B0" w14:textId="77777777" w:rsidTr="00B366EF">
        <w:trPr>
          <w:trHeight w:val="441"/>
          <w:jc w:val="center"/>
        </w:trPr>
        <w:tc>
          <w:tcPr>
            <w:tcW w:w="14400" w:type="dxa"/>
            <w:tcMar>
              <w:left w:w="115" w:type="dxa"/>
              <w:right w:w="202" w:type="dxa"/>
            </w:tcMar>
          </w:tcPr>
          <w:p w14:paraId="00A46CD6" w14:textId="77777777" w:rsidR="00A766EA" w:rsidRPr="0089069B" w:rsidRDefault="00A766EA" w:rsidP="00B366EF">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A766EA" w:rsidRPr="0089069B" w14:paraId="64081753" w14:textId="77777777" w:rsidTr="00B366EF">
        <w:trPr>
          <w:trHeight w:val="432"/>
          <w:jc w:val="center"/>
        </w:trPr>
        <w:tc>
          <w:tcPr>
            <w:tcW w:w="14400" w:type="dxa"/>
            <w:tcMar>
              <w:left w:w="115" w:type="dxa"/>
              <w:right w:w="202" w:type="dxa"/>
            </w:tcMar>
          </w:tcPr>
          <w:p w14:paraId="193D6994" w14:textId="77777777" w:rsidR="00A766EA" w:rsidRPr="0089069B" w:rsidRDefault="00A766EA" w:rsidP="00B366EF">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A766EA" w:rsidRPr="0089069B" w14:paraId="61B5889F" w14:textId="77777777" w:rsidTr="00B366EF">
        <w:trPr>
          <w:trHeight w:val="351"/>
          <w:jc w:val="center"/>
        </w:trPr>
        <w:tc>
          <w:tcPr>
            <w:tcW w:w="14400" w:type="dxa"/>
            <w:tcMar>
              <w:left w:w="115" w:type="dxa"/>
              <w:right w:w="202" w:type="dxa"/>
            </w:tcMar>
          </w:tcPr>
          <w:p w14:paraId="2573ACB6" w14:textId="77777777" w:rsidR="00A766EA" w:rsidRPr="0089069B" w:rsidRDefault="00A766EA" w:rsidP="00B366EF">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A766EA" w:rsidRPr="0089069B" w14:paraId="23642973" w14:textId="77777777" w:rsidTr="00B366EF">
        <w:trPr>
          <w:trHeight w:val="432"/>
          <w:jc w:val="center"/>
        </w:trPr>
        <w:tc>
          <w:tcPr>
            <w:tcW w:w="14400" w:type="dxa"/>
            <w:tcMar>
              <w:left w:w="115" w:type="dxa"/>
              <w:right w:w="202" w:type="dxa"/>
            </w:tcMar>
          </w:tcPr>
          <w:p w14:paraId="0C47390C" w14:textId="77777777" w:rsidR="00A766EA" w:rsidRPr="0089069B" w:rsidRDefault="00A766EA" w:rsidP="00B366EF">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A766EA" w:rsidRPr="0089069B" w14:paraId="3A5F2784" w14:textId="77777777" w:rsidTr="00B366EF">
        <w:trPr>
          <w:trHeight w:val="432"/>
          <w:jc w:val="center"/>
        </w:trPr>
        <w:tc>
          <w:tcPr>
            <w:tcW w:w="14400" w:type="dxa"/>
            <w:tcMar>
              <w:left w:w="115" w:type="dxa"/>
              <w:right w:w="202" w:type="dxa"/>
            </w:tcMar>
          </w:tcPr>
          <w:p w14:paraId="5496DB12" w14:textId="77777777" w:rsidR="00A766EA" w:rsidRPr="0089069B" w:rsidRDefault="00A766EA" w:rsidP="00B366EF">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A766EA" w:rsidRPr="0089069B" w14:paraId="7CA5AB51" w14:textId="77777777" w:rsidTr="00B366EF">
        <w:trPr>
          <w:trHeight w:val="432"/>
          <w:jc w:val="center"/>
        </w:trPr>
        <w:tc>
          <w:tcPr>
            <w:tcW w:w="14400" w:type="dxa"/>
            <w:tcMar>
              <w:left w:w="115" w:type="dxa"/>
              <w:right w:w="202" w:type="dxa"/>
            </w:tcMar>
          </w:tcPr>
          <w:p w14:paraId="6F7BD4F5" w14:textId="77777777" w:rsidR="00A766EA" w:rsidRPr="0089069B" w:rsidRDefault="00A766EA" w:rsidP="00B366EF">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1AB560C" w14:textId="77777777" w:rsidR="00791D89" w:rsidRPr="00C04DC1" w:rsidRDefault="00791D89" w:rsidP="00AD7BC1">
      <w:pPr>
        <w:pStyle w:val="BodyText2"/>
        <w:numPr>
          <w:ilvl w:val="0"/>
          <w:numId w:val="5"/>
        </w:numPr>
        <w:spacing w:after="0"/>
        <w:sectPr w:rsidR="00791D89" w:rsidRPr="00C04DC1" w:rsidSect="00255C92">
          <w:footerReference w:type="default" r:id="rId17"/>
          <w:pgSz w:w="15840" w:h="12240" w:orient="landscape" w:code="1"/>
          <w:pgMar w:top="1080" w:right="720" w:bottom="1080" w:left="720" w:header="1080" w:footer="720" w:gutter="0"/>
          <w:cols w:space="720"/>
          <w:docGrid w:linePitch="360"/>
        </w:sectPr>
      </w:pPr>
    </w:p>
    <w:p w14:paraId="7A9EF66F" w14:textId="071BEFB1" w:rsidR="00B55C32" w:rsidRPr="00C04DC1" w:rsidRDefault="00B55C32" w:rsidP="00B55C32">
      <w:pPr>
        <w:pStyle w:val="TOCwno"/>
      </w:pPr>
      <w:bookmarkStart w:id="21" w:name="_Toc217103241"/>
      <w:bookmarkStart w:id="22" w:name="_Toc218929187"/>
      <w:bookmarkStart w:id="23" w:name="_Toc219518916"/>
      <w:bookmarkStart w:id="24" w:name="_Toc299352381"/>
      <w:bookmarkStart w:id="25" w:name="_Toc304382617"/>
      <w:bookmarkStart w:id="26" w:name="_Toc118294183"/>
      <w:r w:rsidRPr="00C04DC1">
        <w:lastRenderedPageBreak/>
        <w:t>INDEX</w:t>
      </w:r>
      <w:bookmarkStart w:id="27" w:name="_Toc215467447"/>
      <w:bookmarkEnd w:id="21"/>
      <w:bookmarkEnd w:id="22"/>
      <w:bookmarkEnd w:id="23"/>
      <w:r>
        <w:t>ES</w:t>
      </w:r>
      <w:bookmarkEnd w:id="24"/>
      <w:bookmarkEnd w:id="25"/>
      <w:bookmarkEnd w:id="26"/>
    </w:p>
    <w:p w14:paraId="3F60FECE" w14:textId="55C71E62" w:rsidR="00B55C32" w:rsidRPr="00C04DC1" w:rsidRDefault="00B55C32" w:rsidP="00B55C32">
      <w:pPr>
        <w:pStyle w:val="StyleNormal16NotBold"/>
        <w:spacing w:after="120"/>
        <w:rPr>
          <w:sz w:val="28"/>
          <w:szCs w:val="28"/>
        </w:rPr>
      </w:pPr>
      <w:r w:rsidRPr="00C04DC1">
        <w:t>ARCHIVAL RECORDS</w:t>
      </w:r>
      <w:r>
        <w:t xml:space="preserve"> INDEX</w:t>
      </w:r>
    </w:p>
    <w:bookmarkEnd w:id="27"/>
    <w:p w14:paraId="0ADBDF5E" w14:textId="77777777" w:rsidR="0082620D" w:rsidRPr="0082620D" w:rsidRDefault="0082620D" w:rsidP="00B55C32">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14:paraId="6B25694E" w14:textId="77777777" w:rsidR="00ED1A00" w:rsidRDefault="002374C7" w:rsidP="00D332C3">
      <w:pPr>
        <w:pStyle w:val="BodyText2"/>
        <w:spacing w:line="240" w:lineRule="auto"/>
        <w:outlineLvl w:val="0"/>
        <w:rPr>
          <w:noProof/>
          <w:sz w:val="18"/>
          <w:szCs w:val="18"/>
        </w:rPr>
        <w:sectPr w:rsidR="00ED1A00" w:rsidSect="00ED1A00">
          <w:footerReference w:type="default" r:id="rId18"/>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1545D158" w14:textId="77777777" w:rsidR="00ED1A00" w:rsidRDefault="00ED1A00">
      <w:pPr>
        <w:pStyle w:val="Index1"/>
        <w:tabs>
          <w:tab w:val="right" w:leader="dot" w:pos="6830"/>
        </w:tabs>
        <w:rPr>
          <w:noProof/>
        </w:rPr>
      </w:pPr>
      <w:r>
        <w:rPr>
          <w:noProof/>
        </w:rPr>
        <w:t>HEARINGS AND PROCEEDINGS</w:t>
      </w:r>
    </w:p>
    <w:p w14:paraId="327CE81F" w14:textId="77777777" w:rsidR="00ED1A00" w:rsidRDefault="00ED1A00">
      <w:pPr>
        <w:pStyle w:val="Index2"/>
        <w:tabs>
          <w:tab w:val="right" w:leader="dot" w:pos="6830"/>
        </w:tabs>
        <w:rPr>
          <w:noProof/>
        </w:rPr>
      </w:pPr>
      <w:r>
        <w:rPr>
          <w:noProof/>
        </w:rPr>
        <w:t>Formal Cases</w:t>
      </w:r>
    </w:p>
    <w:p w14:paraId="7CE1CE37" w14:textId="77777777" w:rsidR="00ED1A00" w:rsidRDefault="00ED1A00">
      <w:pPr>
        <w:pStyle w:val="Index3"/>
        <w:tabs>
          <w:tab w:val="right" w:leader="dot" w:pos="6830"/>
        </w:tabs>
        <w:rPr>
          <w:noProof/>
        </w:rPr>
      </w:pPr>
      <w:r>
        <w:rPr>
          <w:noProof/>
        </w:rPr>
        <w:t>Commission Orders (Order Books)</w:t>
      </w:r>
      <w:r>
        <w:rPr>
          <w:noProof/>
        </w:rPr>
        <w:tab/>
        <w:t>6</w:t>
      </w:r>
    </w:p>
    <w:p w14:paraId="7DB115D4" w14:textId="77777777" w:rsidR="00ED1A00" w:rsidRDefault="00ED1A00">
      <w:pPr>
        <w:pStyle w:val="Index3"/>
        <w:tabs>
          <w:tab w:val="right" w:leader="dot" w:pos="6830"/>
        </w:tabs>
        <w:rPr>
          <w:noProof/>
        </w:rPr>
      </w:pPr>
      <w:r>
        <w:rPr>
          <w:noProof/>
        </w:rPr>
        <w:t>Docket Books</w:t>
      </w:r>
      <w:r>
        <w:rPr>
          <w:noProof/>
        </w:rPr>
        <w:tab/>
        <w:t>6</w:t>
      </w:r>
    </w:p>
    <w:p w14:paraId="0D9F5DFB" w14:textId="77777777" w:rsidR="00ED1A00" w:rsidRDefault="00ED1A00">
      <w:pPr>
        <w:pStyle w:val="Index3"/>
        <w:tabs>
          <w:tab w:val="right" w:leader="dot" w:pos="6830"/>
        </w:tabs>
        <w:rPr>
          <w:noProof/>
        </w:rPr>
      </w:pPr>
      <w:r>
        <w:rPr>
          <w:noProof/>
        </w:rPr>
        <w:t>Formal Transportation Cases (T-Files)</w:t>
      </w:r>
      <w:r>
        <w:rPr>
          <w:noProof/>
        </w:rPr>
        <w:tab/>
        <w:t>7</w:t>
      </w:r>
    </w:p>
    <w:p w14:paraId="35E51251" w14:textId="77777777" w:rsidR="00ED1A00" w:rsidRDefault="00ED1A00">
      <w:pPr>
        <w:pStyle w:val="Index3"/>
        <w:tabs>
          <w:tab w:val="right" w:leader="dot" w:pos="6830"/>
        </w:tabs>
        <w:rPr>
          <w:noProof/>
        </w:rPr>
      </w:pPr>
      <w:r>
        <w:rPr>
          <w:noProof/>
        </w:rPr>
        <w:t>Formal Utility Cases (U-Files)</w:t>
      </w:r>
      <w:r>
        <w:rPr>
          <w:noProof/>
        </w:rPr>
        <w:tab/>
        <w:t>8</w:t>
      </w:r>
    </w:p>
    <w:p w14:paraId="2FFC86BE" w14:textId="77777777" w:rsidR="00ED1A00" w:rsidRDefault="00ED1A00">
      <w:pPr>
        <w:pStyle w:val="Index1"/>
        <w:tabs>
          <w:tab w:val="right" w:leader="dot" w:pos="6830"/>
        </w:tabs>
        <w:rPr>
          <w:noProof/>
        </w:rPr>
      </w:pPr>
      <w:r>
        <w:rPr>
          <w:noProof/>
        </w:rPr>
        <w:t>PUBLIC SAFETY AND TRANSPORTATION</w:t>
      </w:r>
    </w:p>
    <w:p w14:paraId="05C9EE49" w14:textId="77777777" w:rsidR="00ED1A00" w:rsidRDefault="00ED1A00">
      <w:pPr>
        <w:pStyle w:val="Index2"/>
        <w:tabs>
          <w:tab w:val="right" w:leader="dot" w:pos="6830"/>
        </w:tabs>
        <w:rPr>
          <w:noProof/>
        </w:rPr>
      </w:pPr>
      <w:r>
        <w:rPr>
          <w:noProof/>
        </w:rPr>
        <w:t>Common Carriers</w:t>
      </w:r>
    </w:p>
    <w:p w14:paraId="2EC71008" w14:textId="77777777" w:rsidR="00ED1A00" w:rsidRDefault="00ED1A00">
      <w:pPr>
        <w:pStyle w:val="Index3"/>
        <w:tabs>
          <w:tab w:val="right" w:leader="dot" w:pos="6830"/>
        </w:tabs>
        <w:rPr>
          <w:noProof/>
        </w:rPr>
      </w:pPr>
      <w:r>
        <w:rPr>
          <w:noProof/>
        </w:rPr>
        <w:t>Carrier Permit Records</w:t>
      </w:r>
      <w:r>
        <w:rPr>
          <w:noProof/>
        </w:rPr>
        <w:tab/>
        <w:t>12</w:t>
      </w:r>
    </w:p>
    <w:p w14:paraId="25BECE83" w14:textId="77777777" w:rsidR="00ED1A00" w:rsidRDefault="00ED1A00">
      <w:pPr>
        <w:pStyle w:val="Index2"/>
        <w:tabs>
          <w:tab w:val="right" w:leader="dot" w:pos="6830"/>
        </w:tabs>
        <w:rPr>
          <w:noProof/>
        </w:rPr>
      </w:pPr>
      <w:r>
        <w:rPr>
          <w:noProof/>
        </w:rPr>
        <w:t>Pipelines</w:t>
      </w:r>
    </w:p>
    <w:p w14:paraId="240535A2" w14:textId="77777777" w:rsidR="00ED1A00" w:rsidRDefault="00ED1A00">
      <w:pPr>
        <w:pStyle w:val="Index3"/>
        <w:tabs>
          <w:tab w:val="right" w:leader="dot" w:pos="6830"/>
        </w:tabs>
        <w:rPr>
          <w:noProof/>
        </w:rPr>
      </w:pPr>
      <w:r>
        <w:rPr>
          <w:noProof/>
        </w:rPr>
        <w:t>Gas Distribution And Transmission Safety</w:t>
      </w:r>
      <w:r>
        <w:rPr>
          <w:noProof/>
        </w:rPr>
        <w:tab/>
        <w:t>14</w:t>
      </w:r>
    </w:p>
    <w:p w14:paraId="76E74A9C" w14:textId="77777777" w:rsidR="00ED1A00" w:rsidRDefault="00ED1A00">
      <w:pPr>
        <w:pStyle w:val="Index3"/>
        <w:tabs>
          <w:tab w:val="right" w:leader="dot" w:pos="6830"/>
        </w:tabs>
        <w:rPr>
          <w:noProof/>
        </w:rPr>
      </w:pPr>
      <w:r>
        <w:rPr>
          <w:noProof/>
        </w:rPr>
        <w:t>Pipeline Company Manuals</w:t>
      </w:r>
      <w:r>
        <w:rPr>
          <w:noProof/>
        </w:rPr>
        <w:tab/>
        <w:t>14</w:t>
      </w:r>
    </w:p>
    <w:p w14:paraId="22263CCF" w14:textId="77777777" w:rsidR="00ED1A00" w:rsidRDefault="00ED1A00">
      <w:pPr>
        <w:pStyle w:val="Index3"/>
        <w:tabs>
          <w:tab w:val="right" w:leader="dot" w:pos="6830"/>
        </w:tabs>
        <w:rPr>
          <w:noProof/>
        </w:rPr>
      </w:pPr>
      <w:r>
        <w:rPr>
          <w:noProof/>
        </w:rPr>
        <w:t>Pipeline Company Reports</w:t>
      </w:r>
      <w:r>
        <w:rPr>
          <w:noProof/>
        </w:rPr>
        <w:tab/>
        <w:t>14</w:t>
      </w:r>
    </w:p>
    <w:p w14:paraId="2FF787AC" w14:textId="77777777" w:rsidR="00ED1A00" w:rsidRDefault="00ED1A00">
      <w:pPr>
        <w:pStyle w:val="Index3"/>
        <w:tabs>
          <w:tab w:val="right" w:leader="dot" w:pos="6830"/>
        </w:tabs>
        <w:rPr>
          <w:noProof/>
        </w:rPr>
      </w:pPr>
      <w:r>
        <w:rPr>
          <w:noProof/>
        </w:rPr>
        <w:t>Pipeline Safety Inspection Documentation and Working Papers</w:t>
      </w:r>
      <w:r>
        <w:rPr>
          <w:noProof/>
        </w:rPr>
        <w:tab/>
        <w:t>15</w:t>
      </w:r>
    </w:p>
    <w:p w14:paraId="461CAD59" w14:textId="77777777" w:rsidR="00ED1A00" w:rsidRDefault="00ED1A00">
      <w:pPr>
        <w:pStyle w:val="Index2"/>
        <w:tabs>
          <w:tab w:val="right" w:leader="dot" w:pos="6830"/>
        </w:tabs>
        <w:rPr>
          <w:noProof/>
        </w:rPr>
      </w:pPr>
      <w:r>
        <w:rPr>
          <w:noProof/>
        </w:rPr>
        <w:t>Railroads</w:t>
      </w:r>
    </w:p>
    <w:p w14:paraId="5532FD55" w14:textId="77777777" w:rsidR="00ED1A00" w:rsidRDefault="00ED1A00">
      <w:pPr>
        <w:pStyle w:val="Index3"/>
        <w:tabs>
          <w:tab w:val="right" w:leader="dot" w:pos="6830"/>
        </w:tabs>
        <w:rPr>
          <w:noProof/>
        </w:rPr>
      </w:pPr>
      <w:r>
        <w:rPr>
          <w:noProof/>
        </w:rPr>
        <w:t>Operational/Not at Grade Crossing Accident  Records (Significant)</w:t>
      </w:r>
      <w:r>
        <w:rPr>
          <w:noProof/>
        </w:rPr>
        <w:tab/>
        <w:t>16</w:t>
      </w:r>
    </w:p>
    <w:p w14:paraId="202D8318" w14:textId="77777777" w:rsidR="00ED1A00" w:rsidRDefault="00ED1A00">
      <w:pPr>
        <w:pStyle w:val="Index3"/>
        <w:tabs>
          <w:tab w:val="right" w:leader="dot" w:pos="6830"/>
        </w:tabs>
        <w:rPr>
          <w:noProof/>
        </w:rPr>
      </w:pPr>
      <w:r>
        <w:rPr>
          <w:noProof/>
        </w:rPr>
        <w:t>Railroad County Files</w:t>
      </w:r>
      <w:r>
        <w:rPr>
          <w:noProof/>
        </w:rPr>
        <w:tab/>
        <w:t>17</w:t>
      </w:r>
    </w:p>
    <w:p w14:paraId="0D0AE1B3" w14:textId="77777777" w:rsidR="00ED1A00" w:rsidRDefault="00ED1A00">
      <w:pPr>
        <w:pStyle w:val="Index3"/>
        <w:tabs>
          <w:tab w:val="right" w:leader="dot" w:pos="6830"/>
        </w:tabs>
        <w:rPr>
          <w:noProof/>
        </w:rPr>
      </w:pPr>
      <w:r>
        <w:rPr>
          <w:noProof/>
        </w:rPr>
        <w:t>Railroad Crossing Accident Reports (Significant)</w:t>
      </w:r>
      <w:r>
        <w:rPr>
          <w:noProof/>
        </w:rPr>
        <w:tab/>
        <w:t>19</w:t>
      </w:r>
    </w:p>
    <w:p w14:paraId="7581496B" w14:textId="77777777" w:rsidR="00ED1A00" w:rsidRDefault="00ED1A00">
      <w:pPr>
        <w:pStyle w:val="Index3"/>
        <w:tabs>
          <w:tab w:val="right" w:leader="dot" w:pos="6830"/>
        </w:tabs>
        <w:rPr>
          <w:noProof/>
        </w:rPr>
      </w:pPr>
      <w:r>
        <w:rPr>
          <w:noProof/>
        </w:rPr>
        <w:t>Railroad Walkways</w:t>
      </w:r>
      <w:r>
        <w:rPr>
          <w:noProof/>
        </w:rPr>
        <w:tab/>
        <w:t>20</w:t>
      </w:r>
    </w:p>
    <w:p w14:paraId="7BEA9351" w14:textId="77777777" w:rsidR="00ED1A00" w:rsidRDefault="00ED1A00">
      <w:pPr>
        <w:pStyle w:val="Index3"/>
        <w:tabs>
          <w:tab w:val="right" w:leader="dot" w:pos="6830"/>
        </w:tabs>
        <w:rPr>
          <w:noProof/>
        </w:rPr>
      </w:pPr>
      <w:r>
        <w:rPr>
          <w:noProof/>
        </w:rPr>
        <w:t>Shelter and Sanitation</w:t>
      </w:r>
      <w:r>
        <w:rPr>
          <w:noProof/>
        </w:rPr>
        <w:tab/>
        <w:t>20</w:t>
      </w:r>
    </w:p>
    <w:p w14:paraId="71227798" w14:textId="77777777" w:rsidR="00ED1A00" w:rsidRDefault="00ED1A00">
      <w:pPr>
        <w:pStyle w:val="Index2"/>
        <w:tabs>
          <w:tab w:val="right" w:leader="dot" w:pos="6830"/>
        </w:tabs>
        <w:rPr>
          <w:noProof/>
        </w:rPr>
      </w:pPr>
      <w:r>
        <w:rPr>
          <w:noProof/>
        </w:rPr>
        <w:t>Utilities</w:t>
      </w:r>
    </w:p>
    <w:p w14:paraId="5252F515" w14:textId="77777777" w:rsidR="00ED1A00" w:rsidRDefault="00ED1A00">
      <w:pPr>
        <w:pStyle w:val="Index3"/>
        <w:tabs>
          <w:tab w:val="right" w:leader="dot" w:pos="6830"/>
        </w:tabs>
        <w:rPr>
          <w:noProof/>
        </w:rPr>
      </w:pPr>
      <w:r>
        <w:rPr>
          <w:noProof/>
        </w:rPr>
        <w:t>Utilities Inspection</w:t>
      </w:r>
      <w:r>
        <w:rPr>
          <w:noProof/>
        </w:rPr>
        <w:tab/>
        <w:t>21</w:t>
      </w:r>
    </w:p>
    <w:p w14:paraId="2382C752" w14:textId="77777777" w:rsidR="00ED1A00" w:rsidRDefault="00ED1A00" w:rsidP="00D332C3">
      <w:pPr>
        <w:pStyle w:val="BodyText2"/>
        <w:spacing w:line="240" w:lineRule="auto"/>
        <w:outlineLvl w:val="0"/>
        <w:rPr>
          <w:noProof/>
          <w:sz w:val="18"/>
          <w:szCs w:val="18"/>
        </w:rPr>
        <w:sectPr w:rsidR="00ED1A00" w:rsidSect="00ED1A00">
          <w:type w:val="continuous"/>
          <w:pgSz w:w="15840" w:h="12240" w:orient="landscape" w:code="1"/>
          <w:pgMar w:top="1080" w:right="720" w:bottom="1080" w:left="720" w:header="1080" w:footer="720" w:gutter="0"/>
          <w:cols w:num="2" w:space="720"/>
          <w:docGrid w:linePitch="360"/>
        </w:sectPr>
      </w:pPr>
    </w:p>
    <w:p w14:paraId="61226211" w14:textId="77777777" w:rsidR="00B55C32" w:rsidRDefault="002374C7" w:rsidP="00D332C3">
      <w:pPr>
        <w:pStyle w:val="BodyText2"/>
        <w:spacing w:line="240" w:lineRule="auto"/>
        <w:outlineLvl w:val="0"/>
        <w:rPr>
          <w:sz w:val="18"/>
          <w:szCs w:val="18"/>
        </w:rPr>
      </w:pPr>
      <w:r w:rsidRPr="0082620D">
        <w:rPr>
          <w:sz w:val="18"/>
          <w:szCs w:val="18"/>
        </w:rPr>
        <w:fldChar w:fldCharType="end"/>
      </w:r>
    </w:p>
    <w:p w14:paraId="264110E6" w14:textId="77777777" w:rsidR="00A766EA" w:rsidRDefault="00A766EA" w:rsidP="00D332C3">
      <w:pPr>
        <w:pStyle w:val="BodyText2"/>
        <w:spacing w:line="240" w:lineRule="auto"/>
        <w:outlineLvl w:val="0"/>
        <w:rPr>
          <w:sz w:val="18"/>
          <w:szCs w:val="18"/>
        </w:rPr>
      </w:pPr>
    </w:p>
    <w:p w14:paraId="67601A5E" w14:textId="7C9C7935" w:rsidR="00B55C32" w:rsidRPr="00C04DC1" w:rsidRDefault="00B55C32" w:rsidP="00B55C32">
      <w:pPr>
        <w:pStyle w:val="StyleNormal16NotBold"/>
        <w:spacing w:after="120"/>
        <w:rPr>
          <w:sz w:val="28"/>
          <w:szCs w:val="28"/>
        </w:rPr>
      </w:pPr>
      <w:r>
        <w:t>ESSENTIAL</w:t>
      </w:r>
      <w:r w:rsidRPr="00C04DC1">
        <w:t xml:space="preserve"> RECORDS</w:t>
      </w:r>
      <w:r>
        <w:t xml:space="preserve"> INDEX</w:t>
      </w:r>
    </w:p>
    <w:p w14:paraId="58FE746B" w14:textId="4CEC9FBC" w:rsidR="00622B6B" w:rsidRDefault="00A41735" w:rsidP="000B5276">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622D32BF" w14:textId="77777777" w:rsidR="00ED1A00" w:rsidRDefault="000B5276" w:rsidP="000B5276">
      <w:pPr>
        <w:pStyle w:val="BodyText2"/>
        <w:spacing w:line="240" w:lineRule="auto"/>
        <w:jc w:val="center"/>
        <w:outlineLvl w:val="0"/>
        <w:rPr>
          <w:noProof/>
          <w:sz w:val="18"/>
          <w:szCs w:val="18"/>
        </w:rPr>
        <w:sectPr w:rsidR="00ED1A00" w:rsidSect="00ED1A00">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7B00AB3D" w14:textId="77777777" w:rsidR="00ED1A00" w:rsidRDefault="00ED1A00">
      <w:pPr>
        <w:pStyle w:val="Index1"/>
        <w:tabs>
          <w:tab w:val="right" w:leader="dot" w:pos="6830"/>
        </w:tabs>
        <w:rPr>
          <w:noProof/>
        </w:rPr>
      </w:pPr>
      <w:r>
        <w:rPr>
          <w:noProof/>
        </w:rPr>
        <w:t>PUBLIC SAFETY AND TRANSPORTATION</w:t>
      </w:r>
    </w:p>
    <w:p w14:paraId="63B64BE7" w14:textId="77777777" w:rsidR="00ED1A00" w:rsidRDefault="00ED1A00">
      <w:pPr>
        <w:pStyle w:val="Index2"/>
        <w:tabs>
          <w:tab w:val="right" w:leader="dot" w:pos="6830"/>
        </w:tabs>
        <w:rPr>
          <w:noProof/>
        </w:rPr>
      </w:pPr>
      <w:r>
        <w:rPr>
          <w:noProof/>
        </w:rPr>
        <w:t>Pipelines</w:t>
      </w:r>
    </w:p>
    <w:p w14:paraId="638AC9C9" w14:textId="77777777" w:rsidR="00ED1A00" w:rsidRDefault="00ED1A00">
      <w:pPr>
        <w:pStyle w:val="Index3"/>
        <w:tabs>
          <w:tab w:val="right" w:leader="dot" w:pos="6830"/>
        </w:tabs>
        <w:rPr>
          <w:noProof/>
        </w:rPr>
      </w:pPr>
      <w:r>
        <w:rPr>
          <w:noProof/>
        </w:rPr>
        <w:t>Pipeline Company Manuals</w:t>
      </w:r>
      <w:r>
        <w:rPr>
          <w:noProof/>
        </w:rPr>
        <w:tab/>
        <w:t>14</w:t>
      </w:r>
    </w:p>
    <w:p w14:paraId="5E6C214C" w14:textId="77777777" w:rsidR="00ED1A00" w:rsidRDefault="00ED1A00">
      <w:pPr>
        <w:pStyle w:val="Index3"/>
        <w:tabs>
          <w:tab w:val="right" w:leader="dot" w:pos="6830"/>
        </w:tabs>
        <w:rPr>
          <w:noProof/>
        </w:rPr>
      </w:pPr>
      <w:r>
        <w:rPr>
          <w:noProof/>
        </w:rPr>
        <w:t>Pipeline Company Reports</w:t>
      </w:r>
      <w:r>
        <w:rPr>
          <w:noProof/>
        </w:rPr>
        <w:tab/>
        <w:t>14</w:t>
      </w:r>
    </w:p>
    <w:p w14:paraId="7546556B" w14:textId="77777777" w:rsidR="00ED1A00" w:rsidRDefault="00ED1A00">
      <w:pPr>
        <w:pStyle w:val="Index3"/>
        <w:tabs>
          <w:tab w:val="right" w:leader="dot" w:pos="6830"/>
        </w:tabs>
        <w:rPr>
          <w:noProof/>
        </w:rPr>
      </w:pPr>
      <w:r>
        <w:rPr>
          <w:noProof/>
        </w:rPr>
        <w:t>Pipeline Safety Inspection Documentation and Working Papers</w:t>
      </w:r>
      <w:r>
        <w:rPr>
          <w:noProof/>
        </w:rPr>
        <w:tab/>
        <w:t>15</w:t>
      </w:r>
    </w:p>
    <w:p w14:paraId="0600A7AC" w14:textId="77777777" w:rsidR="00ED1A00" w:rsidRDefault="00ED1A00" w:rsidP="000B5276">
      <w:pPr>
        <w:pStyle w:val="BodyText2"/>
        <w:spacing w:line="240" w:lineRule="auto"/>
        <w:jc w:val="center"/>
        <w:outlineLvl w:val="0"/>
        <w:rPr>
          <w:noProof/>
          <w:sz w:val="18"/>
          <w:szCs w:val="18"/>
        </w:rPr>
        <w:sectPr w:rsidR="00ED1A00" w:rsidSect="00ED1A00">
          <w:type w:val="continuous"/>
          <w:pgSz w:w="15840" w:h="12240" w:orient="landscape" w:code="1"/>
          <w:pgMar w:top="1080" w:right="720" w:bottom="1080" w:left="720" w:header="1080" w:footer="720" w:gutter="0"/>
          <w:cols w:num="2" w:space="720"/>
          <w:docGrid w:linePitch="360"/>
        </w:sectPr>
      </w:pPr>
    </w:p>
    <w:p w14:paraId="34C52548" w14:textId="21F01C51" w:rsidR="00A41735" w:rsidRDefault="000B5276" w:rsidP="000B5276">
      <w:pPr>
        <w:pStyle w:val="BodyText2"/>
        <w:spacing w:line="240" w:lineRule="auto"/>
        <w:jc w:val="center"/>
        <w:outlineLvl w:val="0"/>
        <w:rPr>
          <w:sz w:val="18"/>
          <w:szCs w:val="18"/>
        </w:rPr>
      </w:pPr>
      <w:r w:rsidRPr="00622B6B">
        <w:rPr>
          <w:sz w:val="18"/>
          <w:szCs w:val="18"/>
        </w:rPr>
        <w:fldChar w:fldCharType="end"/>
      </w:r>
    </w:p>
    <w:p w14:paraId="34FB5BBC" w14:textId="77777777" w:rsidR="00F91214" w:rsidRPr="000B5276" w:rsidRDefault="00F91214" w:rsidP="000B5276">
      <w:pPr>
        <w:pStyle w:val="BodyText2"/>
        <w:spacing w:line="240" w:lineRule="auto"/>
        <w:jc w:val="center"/>
        <w:outlineLvl w:val="0"/>
        <w:rPr>
          <w:i/>
          <w:szCs w:val="22"/>
        </w:rPr>
      </w:pPr>
    </w:p>
    <w:p w14:paraId="304B31D0" w14:textId="77777777" w:rsidR="00B55C32" w:rsidRDefault="00B55C32" w:rsidP="00AF50CF">
      <w:pPr>
        <w:pStyle w:val="BodyText2"/>
        <w:spacing w:after="0" w:line="240" w:lineRule="auto"/>
        <w:outlineLvl w:val="0"/>
      </w:pPr>
    </w:p>
    <w:p w14:paraId="5980903E" w14:textId="77777777" w:rsidR="00A766EA" w:rsidRDefault="00A766EA" w:rsidP="00B55C32">
      <w:pPr>
        <w:pStyle w:val="StyleNormal16NotBold"/>
        <w:spacing w:after="120"/>
        <w:sectPr w:rsidR="00A766EA" w:rsidSect="00ED1A00">
          <w:type w:val="continuous"/>
          <w:pgSz w:w="15840" w:h="12240" w:orient="landscape" w:code="1"/>
          <w:pgMar w:top="1080" w:right="720" w:bottom="1080" w:left="720" w:header="1080" w:footer="720" w:gutter="0"/>
          <w:cols w:space="720"/>
          <w:docGrid w:linePitch="360"/>
        </w:sectPr>
      </w:pPr>
    </w:p>
    <w:p w14:paraId="41C592D9" w14:textId="24C94C4B" w:rsidR="00B55C32" w:rsidRPr="00C04DC1" w:rsidRDefault="00B55C32" w:rsidP="00B55C32">
      <w:pPr>
        <w:pStyle w:val="StyleNormal16NotBold"/>
        <w:spacing w:after="120"/>
        <w:rPr>
          <w:sz w:val="28"/>
          <w:szCs w:val="28"/>
        </w:rPr>
      </w:pPr>
      <w:r>
        <w:lastRenderedPageBreak/>
        <w:t>DISPOSITION AUTHORITY NUMBERS (dan’S) INDEX</w:t>
      </w:r>
    </w:p>
    <w:p w14:paraId="1B2FBA94" w14:textId="77777777" w:rsidR="00ED1A00" w:rsidRDefault="002374C7" w:rsidP="00715D43">
      <w:pPr>
        <w:pStyle w:val="BodyText2"/>
        <w:spacing w:after="0"/>
        <w:rPr>
          <w:noProof/>
          <w:color w:val="FF0000"/>
          <w:sz w:val="18"/>
          <w:szCs w:val="18"/>
        </w:rPr>
        <w:sectPr w:rsidR="00ED1A00" w:rsidSect="00ED1A00">
          <w:footerReference w:type="default" r:id="rId19"/>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111573FE" w14:textId="77777777" w:rsidR="00ED1A00" w:rsidRDefault="00ED1A00">
      <w:pPr>
        <w:pStyle w:val="Index1"/>
        <w:tabs>
          <w:tab w:val="right" w:leader="dot" w:pos="3050"/>
        </w:tabs>
        <w:rPr>
          <w:noProof/>
        </w:rPr>
      </w:pPr>
      <w:r>
        <w:rPr>
          <w:noProof/>
        </w:rPr>
        <w:t>06-04-61142</w:t>
      </w:r>
      <w:r>
        <w:rPr>
          <w:noProof/>
        </w:rPr>
        <w:tab/>
        <w:t>12</w:t>
      </w:r>
    </w:p>
    <w:p w14:paraId="7F0FA1E6" w14:textId="77777777" w:rsidR="00ED1A00" w:rsidRDefault="00ED1A00">
      <w:pPr>
        <w:pStyle w:val="Index1"/>
        <w:tabs>
          <w:tab w:val="right" w:leader="dot" w:pos="3050"/>
        </w:tabs>
        <w:rPr>
          <w:noProof/>
        </w:rPr>
      </w:pPr>
      <w:r>
        <w:rPr>
          <w:noProof/>
        </w:rPr>
        <w:t>08-09-61858</w:t>
      </w:r>
      <w:r>
        <w:rPr>
          <w:noProof/>
        </w:rPr>
        <w:tab/>
        <w:t>15</w:t>
      </w:r>
    </w:p>
    <w:p w14:paraId="15C2F177" w14:textId="77777777" w:rsidR="00ED1A00" w:rsidRDefault="00ED1A00">
      <w:pPr>
        <w:pStyle w:val="Index1"/>
        <w:tabs>
          <w:tab w:val="right" w:leader="dot" w:pos="3050"/>
        </w:tabs>
        <w:rPr>
          <w:noProof/>
        </w:rPr>
      </w:pPr>
      <w:r>
        <w:rPr>
          <w:noProof/>
        </w:rPr>
        <w:t>08-09-61859</w:t>
      </w:r>
      <w:r>
        <w:rPr>
          <w:noProof/>
        </w:rPr>
        <w:tab/>
        <w:t>14</w:t>
      </w:r>
    </w:p>
    <w:p w14:paraId="72B60DE9" w14:textId="77777777" w:rsidR="00ED1A00" w:rsidRDefault="00ED1A00">
      <w:pPr>
        <w:pStyle w:val="Index1"/>
        <w:tabs>
          <w:tab w:val="right" w:leader="dot" w:pos="3050"/>
        </w:tabs>
        <w:rPr>
          <w:noProof/>
        </w:rPr>
      </w:pPr>
      <w:r>
        <w:rPr>
          <w:noProof/>
        </w:rPr>
        <w:t>18-10-69316</w:t>
      </w:r>
      <w:r>
        <w:rPr>
          <w:noProof/>
        </w:rPr>
        <w:tab/>
        <w:t>10</w:t>
      </w:r>
    </w:p>
    <w:p w14:paraId="4D409FE0" w14:textId="77777777" w:rsidR="00ED1A00" w:rsidRDefault="00ED1A00">
      <w:pPr>
        <w:pStyle w:val="Index1"/>
        <w:tabs>
          <w:tab w:val="right" w:leader="dot" w:pos="3050"/>
        </w:tabs>
        <w:rPr>
          <w:noProof/>
        </w:rPr>
      </w:pPr>
      <w:r>
        <w:rPr>
          <w:noProof/>
        </w:rPr>
        <w:t>18-10-69328</w:t>
      </w:r>
      <w:r>
        <w:rPr>
          <w:noProof/>
        </w:rPr>
        <w:tab/>
        <w:t>14</w:t>
      </w:r>
    </w:p>
    <w:p w14:paraId="43423482" w14:textId="77777777" w:rsidR="00ED1A00" w:rsidRDefault="00ED1A00">
      <w:pPr>
        <w:pStyle w:val="Index1"/>
        <w:tabs>
          <w:tab w:val="right" w:leader="dot" w:pos="3050"/>
        </w:tabs>
        <w:rPr>
          <w:noProof/>
        </w:rPr>
      </w:pPr>
      <w:r>
        <w:rPr>
          <w:noProof/>
        </w:rPr>
        <w:t>18-10-69329</w:t>
      </w:r>
      <w:r>
        <w:rPr>
          <w:noProof/>
        </w:rPr>
        <w:tab/>
        <w:t>19</w:t>
      </w:r>
    </w:p>
    <w:p w14:paraId="5DE53ACA" w14:textId="77777777" w:rsidR="00ED1A00" w:rsidRDefault="00ED1A00">
      <w:pPr>
        <w:pStyle w:val="Index1"/>
        <w:tabs>
          <w:tab w:val="right" w:leader="dot" w:pos="3050"/>
        </w:tabs>
        <w:rPr>
          <w:noProof/>
        </w:rPr>
      </w:pPr>
      <w:r>
        <w:rPr>
          <w:noProof/>
        </w:rPr>
        <w:t>18-10-69330</w:t>
      </w:r>
      <w:r>
        <w:rPr>
          <w:noProof/>
        </w:rPr>
        <w:tab/>
        <w:t>20</w:t>
      </w:r>
    </w:p>
    <w:p w14:paraId="3E0D2FE0" w14:textId="77777777" w:rsidR="00ED1A00" w:rsidRDefault="00ED1A00">
      <w:pPr>
        <w:pStyle w:val="Index1"/>
        <w:tabs>
          <w:tab w:val="right" w:leader="dot" w:pos="3050"/>
        </w:tabs>
        <w:rPr>
          <w:noProof/>
        </w:rPr>
      </w:pPr>
      <w:r>
        <w:rPr>
          <w:noProof/>
        </w:rPr>
        <w:t>18-10-69331</w:t>
      </w:r>
      <w:r>
        <w:rPr>
          <w:noProof/>
        </w:rPr>
        <w:tab/>
        <w:t>17</w:t>
      </w:r>
    </w:p>
    <w:p w14:paraId="1AF26BB6" w14:textId="77777777" w:rsidR="00ED1A00" w:rsidRDefault="00ED1A00">
      <w:pPr>
        <w:pStyle w:val="Index1"/>
        <w:tabs>
          <w:tab w:val="right" w:leader="dot" w:pos="3050"/>
        </w:tabs>
        <w:rPr>
          <w:noProof/>
        </w:rPr>
      </w:pPr>
      <w:r>
        <w:rPr>
          <w:noProof/>
        </w:rPr>
        <w:t>18-10-69332</w:t>
      </w:r>
      <w:r>
        <w:rPr>
          <w:noProof/>
        </w:rPr>
        <w:tab/>
        <w:t>17</w:t>
      </w:r>
    </w:p>
    <w:p w14:paraId="611AD598" w14:textId="77777777" w:rsidR="00ED1A00" w:rsidRDefault="00ED1A00">
      <w:pPr>
        <w:pStyle w:val="Index1"/>
        <w:tabs>
          <w:tab w:val="right" w:leader="dot" w:pos="3050"/>
        </w:tabs>
        <w:rPr>
          <w:noProof/>
        </w:rPr>
      </w:pPr>
      <w:r>
        <w:rPr>
          <w:noProof/>
        </w:rPr>
        <w:t>19-04-69354</w:t>
      </w:r>
      <w:r>
        <w:rPr>
          <w:noProof/>
        </w:rPr>
        <w:tab/>
        <w:t>13</w:t>
      </w:r>
    </w:p>
    <w:p w14:paraId="5D811610" w14:textId="77777777" w:rsidR="00ED1A00" w:rsidRDefault="00ED1A00">
      <w:pPr>
        <w:pStyle w:val="Index1"/>
        <w:tabs>
          <w:tab w:val="right" w:leader="dot" w:pos="3050"/>
        </w:tabs>
        <w:rPr>
          <w:noProof/>
        </w:rPr>
      </w:pPr>
      <w:r>
        <w:rPr>
          <w:noProof/>
        </w:rPr>
        <w:t>19-04-69355</w:t>
      </w:r>
      <w:r>
        <w:rPr>
          <w:noProof/>
        </w:rPr>
        <w:tab/>
        <w:t>16</w:t>
      </w:r>
    </w:p>
    <w:p w14:paraId="3C384897" w14:textId="77777777" w:rsidR="00ED1A00" w:rsidRDefault="00ED1A00">
      <w:pPr>
        <w:pStyle w:val="Index1"/>
        <w:tabs>
          <w:tab w:val="right" w:leader="dot" w:pos="3050"/>
        </w:tabs>
        <w:rPr>
          <w:noProof/>
        </w:rPr>
      </w:pPr>
      <w:r>
        <w:rPr>
          <w:noProof/>
        </w:rPr>
        <w:t>19-04-69356</w:t>
      </w:r>
      <w:r>
        <w:rPr>
          <w:noProof/>
        </w:rPr>
        <w:tab/>
        <w:t>18</w:t>
      </w:r>
    </w:p>
    <w:p w14:paraId="5645AE75" w14:textId="77777777" w:rsidR="00ED1A00" w:rsidRDefault="00ED1A00">
      <w:pPr>
        <w:pStyle w:val="Index1"/>
        <w:tabs>
          <w:tab w:val="right" w:leader="dot" w:pos="3050"/>
        </w:tabs>
        <w:rPr>
          <w:noProof/>
        </w:rPr>
      </w:pPr>
      <w:r>
        <w:rPr>
          <w:noProof/>
        </w:rPr>
        <w:t>73-05-02594</w:t>
      </w:r>
      <w:r>
        <w:rPr>
          <w:noProof/>
        </w:rPr>
        <w:tab/>
        <w:t>5</w:t>
      </w:r>
    </w:p>
    <w:p w14:paraId="4A42A408" w14:textId="77777777" w:rsidR="00ED1A00" w:rsidRDefault="00ED1A00">
      <w:pPr>
        <w:pStyle w:val="Index1"/>
        <w:tabs>
          <w:tab w:val="right" w:leader="dot" w:pos="3050"/>
        </w:tabs>
        <w:rPr>
          <w:noProof/>
        </w:rPr>
      </w:pPr>
      <w:r>
        <w:rPr>
          <w:noProof/>
        </w:rPr>
        <w:t>79-05-22364</w:t>
      </w:r>
      <w:r>
        <w:rPr>
          <w:noProof/>
        </w:rPr>
        <w:tab/>
        <w:t>7</w:t>
      </w:r>
    </w:p>
    <w:p w14:paraId="799BA576" w14:textId="77777777" w:rsidR="00ED1A00" w:rsidRDefault="00ED1A00">
      <w:pPr>
        <w:pStyle w:val="Index1"/>
        <w:tabs>
          <w:tab w:val="right" w:leader="dot" w:pos="3050"/>
        </w:tabs>
        <w:rPr>
          <w:noProof/>
        </w:rPr>
      </w:pPr>
      <w:r>
        <w:rPr>
          <w:noProof/>
        </w:rPr>
        <w:t>79-05-22449</w:t>
      </w:r>
      <w:r>
        <w:rPr>
          <w:noProof/>
        </w:rPr>
        <w:tab/>
        <w:t>21</w:t>
      </w:r>
    </w:p>
    <w:p w14:paraId="6327A8E9" w14:textId="77777777" w:rsidR="00ED1A00" w:rsidRDefault="00ED1A00">
      <w:pPr>
        <w:pStyle w:val="Index1"/>
        <w:tabs>
          <w:tab w:val="right" w:leader="dot" w:pos="3050"/>
        </w:tabs>
        <w:rPr>
          <w:noProof/>
        </w:rPr>
      </w:pPr>
      <w:r>
        <w:rPr>
          <w:noProof/>
        </w:rPr>
        <w:t>79-05-22451</w:t>
      </w:r>
      <w:r>
        <w:rPr>
          <w:noProof/>
        </w:rPr>
        <w:tab/>
        <w:t>8</w:t>
      </w:r>
    </w:p>
    <w:p w14:paraId="0387D508" w14:textId="77777777" w:rsidR="00ED1A00" w:rsidRDefault="00ED1A00">
      <w:pPr>
        <w:pStyle w:val="Index1"/>
        <w:tabs>
          <w:tab w:val="right" w:leader="dot" w:pos="3050"/>
        </w:tabs>
        <w:rPr>
          <w:noProof/>
        </w:rPr>
      </w:pPr>
      <w:r>
        <w:rPr>
          <w:noProof/>
        </w:rPr>
        <w:t>79-05-22452</w:t>
      </w:r>
      <w:r>
        <w:rPr>
          <w:noProof/>
        </w:rPr>
        <w:tab/>
        <w:t>6</w:t>
      </w:r>
    </w:p>
    <w:p w14:paraId="0D0433FB" w14:textId="77777777" w:rsidR="00ED1A00" w:rsidRDefault="00ED1A00">
      <w:pPr>
        <w:pStyle w:val="Index1"/>
        <w:tabs>
          <w:tab w:val="right" w:leader="dot" w:pos="3050"/>
        </w:tabs>
        <w:rPr>
          <w:noProof/>
        </w:rPr>
      </w:pPr>
      <w:r>
        <w:rPr>
          <w:noProof/>
        </w:rPr>
        <w:t>79-05-22453</w:t>
      </w:r>
      <w:r>
        <w:rPr>
          <w:noProof/>
        </w:rPr>
        <w:tab/>
        <w:t>6</w:t>
      </w:r>
    </w:p>
    <w:p w14:paraId="754ACDC4" w14:textId="77777777" w:rsidR="00ED1A00" w:rsidRDefault="00ED1A00">
      <w:pPr>
        <w:pStyle w:val="Index1"/>
        <w:tabs>
          <w:tab w:val="right" w:leader="dot" w:pos="3050"/>
        </w:tabs>
        <w:rPr>
          <w:noProof/>
        </w:rPr>
      </w:pPr>
      <w:r>
        <w:rPr>
          <w:noProof/>
        </w:rPr>
        <w:t>79-05-22454</w:t>
      </w:r>
      <w:r>
        <w:rPr>
          <w:noProof/>
        </w:rPr>
        <w:tab/>
        <w:t>14</w:t>
      </w:r>
    </w:p>
    <w:p w14:paraId="51C4D123" w14:textId="77777777" w:rsidR="00ED1A00" w:rsidRDefault="00ED1A00">
      <w:pPr>
        <w:pStyle w:val="Index1"/>
        <w:tabs>
          <w:tab w:val="right" w:leader="dot" w:pos="3050"/>
        </w:tabs>
        <w:rPr>
          <w:noProof/>
        </w:rPr>
      </w:pPr>
      <w:r>
        <w:rPr>
          <w:noProof/>
        </w:rPr>
        <w:t>79-05-22455</w:t>
      </w:r>
      <w:r>
        <w:rPr>
          <w:noProof/>
        </w:rPr>
        <w:tab/>
        <w:t>21</w:t>
      </w:r>
    </w:p>
    <w:p w14:paraId="06980C27" w14:textId="77777777" w:rsidR="00ED1A00" w:rsidRDefault="00ED1A00">
      <w:pPr>
        <w:pStyle w:val="Index1"/>
        <w:tabs>
          <w:tab w:val="right" w:leader="dot" w:pos="3050"/>
        </w:tabs>
        <w:rPr>
          <w:noProof/>
        </w:rPr>
      </w:pPr>
      <w:r>
        <w:rPr>
          <w:noProof/>
        </w:rPr>
        <w:t>80-06-25067</w:t>
      </w:r>
      <w:r>
        <w:rPr>
          <w:noProof/>
        </w:rPr>
        <w:tab/>
        <w:t>16</w:t>
      </w:r>
    </w:p>
    <w:p w14:paraId="1216DEE1" w14:textId="77777777" w:rsidR="00ED1A00" w:rsidRDefault="00ED1A00">
      <w:pPr>
        <w:pStyle w:val="Index1"/>
        <w:tabs>
          <w:tab w:val="right" w:leader="dot" w:pos="3050"/>
        </w:tabs>
        <w:rPr>
          <w:noProof/>
        </w:rPr>
      </w:pPr>
      <w:r>
        <w:rPr>
          <w:noProof/>
        </w:rPr>
        <w:t>80-06-25068</w:t>
      </w:r>
      <w:r>
        <w:rPr>
          <w:noProof/>
        </w:rPr>
        <w:tab/>
        <w:t>19</w:t>
      </w:r>
    </w:p>
    <w:p w14:paraId="127125BF" w14:textId="77777777" w:rsidR="00ED1A00" w:rsidRDefault="00ED1A00">
      <w:pPr>
        <w:pStyle w:val="Index1"/>
        <w:tabs>
          <w:tab w:val="right" w:leader="dot" w:pos="3050"/>
        </w:tabs>
        <w:rPr>
          <w:noProof/>
        </w:rPr>
      </w:pPr>
      <w:r>
        <w:rPr>
          <w:noProof/>
        </w:rPr>
        <w:t>80-06-25069</w:t>
      </w:r>
      <w:r>
        <w:rPr>
          <w:noProof/>
        </w:rPr>
        <w:tab/>
        <w:t>20</w:t>
      </w:r>
    </w:p>
    <w:p w14:paraId="19C1D938" w14:textId="77777777" w:rsidR="00ED1A00" w:rsidRDefault="00ED1A00">
      <w:pPr>
        <w:pStyle w:val="Index1"/>
        <w:tabs>
          <w:tab w:val="right" w:leader="dot" w:pos="3050"/>
        </w:tabs>
        <w:rPr>
          <w:noProof/>
        </w:rPr>
      </w:pPr>
      <w:r>
        <w:rPr>
          <w:noProof/>
        </w:rPr>
        <w:t>80-08-25379</w:t>
      </w:r>
      <w:r>
        <w:rPr>
          <w:noProof/>
        </w:rPr>
        <w:tab/>
        <w:t>12</w:t>
      </w:r>
    </w:p>
    <w:p w14:paraId="3CB7021A" w14:textId="77777777" w:rsidR="00ED1A00" w:rsidRDefault="00ED1A00">
      <w:pPr>
        <w:pStyle w:val="Index1"/>
        <w:tabs>
          <w:tab w:val="right" w:leader="dot" w:pos="3050"/>
        </w:tabs>
        <w:rPr>
          <w:noProof/>
        </w:rPr>
      </w:pPr>
      <w:r>
        <w:rPr>
          <w:noProof/>
        </w:rPr>
        <w:t>81-07-28462</w:t>
      </w:r>
      <w:r>
        <w:rPr>
          <w:noProof/>
        </w:rPr>
        <w:tab/>
        <w:t>5</w:t>
      </w:r>
    </w:p>
    <w:p w14:paraId="53D8613B" w14:textId="77777777" w:rsidR="00ED1A00" w:rsidRDefault="00ED1A00">
      <w:pPr>
        <w:pStyle w:val="Index1"/>
        <w:tabs>
          <w:tab w:val="right" w:leader="dot" w:pos="3050"/>
        </w:tabs>
        <w:rPr>
          <w:noProof/>
        </w:rPr>
      </w:pPr>
      <w:r>
        <w:rPr>
          <w:noProof/>
        </w:rPr>
        <w:t>90-07-46314</w:t>
      </w:r>
      <w:r>
        <w:rPr>
          <w:noProof/>
        </w:rPr>
        <w:tab/>
        <w:t>17</w:t>
      </w:r>
    </w:p>
    <w:p w14:paraId="2F1700B5" w14:textId="77777777" w:rsidR="00ED1A00" w:rsidRDefault="00ED1A00">
      <w:pPr>
        <w:pStyle w:val="Index1"/>
        <w:tabs>
          <w:tab w:val="right" w:leader="dot" w:pos="3050"/>
        </w:tabs>
        <w:rPr>
          <w:noProof/>
        </w:rPr>
      </w:pPr>
      <w:r>
        <w:rPr>
          <w:noProof/>
        </w:rPr>
        <w:t>92-01-49675</w:t>
      </w:r>
      <w:r>
        <w:rPr>
          <w:noProof/>
        </w:rPr>
        <w:tab/>
        <w:t>4</w:t>
      </w:r>
    </w:p>
    <w:p w14:paraId="2082E54A" w14:textId="77777777" w:rsidR="00ED1A00" w:rsidRDefault="00ED1A00">
      <w:pPr>
        <w:pStyle w:val="Index1"/>
        <w:tabs>
          <w:tab w:val="right" w:leader="dot" w:pos="3050"/>
        </w:tabs>
        <w:rPr>
          <w:noProof/>
        </w:rPr>
      </w:pPr>
      <w:r>
        <w:rPr>
          <w:noProof/>
        </w:rPr>
        <w:t>93-03-52151</w:t>
      </w:r>
      <w:r>
        <w:rPr>
          <w:noProof/>
        </w:rPr>
        <w:tab/>
        <w:t>9</w:t>
      </w:r>
    </w:p>
    <w:p w14:paraId="58A310F0" w14:textId="77777777" w:rsidR="00ED1A00" w:rsidRDefault="00ED1A00">
      <w:pPr>
        <w:pStyle w:val="Index1"/>
        <w:tabs>
          <w:tab w:val="right" w:leader="dot" w:pos="3050"/>
        </w:tabs>
        <w:rPr>
          <w:noProof/>
        </w:rPr>
      </w:pPr>
      <w:r w:rsidRPr="00B83A4A">
        <w:rPr>
          <w:rFonts w:eastAsia="Times New Roman"/>
          <w:noProof/>
        </w:rPr>
        <w:t>93-10-53153</w:t>
      </w:r>
      <w:r>
        <w:rPr>
          <w:noProof/>
        </w:rPr>
        <w:tab/>
        <w:t>22</w:t>
      </w:r>
    </w:p>
    <w:p w14:paraId="02CDA4DA" w14:textId="77777777" w:rsidR="00ED1A00" w:rsidRDefault="00ED1A00">
      <w:pPr>
        <w:pStyle w:val="Index1"/>
        <w:tabs>
          <w:tab w:val="right" w:leader="dot" w:pos="3050"/>
        </w:tabs>
        <w:rPr>
          <w:noProof/>
        </w:rPr>
      </w:pPr>
      <w:r>
        <w:rPr>
          <w:noProof/>
        </w:rPr>
        <w:t>93-10-53154</w:t>
      </w:r>
      <w:r>
        <w:rPr>
          <w:noProof/>
        </w:rPr>
        <w:tab/>
        <w:t>10</w:t>
      </w:r>
    </w:p>
    <w:p w14:paraId="2639F49F" w14:textId="77777777" w:rsidR="00ED1A00" w:rsidRDefault="00ED1A00">
      <w:pPr>
        <w:pStyle w:val="Index1"/>
        <w:tabs>
          <w:tab w:val="right" w:leader="dot" w:pos="3050"/>
        </w:tabs>
        <w:rPr>
          <w:noProof/>
        </w:rPr>
      </w:pPr>
      <w:r w:rsidRPr="00B83A4A">
        <w:rPr>
          <w:rFonts w:eastAsia="Times New Roman"/>
          <w:noProof/>
        </w:rPr>
        <w:t>93-10-53160</w:t>
      </w:r>
      <w:r>
        <w:rPr>
          <w:noProof/>
        </w:rPr>
        <w:tab/>
        <w:t>11</w:t>
      </w:r>
    </w:p>
    <w:p w14:paraId="0F1E5F03" w14:textId="77777777" w:rsidR="00ED1A00" w:rsidRDefault="00ED1A00" w:rsidP="00715D43">
      <w:pPr>
        <w:pStyle w:val="BodyText2"/>
        <w:spacing w:after="0"/>
        <w:rPr>
          <w:noProof/>
          <w:color w:val="FF0000"/>
          <w:sz w:val="18"/>
          <w:szCs w:val="18"/>
        </w:rPr>
        <w:sectPr w:rsidR="00ED1A00" w:rsidSect="00ED1A00">
          <w:type w:val="continuous"/>
          <w:pgSz w:w="15840" w:h="12240" w:orient="landscape" w:code="1"/>
          <w:pgMar w:top="1080" w:right="720" w:bottom="1080" w:left="720" w:header="1080" w:footer="720" w:gutter="0"/>
          <w:cols w:num="4" w:space="720"/>
          <w:docGrid w:linePitch="360"/>
        </w:sectPr>
      </w:pPr>
    </w:p>
    <w:p w14:paraId="6CEE8D82"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0E552F9E" w14:textId="590BB701" w:rsidR="00362D32" w:rsidRPr="00362D32" w:rsidRDefault="002374C7" w:rsidP="00B55C32">
      <w:pPr>
        <w:pStyle w:val="BodyText2"/>
        <w:spacing w:after="0"/>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06F2E8D" w14:textId="4FC2C5E3" w:rsidR="00362D32" w:rsidRDefault="00362D32" w:rsidP="00362D32">
      <w:pPr>
        <w:tabs>
          <w:tab w:val="left" w:pos="12360"/>
        </w:tabs>
      </w:pPr>
    </w:p>
    <w:p w14:paraId="00ADFBB2" w14:textId="7E2E80AF" w:rsidR="00E20A91" w:rsidRPr="00362D32" w:rsidRDefault="00E20A91" w:rsidP="00362D32">
      <w:pPr>
        <w:tabs>
          <w:tab w:val="left" w:pos="12360"/>
        </w:tabs>
        <w:sectPr w:rsidR="00E20A91" w:rsidRPr="00362D32" w:rsidSect="00ED1A00">
          <w:type w:val="continuous"/>
          <w:pgSz w:w="15840" w:h="12240" w:orient="landscape" w:code="1"/>
          <w:pgMar w:top="1080" w:right="720" w:bottom="1080" w:left="720" w:header="1080" w:footer="720" w:gutter="0"/>
          <w:cols w:space="720"/>
          <w:docGrid w:linePitch="360"/>
        </w:sectPr>
      </w:pPr>
    </w:p>
    <w:p w14:paraId="1EB4872E" w14:textId="12675088" w:rsidR="00A41735" w:rsidRDefault="002374C7" w:rsidP="00A41735">
      <w:pPr>
        <w:pStyle w:val="Normal16"/>
        <w:spacing w:after="0"/>
      </w:pPr>
      <w:r>
        <w:rPr>
          <w:sz w:val="18"/>
          <w:szCs w:val="18"/>
        </w:rPr>
        <w:lastRenderedPageBreak/>
        <w:fldChar w:fldCharType="end"/>
      </w:r>
      <w:r w:rsidR="00B55C32">
        <w:t>Subject INDEX</w:t>
      </w:r>
    </w:p>
    <w:p w14:paraId="0EB2A344" w14:textId="77777777" w:rsidR="003F02FB" w:rsidRPr="00177FBE" w:rsidRDefault="003F02FB" w:rsidP="00B55C32">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6C6857A" w14:textId="77777777" w:rsidR="00ED1A00" w:rsidRDefault="002374C7" w:rsidP="00F879B2">
      <w:pPr>
        <w:pStyle w:val="Normal16"/>
        <w:jc w:val="left"/>
        <w:rPr>
          <w:b w:val="0"/>
          <w:caps w:val="0"/>
          <w:noProof/>
          <w:sz w:val="22"/>
        </w:rPr>
        <w:sectPr w:rsidR="00ED1A00" w:rsidSect="00ED1A00">
          <w:footerReference w:type="default" r:id="rId20"/>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48FB7DF3"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A</w:t>
      </w:r>
    </w:p>
    <w:p w14:paraId="731BAAF1" w14:textId="77777777" w:rsidR="00ED1A00" w:rsidRDefault="00ED1A00">
      <w:pPr>
        <w:pStyle w:val="Index1"/>
        <w:tabs>
          <w:tab w:val="right" w:leader="dot" w:pos="4310"/>
        </w:tabs>
        <w:rPr>
          <w:noProof/>
        </w:rPr>
      </w:pPr>
      <w:r w:rsidRPr="00CD225B">
        <w:rPr>
          <w:bCs/>
          <w:noProof/>
        </w:rPr>
        <w:t>accidents</w:t>
      </w:r>
    </w:p>
    <w:p w14:paraId="0779CD53" w14:textId="77777777" w:rsidR="00ED1A00" w:rsidRDefault="00ED1A00">
      <w:pPr>
        <w:pStyle w:val="Index2"/>
        <w:tabs>
          <w:tab w:val="right" w:leader="dot" w:pos="4310"/>
        </w:tabs>
        <w:rPr>
          <w:noProof/>
        </w:rPr>
      </w:pPr>
      <w:r w:rsidRPr="00CD225B">
        <w:rPr>
          <w:bCs/>
          <w:noProof/>
        </w:rPr>
        <w:t>operational/not at grade crossing</w:t>
      </w:r>
      <w:r>
        <w:rPr>
          <w:noProof/>
        </w:rPr>
        <w:tab/>
        <w:t>16</w:t>
      </w:r>
    </w:p>
    <w:p w14:paraId="66C6A0AC" w14:textId="77777777" w:rsidR="00ED1A00" w:rsidRDefault="00ED1A00">
      <w:pPr>
        <w:pStyle w:val="Index2"/>
        <w:tabs>
          <w:tab w:val="right" w:leader="dot" w:pos="4310"/>
        </w:tabs>
        <w:rPr>
          <w:noProof/>
        </w:rPr>
      </w:pPr>
      <w:r w:rsidRPr="00CD225B">
        <w:rPr>
          <w:bCs/>
          <w:noProof/>
        </w:rPr>
        <w:t>railroad crossing</w:t>
      </w:r>
      <w:r>
        <w:rPr>
          <w:noProof/>
        </w:rPr>
        <w:tab/>
        <w:t>18, 19</w:t>
      </w:r>
    </w:p>
    <w:p w14:paraId="6D0ED72D" w14:textId="77777777" w:rsidR="00ED1A00" w:rsidRDefault="00ED1A00">
      <w:pPr>
        <w:pStyle w:val="Index2"/>
        <w:tabs>
          <w:tab w:val="right" w:leader="dot" w:pos="4310"/>
        </w:tabs>
        <w:rPr>
          <w:noProof/>
        </w:rPr>
      </w:pPr>
      <w:r w:rsidRPr="00CD225B">
        <w:rPr>
          <w:bCs/>
          <w:noProof/>
        </w:rPr>
        <w:t>utility companies</w:t>
      </w:r>
      <w:r>
        <w:rPr>
          <w:noProof/>
        </w:rPr>
        <w:tab/>
        <w:t>21</w:t>
      </w:r>
    </w:p>
    <w:p w14:paraId="6D61BA61" w14:textId="77777777" w:rsidR="00ED1A00" w:rsidRDefault="00ED1A00">
      <w:pPr>
        <w:pStyle w:val="Index1"/>
        <w:tabs>
          <w:tab w:val="right" w:leader="dot" w:pos="4310"/>
        </w:tabs>
        <w:rPr>
          <w:noProof/>
        </w:rPr>
      </w:pPr>
      <w:r w:rsidRPr="00CD225B">
        <w:rPr>
          <w:bCs/>
          <w:noProof/>
        </w:rPr>
        <w:t>agreements</w:t>
      </w:r>
      <w:r>
        <w:rPr>
          <w:noProof/>
        </w:rPr>
        <w:tab/>
      </w:r>
      <w:r w:rsidRPr="00CD225B">
        <w:rPr>
          <w:bCs/>
          <w:i/>
          <w:noProof/>
        </w:rPr>
        <w:t>see SGGRRS</w:t>
      </w:r>
    </w:p>
    <w:p w14:paraId="5937FDC5" w14:textId="77777777" w:rsidR="00ED1A00" w:rsidRDefault="00ED1A00">
      <w:pPr>
        <w:pStyle w:val="Index1"/>
        <w:tabs>
          <w:tab w:val="right" w:leader="dot" w:pos="4310"/>
        </w:tabs>
        <w:rPr>
          <w:noProof/>
        </w:rPr>
      </w:pPr>
      <w:r w:rsidRPr="00CD225B">
        <w:rPr>
          <w:bCs/>
          <w:noProof/>
        </w:rPr>
        <w:t>asset management</w:t>
      </w:r>
      <w:r>
        <w:rPr>
          <w:noProof/>
        </w:rPr>
        <w:tab/>
      </w:r>
      <w:r w:rsidRPr="00CD225B">
        <w:rPr>
          <w:bCs/>
          <w:i/>
          <w:noProof/>
        </w:rPr>
        <w:t>see SGGRRS</w:t>
      </w:r>
    </w:p>
    <w:p w14:paraId="540F4302" w14:textId="77777777" w:rsidR="00ED1A00" w:rsidRDefault="00ED1A00">
      <w:pPr>
        <w:pStyle w:val="Index1"/>
        <w:tabs>
          <w:tab w:val="right" w:leader="dot" w:pos="4310"/>
        </w:tabs>
        <w:rPr>
          <w:noProof/>
        </w:rPr>
      </w:pPr>
      <w:r w:rsidRPr="00CD225B">
        <w:rPr>
          <w:bCs/>
          <w:noProof/>
        </w:rPr>
        <w:t>audits</w:t>
      </w:r>
      <w:r>
        <w:rPr>
          <w:noProof/>
        </w:rPr>
        <w:tab/>
      </w:r>
      <w:r w:rsidRPr="00CD225B">
        <w:rPr>
          <w:bCs/>
          <w:i/>
          <w:noProof/>
        </w:rPr>
        <w:t>see SGGRRS</w:t>
      </w:r>
    </w:p>
    <w:p w14:paraId="688A98C3"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B</w:t>
      </w:r>
    </w:p>
    <w:p w14:paraId="28136667" w14:textId="77777777" w:rsidR="00ED1A00" w:rsidRDefault="00ED1A00">
      <w:pPr>
        <w:pStyle w:val="Index1"/>
        <w:tabs>
          <w:tab w:val="right" w:leader="dot" w:pos="4310"/>
        </w:tabs>
        <w:rPr>
          <w:noProof/>
        </w:rPr>
      </w:pPr>
      <w:r w:rsidRPr="00CD225B">
        <w:rPr>
          <w:bCs/>
          <w:noProof/>
        </w:rPr>
        <w:t>backups</w:t>
      </w:r>
      <w:r>
        <w:rPr>
          <w:noProof/>
        </w:rPr>
        <w:tab/>
      </w:r>
      <w:r w:rsidRPr="00CD225B">
        <w:rPr>
          <w:bCs/>
          <w:i/>
          <w:noProof/>
        </w:rPr>
        <w:t>see SGGRRS</w:t>
      </w:r>
    </w:p>
    <w:p w14:paraId="0B4C5709" w14:textId="77777777" w:rsidR="00ED1A00" w:rsidRDefault="00ED1A00">
      <w:pPr>
        <w:pStyle w:val="Index1"/>
        <w:tabs>
          <w:tab w:val="right" w:leader="dot" w:pos="4310"/>
        </w:tabs>
        <w:rPr>
          <w:noProof/>
        </w:rPr>
      </w:pPr>
      <w:r w:rsidRPr="00CD225B">
        <w:rPr>
          <w:bCs/>
          <w:noProof/>
        </w:rPr>
        <w:t>brokers</w:t>
      </w:r>
      <w:r>
        <w:rPr>
          <w:noProof/>
        </w:rPr>
        <w:tab/>
        <w:t>13</w:t>
      </w:r>
    </w:p>
    <w:p w14:paraId="0AB3B10A" w14:textId="77777777" w:rsidR="00ED1A00" w:rsidRDefault="00ED1A00">
      <w:pPr>
        <w:pStyle w:val="Index1"/>
        <w:tabs>
          <w:tab w:val="right" w:leader="dot" w:pos="4310"/>
        </w:tabs>
        <w:rPr>
          <w:noProof/>
        </w:rPr>
      </w:pPr>
      <w:r w:rsidRPr="00CD225B">
        <w:rPr>
          <w:bCs/>
          <w:noProof/>
        </w:rPr>
        <w:t>budget</w:t>
      </w:r>
    </w:p>
    <w:p w14:paraId="2A9B8C06" w14:textId="77777777" w:rsidR="00ED1A00" w:rsidRDefault="00ED1A00">
      <w:pPr>
        <w:pStyle w:val="Index2"/>
        <w:tabs>
          <w:tab w:val="right" w:leader="dot" w:pos="4310"/>
        </w:tabs>
        <w:rPr>
          <w:noProof/>
        </w:rPr>
      </w:pPr>
      <w:r w:rsidRPr="00CD225B">
        <w:rPr>
          <w:bCs/>
          <w:noProof/>
        </w:rPr>
        <w:t>annual expenditures</w:t>
      </w:r>
      <w:r>
        <w:rPr>
          <w:noProof/>
        </w:rPr>
        <w:tab/>
        <w:t>5</w:t>
      </w:r>
    </w:p>
    <w:p w14:paraId="2C578F48" w14:textId="77777777" w:rsidR="00ED1A00" w:rsidRDefault="00ED1A00">
      <w:pPr>
        <w:pStyle w:val="Index1"/>
        <w:tabs>
          <w:tab w:val="right" w:leader="dot" w:pos="4310"/>
        </w:tabs>
        <w:rPr>
          <w:noProof/>
        </w:rPr>
      </w:pPr>
      <w:r w:rsidRPr="00CD225B">
        <w:rPr>
          <w:bCs/>
          <w:noProof/>
        </w:rPr>
        <w:t>budgeting</w:t>
      </w:r>
      <w:r>
        <w:rPr>
          <w:noProof/>
        </w:rPr>
        <w:tab/>
      </w:r>
      <w:r w:rsidRPr="00CD225B">
        <w:rPr>
          <w:bCs/>
          <w:i/>
          <w:noProof/>
        </w:rPr>
        <w:t>see SGGRRS</w:t>
      </w:r>
    </w:p>
    <w:p w14:paraId="36209379"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C</w:t>
      </w:r>
    </w:p>
    <w:p w14:paraId="1AC66C64" w14:textId="77777777" w:rsidR="00ED1A00" w:rsidRDefault="00ED1A00">
      <w:pPr>
        <w:pStyle w:val="Index1"/>
        <w:tabs>
          <w:tab w:val="right" w:leader="dot" w:pos="4310"/>
        </w:tabs>
        <w:rPr>
          <w:noProof/>
        </w:rPr>
      </w:pPr>
      <w:r w:rsidRPr="00CD225B">
        <w:rPr>
          <w:bCs/>
          <w:noProof/>
        </w:rPr>
        <w:t>carrier interstate registration files</w:t>
      </w:r>
      <w:r>
        <w:rPr>
          <w:noProof/>
        </w:rPr>
        <w:tab/>
        <w:t>12</w:t>
      </w:r>
    </w:p>
    <w:p w14:paraId="4938ED3A" w14:textId="77777777" w:rsidR="00ED1A00" w:rsidRDefault="00ED1A00">
      <w:pPr>
        <w:pStyle w:val="Index1"/>
        <w:tabs>
          <w:tab w:val="right" w:leader="dot" w:pos="4310"/>
        </w:tabs>
        <w:rPr>
          <w:noProof/>
        </w:rPr>
      </w:pPr>
      <w:r w:rsidRPr="00CD225B">
        <w:rPr>
          <w:bCs/>
          <w:noProof/>
        </w:rPr>
        <w:t>carrier permits</w:t>
      </w:r>
      <w:r>
        <w:rPr>
          <w:noProof/>
        </w:rPr>
        <w:tab/>
        <w:t>12, 13</w:t>
      </w:r>
    </w:p>
    <w:p w14:paraId="27F1AD0D" w14:textId="77777777" w:rsidR="00ED1A00" w:rsidRDefault="00ED1A00">
      <w:pPr>
        <w:pStyle w:val="Index1"/>
        <w:tabs>
          <w:tab w:val="right" w:leader="dot" w:pos="4310"/>
        </w:tabs>
        <w:rPr>
          <w:noProof/>
        </w:rPr>
      </w:pPr>
      <w:r w:rsidRPr="00CD225B">
        <w:rPr>
          <w:bCs/>
          <w:noProof/>
        </w:rPr>
        <w:t>commission orders</w:t>
      </w:r>
      <w:r>
        <w:rPr>
          <w:noProof/>
        </w:rPr>
        <w:tab/>
        <w:t>6</w:t>
      </w:r>
    </w:p>
    <w:p w14:paraId="7D88A389" w14:textId="77777777" w:rsidR="00ED1A00" w:rsidRDefault="00ED1A00">
      <w:pPr>
        <w:pStyle w:val="Index1"/>
        <w:tabs>
          <w:tab w:val="right" w:leader="dot" w:pos="4310"/>
        </w:tabs>
        <w:rPr>
          <w:noProof/>
        </w:rPr>
      </w:pPr>
      <w:r w:rsidRPr="00CD225B">
        <w:rPr>
          <w:bCs/>
          <w:noProof/>
        </w:rPr>
        <w:t>common carrier permits</w:t>
      </w:r>
      <w:r>
        <w:rPr>
          <w:noProof/>
        </w:rPr>
        <w:tab/>
        <w:t>13</w:t>
      </w:r>
    </w:p>
    <w:p w14:paraId="7DF6BA79" w14:textId="77777777" w:rsidR="00ED1A00" w:rsidRDefault="00ED1A00">
      <w:pPr>
        <w:pStyle w:val="Index1"/>
        <w:tabs>
          <w:tab w:val="right" w:leader="dot" w:pos="4310"/>
        </w:tabs>
        <w:rPr>
          <w:noProof/>
        </w:rPr>
      </w:pPr>
      <w:r w:rsidRPr="00CD225B">
        <w:rPr>
          <w:bCs/>
          <w:noProof/>
        </w:rPr>
        <w:t>complaints</w:t>
      </w:r>
      <w:r>
        <w:rPr>
          <w:noProof/>
        </w:rPr>
        <w:tab/>
      </w:r>
      <w:r w:rsidRPr="00CD225B">
        <w:rPr>
          <w:bCs/>
          <w:i/>
          <w:noProof/>
        </w:rPr>
        <w:t>see SGGRRS</w:t>
      </w:r>
    </w:p>
    <w:p w14:paraId="7D5CAFF6" w14:textId="77777777" w:rsidR="00ED1A00" w:rsidRDefault="00ED1A00">
      <w:pPr>
        <w:pStyle w:val="Index2"/>
        <w:tabs>
          <w:tab w:val="right" w:leader="dot" w:pos="4310"/>
        </w:tabs>
        <w:rPr>
          <w:noProof/>
        </w:rPr>
      </w:pPr>
      <w:r w:rsidRPr="00CD225B">
        <w:rPr>
          <w:bCs/>
          <w:noProof/>
        </w:rPr>
        <w:t>about companies by consumers (informal)</w:t>
      </w:r>
      <w:r>
        <w:rPr>
          <w:noProof/>
        </w:rPr>
        <w:tab/>
        <w:t>4</w:t>
      </w:r>
    </w:p>
    <w:p w14:paraId="67D761E2" w14:textId="77777777" w:rsidR="00ED1A00" w:rsidRDefault="00ED1A00">
      <w:pPr>
        <w:pStyle w:val="Index1"/>
        <w:tabs>
          <w:tab w:val="right" w:leader="dot" w:pos="4310"/>
        </w:tabs>
        <w:rPr>
          <w:noProof/>
        </w:rPr>
      </w:pPr>
      <w:r w:rsidRPr="00CD225B">
        <w:rPr>
          <w:bCs/>
          <w:noProof/>
        </w:rPr>
        <w:t>contracts</w:t>
      </w:r>
      <w:r>
        <w:rPr>
          <w:noProof/>
        </w:rPr>
        <w:tab/>
      </w:r>
      <w:r w:rsidRPr="00CD225B">
        <w:rPr>
          <w:bCs/>
          <w:i/>
          <w:noProof/>
        </w:rPr>
        <w:t>see SGGRRS</w:t>
      </w:r>
    </w:p>
    <w:p w14:paraId="4CD2FC22" w14:textId="77777777" w:rsidR="00ED1A00" w:rsidRDefault="00ED1A00">
      <w:pPr>
        <w:pStyle w:val="Index2"/>
        <w:tabs>
          <w:tab w:val="right" w:leader="dot" w:pos="4310"/>
        </w:tabs>
        <w:rPr>
          <w:noProof/>
        </w:rPr>
      </w:pPr>
      <w:r w:rsidRPr="00CD225B">
        <w:rPr>
          <w:bCs/>
          <w:noProof/>
        </w:rPr>
        <w:t>tariff contracts</w:t>
      </w:r>
      <w:r>
        <w:rPr>
          <w:noProof/>
        </w:rPr>
        <w:tab/>
        <w:t>10</w:t>
      </w:r>
    </w:p>
    <w:p w14:paraId="551F86CE"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D</w:t>
      </w:r>
    </w:p>
    <w:p w14:paraId="3583809A" w14:textId="77777777" w:rsidR="00ED1A00" w:rsidRDefault="00ED1A00">
      <w:pPr>
        <w:pStyle w:val="Index1"/>
        <w:tabs>
          <w:tab w:val="right" w:leader="dot" w:pos="4310"/>
        </w:tabs>
        <w:rPr>
          <w:noProof/>
        </w:rPr>
      </w:pPr>
      <w:r w:rsidRPr="00CD225B">
        <w:rPr>
          <w:bCs/>
          <w:noProof/>
        </w:rPr>
        <w:t>docket books</w:t>
      </w:r>
      <w:r>
        <w:rPr>
          <w:noProof/>
        </w:rPr>
        <w:tab/>
        <w:t>6</w:t>
      </w:r>
    </w:p>
    <w:p w14:paraId="10E95FC7"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F</w:t>
      </w:r>
    </w:p>
    <w:p w14:paraId="640C01E0" w14:textId="77777777" w:rsidR="00ED1A00" w:rsidRDefault="00ED1A00">
      <w:pPr>
        <w:pStyle w:val="Index1"/>
        <w:tabs>
          <w:tab w:val="right" w:leader="dot" w:pos="4310"/>
        </w:tabs>
        <w:rPr>
          <w:noProof/>
        </w:rPr>
      </w:pPr>
      <w:r w:rsidRPr="00CD225B">
        <w:rPr>
          <w:bCs/>
          <w:noProof/>
        </w:rPr>
        <w:t>facilities</w:t>
      </w:r>
      <w:r>
        <w:rPr>
          <w:noProof/>
        </w:rPr>
        <w:tab/>
      </w:r>
      <w:r w:rsidRPr="00CD225B">
        <w:rPr>
          <w:bCs/>
          <w:i/>
          <w:noProof/>
        </w:rPr>
        <w:t>see SGGRRS</w:t>
      </w:r>
    </w:p>
    <w:p w14:paraId="3BB0CB23" w14:textId="77777777" w:rsidR="00ED1A00" w:rsidRDefault="00ED1A00">
      <w:pPr>
        <w:pStyle w:val="Index1"/>
        <w:tabs>
          <w:tab w:val="right" w:leader="dot" w:pos="4310"/>
        </w:tabs>
        <w:rPr>
          <w:noProof/>
        </w:rPr>
      </w:pPr>
      <w:r w:rsidRPr="00CD225B">
        <w:rPr>
          <w:bCs/>
          <w:noProof/>
        </w:rPr>
        <w:t>ferries</w:t>
      </w:r>
      <w:r>
        <w:rPr>
          <w:noProof/>
        </w:rPr>
        <w:tab/>
        <w:t>12</w:t>
      </w:r>
    </w:p>
    <w:p w14:paraId="086DD29D" w14:textId="77777777" w:rsidR="00ED1A00" w:rsidRDefault="00ED1A00">
      <w:pPr>
        <w:pStyle w:val="Index1"/>
        <w:tabs>
          <w:tab w:val="right" w:leader="dot" w:pos="4310"/>
        </w:tabs>
        <w:rPr>
          <w:noProof/>
        </w:rPr>
      </w:pPr>
      <w:r w:rsidRPr="00CD225B">
        <w:rPr>
          <w:bCs/>
          <w:noProof/>
        </w:rPr>
        <w:t>financial records</w:t>
      </w:r>
      <w:r>
        <w:rPr>
          <w:noProof/>
        </w:rPr>
        <w:tab/>
      </w:r>
      <w:r w:rsidRPr="00CD225B">
        <w:rPr>
          <w:bCs/>
          <w:i/>
          <w:noProof/>
        </w:rPr>
        <w:t>see SGGRRS</w:t>
      </w:r>
    </w:p>
    <w:p w14:paraId="78357CCA" w14:textId="77777777" w:rsidR="00ED1A00" w:rsidRDefault="00ED1A00">
      <w:pPr>
        <w:pStyle w:val="Index1"/>
        <w:tabs>
          <w:tab w:val="right" w:leader="dot" w:pos="4310"/>
        </w:tabs>
        <w:rPr>
          <w:noProof/>
        </w:rPr>
      </w:pPr>
      <w:r w:rsidRPr="00CD225B">
        <w:rPr>
          <w:bCs/>
          <w:noProof/>
        </w:rPr>
        <w:t>formal cases</w:t>
      </w:r>
    </w:p>
    <w:p w14:paraId="37015495" w14:textId="77777777" w:rsidR="00ED1A00" w:rsidRDefault="00ED1A00">
      <w:pPr>
        <w:pStyle w:val="Index2"/>
        <w:tabs>
          <w:tab w:val="right" w:leader="dot" w:pos="4310"/>
        </w:tabs>
        <w:rPr>
          <w:noProof/>
        </w:rPr>
      </w:pPr>
      <w:r w:rsidRPr="00CD225B">
        <w:rPr>
          <w:bCs/>
          <w:noProof/>
        </w:rPr>
        <w:t>transportation</w:t>
      </w:r>
      <w:r>
        <w:rPr>
          <w:noProof/>
        </w:rPr>
        <w:tab/>
        <w:t>7</w:t>
      </w:r>
    </w:p>
    <w:p w14:paraId="4916B411" w14:textId="77777777" w:rsidR="00ED1A00" w:rsidRDefault="00ED1A00">
      <w:pPr>
        <w:pStyle w:val="Index2"/>
        <w:tabs>
          <w:tab w:val="right" w:leader="dot" w:pos="4310"/>
        </w:tabs>
        <w:rPr>
          <w:noProof/>
        </w:rPr>
      </w:pPr>
      <w:r w:rsidRPr="00CD225B">
        <w:rPr>
          <w:bCs/>
          <w:noProof/>
        </w:rPr>
        <w:t>utility</w:t>
      </w:r>
      <w:r>
        <w:rPr>
          <w:noProof/>
        </w:rPr>
        <w:tab/>
        <w:t>8</w:t>
      </w:r>
    </w:p>
    <w:p w14:paraId="0706C526" w14:textId="77777777" w:rsidR="00ED1A00" w:rsidRDefault="00ED1A00">
      <w:pPr>
        <w:pStyle w:val="Index1"/>
        <w:tabs>
          <w:tab w:val="right" w:leader="dot" w:pos="4310"/>
        </w:tabs>
        <w:rPr>
          <w:noProof/>
        </w:rPr>
      </w:pPr>
      <w:r w:rsidRPr="00CD225B">
        <w:rPr>
          <w:bCs/>
          <w:noProof/>
        </w:rPr>
        <w:t>freight forwarders</w:t>
      </w:r>
      <w:r>
        <w:rPr>
          <w:noProof/>
        </w:rPr>
        <w:tab/>
        <w:t>13</w:t>
      </w:r>
    </w:p>
    <w:p w14:paraId="29C5F588"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G</w:t>
      </w:r>
    </w:p>
    <w:p w14:paraId="2A693B1F" w14:textId="77777777" w:rsidR="00ED1A00" w:rsidRDefault="00ED1A00">
      <w:pPr>
        <w:pStyle w:val="Index1"/>
        <w:tabs>
          <w:tab w:val="right" w:leader="dot" w:pos="4310"/>
        </w:tabs>
        <w:rPr>
          <w:noProof/>
        </w:rPr>
      </w:pPr>
      <w:r w:rsidRPr="00CD225B">
        <w:rPr>
          <w:bCs/>
          <w:noProof/>
        </w:rPr>
        <w:t>grants</w:t>
      </w:r>
      <w:r>
        <w:rPr>
          <w:noProof/>
        </w:rPr>
        <w:tab/>
      </w:r>
      <w:r w:rsidRPr="00CD225B">
        <w:rPr>
          <w:bCs/>
          <w:i/>
          <w:noProof/>
        </w:rPr>
        <w:t>see SGGRRS</w:t>
      </w:r>
    </w:p>
    <w:p w14:paraId="220DF080" w14:textId="77777777" w:rsidR="00ED1A00" w:rsidRDefault="00ED1A00">
      <w:pPr>
        <w:pStyle w:val="Index1"/>
        <w:tabs>
          <w:tab w:val="right" w:leader="dot" w:pos="4310"/>
        </w:tabs>
        <w:rPr>
          <w:noProof/>
        </w:rPr>
      </w:pPr>
      <w:r w:rsidRPr="00CD225B">
        <w:rPr>
          <w:bCs/>
          <w:noProof/>
        </w:rPr>
        <w:t>grievances</w:t>
      </w:r>
      <w:r>
        <w:rPr>
          <w:noProof/>
        </w:rPr>
        <w:tab/>
      </w:r>
      <w:r w:rsidRPr="00CD225B">
        <w:rPr>
          <w:bCs/>
          <w:i/>
          <w:noProof/>
        </w:rPr>
        <w:t>see SGGRRS</w:t>
      </w:r>
    </w:p>
    <w:p w14:paraId="0BD028FB"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H</w:t>
      </w:r>
    </w:p>
    <w:p w14:paraId="4BC0EDCA" w14:textId="77777777" w:rsidR="00ED1A00" w:rsidRDefault="00ED1A00">
      <w:pPr>
        <w:pStyle w:val="Index1"/>
        <w:tabs>
          <w:tab w:val="right" w:leader="dot" w:pos="4310"/>
        </w:tabs>
        <w:rPr>
          <w:noProof/>
        </w:rPr>
      </w:pPr>
      <w:r w:rsidRPr="00CD225B">
        <w:rPr>
          <w:bCs/>
          <w:noProof/>
        </w:rPr>
        <w:t>human resources</w:t>
      </w:r>
      <w:r>
        <w:rPr>
          <w:noProof/>
        </w:rPr>
        <w:tab/>
      </w:r>
      <w:r w:rsidRPr="00CD225B">
        <w:rPr>
          <w:bCs/>
          <w:i/>
          <w:noProof/>
        </w:rPr>
        <w:t>see SGGRRS</w:t>
      </w:r>
    </w:p>
    <w:p w14:paraId="436F3899"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I</w:t>
      </w:r>
    </w:p>
    <w:p w14:paraId="1CDB13BC" w14:textId="77777777" w:rsidR="00ED1A00" w:rsidRDefault="00ED1A00">
      <w:pPr>
        <w:pStyle w:val="Index1"/>
        <w:tabs>
          <w:tab w:val="right" w:leader="dot" w:pos="4310"/>
        </w:tabs>
        <w:rPr>
          <w:noProof/>
        </w:rPr>
      </w:pPr>
      <w:r w:rsidRPr="00CD225B">
        <w:rPr>
          <w:bCs/>
          <w:noProof/>
        </w:rPr>
        <w:t>incident reports</w:t>
      </w:r>
    </w:p>
    <w:p w14:paraId="1B90D815" w14:textId="77777777" w:rsidR="00ED1A00" w:rsidRDefault="00ED1A00">
      <w:pPr>
        <w:pStyle w:val="Index2"/>
        <w:tabs>
          <w:tab w:val="right" w:leader="dot" w:pos="4310"/>
        </w:tabs>
        <w:rPr>
          <w:noProof/>
        </w:rPr>
      </w:pPr>
      <w:r w:rsidRPr="00CD225B">
        <w:rPr>
          <w:bCs/>
          <w:noProof/>
        </w:rPr>
        <w:t>pipeline companies</w:t>
      </w:r>
      <w:r>
        <w:rPr>
          <w:noProof/>
        </w:rPr>
        <w:tab/>
        <w:t>14</w:t>
      </w:r>
    </w:p>
    <w:p w14:paraId="1EBE6DBB" w14:textId="77777777" w:rsidR="00ED1A00" w:rsidRDefault="00ED1A00">
      <w:pPr>
        <w:pStyle w:val="Index1"/>
        <w:tabs>
          <w:tab w:val="right" w:leader="dot" w:pos="4310"/>
        </w:tabs>
        <w:rPr>
          <w:noProof/>
        </w:rPr>
      </w:pPr>
      <w:r w:rsidRPr="00CD225B">
        <w:rPr>
          <w:bCs/>
          <w:noProof/>
        </w:rPr>
        <w:t>information systems</w:t>
      </w:r>
      <w:r>
        <w:rPr>
          <w:noProof/>
        </w:rPr>
        <w:tab/>
      </w:r>
      <w:r w:rsidRPr="00CD225B">
        <w:rPr>
          <w:bCs/>
          <w:i/>
          <w:noProof/>
        </w:rPr>
        <w:t>see SGGRRS</w:t>
      </w:r>
    </w:p>
    <w:p w14:paraId="0A845915" w14:textId="77777777" w:rsidR="00ED1A00" w:rsidRDefault="00ED1A00">
      <w:pPr>
        <w:pStyle w:val="Index1"/>
        <w:tabs>
          <w:tab w:val="right" w:leader="dot" w:pos="4310"/>
        </w:tabs>
        <w:rPr>
          <w:noProof/>
        </w:rPr>
      </w:pPr>
      <w:r w:rsidRPr="00CD225B">
        <w:rPr>
          <w:bCs/>
          <w:noProof/>
        </w:rPr>
        <w:t>inspection reports</w:t>
      </w:r>
    </w:p>
    <w:p w14:paraId="125A2C4F" w14:textId="77777777" w:rsidR="00ED1A00" w:rsidRDefault="00ED1A00">
      <w:pPr>
        <w:pStyle w:val="Index2"/>
        <w:tabs>
          <w:tab w:val="right" w:leader="dot" w:pos="4310"/>
        </w:tabs>
        <w:rPr>
          <w:noProof/>
        </w:rPr>
      </w:pPr>
      <w:r w:rsidRPr="00CD225B">
        <w:rPr>
          <w:bCs/>
          <w:noProof/>
        </w:rPr>
        <w:t>gas distribution</w:t>
      </w:r>
      <w:r>
        <w:rPr>
          <w:noProof/>
        </w:rPr>
        <w:tab/>
        <w:t>14</w:t>
      </w:r>
    </w:p>
    <w:p w14:paraId="28629696" w14:textId="77777777" w:rsidR="00ED1A00" w:rsidRDefault="00ED1A00">
      <w:pPr>
        <w:pStyle w:val="Index2"/>
        <w:tabs>
          <w:tab w:val="right" w:leader="dot" w:pos="4310"/>
        </w:tabs>
        <w:rPr>
          <w:noProof/>
        </w:rPr>
      </w:pPr>
      <w:r w:rsidRPr="00CD225B">
        <w:rPr>
          <w:bCs/>
          <w:noProof/>
        </w:rPr>
        <w:t>pipeline companies</w:t>
      </w:r>
      <w:r>
        <w:rPr>
          <w:noProof/>
        </w:rPr>
        <w:tab/>
        <w:t>14</w:t>
      </w:r>
    </w:p>
    <w:p w14:paraId="6937C1B2" w14:textId="77777777" w:rsidR="00ED1A00" w:rsidRDefault="00ED1A00">
      <w:pPr>
        <w:pStyle w:val="Index2"/>
        <w:tabs>
          <w:tab w:val="right" w:leader="dot" w:pos="4310"/>
        </w:tabs>
        <w:rPr>
          <w:noProof/>
        </w:rPr>
      </w:pPr>
      <w:r w:rsidRPr="00CD225B">
        <w:rPr>
          <w:bCs/>
          <w:noProof/>
        </w:rPr>
        <w:t>railroad crossing</w:t>
      </w:r>
      <w:r>
        <w:rPr>
          <w:noProof/>
        </w:rPr>
        <w:tab/>
        <w:t>19</w:t>
      </w:r>
    </w:p>
    <w:p w14:paraId="1B0EB543" w14:textId="77777777" w:rsidR="00ED1A00" w:rsidRDefault="00ED1A00">
      <w:pPr>
        <w:pStyle w:val="Index2"/>
        <w:tabs>
          <w:tab w:val="right" w:leader="dot" w:pos="4310"/>
        </w:tabs>
        <w:rPr>
          <w:noProof/>
        </w:rPr>
      </w:pPr>
      <w:r w:rsidRPr="00CD225B">
        <w:rPr>
          <w:bCs/>
          <w:noProof/>
        </w:rPr>
        <w:t>railroad walkways</w:t>
      </w:r>
      <w:r>
        <w:rPr>
          <w:noProof/>
        </w:rPr>
        <w:tab/>
        <w:t>20</w:t>
      </w:r>
    </w:p>
    <w:p w14:paraId="1E4C9EE3" w14:textId="77777777" w:rsidR="00ED1A00" w:rsidRDefault="00ED1A00">
      <w:pPr>
        <w:pStyle w:val="Index2"/>
        <w:tabs>
          <w:tab w:val="right" w:leader="dot" w:pos="4310"/>
        </w:tabs>
        <w:rPr>
          <w:noProof/>
        </w:rPr>
      </w:pPr>
      <w:r w:rsidRPr="00CD225B">
        <w:rPr>
          <w:bCs/>
          <w:noProof/>
        </w:rPr>
        <w:t>shelter and sanitation</w:t>
      </w:r>
      <w:r>
        <w:rPr>
          <w:noProof/>
        </w:rPr>
        <w:tab/>
        <w:t>20</w:t>
      </w:r>
    </w:p>
    <w:p w14:paraId="7C78323E" w14:textId="77777777" w:rsidR="00ED1A00" w:rsidRDefault="00ED1A00">
      <w:pPr>
        <w:pStyle w:val="Index2"/>
        <w:tabs>
          <w:tab w:val="right" w:leader="dot" w:pos="4310"/>
        </w:tabs>
        <w:rPr>
          <w:noProof/>
        </w:rPr>
      </w:pPr>
      <w:r w:rsidRPr="00CD225B">
        <w:rPr>
          <w:bCs/>
          <w:noProof/>
        </w:rPr>
        <w:t>transmission safety</w:t>
      </w:r>
      <w:r>
        <w:rPr>
          <w:noProof/>
        </w:rPr>
        <w:tab/>
        <w:t>14</w:t>
      </w:r>
    </w:p>
    <w:p w14:paraId="2A2C752D" w14:textId="77777777" w:rsidR="00ED1A00" w:rsidRDefault="00ED1A00">
      <w:pPr>
        <w:pStyle w:val="Index2"/>
        <w:tabs>
          <w:tab w:val="right" w:leader="dot" w:pos="4310"/>
        </w:tabs>
        <w:rPr>
          <w:noProof/>
        </w:rPr>
      </w:pPr>
      <w:r w:rsidRPr="00CD225B">
        <w:rPr>
          <w:bCs/>
          <w:noProof/>
        </w:rPr>
        <w:t>utilities</w:t>
      </w:r>
      <w:r>
        <w:rPr>
          <w:noProof/>
        </w:rPr>
        <w:tab/>
        <w:t>21</w:t>
      </w:r>
    </w:p>
    <w:p w14:paraId="0698148C" w14:textId="77777777" w:rsidR="00ED1A00" w:rsidRDefault="00ED1A00">
      <w:pPr>
        <w:pStyle w:val="Index1"/>
        <w:tabs>
          <w:tab w:val="right" w:leader="dot" w:pos="4310"/>
        </w:tabs>
        <w:rPr>
          <w:noProof/>
        </w:rPr>
      </w:pPr>
      <w:r w:rsidRPr="00CD225B">
        <w:rPr>
          <w:bCs/>
          <w:noProof/>
        </w:rPr>
        <w:t>investigation reports</w:t>
      </w:r>
    </w:p>
    <w:p w14:paraId="1358E021" w14:textId="77777777" w:rsidR="00ED1A00" w:rsidRDefault="00ED1A00">
      <w:pPr>
        <w:pStyle w:val="Index2"/>
        <w:tabs>
          <w:tab w:val="right" w:leader="dot" w:pos="4310"/>
        </w:tabs>
        <w:rPr>
          <w:noProof/>
        </w:rPr>
      </w:pPr>
      <w:r w:rsidRPr="00CD225B">
        <w:rPr>
          <w:bCs/>
          <w:noProof/>
        </w:rPr>
        <w:t>operational/not at grade crossing</w:t>
      </w:r>
      <w:r>
        <w:rPr>
          <w:noProof/>
        </w:rPr>
        <w:tab/>
        <w:t>16</w:t>
      </w:r>
    </w:p>
    <w:p w14:paraId="539B1E57" w14:textId="77777777" w:rsidR="00ED1A00" w:rsidRDefault="00ED1A00">
      <w:pPr>
        <w:pStyle w:val="Index2"/>
        <w:tabs>
          <w:tab w:val="right" w:leader="dot" w:pos="4310"/>
        </w:tabs>
        <w:rPr>
          <w:noProof/>
        </w:rPr>
      </w:pPr>
      <w:r w:rsidRPr="00CD225B">
        <w:rPr>
          <w:bCs/>
          <w:noProof/>
        </w:rPr>
        <w:t>railroad crossing accident</w:t>
      </w:r>
      <w:r>
        <w:rPr>
          <w:noProof/>
        </w:rPr>
        <w:tab/>
        <w:t>18, 19</w:t>
      </w:r>
    </w:p>
    <w:p w14:paraId="00E7CCF8" w14:textId="77777777" w:rsidR="00ED1A00" w:rsidRDefault="00ED1A00">
      <w:pPr>
        <w:pStyle w:val="Index2"/>
        <w:tabs>
          <w:tab w:val="right" w:leader="dot" w:pos="4310"/>
        </w:tabs>
        <w:rPr>
          <w:noProof/>
        </w:rPr>
      </w:pPr>
      <w:r w:rsidRPr="00CD225B">
        <w:rPr>
          <w:bCs/>
          <w:noProof/>
        </w:rPr>
        <w:t>shelter and sanitation</w:t>
      </w:r>
      <w:r>
        <w:rPr>
          <w:noProof/>
        </w:rPr>
        <w:tab/>
        <w:t>20</w:t>
      </w:r>
    </w:p>
    <w:p w14:paraId="57AF0602"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L</w:t>
      </w:r>
    </w:p>
    <w:p w14:paraId="7086523E" w14:textId="77777777" w:rsidR="00ED1A00" w:rsidRDefault="00ED1A00">
      <w:pPr>
        <w:pStyle w:val="Index1"/>
        <w:tabs>
          <w:tab w:val="right" w:leader="dot" w:pos="4310"/>
        </w:tabs>
        <w:rPr>
          <w:noProof/>
        </w:rPr>
      </w:pPr>
      <w:r w:rsidRPr="00CD225B">
        <w:rPr>
          <w:bCs/>
          <w:noProof/>
        </w:rPr>
        <w:t>leak and accident reports</w:t>
      </w:r>
      <w:r>
        <w:rPr>
          <w:noProof/>
        </w:rPr>
        <w:tab/>
        <w:t>21</w:t>
      </w:r>
    </w:p>
    <w:p w14:paraId="6C0DFFD2" w14:textId="77777777" w:rsidR="00ED1A00" w:rsidRDefault="00ED1A00">
      <w:pPr>
        <w:pStyle w:val="Index1"/>
        <w:tabs>
          <w:tab w:val="right" w:leader="dot" w:pos="4310"/>
        </w:tabs>
        <w:rPr>
          <w:noProof/>
        </w:rPr>
      </w:pPr>
      <w:r w:rsidRPr="00CD225B">
        <w:rPr>
          <w:bCs/>
          <w:noProof/>
        </w:rPr>
        <w:t>leave</w:t>
      </w:r>
      <w:r>
        <w:rPr>
          <w:noProof/>
        </w:rPr>
        <w:tab/>
      </w:r>
      <w:r w:rsidRPr="00CD225B">
        <w:rPr>
          <w:bCs/>
          <w:i/>
          <w:noProof/>
        </w:rPr>
        <w:t>see SGGRRS</w:t>
      </w:r>
    </w:p>
    <w:p w14:paraId="701BF952" w14:textId="77777777" w:rsidR="00ED1A00" w:rsidRDefault="00ED1A00">
      <w:pPr>
        <w:pStyle w:val="Index1"/>
        <w:tabs>
          <w:tab w:val="right" w:leader="dot" w:pos="4310"/>
        </w:tabs>
        <w:rPr>
          <w:noProof/>
        </w:rPr>
      </w:pPr>
      <w:r w:rsidRPr="00CD225B">
        <w:rPr>
          <w:bCs/>
          <w:noProof/>
        </w:rPr>
        <w:t>legal affairs</w:t>
      </w:r>
      <w:r>
        <w:rPr>
          <w:noProof/>
        </w:rPr>
        <w:tab/>
      </w:r>
      <w:r w:rsidRPr="00CD225B">
        <w:rPr>
          <w:bCs/>
          <w:i/>
          <w:noProof/>
        </w:rPr>
        <w:t>see SGGRRS</w:t>
      </w:r>
    </w:p>
    <w:p w14:paraId="7C38BD7D"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14:paraId="27CA6A9C" w14:textId="77777777" w:rsidR="00ED1A00" w:rsidRDefault="00ED1A00">
      <w:pPr>
        <w:pStyle w:val="Index1"/>
        <w:tabs>
          <w:tab w:val="right" w:leader="dot" w:pos="4310"/>
        </w:tabs>
        <w:rPr>
          <w:noProof/>
        </w:rPr>
      </w:pPr>
      <w:r w:rsidRPr="00CD225B">
        <w:rPr>
          <w:bCs/>
          <w:noProof/>
        </w:rPr>
        <w:t>mail services</w:t>
      </w:r>
      <w:r>
        <w:rPr>
          <w:noProof/>
        </w:rPr>
        <w:tab/>
      </w:r>
      <w:r w:rsidRPr="00CD225B">
        <w:rPr>
          <w:bCs/>
          <w:i/>
          <w:noProof/>
        </w:rPr>
        <w:t>see SGGRRS</w:t>
      </w:r>
    </w:p>
    <w:p w14:paraId="1B68A270" w14:textId="77777777" w:rsidR="00ED1A00" w:rsidRDefault="00ED1A00">
      <w:pPr>
        <w:pStyle w:val="Index1"/>
        <w:tabs>
          <w:tab w:val="right" w:leader="dot" w:pos="4310"/>
        </w:tabs>
        <w:rPr>
          <w:noProof/>
        </w:rPr>
      </w:pPr>
      <w:r w:rsidRPr="00CD225B">
        <w:rPr>
          <w:bCs/>
          <w:noProof/>
        </w:rPr>
        <w:t>manuals</w:t>
      </w:r>
    </w:p>
    <w:p w14:paraId="182C6C45" w14:textId="77777777" w:rsidR="00ED1A00" w:rsidRDefault="00ED1A00">
      <w:pPr>
        <w:pStyle w:val="Index2"/>
        <w:tabs>
          <w:tab w:val="right" w:leader="dot" w:pos="4310"/>
        </w:tabs>
        <w:rPr>
          <w:noProof/>
        </w:rPr>
      </w:pPr>
      <w:r w:rsidRPr="00CD225B">
        <w:rPr>
          <w:bCs/>
          <w:noProof/>
        </w:rPr>
        <w:t>pipeline companies</w:t>
      </w:r>
      <w:r>
        <w:rPr>
          <w:noProof/>
        </w:rPr>
        <w:tab/>
        <w:t>14</w:t>
      </w:r>
    </w:p>
    <w:p w14:paraId="7B4254C6" w14:textId="77777777" w:rsidR="00ED1A00" w:rsidRDefault="00ED1A00">
      <w:pPr>
        <w:pStyle w:val="Index1"/>
        <w:tabs>
          <w:tab w:val="right" w:leader="dot" w:pos="4310"/>
        </w:tabs>
        <w:rPr>
          <w:noProof/>
        </w:rPr>
      </w:pPr>
      <w:r w:rsidRPr="00CD225B">
        <w:rPr>
          <w:bCs/>
          <w:noProof/>
        </w:rPr>
        <w:t>meetings</w:t>
      </w:r>
      <w:r>
        <w:rPr>
          <w:noProof/>
        </w:rPr>
        <w:tab/>
      </w:r>
      <w:r w:rsidRPr="00CD225B">
        <w:rPr>
          <w:bCs/>
          <w:i/>
          <w:noProof/>
        </w:rPr>
        <w:t>see SGGRRS</w:t>
      </w:r>
    </w:p>
    <w:p w14:paraId="3ABB3B99" w14:textId="77777777" w:rsidR="00ED1A00" w:rsidRDefault="00ED1A00">
      <w:pPr>
        <w:pStyle w:val="Index1"/>
        <w:tabs>
          <w:tab w:val="right" w:leader="dot" w:pos="4310"/>
        </w:tabs>
        <w:rPr>
          <w:noProof/>
        </w:rPr>
      </w:pPr>
      <w:r w:rsidRPr="00CD225B">
        <w:rPr>
          <w:bCs/>
          <w:noProof/>
        </w:rPr>
        <w:t>motor carriers</w:t>
      </w:r>
      <w:r>
        <w:rPr>
          <w:noProof/>
        </w:rPr>
        <w:tab/>
        <w:t>13</w:t>
      </w:r>
    </w:p>
    <w:p w14:paraId="3BEA263D" w14:textId="77777777" w:rsidR="00ED1A00" w:rsidRDefault="00ED1A00">
      <w:pPr>
        <w:pStyle w:val="Index1"/>
        <w:tabs>
          <w:tab w:val="right" w:leader="dot" w:pos="4310"/>
        </w:tabs>
        <w:rPr>
          <w:noProof/>
        </w:rPr>
      </w:pPr>
      <w:r w:rsidRPr="00CD225B">
        <w:rPr>
          <w:bCs/>
          <w:noProof/>
        </w:rPr>
        <w:t>motor vehicles</w:t>
      </w:r>
      <w:r>
        <w:rPr>
          <w:noProof/>
        </w:rPr>
        <w:tab/>
      </w:r>
      <w:r w:rsidRPr="00CD225B">
        <w:rPr>
          <w:bCs/>
          <w:i/>
          <w:noProof/>
        </w:rPr>
        <w:t>see SGGRRS</w:t>
      </w:r>
    </w:p>
    <w:p w14:paraId="20C9BAD8"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O</w:t>
      </w:r>
    </w:p>
    <w:p w14:paraId="7611AB49" w14:textId="77777777" w:rsidR="00ED1A00" w:rsidRDefault="00ED1A00">
      <w:pPr>
        <w:pStyle w:val="Index1"/>
        <w:tabs>
          <w:tab w:val="right" w:leader="dot" w:pos="4310"/>
        </w:tabs>
        <w:rPr>
          <w:noProof/>
        </w:rPr>
      </w:pPr>
      <w:r w:rsidRPr="00CD225B">
        <w:rPr>
          <w:bCs/>
          <w:noProof/>
        </w:rPr>
        <w:t>order books</w:t>
      </w:r>
      <w:r>
        <w:rPr>
          <w:noProof/>
        </w:rPr>
        <w:tab/>
        <w:t>6</w:t>
      </w:r>
    </w:p>
    <w:p w14:paraId="1EE4FFEA"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P</w:t>
      </w:r>
    </w:p>
    <w:p w14:paraId="523A792A" w14:textId="77777777" w:rsidR="00ED1A00" w:rsidRDefault="00ED1A00">
      <w:pPr>
        <w:pStyle w:val="Index1"/>
        <w:tabs>
          <w:tab w:val="right" w:leader="dot" w:pos="4310"/>
        </w:tabs>
        <w:rPr>
          <w:noProof/>
        </w:rPr>
      </w:pPr>
      <w:r w:rsidRPr="00CD225B">
        <w:rPr>
          <w:bCs/>
          <w:noProof/>
        </w:rPr>
        <w:t>passenger carriers</w:t>
      </w:r>
      <w:r>
        <w:rPr>
          <w:noProof/>
        </w:rPr>
        <w:tab/>
        <w:t>12</w:t>
      </w:r>
    </w:p>
    <w:p w14:paraId="28473333" w14:textId="77777777" w:rsidR="00ED1A00" w:rsidRDefault="00ED1A00">
      <w:pPr>
        <w:pStyle w:val="Index1"/>
        <w:tabs>
          <w:tab w:val="right" w:leader="dot" w:pos="4310"/>
        </w:tabs>
        <w:rPr>
          <w:noProof/>
        </w:rPr>
      </w:pPr>
      <w:r w:rsidRPr="00CD225B">
        <w:rPr>
          <w:bCs/>
          <w:noProof/>
        </w:rPr>
        <w:t>payroll</w:t>
      </w:r>
      <w:r>
        <w:rPr>
          <w:noProof/>
        </w:rPr>
        <w:tab/>
      </w:r>
      <w:r w:rsidRPr="00CD225B">
        <w:rPr>
          <w:bCs/>
          <w:i/>
          <w:noProof/>
        </w:rPr>
        <w:t>see SGGRRS</w:t>
      </w:r>
    </w:p>
    <w:p w14:paraId="4E83F76E" w14:textId="77777777" w:rsidR="00ED1A00" w:rsidRDefault="00ED1A00">
      <w:pPr>
        <w:pStyle w:val="Index1"/>
        <w:tabs>
          <w:tab w:val="right" w:leader="dot" w:pos="4310"/>
        </w:tabs>
        <w:rPr>
          <w:noProof/>
        </w:rPr>
      </w:pPr>
      <w:r w:rsidRPr="00CD225B">
        <w:rPr>
          <w:bCs/>
          <w:noProof/>
        </w:rPr>
        <w:t>pipeline safety</w:t>
      </w:r>
    </w:p>
    <w:p w14:paraId="37B810E0" w14:textId="77777777" w:rsidR="00ED1A00" w:rsidRDefault="00ED1A00">
      <w:pPr>
        <w:pStyle w:val="Index2"/>
        <w:tabs>
          <w:tab w:val="right" w:leader="dot" w:pos="4310"/>
        </w:tabs>
        <w:rPr>
          <w:noProof/>
        </w:rPr>
      </w:pPr>
      <w:r w:rsidRPr="00CD225B">
        <w:rPr>
          <w:bCs/>
          <w:noProof/>
        </w:rPr>
        <w:t>inspections</w:t>
      </w:r>
      <w:r>
        <w:rPr>
          <w:noProof/>
        </w:rPr>
        <w:tab/>
        <w:t>15</w:t>
      </w:r>
    </w:p>
    <w:p w14:paraId="2B6C3A04" w14:textId="77777777" w:rsidR="00ED1A00" w:rsidRDefault="00ED1A00">
      <w:pPr>
        <w:pStyle w:val="Index1"/>
        <w:tabs>
          <w:tab w:val="right" w:leader="dot" w:pos="4310"/>
        </w:tabs>
        <w:rPr>
          <w:noProof/>
        </w:rPr>
      </w:pPr>
      <w:r w:rsidRPr="00CD225B">
        <w:rPr>
          <w:bCs/>
          <w:noProof/>
        </w:rPr>
        <w:t>policies/procedures</w:t>
      </w:r>
      <w:r>
        <w:rPr>
          <w:noProof/>
        </w:rPr>
        <w:tab/>
      </w:r>
      <w:r w:rsidRPr="00CD225B">
        <w:rPr>
          <w:bCs/>
          <w:i/>
          <w:noProof/>
        </w:rPr>
        <w:t>see SGGRRS</w:t>
      </w:r>
    </w:p>
    <w:p w14:paraId="71FA80B8" w14:textId="77777777" w:rsidR="00ED1A00" w:rsidRDefault="00ED1A00">
      <w:pPr>
        <w:pStyle w:val="Index1"/>
        <w:tabs>
          <w:tab w:val="right" w:leader="dot" w:pos="4310"/>
        </w:tabs>
        <w:rPr>
          <w:noProof/>
        </w:rPr>
      </w:pPr>
      <w:r w:rsidRPr="00CD225B">
        <w:rPr>
          <w:bCs/>
          <w:noProof/>
        </w:rPr>
        <w:t>pre-filed exhibits</w:t>
      </w:r>
      <w:r>
        <w:rPr>
          <w:noProof/>
        </w:rPr>
        <w:tab/>
        <w:t>9</w:t>
      </w:r>
    </w:p>
    <w:p w14:paraId="322907CF" w14:textId="77777777" w:rsidR="00ED1A00" w:rsidRDefault="00ED1A00">
      <w:pPr>
        <w:pStyle w:val="Index1"/>
        <w:tabs>
          <w:tab w:val="right" w:leader="dot" w:pos="4310"/>
        </w:tabs>
        <w:rPr>
          <w:noProof/>
        </w:rPr>
      </w:pPr>
      <w:r w:rsidRPr="00CD225B">
        <w:rPr>
          <w:bCs/>
          <w:noProof/>
        </w:rPr>
        <w:t>public disclosure</w:t>
      </w:r>
      <w:r>
        <w:rPr>
          <w:noProof/>
        </w:rPr>
        <w:tab/>
      </w:r>
      <w:r w:rsidRPr="00CD225B">
        <w:rPr>
          <w:bCs/>
          <w:i/>
          <w:noProof/>
        </w:rPr>
        <w:t>see SGGRRS</w:t>
      </w:r>
    </w:p>
    <w:p w14:paraId="6B1D5881" w14:textId="77777777" w:rsidR="00ED1A00" w:rsidRDefault="00ED1A00">
      <w:pPr>
        <w:pStyle w:val="Index1"/>
        <w:tabs>
          <w:tab w:val="right" w:leader="dot" w:pos="4310"/>
        </w:tabs>
        <w:rPr>
          <w:noProof/>
        </w:rPr>
      </w:pPr>
      <w:r w:rsidRPr="00CD225B">
        <w:rPr>
          <w:bCs/>
          <w:noProof/>
        </w:rPr>
        <w:t>public records requests</w:t>
      </w:r>
      <w:r>
        <w:rPr>
          <w:noProof/>
        </w:rPr>
        <w:tab/>
      </w:r>
      <w:r w:rsidRPr="00CD225B">
        <w:rPr>
          <w:bCs/>
          <w:i/>
          <w:noProof/>
        </w:rPr>
        <w:t>see SGGRRS</w:t>
      </w:r>
    </w:p>
    <w:p w14:paraId="5FD93191" w14:textId="77777777" w:rsidR="00ED1A00" w:rsidRDefault="00ED1A00">
      <w:pPr>
        <w:pStyle w:val="Index1"/>
        <w:tabs>
          <w:tab w:val="right" w:leader="dot" w:pos="4310"/>
        </w:tabs>
        <w:rPr>
          <w:noProof/>
        </w:rPr>
      </w:pPr>
      <w:r w:rsidRPr="00CD225B">
        <w:rPr>
          <w:bCs/>
          <w:noProof/>
        </w:rPr>
        <w:t>publications</w:t>
      </w:r>
      <w:r>
        <w:rPr>
          <w:noProof/>
        </w:rPr>
        <w:tab/>
      </w:r>
      <w:r w:rsidRPr="00CD225B">
        <w:rPr>
          <w:bCs/>
          <w:i/>
          <w:noProof/>
        </w:rPr>
        <w:t>see SGGRRS</w:t>
      </w:r>
    </w:p>
    <w:p w14:paraId="2A4F6650"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R</w:t>
      </w:r>
    </w:p>
    <w:p w14:paraId="4314CE59" w14:textId="77777777" w:rsidR="00ED1A00" w:rsidRDefault="00ED1A00">
      <w:pPr>
        <w:pStyle w:val="Index1"/>
        <w:tabs>
          <w:tab w:val="right" w:leader="dot" w:pos="4310"/>
        </w:tabs>
        <w:rPr>
          <w:noProof/>
        </w:rPr>
      </w:pPr>
      <w:r w:rsidRPr="00CD225B">
        <w:rPr>
          <w:bCs/>
          <w:noProof/>
        </w:rPr>
        <w:t>railroad abandonment</w:t>
      </w:r>
      <w:r>
        <w:rPr>
          <w:noProof/>
        </w:rPr>
        <w:tab/>
        <w:t>17</w:t>
      </w:r>
    </w:p>
    <w:p w14:paraId="103D0A85" w14:textId="77777777" w:rsidR="00ED1A00" w:rsidRDefault="00ED1A00">
      <w:pPr>
        <w:pStyle w:val="Index1"/>
        <w:tabs>
          <w:tab w:val="right" w:leader="dot" w:pos="4310"/>
        </w:tabs>
        <w:rPr>
          <w:noProof/>
        </w:rPr>
      </w:pPr>
      <w:r w:rsidRPr="00CD225B">
        <w:rPr>
          <w:bCs/>
          <w:noProof/>
        </w:rPr>
        <w:t>railroad company monthly summary reports</w:t>
      </w:r>
      <w:r>
        <w:rPr>
          <w:noProof/>
        </w:rPr>
        <w:tab/>
        <w:t>17</w:t>
      </w:r>
    </w:p>
    <w:p w14:paraId="10C95029" w14:textId="77777777" w:rsidR="00ED1A00" w:rsidRDefault="00ED1A00">
      <w:pPr>
        <w:pStyle w:val="Index1"/>
        <w:tabs>
          <w:tab w:val="right" w:leader="dot" w:pos="4310"/>
        </w:tabs>
        <w:rPr>
          <w:noProof/>
        </w:rPr>
      </w:pPr>
      <w:r w:rsidRPr="00CD225B">
        <w:rPr>
          <w:bCs/>
          <w:noProof/>
        </w:rPr>
        <w:t>railroad county files</w:t>
      </w:r>
      <w:r>
        <w:rPr>
          <w:noProof/>
        </w:rPr>
        <w:tab/>
        <w:t>17</w:t>
      </w:r>
    </w:p>
    <w:p w14:paraId="1614DF15" w14:textId="77777777" w:rsidR="00ED1A00" w:rsidRDefault="00ED1A00">
      <w:pPr>
        <w:pStyle w:val="Index1"/>
        <w:tabs>
          <w:tab w:val="right" w:leader="dot" w:pos="4310"/>
        </w:tabs>
        <w:rPr>
          <w:noProof/>
        </w:rPr>
      </w:pPr>
      <w:r w:rsidRPr="00CD225B">
        <w:rPr>
          <w:bCs/>
          <w:noProof/>
        </w:rPr>
        <w:t>railroad crew carriers</w:t>
      </w:r>
      <w:r>
        <w:rPr>
          <w:noProof/>
        </w:rPr>
        <w:tab/>
        <w:t>12</w:t>
      </w:r>
    </w:p>
    <w:p w14:paraId="39BEE638" w14:textId="77777777" w:rsidR="00ED1A00" w:rsidRDefault="00ED1A00">
      <w:pPr>
        <w:pStyle w:val="Index1"/>
        <w:tabs>
          <w:tab w:val="right" w:leader="dot" w:pos="4310"/>
        </w:tabs>
        <w:rPr>
          <w:noProof/>
        </w:rPr>
      </w:pPr>
      <w:r w:rsidRPr="00CD225B">
        <w:rPr>
          <w:bCs/>
          <w:noProof/>
        </w:rPr>
        <w:t>railroad crossing inspections</w:t>
      </w:r>
      <w:r>
        <w:rPr>
          <w:noProof/>
        </w:rPr>
        <w:tab/>
        <w:t>19</w:t>
      </w:r>
    </w:p>
    <w:p w14:paraId="6B92D805" w14:textId="77777777" w:rsidR="00ED1A00" w:rsidRDefault="00ED1A00">
      <w:pPr>
        <w:pStyle w:val="Index1"/>
        <w:tabs>
          <w:tab w:val="right" w:leader="dot" w:pos="4310"/>
        </w:tabs>
        <w:rPr>
          <w:noProof/>
        </w:rPr>
      </w:pPr>
      <w:r w:rsidRPr="00CD225B">
        <w:rPr>
          <w:bCs/>
          <w:noProof/>
        </w:rPr>
        <w:t>railroad walkways</w:t>
      </w:r>
      <w:r>
        <w:rPr>
          <w:noProof/>
        </w:rPr>
        <w:tab/>
        <w:t>20</w:t>
      </w:r>
    </w:p>
    <w:p w14:paraId="7B76244F" w14:textId="77777777" w:rsidR="00ED1A00" w:rsidRDefault="00ED1A00">
      <w:pPr>
        <w:pStyle w:val="Index1"/>
        <w:tabs>
          <w:tab w:val="right" w:leader="dot" w:pos="4310"/>
        </w:tabs>
        <w:rPr>
          <w:noProof/>
        </w:rPr>
      </w:pPr>
      <w:r w:rsidRPr="00CD225B">
        <w:rPr>
          <w:bCs/>
          <w:noProof/>
        </w:rPr>
        <w:t>records management</w:t>
      </w:r>
      <w:r>
        <w:rPr>
          <w:noProof/>
        </w:rPr>
        <w:tab/>
      </w:r>
      <w:r w:rsidRPr="00CD225B">
        <w:rPr>
          <w:bCs/>
          <w:i/>
          <w:noProof/>
        </w:rPr>
        <w:t>see SGGRRS</w:t>
      </w:r>
    </w:p>
    <w:p w14:paraId="7E5BEB7F" w14:textId="77777777" w:rsidR="00ED1A00" w:rsidRDefault="00ED1A00">
      <w:pPr>
        <w:pStyle w:val="Index1"/>
        <w:tabs>
          <w:tab w:val="right" w:leader="dot" w:pos="4310"/>
        </w:tabs>
        <w:rPr>
          <w:noProof/>
        </w:rPr>
      </w:pPr>
      <w:r w:rsidRPr="00CD225B">
        <w:rPr>
          <w:bCs/>
          <w:noProof/>
        </w:rPr>
        <w:t>reports</w:t>
      </w:r>
    </w:p>
    <w:p w14:paraId="276670A2" w14:textId="77777777" w:rsidR="00ED1A00" w:rsidRDefault="00ED1A00">
      <w:pPr>
        <w:pStyle w:val="Index2"/>
        <w:tabs>
          <w:tab w:val="right" w:leader="dot" w:pos="4310"/>
        </w:tabs>
        <w:rPr>
          <w:noProof/>
        </w:rPr>
      </w:pPr>
      <w:r w:rsidRPr="00CD225B">
        <w:rPr>
          <w:bCs/>
          <w:noProof/>
        </w:rPr>
        <w:t>railroad company monthly summary</w:t>
      </w:r>
      <w:r>
        <w:rPr>
          <w:noProof/>
        </w:rPr>
        <w:tab/>
        <w:t>17</w:t>
      </w:r>
    </w:p>
    <w:p w14:paraId="1FFBB651" w14:textId="77777777" w:rsidR="00ED1A00" w:rsidRDefault="00ED1A00">
      <w:pPr>
        <w:pStyle w:val="Index2"/>
        <w:tabs>
          <w:tab w:val="right" w:leader="dot" w:pos="4310"/>
        </w:tabs>
        <w:rPr>
          <w:noProof/>
        </w:rPr>
      </w:pPr>
      <w:r w:rsidRPr="00CD225B">
        <w:rPr>
          <w:bCs/>
          <w:noProof/>
        </w:rPr>
        <w:t>regulated industries</w:t>
      </w:r>
      <w:r>
        <w:rPr>
          <w:noProof/>
        </w:rPr>
        <w:tab/>
        <w:t>5</w:t>
      </w:r>
    </w:p>
    <w:p w14:paraId="168E1580" w14:textId="77777777" w:rsidR="00ED1A00" w:rsidRDefault="00ED1A00">
      <w:pPr>
        <w:pStyle w:val="Index2"/>
        <w:tabs>
          <w:tab w:val="right" w:leader="dot" w:pos="4310"/>
        </w:tabs>
        <w:rPr>
          <w:noProof/>
        </w:rPr>
      </w:pPr>
      <w:r w:rsidRPr="00CD225B">
        <w:rPr>
          <w:bCs/>
          <w:noProof/>
        </w:rPr>
        <w:t>utility companies leaks and accidents</w:t>
      </w:r>
      <w:r>
        <w:rPr>
          <w:noProof/>
        </w:rPr>
        <w:tab/>
        <w:t>21</w:t>
      </w:r>
    </w:p>
    <w:p w14:paraId="63DB7B55" w14:textId="77777777" w:rsidR="00ED1A00" w:rsidRDefault="00ED1A00">
      <w:pPr>
        <w:pStyle w:val="Index1"/>
        <w:tabs>
          <w:tab w:val="right" w:leader="dot" w:pos="4310"/>
        </w:tabs>
        <w:rPr>
          <w:noProof/>
        </w:rPr>
      </w:pPr>
      <w:r w:rsidRPr="00CD225B">
        <w:rPr>
          <w:bCs/>
          <w:noProof/>
        </w:rPr>
        <w:t>risk management</w:t>
      </w:r>
      <w:r>
        <w:rPr>
          <w:noProof/>
        </w:rPr>
        <w:tab/>
      </w:r>
      <w:r w:rsidRPr="00CD225B">
        <w:rPr>
          <w:bCs/>
          <w:i/>
          <w:noProof/>
        </w:rPr>
        <w:t>see SGGRRS</w:t>
      </w:r>
    </w:p>
    <w:p w14:paraId="76174FAE"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S</w:t>
      </w:r>
    </w:p>
    <w:p w14:paraId="7758C450" w14:textId="77777777" w:rsidR="00ED1A00" w:rsidRDefault="00ED1A00">
      <w:pPr>
        <w:pStyle w:val="Index1"/>
        <w:tabs>
          <w:tab w:val="right" w:leader="dot" w:pos="4310"/>
        </w:tabs>
        <w:rPr>
          <w:noProof/>
        </w:rPr>
      </w:pPr>
      <w:r w:rsidRPr="00CD225B">
        <w:rPr>
          <w:bCs/>
          <w:noProof/>
        </w:rPr>
        <w:t>sanitation regulations</w:t>
      </w:r>
      <w:r>
        <w:rPr>
          <w:noProof/>
        </w:rPr>
        <w:tab/>
        <w:t>20</w:t>
      </w:r>
    </w:p>
    <w:p w14:paraId="237025E1" w14:textId="77777777" w:rsidR="00ED1A00" w:rsidRDefault="00ED1A00">
      <w:pPr>
        <w:pStyle w:val="Index1"/>
        <w:tabs>
          <w:tab w:val="right" w:leader="dot" w:pos="4310"/>
        </w:tabs>
        <w:rPr>
          <w:noProof/>
        </w:rPr>
      </w:pPr>
      <w:r w:rsidRPr="00CD225B">
        <w:rPr>
          <w:bCs/>
          <w:noProof/>
        </w:rPr>
        <w:t>security</w:t>
      </w:r>
      <w:r>
        <w:rPr>
          <w:noProof/>
        </w:rPr>
        <w:tab/>
      </w:r>
      <w:r w:rsidRPr="00CD225B">
        <w:rPr>
          <w:bCs/>
          <w:i/>
          <w:noProof/>
        </w:rPr>
        <w:t>see SGGRRS</w:t>
      </w:r>
    </w:p>
    <w:p w14:paraId="2069E31C" w14:textId="77777777" w:rsidR="00ED1A00" w:rsidRDefault="00ED1A00">
      <w:pPr>
        <w:pStyle w:val="Index1"/>
        <w:tabs>
          <w:tab w:val="right" w:leader="dot" w:pos="4310"/>
        </w:tabs>
        <w:rPr>
          <w:noProof/>
        </w:rPr>
      </w:pPr>
      <w:r w:rsidRPr="00CD225B">
        <w:rPr>
          <w:bCs/>
          <w:noProof/>
        </w:rPr>
        <w:t>shelter regulations</w:t>
      </w:r>
      <w:r>
        <w:rPr>
          <w:noProof/>
        </w:rPr>
        <w:tab/>
        <w:t>20</w:t>
      </w:r>
    </w:p>
    <w:p w14:paraId="193A6FC2" w14:textId="77777777" w:rsidR="00ED1A00" w:rsidRDefault="00ED1A00">
      <w:pPr>
        <w:pStyle w:val="Index1"/>
        <w:tabs>
          <w:tab w:val="right" w:leader="dot" w:pos="4310"/>
        </w:tabs>
        <w:rPr>
          <w:noProof/>
        </w:rPr>
      </w:pPr>
      <w:r w:rsidRPr="00CD225B">
        <w:rPr>
          <w:bCs/>
          <w:noProof/>
        </w:rPr>
        <w:t>solid waste</w:t>
      </w:r>
      <w:r>
        <w:rPr>
          <w:noProof/>
        </w:rPr>
        <w:tab/>
        <w:t>12</w:t>
      </w:r>
    </w:p>
    <w:p w14:paraId="71DE1CFF"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T</w:t>
      </w:r>
    </w:p>
    <w:p w14:paraId="710B5354" w14:textId="77777777" w:rsidR="00ED1A00" w:rsidRDefault="00ED1A00">
      <w:pPr>
        <w:pStyle w:val="Index1"/>
        <w:tabs>
          <w:tab w:val="right" w:leader="dot" w:pos="4310"/>
        </w:tabs>
        <w:rPr>
          <w:noProof/>
        </w:rPr>
      </w:pPr>
      <w:r w:rsidRPr="00CD225B">
        <w:rPr>
          <w:bCs/>
          <w:noProof/>
        </w:rPr>
        <w:t>tariffs</w:t>
      </w:r>
    </w:p>
    <w:p w14:paraId="5A889E8C" w14:textId="77777777" w:rsidR="00ED1A00" w:rsidRDefault="00ED1A00">
      <w:pPr>
        <w:pStyle w:val="Index2"/>
        <w:tabs>
          <w:tab w:val="right" w:leader="dot" w:pos="4310"/>
        </w:tabs>
        <w:rPr>
          <w:noProof/>
        </w:rPr>
      </w:pPr>
      <w:r w:rsidRPr="00CD225B">
        <w:rPr>
          <w:bCs/>
          <w:noProof/>
        </w:rPr>
        <w:t>contracts</w:t>
      </w:r>
      <w:r>
        <w:rPr>
          <w:noProof/>
        </w:rPr>
        <w:tab/>
        <w:t>10</w:t>
      </w:r>
    </w:p>
    <w:p w14:paraId="46374364" w14:textId="77777777" w:rsidR="00ED1A00" w:rsidRDefault="00ED1A00">
      <w:pPr>
        <w:pStyle w:val="Index2"/>
        <w:tabs>
          <w:tab w:val="right" w:leader="dot" w:pos="4310"/>
        </w:tabs>
        <w:rPr>
          <w:noProof/>
        </w:rPr>
      </w:pPr>
      <w:r w:rsidRPr="00CD225B">
        <w:rPr>
          <w:bCs/>
          <w:noProof/>
        </w:rPr>
        <w:t>filings</w:t>
      </w:r>
      <w:r>
        <w:rPr>
          <w:noProof/>
        </w:rPr>
        <w:tab/>
        <w:t>10</w:t>
      </w:r>
    </w:p>
    <w:p w14:paraId="512127B2" w14:textId="77777777" w:rsidR="00ED1A00" w:rsidRDefault="00ED1A00">
      <w:pPr>
        <w:pStyle w:val="Index1"/>
        <w:tabs>
          <w:tab w:val="right" w:leader="dot" w:pos="4310"/>
        </w:tabs>
        <w:rPr>
          <w:noProof/>
        </w:rPr>
      </w:pPr>
      <w:r w:rsidRPr="00CD225B">
        <w:rPr>
          <w:bCs/>
          <w:noProof/>
        </w:rPr>
        <w:t>telecommunications</w:t>
      </w:r>
      <w:r>
        <w:rPr>
          <w:noProof/>
        </w:rPr>
        <w:tab/>
      </w:r>
      <w:r w:rsidRPr="00CD225B">
        <w:rPr>
          <w:bCs/>
          <w:i/>
          <w:noProof/>
        </w:rPr>
        <w:t>see SGGRRS</w:t>
      </w:r>
      <w:r w:rsidRPr="00CD225B">
        <w:rPr>
          <w:bCs/>
          <w:noProof/>
        </w:rPr>
        <w:t xml:space="preserve"> </w:t>
      </w:r>
    </w:p>
    <w:p w14:paraId="7FFCC5BB" w14:textId="77777777" w:rsidR="00ED1A00" w:rsidRDefault="00ED1A00">
      <w:pPr>
        <w:pStyle w:val="Index1"/>
        <w:tabs>
          <w:tab w:val="right" w:leader="dot" w:pos="4310"/>
        </w:tabs>
        <w:rPr>
          <w:noProof/>
        </w:rPr>
      </w:pPr>
      <w:r w:rsidRPr="00CD225B">
        <w:rPr>
          <w:bCs/>
          <w:noProof/>
        </w:rPr>
        <w:t>t-files</w:t>
      </w:r>
      <w:r>
        <w:rPr>
          <w:noProof/>
        </w:rPr>
        <w:tab/>
        <w:t>7</w:t>
      </w:r>
    </w:p>
    <w:p w14:paraId="1F3A909F" w14:textId="77777777" w:rsidR="00ED1A00" w:rsidRDefault="00ED1A00">
      <w:pPr>
        <w:pStyle w:val="Index1"/>
        <w:tabs>
          <w:tab w:val="right" w:leader="dot" w:pos="4310"/>
        </w:tabs>
        <w:rPr>
          <w:noProof/>
        </w:rPr>
      </w:pPr>
      <w:r w:rsidRPr="00CD225B">
        <w:rPr>
          <w:bCs/>
          <w:noProof/>
        </w:rPr>
        <w:t>timesheets</w:t>
      </w:r>
      <w:r>
        <w:rPr>
          <w:noProof/>
        </w:rPr>
        <w:tab/>
      </w:r>
      <w:r w:rsidRPr="00CD225B">
        <w:rPr>
          <w:bCs/>
          <w:i/>
          <w:noProof/>
        </w:rPr>
        <w:t>see SGGRRS</w:t>
      </w:r>
    </w:p>
    <w:p w14:paraId="24CAD6A4" w14:textId="77777777" w:rsidR="00ED1A00" w:rsidRDefault="00ED1A00">
      <w:pPr>
        <w:pStyle w:val="Index1"/>
        <w:tabs>
          <w:tab w:val="right" w:leader="dot" w:pos="4310"/>
        </w:tabs>
        <w:rPr>
          <w:noProof/>
        </w:rPr>
      </w:pPr>
      <w:r w:rsidRPr="00CD225B">
        <w:rPr>
          <w:bCs/>
          <w:noProof/>
        </w:rPr>
        <w:t>training</w:t>
      </w:r>
      <w:r>
        <w:rPr>
          <w:noProof/>
        </w:rPr>
        <w:tab/>
      </w:r>
      <w:r w:rsidRPr="00CD225B">
        <w:rPr>
          <w:bCs/>
          <w:i/>
          <w:noProof/>
        </w:rPr>
        <w:t>see SGGRRS</w:t>
      </w:r>
    </w:p>
    <w:p w14:paraId="149911DF" w14:textId="77777777" w:rsidR="00ED1A00" w:rsidRDefault="00ED1A00">
      <w:pPr>
        <w:pStyle w:val="Index1"/>
        <w:tabs>
          <w:tab w:val="right" w:leader="dot" w:pos="4310"/>
        </w:tabs>
        <w:rPr>
          <w:noProof/>
        </w:rPr>
      </w:pPr>
      <w:r w:rsidRPr="00CD225B">
        <w:rPr>
          <w:bCs/>
          <w:noProof/>
        </w:rPr>
        <w:t>transitory records</w:t>
      </w:r>
      <w:r>
        <w:rPr>
          <w:noProof/>
        </w:rPr>
        <w:tab/>
      </w:r>
      <w:r w:rsidRPr="00CD225B">
        <w:rPr>
          <w:bCs/>
          <w:i/>
          <w:noProof/>
        </w:rPr>
        <w:t>see SGGRRS</w:t>
      </w:r>
    </w:p>
    <w:p w14:paraId="4F4F45A4" w14:textId="77777777" w:rsidR="00ED1A00" w:rsidRDefault="00ED1A00">
      <w:pPr>
        <w:pStyle w:val="Index1"/>
        <w:tabs>
          <w:tab w:val="right" w:leader="dot" w:pos="4310"/>
        </w:tabs>
        <w:rPr>
          <w:noProof/>
        </w:rPr>
      </w:pPr>
      <w:r w:rsidRPr="00CD225B">
        <w:rPr>
          <w:bCs/>
          <w:noProof/>
        </w:rPr>
        <w:t>travel</w:t>
      </w:r>
      <w:r>
        <w:rPr>
          <w:noProof/>
        </w:rPr>
        <w:tab/>
      </w:r>
      <w:r w:rsidRPr="00CD225B">
        <w:rPr>
          <w:bCs/>
          <w:i/>
          <w:noProof/>
        </w:rPr>
        <w:t>see SGGRRS</w:t>
      </w:r>
    </w:p>
    <w:p w14:paraId="2F2F962C"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U</w:t>
      </w:r>
    </w:p>
    <w:p w14:paraId="4FA0D78C" w14:textId="77777777" w:rsidR="00ED1A00" w:rsidRDefault="00ED1A00">
      <w:pPr>
        <w:pStyle w:val="Index1"/>
        <w:tabs>
          <w:tab w:val="right" w:leader="dot" w:pos="4310"/>
        </w:tabs>
        <w:rPr>
          <w:noProof/>
        </w:rPr>
      </w:pPr>
      <w:r w:rsidRPr="00CD225B">
        <w:rPr>
          <w:bCs/>
          <w:noProof/>
        </w:rPr>
        <w:t>u-files</w:t>
      </w:r>
      <w:r>
        <w:rPr>
          <w:noProof/>
        </w:rPr>
        <w:tab/>
        <w:t>8</w:t>
      </w:r>
    </w:p>
    <w:p w14:paraId="6879ED39" w14:textId="77777777" w:rsidR="00ED1A00" w:rsidRDefault="00ED1A00">
      <w:pPr>
        <w:pStyle w:val="Index1"/>
        <w:tabs>
          <w:tab w:val="right" w:leader="dot" w:pos="4310"/>
        </w:tabs>
        <w:rPr>
          <w:noProof/>
        </w:rPr>
      </w:pPr>
      <w:r w:rsidRPr="00CD225B">
        <w:rPr>
          <w:bCs/>
          <w:noProof/>
        </w:rPr>
        <w:t>unified carrier registration (UCR)</w:t>
      </w:r>
      <w:r>
        <w:rPr>
          <w:noProof/>
        </w:rPr>
        <w:tab/>
        <w:t>12</w:t>
      </w:r>
    </w:p>
    <w:p w14:paraId="288E9BF8"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V</w:t>
      </w:r>
    </w:p>
    <w:p w14:paraId="02024107" w14:textId="77777777" w:rsidR="00ED1A00" w:rsidRDefault="00ED1A00">
      <w:pPr>
        <w:pStyle w:val="Index1"/>
        <w:tabs>
          <w:tab w:val="right" w:leader="dot" w:pos="4310"/>
        </w:tabs>
        <w:rPr>
          <w:noProof/>
        </w:rPr>
      </w:pPr>
      <w:r w:rsidRPr="00CD225B">
        <w:rPr>
          <w:bCs/>
          <w:noProof/>
        </w:rPr>
        <w:t>vehicles</w:t>
      </w:r>
      <w:r>
        <w:rPr>
          <w:noProof/>
        </w:rPr>
        <w:tab/>
      </w:r>
      <w:r w:rsidRPr="00CD225B">
        <w:rPr>
          <w:bCs/>
          <w:i/>
          <w:noProof/>
        </w:rPr>
        <w:t>see SGGRRS</w:t>
      </w:r>
      <w:r w:rsidRPr="00CD225B">
        <w:rPr>
          <w:bCs/>
          <w:noProof/>
        </w:rPr>
        <w:t xml:space="preserve"> </w:t>
      </w:r>
    </w:p>
    <w:p w14:paraId="2B856B68" w14:textId="77777777" w:rsidR="00ED1A00" w:rsidRDefault="00ED1A00">
      <w:pPr>
        <w:pStyle w:val="IndexHeading"/>
        <w:keepNext/>
        <w:tabs>
          <w:tab w:val="right" w:leader="dot" w:pos="4310"/>
        </w:tabs>
        <w:rPr>
          <w:rFonts w:asciiTheme="minorHAnsi" w:eastAsiaTheme="minorEastAsia" w:hAnsiTheme="minorHAnsi" w:cstheme="minorBidi"/>
          <w:b w:val="0"/>
          <w:bCs w:val="0"/>
          <w:noProof/>
        </w:rPr>
      </w:pPr>
      <w:r>
        <w:rPr>
          <w:noProof/>
        </w:rPr>
        <w:t>W</w:t>
      </w:r>
    </w:p>
    <w:p w14:paraId="387641A9" w14:textId="77777777" w:rsidR="00ED1A00" w:rsidRDefault="00ED1A00">
      <w:pPr>
        <w:pStyle w:val="Index1"/>
        <w:tabs>
          <w:tab w:val="right" w:leader="dot" w:pos="4310"/>
        </w:tabs>
        <w:rPr>
          <w:noProof/>
        </w:rPr>
      </w:pPr>
      <w:r w:rsidRPr="00CD225B">
        <w:rPr>
          <w:bCs/>
          <w:noProof/>
        </w:rPr>
        <w:t>work papers</w:t>
      </w:r>
    </w:p>
    <w:p w14:paraId="2BC1C8D0" w14:textId="77777777" w:rsidR="00ED1A00" w:rsidRDefault="00ED1A00">
      <w:pPr>
        <w:pStyle w:val="Index2"/>
        <w:tabs>
          <w:tab w:val="right" w:leader="dot" w:pos="4310"/>
        </w:tabs>
        <w:rPr>
          <w:noProof/>
        </w:rPr>
      </w:pPr>
      <w:r w:rsidRPr="00CD225B">
        <w:rPr>
          <w:bCs/>
          <w:noProof/>
        </w:rPr>
        <w:t>case work papers</w:t>
      </w:r>
      <w:r>
        <w:rPr>
          <w:noProof/>
        </w:rPr>
        <w:tab/>
        <w:t>7, 8</w:t>
      </w:r>
    </w:p>
    <w:p w14:paraId="444193ED" w14:textId="77777777" w:rsidR="00ED1A00" w:rsidRDefault="00ED1A00">
      <w:pPr>
        <w:pStyle w:val="Index2"/>
        <w:tabs>
          <w:tab w:val="right" w:leader="dot" w:pos="4310"/>
        </w:tabs>
        <w:rPr>
          <w:noProof/>
        </w:rPr>
      </w:pPr>
      <w:r w:rsidRPr="00CD225B">
        <w:rPr>
          <w:bCs/>
          <w:noProof/>
        </w:rPr>
        <w:t>pipeline safety inspections</w:t>
      </w:r>
      <w:r>
        <w:rPr>
          <w:noProof/>
        </w:rPr>
        <w:tab/>
        <w:t>15</w:t>
      </w:r>
    </w:p>
    <w:p w14:paraId="22D4C610" w14:textId="77777777" w:rsidR="00ED1A00" w:rsidRDefault="00ED1A00">
      <w:pPr>
        <w:pStyle w:val="Index2"/>
        <w:tabs>
          <w:tab w:val="right" w:leader="dot" w:pos="4310"/>
        </w:tabs>
        <w:rPr>
          <w:noProof/>
        </w:rPr>
      </w:pPr>
      <w:r w:rsidRPr="00CD225B">
        <w:rPr>
          <w:bCs/>
          <w:noProof/>
        </w:rPr>
        <w:t>utility and staff investigation</w:t>
      </w:r>
      <w:r>
        <w:rPr>
          <w:noProof/>
        </w:rPr>
        <w:tab/>
        <w:t>11</w:t>
      </w:r>
    </w:p>
    <w:p w14:paraId="57BF1AEB" w14:textId="77777777" w:rsidR="00ED1A00" w:rsidRDefault="00ED1A00">
      <w:pPr>
        <w:pStyle w:val="Index1"/>
        <w:tabs>
          <w:tab w:val="right" w:leader="dot" w:pos="4310"/>
        </w:tabs>
        <w:rPr>
          <w:noProof/>
        </w:rPr>
      </w:pPr>
      <w:r w:rsidRPr="00CD225B">
        <w:rPr>
          <w:bCs/>
          <w:noProof/>
        </w:rPr>
        <w:t>written comments</w:t>
      </w:r>
      <w:r>
        <w:rPr>
          <w:noProof/>
        </w:rPr>
        <w:tab/>
        <w:t>9</w:t>
      </w:r>
    </w:p>
    <w:p w14:paraId="1593162D" w14:textId="77777777" w:rsidR="00ED1A00" w:rsidRDefault="00ED1A00" w:rsidP="00F879B2">
      <w:pPr>
        <w:pStyle w:val="Normal16"/>
        <w:jc w:val="left"/>
        <w:rPr>
          <w:b w:val="0"/>
          <w:caps w:val="0"/>
          <w:noProof/>
          <w:sz w:val="22"/>
        </w:rPr>
        <w:sectPr w:rsidR="00ED1A00" w:rsidSect="00ED1A00">
          <w:type w:val="continuous"/>
          <w:pgSz w:w="15840" w:h="12240" w:orient="landscape" w:code="1"/>
          <w:pgMar w:top="1080" w:right="720" w:bottom="1080" w:left="720" w:header="1080" w:footer="720" w:gutter="0"/>
          <w:cols w:num="3" w:space="720"/>
          <w:docGrid w:linePitch="360"/>
        </w:sectPr>
      </w:pPr>
    </w:p>
    <w:p w14:paraId="751B0084" w14:textId="77777777" w:rsidR="00734C37" w:rsidRDefault="002374C7" w:rsidP="00F879B2">
      <w:pPr>
        <w:pStyle w:val="Normal16"/>
        <w:jc w:val="left"/>
        <w:rPr>
          <w:i/>
        </w:rPr>
      </w:pPr>
      <w:r w:rsidRPr="00C04DC1">
        <w:fldChar w:fldCharType="end"/>
      </w:r>
    </w:p>
    <w:sectPr w:rsidR="00734C37" w:rsidSect="00ED1A0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88252" w14:textId="77777777" w:rsidR="00FF646D" w:rsidRDefault="00FF646D" w:rsidP="000D39EA">
      <w:r>
        <w:separator/>
      </w:r>
    </w:p>
    <w:p w14:paraId="29AC2CED" w14:textId="77777777" w:rsidR="00FF646D" w:rsidRDefault="00FF646D"/>
  </w:endnote>
  <w:endnote w:type="continuationSeparator" w:id="0">
    <w:p w14:paraId="50A0105A" w14:textId="77777777" w:rsidR="00FF646D" w:rsidRDefault="00FF646D" w:rsidP="000D39EA">
      <w:r>
        <w:continuationSeparator/>
      </w:r>
    </w:p>
    <w:p w14:paraId="27A033F3" w14:textId="77777777" w:rsidR="00FF646D" w:rsidRDefault="00FF6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42342865" w14:textId="77777777" w:rsidTr="003658B7">
      <w:trPr>
        <w:trHeight w:val="540"/>
        <w:jc w:val="center"/>
      </w:trPr>
      <w:tc>
        <w:tcPr>
          <w:tcW w:w="2054" w:type="dxa"/>
          <w:shd w:val="clear" w:color="auto" w:fill="FFFFFF"/>
          <w:vAlign w:val="center"/>
        </w:tcPr>
        <w:p w14:paraId="66F6F48B" w14:textId="77777777" w:rsidR="009C1067" w:rsidRPr="0066629E" w:rsidRDefault="009C1067" w:rsidP="008E3DA6">
          <w:pPr>
            <w:jc w:val="center"/>
            <w:rPr>
              <w:b/>
              <w:sz w:val="18"/>
              <w:szCs w:val="18"/>
            </w:rPr>
          </w:pPr>
        </w:p>
      </w:tc>
      <w:tc>
        <w:tcPr>
          <w:tcW w:w="2054" w:type="dxa"/>
          <w:shd w:val="clear" w:color="auto" w:fill="auto"/>
          <w:vAlign w:val="center"/>
        </w:tcPr>
        <w:p w14:paraId="2B106C69" w14:textId="77777777" w:rsidR="009C1067" w:rsidRPr="00B36432" w:rsidRDefault="009C1067" w:rsidP="00E95BFC">
          <w:pPr>
            <w:jc w:val="center"/>
            <w:rPr>
              <w:b/>
              <w:color w:val="auto"/>
              <w:sz w:val="15"/>
              <w:szCs w:val="15"/>
            </w:rPr>
          </w:pPr>
        </w:p>
      </w:tc>
      <w:tc>
        <w:tcPr>
          <w:tcW w:w="2054" w:type="dxa"/>
          <w:shd w:val="clear" w:color="auto" w:fill="auto"/>
          <w:vAlign w:val="center"/>
        </w:tcPr>
        <w:p w14:paraId="301BD1E9" w14:textId="77777777" w:rsidR="009C1067" w:rsidRPr="00B36432" w:rsidRDefault="009C1067" w:rsidP="00E95BFC">
          <w:pPr>
            <w:rPr>
              <w:b/>
              <w:sz w:val="15"/>
              <w:szCs w:val="15"/>
            </w:rPr>
          </w:pPr>
        </w:p>
      </w:tc>
      <w:tc>
        <w:tcPr>
          <w:tcW w:w="2054" w:type="dxa"/>
          <w:shd w:val="clear" w:color="auto" w:fill="auto"/>
          <w:vAlign w:val="center"/>
        </w:tcPr>
        <w:p w14:paraId="3650A259" w14:textId="77777777" w:rsidR="009C1067" w:rsidRPr="00B36432" w:rsidRDefault="009C1067" w:rsidP="00E95BFC">
          <w:pPr>
            <w:rPr>
              <w:b/>
              <w:sz w:val="15"/>
              <w:szCs w:val="15"/>
            </w:rPr>
          </w:pPr>
        </w:p>
      </w:tc>
      <w:tc>
        <w:tcPr>
          <w:tcW w:w="2054" w:type="dxa"/>
          <w:shd w:val="clear" w:color="auto" w:fill="auto"/>
          <w:vAlign w:val="center"/>
        </w:tcPr>
        <w:p w14:paraId="4E710DD8" w14:textId="77777777" w:rsidR="009C1067" w:rsidRPr="00B36432" w:rsidRDefault="009C1067" w:rsidP="00E95BFC">
          <w:pPr>
            <w:rPr>
              <w:b/>
              <w:sz w:val="15"/>
              <w:szCs w:val="15"/>
            </w:rPr>
          </w:pPr>
        </w:p>
      </w:tc>
      <w:tc>
        <w:tcPr>
          <w:tcW w:w="2054" w:type="dxa"/>
          <w:shd w:val="clear" w:color="auto" w:fill="auto"/>
          <w:vAlign w:val="center"/>
        </w:tcPr>
        <w:p w14:paraId="622CE551" w14:textId="77777777" w:rsidR="009C1067" w:rsidRPr="00B36432" w:rsidRDefault="009C1067" w:rsidP="00E95BFC">
          <w:pPr>
            <w:rPr>
              <w:b/>
              <w:sz w:val="15"/>
              <w:szCs w:val="15"/>
            </w:rPr>
          </w:pPr>
        </w:p>
      </w:tc>
      <w:tc>
        <w:tcPr>
          <w:tcW w:w="2054" w:type="dxa"/>
          <w:shd w:val="clear" w:color="auto" w:fill="auto"/>
          <w:vAlign w:val="center"/>
        </w:tcPr>
        <w:p w14:paraId="6F664A10" w14:textId="77777777" w:rsidR="009C1067" w:rsidRPr="0066629E" w:rsidRDefault="009C1067"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65FE89C6" w14:textId="77777777" w:rsidR="009C1067" w:rsidRPr="00EC464B" w:rsidRDefault="009C1067"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A766EA" w:rsidRPr="00B36432" w14:paraId="15E252D9" w14:textId="77777777" w:rsidTr="00B55C32">
      <w:trPr>
        <w:trHeight w:val="540"/>
        <w:jc w:val="center"/>
      </w:trPr>
      <w:tc>
        <w:tcPr>
          <w:tcW w:w="2058" w:type="dxa"/>
          <w:tcBorders>
            <w:top w:val="single" w:sz="6" w:space="0" w:color="000000"/>
          </w:tcBorders>
          <w:shd w:val="clear" w:color="auto" w:fill="auto"/>
          <w:vAlign w:val="center"/>
        </w:tcPr>
        <w:p w14:paraId="6C815A7D" w14:textId="77777777" w:rsidR="00A766EA" w:rsidRPr="00976836" w:rsidRDefault="00A766EA" w:rsidP="00976836">
          <w:pPr>
            <w:jc w:val="center"/>
            <w:rPr>
              <w:b/>
              <w:color w:val="FFFFFF"/>
              <w:sz w:val="18"/>
              <w:szCs w:val="18"/>
            </w:rPr>
          </w:pPr>
        </w:p>
      </w:tc>
      <w:tc>
        <w:tcPr>
          <w:tcW w:w="2059" w:type="dxa"/>
          <w:tcBorders>
            <w:top w:val="single" w:sz="6" w:space="0" w:color="auto"/>
          </w:tcBorders>
          <w:shd w:val="clear" w:color="auto" w:fill="auto"/>
          <w:vAlign w:val="center"/>
        </w:tcPr>
        <w:p w14:paraId="3979715C" w14:textId="77777777" w:rsidR="00A766EA" w:rsidRPr="00B36432" w:rsidRDefault="00A766EA" w:rsidP="004556EB">
          <w:pPr>
            <w:jc w:val="center"/>
            <w:rPr>
              <w:szCs w:val="22"/>
            </w:rPr>
          </w:pPr>
        </w:p>
      </w:tc>
      <w:tc>
        <w:tcPr>
          <w:tcW w:w="2058" w:type="dxa"/>
          <w:tcBorders>
            <w:top w:val="single" w:sz="6" w:space="0" w:color="000000"/>
          </w:tcBorders>
          <w:shd w:val="clear" w:color="auto" w:fill="000000" w:themeFill="text1"/>
          <w:vAlign w:val="center"/>
        </w:tcPr>
        <w:p w14:paraId="02FEAB52" w14:textId="77777777" w:rsidR="00A766EA" w:rsidRPr="00B55C32" w:rsidRDefault="00A766EA" w:rsidP="00AE1D63">
          <w:pPr>
            <w:jc w:val="center"/>
            <w:rPr>
              <w:b/>
              <w:color w:val="FFFFFF"/>
              <w:sz w:val="18"/>
              <w:szCs w:val="18"/>
            </w:rPr>
          </w:pPr>
          <w:r w:rsidRPr="00B55C32">
            <w:rPr>
              <w:b/>
              <w:color w:val="FFFFFF"/>
              <w:sz w:val="18"/>
              <w:szCs w:val="18"/>
            </w:rPr>
            <w:t>INDEX TO:</w:t>
          </w:r>
        </w:p>
        <w:p w14:paraId="7EFF148B" w14:textId="356F6B6C" w:rsidR="00A766EA" w:rsidRPr="00B55C32" w:rsidRDefault="00A766EA" w:rsidP="00AE1D63">
          <w:pPr>
            <w:jc w:val="center"/>
            <w:rPr>
              <w:b/>
              <w:color w:val="FFFFFF"/>
              <w:sz w:val="18"/>
              <w:szCs w:val="18"/>
            </w:rPr>
          </w:pPr>
          <w:r w:rsidRPr="00B55C32">
            <w:rPr>
              <w:b/>
              <w:color w:val="FFFFFF"/>
              <w:sz w:val="18"/>
              <w:szCs w:val="18"/>
            </w:rPr>
            <w:t>DANS</w:t>
          </w:r>
        </w:p>
      </w:tc>
      <w:tc>
        <w:tcPr>
          <w:tcW w:w="2059" w:type="dxa"/>
          <w:tcBorders>
            <w:top w:val="single" w:sz="6" w:space="0" w:color="000000"/>
          </w:tcBorders>
          <w:shd w:val="clear" w:color="auto" w:fill="auto"/>
          <w:vAlign w:val="center"/>
        </w:tcPr>
        <w:p w14:paraId="1AC41BB3" w14:textId="77777777" w:rsidR="00A766EA" w:rsidRPr="00A61A95" w:rsidRDefault="00A766EA" w:rsidP="00C93FBE">
          <w:pPr>
            <w:jc w:val="center"/>
            <w:rPr>
              <w:b/>
              <w:color w:val="FFFFFF"/>
              <w:sz w:val="18"/>
              <w:szCs w:val="18"/>
            </w:rPr>
          </w:pPr>
        </w:p>
      </w:tc>
      <w:tc>
        <w:tcPr>
          <w:tcW w:w="2058" w:type="dxa"/>
          <w:tcBorders>
            <w:top w:val="single" w:sz="6" w:space="0" w:color="000000"/>
          </w:tcBorders>
          <w:shd w:val="clear" w:color="auto" w:fill="FFFFFF"/>
          <w:vAlign w:val="center"/>
        </w:tcPr>
        <w:p w14:paraId="70676E87" w14:textId="77777777" w:rsidR="00A766EA" w:rsidRPr="007A224C" w:rsidRDefault="00A766EA" w:rsidP="00EE7625">
          <w:pPr>
            <w:jc w:val="center"/>
            <w:rPr>
              <w:b/>
              <w:color w:val="FFFFFF"/>
              <w:sz w:val="18"/>
              <w:szCs w:val="18"/>
              <w:shd w:val="clear" w:color="auto" w:fill="000000"/>
            </w:rPr>
          </w:pPr>
        </w:p>
      </w:tc>
      <w:tc>
        <w:tcPr>
          <w:tcW w:w="2059" w:type="dxa"/>
          <w:shd w:val="clear" w:color="auto" w:fill="auto"/>
          <w:vAlign w:val="center"/>
        </w:tcPr>
        <w:p w14:paraId="4B081C57" w14:textId="77777777" w:rsidR="00A766EA" w:rsidRPr="00B36432" w:rsidRDefault="00A766EA" w:rsidP="00EE7625">
          <w:pPr>
            <w:jc w:val="center"/>
            <w:rPr>
              <w:color w:val="auto"/>
              <w:szCs w:val="22"/>
            </w:rPr>
          </w:pPr>
        </w:p>
      </w:tc>
      <w:tc>
        <w:tcPr>
          <w:tcW w:w="2059" w:type="dxa"/>
          <w:shd w:val="clear" w:color="auto" w:fill="auto"/>
          <w:vAlign w:val="center"/>
        </w:tcPr>
        <w:p w14:paraId="113413A5" w14:textId="77777777" w:rsidR="00A766EA" w:rsidRPr="00A675DA" w:rsidRDefault="00A766E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17D12">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17D12">
            <w:rPr>
              <w:rStyle w:val="PageNumber"/>
              <w:noProof/>
              <w:sz w:val="20"/>
              <w:szCs w:val="20"/>
            </w:rPr>
            <w:t>28</w:t>
          </w:r>
          <w:r w:rsidRPr="00A675DA">
            <w:rPr>
              <w:rStyle w:val="PageNumber"/>
              <w:sz w:val="20"/>
              <w:szCs w:val="20"/>
            </w:rPr>
            <w:fldChar w:fldCharType="end"/>
          </w:r>
        </w:p>
      </w:tc>
    </w:tr>
  </w:tbl>
  <w:p w14:paraId="26910143" w14:textId="77777777" w:rsidR="00A766EA" w:rsidRPr="00EC464B" w:rsidRDefault="00A766EA"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44FC67B3" w14:textId="77777777" w:rsidTr="00B55C32">
      <w:trPr>
        <w:trHeight w:val="540"/>
        <w:jc w:val="center"/>
      </w:trPr>
      <w:tc>
        <w:tcPr>
          <w:tcW w:w="2058" w:type="dxa"/>
          <w:tcBorders>
            <w:top w:val="single" w:sz="6" w:space="0" w:color="000000"/>
          </w:tcBorders>
          <w:shd w:val="clear" w:color="auto" w:fill="FFFFFF"/>
          <w:vAlign w:val="center"/>
        </w:tcPr>
        <w:p w14:paraId="2ACFDD92" w14:textId="77777777" w:rsidR="009C1067" w:rsidRPr="00B36432" w:rsidRDefault="009C1067" w:rsidP="000977DE">
          <w:pPr>
            <w:rPr>
              <w:szCs w:val="22"/>
            </w:rPr>
          </w:pPr>
        </w:p>
      </w:tc>
      <w:tc>
        <w:tcPr>
          <w:tcW w:w="2059" w:type="dxa"/>
          <w:tcBorders>
            <w:top w:val="single" w:sz="6" w:space="0" w:color="auto"/>
          </w:tcBorders>
          <w:shd w:val="clear" w:color="auto" w:fill="FFFFFF" w:themeFill="background1"/>
          <w:vAlign w:val="center"/>
        </w:tcPr>
        <w:p w14:paraId="10B50F3B" w14:textId="62E5F972" w:rsidR="009C1067" w:rsidRPr="00976836" w:rsidRDefault="009C1067" w:rsidP="00976836">
          <w:pPr>
            <w:jc w:val="center"/>
            <w:rPr>
              <w:b/>
              <w:color w:val="FFFFFF"/>
              <w:sz w:val="18"/>
              <w:szCs w:val="18"/>
            </w:rPr>
          </w:pPr>
        </w:p>
      </w:tc>
      <w:tc>
        <w:tcPr>
          <w:tcW w:w="2058" w:type="dxa"/>
          <w:tcBorders>
            <w:top w:val="single" w:sz="6" w:space="0" w:color="000000"/>
          </w:tcBorders>
          <w:shd w:val="clear" w:color="auto" w:fill="auto"/>
          <w:vAlign w:val="center"/>
        </w:tcPr>
        <w:p w14:paraId="0D15F91E" w14:textId="77777777" w:rsidR="009C1067" w:rsidRPr="00AE1D63" w:rsidRDefault="009C1067"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5B4353FB" w14:textId="77777777" w:rsidR="009C1067" w:rsidRPr="00B55C32" w:rsidRDefault="009C1067" w:rsidP="000977DE">
          <w:pPr>
            <w:jc w:val="center"/>
            <w:rPr>
              <w:b/>
              <w:color w:val="FFFFFF"/>
              <w:sz w:val="18"/>
              <w:szCs w:val="18"/>
            </w:rPr>
          </w:pPr>
          <w:r w:rsidRPr="00B55C32">
            <w:rPr>
              <w:b/>
              <w:color w:val="FFFFFF"/>
              <w:sz w:val="18"/>
              <w:szCs w:val="18"/>
            </w:rPr>
            <w:t>INDEX TO:</w:t>
          </w:r>
        </w:p>
        <w:p w14:paraId="1F02AD98" w14:textId="45E7BE8E" w:rsidR="009C1067" w:rsidRPr="00B55C32" w:rsidRDefault="009C1067" w:rsidP="000977DE">
          <w:pPr>
            <w:jc w:val="center"/>
            <w:rPr>
              <w:b/>
              <w:color w:val="FFFFFF"/>
              <w:sz w:val="18"/>
              <w:szCs w:val="18"/>
            </w:rPr>
          </w:pPr>
          <w:r w:rsidRPr="00B55C32">
            <w:rPr>
              <w:b/>
              <w:color w:val="FFFFFF"/>
              <w:sz w:val="18"/>
              <w:szCs w:val="18"/>
            </w:rPr>
            <w:t>SUBJECTS</w:t>
          </w:r>
        </w:p>
      </w:tc>
      <w:tc>
        <w:tcPr>
          <w:tcW w:w="2058" w:type="dxa"/>
          <w:tcBorders>
            <w:top w:val="single" w:sz="6" w:space="0" w:color="000000"/>
          </w:tcBorders>
          <w:shd w:val="clear" w:color="auto" w:fill="auto"/>
          <w:vAlign w:val="center"/>
        </w:tcPr>
        <w:p w14:paraId="44CA74D0" w14:textId="78008984" w:rsidR="009C1067" w:rsidRPr="00A61A95" w:rsidRDefault="009C1067" w:rsidP="00C93FBE">
          <w:pPr>
            <w:jc w:val="center"/>
            <w:rPr>
              <w:b/>
              <w:color w:val="FFFFFF"/>
              <w:sz w:val="18"/>
              <w:szCs w:val="18"/>
            </w:rPr>
          </w:pPr>
        </w:p>
      </w:tc>
      <w:tc>
        <w:tcPr>
          <w:tcW w:w="2059" w:type="dxa"/>
          <w:shd w:val="clear" w:color="auto" w:fill="auto"/>
          <w:vAlign w:val="center"/>
        </w:tcPr>
        <w:p w14:paraId="25F02C2D" w14:textId="77777777" w:rsidR="009C1067" w:rsidRPr="00B36432" w:rsidRDefault="009C1067" w:rsidP="000977DE">
          <w:pPr>
            <w:jc w:val="center"/>
            <w:rPr>
              <w:color w:val="auto"/>
              <w:szCs w:val="22"/>
            </w:rPr>
          </w:pPr>
        </w:p>
      </w:tc>
      <w:tc>
        <w:tcPr>
          <w:tcW w:w="2059" w:type="dxa"/>
          <w:shd w:val="clear" w:color="auto" w:fill="auto"/>
          <w:vAlign w:val="center"/>
        </w:tcPr>
        <w:p w14:paraId="09DB814F" w14:textId="77777777" w:rsidR="009C1067" w:rsidRPr="00A675DA" w:rsidRDefault="009C106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17D12">
            <w:rPr>
              <w:rStyle w:val="PageNumber"/>
              <w:noProof/>
              <w:sz w:val="20"/>
              <w:szCs w:val="20"/>
            </w:rPr>
            <w:t>28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17D12">
            <w:rPr>
              <w:rStyle w:val="PageNumber"/>
              <w:noProof/>
              <w:sz w:val="20"/>
              <w:szCs w:val="20"/>
            </w:rPr>
            <w:t>28</w:t>
          </w:r>
          <w:r w:rsidRPr="00A675DA">
            <w:rPr>
              <w:rStyle w:val="PageNumber"/>
              <w:sz w:val="20"/>
              <w:szCs w:val="20"/>
            </w:rPr>
            <w:fldChar w:fldCharType="end"/>
          </w:r>
        </w:p>
      </w:tc>
    </w:tr>
  </w:tbl>
  <w:p w14:paraId="22231A1E" w14:textId="40F9B028" w:rsidR="009C1067" w:rsidRPr="00EC464B" w:rsidRDefault="009C1067"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35FEBACC" w14:textId="77777777" w:rsidTr="00040B50">
      <w:trPr>
        <w:trHeight w:val="540"/>
        <w:jc w:val="center"/>
      </w:trPr>
      <w:tc>
        <w:tcPr>
          <w:tcW w:w="2056" w:type="dxa"/>
          <w:tcBorders>
            <w:top w:val="single" w:sz="6" w:space="0" w:color="auto"/>
          </w:tcBorders>
          <w:shd w:val="clear" w:color="auto" w:fill="000000" w:themeFill="text1"/>
          <w:vAlign w:val="center"/>
        </w:tcPr>
        <w:p w14:paraId="033BF801" w14:textId="745FE684" w:rsidR="009C1067" w:rsidRPr="00040B50" w:rsidRDefault="009C1067" w:rsidP="00040B50">
          <w:pPr>
            <w:jc w:val="center"/>
            <w:rPr>
              <w:b/>
              <w:color w:val="FFFFFF" w:themeColor="background1"/>
              <w:sz w:val="18"/>
              <w:szCs w:val="18"/>
              <w:highlight w:val="black"/>
            </w:rPr>
          </w:pPr>
          <w:r w:rsidRPr="00040B50">
            <w:rPr>
              <w:b/>
              <w:color w:val="FFFFFF" w:themeColor="background1"/>
              <w:sz w:val="18"/>
              <w:szCs w:val="18"/>
              <w:highlight w:val="black"/>
            </w:rPr>
            <w:t>1.</w:t>
          </w:r>
          <w:r>
            <w:rPr>
              <w:b/>
              <w:color w:val="FFFFFF" w:themeColor="background1"/>
              <w:sz w:val="18"/>
              <w:szCs w:val="18"/>
              <w:highlight w:val="black"/>
            </w:rPr>
            <w:t xml:space="preserve"> CONSUMER PROTECTION &amp; ADVOCACY</w:t>
          </w:r>
        </w:p>
      </w:tc>
      <w:tc>
        <w:tcPr>
          <w:tcW w:w="2057" w:type="dxa"/>
          <w:tcBorders>
            <w:top w:val="single" w:sz="6" w:space="0" w:color="auto"/>
          </w:tcBorders>
          <w:shd w:val="clear" w:color="auto" w:fill="auto"/>
          <w:vAlign w:val="center"/>
        </w:tcPr>
        <w:p w14:paraId="2EA60087" w14:textId="5833F6B8" w:rsidR="009C1067" w:rsidRPr="00E32BA8" w:rsidRDefault="009C1067" w:rsidP="00E32BA8">
          <w:pPr>
            <w:jc w:val="center"/>
            <w:rPr>
              <w:b/>
              <w:color w:val="FFFFFF" w:themeColor="background1"/>
              <w:sz w:val="18"/>
              <w:szCs w:val="18"/>
            </w:rPr>
          </w:pPr>
        </w:p>
      </w:tc>
      <w:tc>
        <w:tcPr>
          <w:tcW w:w="2056" w:type="dxa"/>
          <w:shd w:val="clear" w:color="auto" w:fill="auto"/>
          <w:vAlign w:val="center"/>
        </w:tcPr>
        <w:p w14:paraId="316EFD6F" w14:textId="77777777" w:rsidR="009C1067" w:rsidRPr="00B36432" w:rsidRDefault="009C1067" w:rsidP="00E32BA8">
          <w:pPr>
            <w:rPr>
              <w:szCs w:val="22"/>
            </w:rPr>
          </w:pPr>
        </w:p>
      </w:tc>
      <w:tc>
        <w:tcPr>
          <w:tcW w:w="2058" w:type="dxa"/>
          <w:tcBorders>
            <w:top w:val="single" w:sz="6" w:space="0" w:color="auto"/>
          </w:tcBorders>
          <w:shd w:val="clear" w:color="auto" w:fill="auto"/>
          <w:vAlign w:val="center"/>
        </w:tcPr>
        <w:p w14:paraId="09FD5342" w14:textId="69441D69" w:rsidR="009C1067" w:rsidRPr="00EB5008" w:rsidRDefault="009C1067" w:rsidP="00E32BA8">
          <w:pPr>
            <w:jc w:val="center"/>
            <w:rPr>
              <w:b/>
              <w:color w:val="FFFFFF"/>
              <w:sz w:val="18"/>
              <w:szCs w:val="18"/>
            </w:rPr>
          </w:pPr>
        </w:p>
      </w:tc>
      <w:tc>
        <w:tcPr>
          <w:tcW w:w="2057" w:type="dxa"/>
          <w:tcBorders>
            <w:top w:val="single" w:sz="6" w:space="0" w:color="000000"/>
          </w:tcBorders>
          <w:shd w:val="clear" w:color="auto" w:fill="FFFFFF"/>
          <w:vAlign w:val="center"/>
        </w:tcPr>
        <w:p w14:paraId="566FCCD6" w14:textId="77777777" w:rsidR="009C1067" w:rsidRPr="00A302B9" w:rsidRDefault="009C1067" w:rsidP="00E32BA8">
          <w:pPr>
            <w:jc w:val="center"/>
            <w:rPr>
              <w:b/>
              <w:color w:val="FFFFFF"/>
              <w:sz w:val="18"/>
              <w:szCs w:val="18"/>
            </w:rPr>
          </w:pPr>
        </w:p>
      </w:tc>
      <w:tc>
        <w:tcPr>
          <w:tcW w:w="2058" w:type="dxa"/>
          <w:tcBorders>
            <w:top w:val="single" w:sz="6" w:space="0" w:color="000000"/>
          </w:tcBorders>
          <w:shd w:val="clear" w:color="auto" w:fill="FFFFFF"/>
          <w:vAlign w:val="center"/>
        </w:tcPr>
        <w:p w14:paraId="1A1220FC" w14:textId="77777777" w:rsidR="009C1067" w:rsidRPr="00B36432" w:rsidRDefault="009C1067" w:rsidP="00E32BA8">
          <w:pPr>
            <w:jc w:val="center"/>
            <w:rPr>
              <w:color w:val="auto"/>
              <w:szCs w:val="22"/>
            </w:rPr>
          </w:pPr>
        </w:p>
      </w:tc>
      <w:tc>
        <w:tcPr>
          <w:tcW w:w="2058" w:type="dxa"/>
          <w:shd w:val="clear" w:color="auto" w:fill="auto"/>
          <w:vAlign w:val="center"/>
        </w:tcPr>
        <w:p w14:paraId="448824F6" w14:textId="77777777" w:rsidR="009C1067" w:rsidRPr="0066629E" w:rsidRDefault="009C1067" w:rsidP="00E32BA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0850FE40" w14:textId="77777777" w:rsidR="009C1067" w:rsidRPr="00EC464B" w:rsidRDefault="009C1067"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381A0F37" w14:textId="77777777" w:rsidTr="00E32BA8">
      <w:trPr>
        <w:trHeight w:val="540"/>
        <w:jc w:val="center"/>
      </w:trPr>
      <w:tc>
        <w:tcPr>
          <w:tcW w:w="2056" w:type="dxa"/>
          <w:tcBorders>
            <w:top w:val="single" w:sz="6" w:space="0" w:color="auto"/>
          </w:tcBorders>
          <w:shd w:val="clear" w:color="auto" w:fill="auto"/>
          <w:vAlign w:val="center"/>
        </w:tcPr>
        <w:p w14:paraId="57EEEC9F" w14:textId="77777777" w:rsidR="009C1067" w:rsidRPr="00E32BA8" w:rsidRDefault="009C1067" w:rsidP="00E32BA8">
          <w:pPr>
            <w:jc w:val="center"/>
            <w:rPr>
              <w:b/>
              <w:color w:val="FFFFFF" w:themeColor="background1"/>
              <w:sz w:val="18"/>
              <w:szCs w:val="18"/>
              <w:highlight w:val="black"/>
            </w:rPr>
          </w:pPr>
        </w:p>
      </w:tc>
      <w:tc>
        <w:tcPr>
          <w:tcW w:w="2057" w:type="dxa"/>
          <w:tcBorders>
            <w:top w:val="single" w:sz="6" w:space="0" w:color="auto"/>
          </w:tcBorders>
          <w:shd w:val="clear" w:color="auto" w:fill="000000" w:themeFill="text1"/>
          <w:vAlign w:val="center"/>
        </w:tcPr>
        <w:p w14:paraId="03F8840E" w14:textId="53D77054" w:rsidR="009C1067" w:rsidRPr="00E32BA8" w:rsidRDefault="009C1067" w:rsidP="00E32BA8">
          <w:pPr>
            <w:jc w:val="center"/>
            <w:rPr>
              <w:b/>
              <w:color w:val="FFFFFF" w:themeColor="background1"/>
              <w:sz w:val="18"/>
              <w:szCs w:val="18"/>
            </w:rPr>
          </w:pPr>
          <w:r>
            <w:rPr>
              <w:b/>
              <w:color w:val="FFFFFF" w:themeColor="background1"/>
              <w:sz w:val="18"/>
              <w:szCs w:val="18"/>
            </w:rPr>
            <w:t>2. ECONOMIC REGULATION</w:t>
          </w:r>
        </w:p>
      </w:tc>
      <w:tc>
        <w:tcPr>
          <w:tcW w:w="2056" w:type="dxa"/>
          <w:shd w:val="clear" w:color="auto" w:fill="auto"/>
          <w:vAlign w:val="center"/>
        </w:tcPr>
        <w:p w14:paraId="6FEEBCF6" w14:textId="77777777" w:rsidR="009C1067" w:rsidRPr="00B36432" w:rsidRDefault="009C1067" w:rsidP="00E32BA8">
          <w:pPr>
            <w:rPr>
              <w:szCs w:val="22"/>
            </w:rPr>
          </w:pPr>
        </w:p>
      </w:tc>
      <w:tc>
        <w:tcPr>
          <w:tcW w:w="2058" w:type="dxa"/>
          <w:tcBorders>
            <w:top w:val="single" w:sz="6" w:space="0" w:color="auto"/>
          </w:tcBorders>
          <w:shd w:val="clear" w:color="auto" w:fill="auto"/>
          <w:vAlign w:val="center"/>
        </w:tcPr>
        <w:p w14:paraId="34D42C31" w14:textId="77777777" w:rsidR="009C1067" w:rsidRPr="00EB5008" w:rsidRDefault="009C1067" w:rsidP="00E32BA8">
          <w:pPr>
            <w:jc w:val="center"/>
            <w:rPr>
              <w:b/>
              <w:color w:val="FFFFFF"/>
              <w:sz w:val="18"/>
              <w:szCs w:val="18"/>
            </w:rPr>
          </w:pPr>
        </w:p>
      </w:tc>
      <w:tc>
        <w:tcPr>
          <w:tcW w:w="2057" w:type="dxa"/>
          <w:tcBorders>
            <w:top w:val="single" w:sz="6" w:space="0" w:color="000000"/>
          </w:tcBorders>
          <w:shd w:val="clear" w:color="auto" w:fill="FFFFFF"/>
          <w:vAlign w:val="center"/>
        </w:tcPr>
        <w:p w14:paraId="4AB03356" w14:textId="77777777" w:rsidR="009C1067" w:rsidRPr="00A302B9" w:rsidRDefault="009C1067" w:rsidP="00E32BA8">
          <w:pPr>
            <w:jc w:val="center"/>
            <w:rPr>
              <w:b/>
              <w:color w:val="FFFFFF"/>
              <w:sz w:val="18"/>
              <w:szCs w:val="18"/>
            </w:rPr>
          </w:pPr>
        </w:p>
      </w:tc>
      <w:tc>
        <w:tcPr>
          <w:tcW w:w="2058" w:type="dxa"/>
          <w:tcBorders>
            <w:top w:val="single" w:sz="6" w:space="0" w:color="000000"/>
          </w:tcBorders>
          <w:shd w:val="clear" w:color="auto" w:fill="FFFFFF"/>
          <w:vAlign w:val="center"/>
        </w:tcPr>
        <w:p w14:paraId="64AE346B" w14:textId="77777777" w:rsidR="009C1067" w:rsidRPr="00B36432" w:rsidRDefault="009C1067" w:rsidP="00E32BA8">
          <w:pPr>
            <w:jc w:val="center"/>
            <w:rPr>
              <w:color w:val="auto"/>
              <w:szCs w:val="22"/>
            </w:rPr>
          </w:pPr>
        </w:p>
      </w:tc>
      <w:tc>
        <w:tcPr>
          <w:tcW w:w="2058" w:type="dxa"/>
          <w:shd w:val="clear" w:color="auto" w:fill="auto"/>
          <w:vAlign w:val="center"/>
        </w:tcPr>
        <w:p w14:paraId="0A1DE655" w14:textId="77777777" w:rsidR="009C1067" w:rsidRPr="0066629E" w:rsidRDefault="009C1067" w:rsidP="00E32BA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5AC67DA1" w14:textId="77777777" w:rsidR="009C1067" w:rsidRPr="00EC464B" w:rsidRDefault="009C1067"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2A316A62" w14:textId="77777777" w:rsidTr="00C93FBE">
      <w:trPr>
        <w:trHeight w:val="540"/>
        <w:jc w:val="center"/>
      </w:trPr>
      <w:tc>
        <w:tcPr>
          <w:tcW w:w="2056" w:type="dxa"/>
          <w:tcBorders>
            <w:top w:val="single" w:sz="6" w:space="0" w:color="auto"/>
          </w:tcBorders>
          <w:shd w:val="clear" w:color="auto" w:fill="auto"/>
          <w:vAlign w:val="center"/>
        </w:tcPr>
        <w:p w14:paraId="68206D0C" w14:textId="77777777" w:rsidR="009C1067" w:rsidRPr="00E32BA8" w:rsidRDefault="009C1067" w:rsidP="00E32BA8">
          <w:pPr>
            <w:jc w:val="center"/>
            <w:rPr>
              <w:b/>
              <w:color w:val="FFFFFF" w:themeColor="background1"/>
              <w:sz w:val="18"/>
              <w:szCs w:val="18"/>
              <w:highlight w:val="black"/>
            </w:rPr>
          </w:pPr>
        </w:p>
      </w:tc>
      <w:tc>
        <w:tcPr>
          <w:tcW w:w="2057" w:type="dxa"/>
          <w:tcBorders>
            <w:top w:val="single" w:sz="6" w:space="0" w:color="auto"/>
          </w:tcBorders>
          <w:shd w:val="clear" w:color="auto" w:fill="auto"/>
          <w:vAlign w:val="center"/>
        </w:tcPr>
        <w:p w14:paraId="3F044CE9" w14:textId="778233A3" w:rsidR="009C1067" w:rsidRPr="00E32BA8" w:rsidRDefault="009C1067" w:rsidP="00E32BA8">
          <w:pPr>
            <w:jc w:val="center"/>
            <w:rPr>
              <w:b/>
              <w:color w:val="FFFFFF" w:themeColor="background1"/>
              <w:sz w:val="18"/>
              <w:szCs w:val="18"/>
            </w:rPr>
          </w:pPr>
        </w:p>
      </w:tc>
      <w:tc>
        <w:tcPr>
          <w:tcW w:w="2056" w:type="dxa"/>
          <w:shd w:val="clear" w:color="auto" w:fill="000000" w:themeFill="text1"/>
          <w:vAlign w:val="center"/>
        </w:tcPr>
        <w:p w14:paraId="23076189" w14:textId="2B6C288F" w:rsidR="009C1067" w:rsidRPr="00C93FBE" w:rsidRDefault="009C1067" w:rsidP="00C93FBE">
          <w:pPr>
            <w:jc w:val="center"/>
            <w:rPr>
              <w:b/>
              <w:color w:val="FFFFFF" w:themeColor="background1"/>
              <w:sz w:val="18"/>
              <w:szCs w:val="18"/>
            </w:rPr>
          </w:pPr>
          <w:r w:rsidRPr="00C93FBE">
            <w:rPr>
              <w:b/>
              <w:color w:val="FFFFFF" w:themeColor="background1"/>
              <w:sz w:val="18"/>
              <w:szCs w:val="18"/>
            </w:rPr>
            <w:t>3. HEARINGS &amp; PROCEEDINGS</w:t>
          </w:r>
        </w:p>
      </w:tc>
      <w:tc>
        <w:tcPr>
          <w:tcW w:w="2058" w:type="dxa"/>
          <w:tcBorders>
            <w:top w:val="single" w:sz="6" w:space="0" w:color="auto"/>
          </w:tcBorders>
          <w:shd w:val="clear" w:color="auto" w:fill="auto"/>
          <w:vAlign w:val="center"/>
        </w:tcPr>
        <w:p w14:paraId="6D3584E8" w14:textId="28C22A24" w:rsidR="009C1067" w:rsidRPr="00040B50" w:rsidRDefault="009C1067" w:rsidP="00E32BA8">
          <w:pPr>
            <w:jc w:val="center"/>
            <w:rPr>
              <w:b/>
              <w:color w:val="FFFFFF" w:themeColor="background1"/>
              <w:sz w:val="18"/>
              <w:szCs w:val="18"/>
            </w:rPr>
          </w:pPr>
        </w:p>
      </w:tc>
      <w:tc>
        <w:tcPr>
          <w:tcW w:w="2057" w:type="dxa"/>
          <w:tcBorders>
            <w:top w:val="single" w:sz="6" w:space="0" w:color="000000"/>
          </w:tcBorders>
          <w:shd w:val="clear" w:color="auto" w:fill="auto"/>
          <w:vAlign w:val="center"/>
        </w:tcPr>
        <w:p w14:paraId="3938A4B4" w14:textId="77777777" w:rsidR="009C1067" w:rsidRPr="00A302B9" w:rsidRDefault="009C1067" w:rsidP="00E32BA8">
          <w:pPr>
            <w:jc w:val="center"/>
            <w:rPr>
              <w:b/>
              <w:color w:val="FFFFFF"/>
              <w:sz w:val="18"/>
              <w:szCs w:val="18"/>
            </w:rPr>
          </w:pPr>
        </w:p>
      </w:tc>
      <w:tc>
        <w:tcPr>
          <w:tcW w:w="2058" w:type="dxa"/>
          <w:tcBorders>
            <w:top w:val="single" w:sz="6" w:space="0" w:color="000000"/>
          </w:tcBorders>
          <w:shd w:val="clear" w:color="auto" w:fill="FFFFFF"/>
          <w:vAlign w:val="center"/>
        </w:tcPr>
        <w:p w14:paraId="4D1360EF" w14:textId="77777777" w:rsidR="009C1067" w:rsidRPr="00B36432" w:rsidRDefault="009C1067" w:rsidP="00E32BA8">
          <w:pPr>
            <w:jc w:val="center"/>
            <w:rPr>
              <w:color w:val="auto"/>
              <w:szCs w:val="22"/>
            </w:rPr>
          </w:pPr>
        </w:p>
      </w:tc>
      <w:tc>
        <w:tcPr>
          <w:tcW w:w="2058" w:type="dxa"/>
          <w:shd w:val="clear" w:color="auto" w:fill="auto"/>
          <w:vAlign w:val="center"/>
        </w:tcPr>
        <w:p w14:paraId="7B7A9EF7" w14:textId="77777777" w:rsidR="009C1067" w:rsidRPr="0066629E" w:rsidRDefault="009C1067" w:rsidP="00E32BA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44CB06CC" w14:textId="77777777" w:rsidR="009C1067" w:rsidRPr="00EC464B" w:rsidRDefault="009C1067"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76135014" w14:textId="77777777" w:rsidTr="00C93FBE">
      <w:trPr>
        <w:trHeight w:val="540"/>
        <w:jc w:val="center"/>
      </w:trPr>
      <w:tc>
        <w:tcPr>
          <w:tcW w:w="2054" w:type="dxa"/>
          <w:tcBorders>
            <w:top w:val="single" w:sz="4" w:space="0" w:color="auto"/>
          </w:tcBorders>
          <w:shd w:val="clear" w:color="auto" w:fill="auto"/>
          <w:vAlign w:val="center"/>
        </w:tcPr>
        <w:p w14:paraId="0D31D738" w14:textId="77777777" w:rsidR="009C1067" w:rsidRPr="00FC4508" w:rsidRDefault="009C1067"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4C1A2BB3" w14:textId="77777777" w:rsidR="009C1067" w:rsidRPr="00FC4508" w:rsidRDefault="009C1067"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230B6040" w14:textId="77777777" w:rsidR="009C1067" w:rsidRPr="004556EB" w:rsidRDefault="009C1067" w:rsidP="00E72598">
          <w:pPr>
            <w:jc w:val="center"/>
            <w:rPr>
              <w:b/>
              <w:color w:val="FFFFFF" w:themeColor="background1"/>
              <w:sz w:val="20"/>
              <w:szCs w:val="20"/>
            </w:rPr>
          </w:pPr>
        </w:p>
      </w:tc>
      <w:tc>
        <w:tcPr>
          <w:tcW w:w="2054" w:type="dxa"/>
          <w:shd w:val="clear" w:color="auto" w:fill="auto"/>
          <w:vAlign w:val="center"/>
        </w:tcPr>
        <w:p w14:paraId="06783226" w14:textId="77777777" w:rsidR="009C1067" w:rsidRPr="00B36432" w:rsidRDefault="009C1067" w:rsidP="00E95BFC">
          <w:pPr>
            <w:rPr>
              <w:b/>
              <w:sz w:val="15"/>
              <w:szCs w:val="15"/>
            </w:rPr>
          </w:pPr>
        </w:p>
      </w:tc>
      <w:tc>
        <w:tcPr>
          <w:tcW w:w="2054" w:type="dxa"/>
          <w:shd w:val="clear" w:color="auto" w:fill="000000" w:themeFill="text1"/>
          <w:vAlign w:val="center"/>
        </w:tcPr>
        <w:p w14:paraId="4C288670" w14:textId="77777777" w:rsidR="009C1067" w:rsidRPr="00C93FBE" w:rsidRDefault="009C1067" w:rsidP="00C93FBE">
          <w:pPr>
            <w:jc w:val="center"/>
            <w:rPr>
              <w:b/>
              <w:color w:val="FFFFFF" w:themeColor="background1"/>
              <w:sz w:val="18"/>
              <w:szCs w:val="18"/>
            </w:rPr>
          </w:pPr>
          <w:r>
            <w:rPr>
              <w:b/>
              <w:color w:val="FFFFFF" w:themeColor="background1"/>
              <w:sz w:val="18"/>
              <w:szCs w:val="18"/>
            </w:rPr>
            <w:t>5. INVESTIGATIONS</w:t>
          </w:r>
        </w:p>
      </w:tc>
      <w:tc>
        <w:tcPr>
          <w:tcW w:w="2054" w:type="dxa"/>
          <w:shd w:val="clear" w:color="auto" w:fill="auto"/>
          <w:vAlign w:val="center"/>
        </w:tcPr>
        <w:p w14:paraId="49BA5E17" w14:textId="77777777" w:rsidR="009C1067" w:rsidRPr="00B36432" w:rsidRDefault="009C1067" w:rsidP="00E95BFC">
          <w:pPr>
            <w:rPr>
              <w:b/>
              <w:sz w:val="15"/>
              <w:szCs w:val="15"/>
            </w:rPr>
          </w:pPr>
        </w:p>
      </w:tc>
      <w:tc>
        <w:tcPr>
          <w:tcW w:w="2054" w:type="dxa"/>
          <w:shd w:val="clear" w:color="auto" w:fill="auto"/>
          <w:vAlign w:val="center"/>
        </w:tcPr>
        <w:p w14:paraId="0DB8654F" w14:textId="77777777" w:rsidR="009C1067" w:rsidRPr="0066629E" w:rsidRDefault="009C106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5DF3FAF0" w14:textId="77777777" w:rsidR="009C1067" w:rsidRPr="00EC464B" w:rsidRDefault="009C1067" w:rsidP="007D4C54">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29A02C64" w14:textId="77777777" w:rsidTr="00C93FBE">
      <w:trPr>
        <w:trHeight w:val="540"/>
        <w:jc w:val="center"/>
      </w:trPr>
      <w:tc>
        <w:tcPr>
          <w:tcW w:w="2054" w:type="dxa"/>
          <w:tcBorders>
            <w:top w:val="single" w:sz="4" w:space="0" w:color="auto"/>
          </w:tcBorders>
          <w:shd w:val="clear" w:color="auto" w:fill="auto"/>
          <w:vAlign w:val="center"/>
        </w:tcPr>
        <w:p w14:paraId="7E6AEE27" w14:textId="77777777" w:rsidR="009C1067" w:rsidRPr="00FC4508" w:rsidRDefault="009C1067"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673F532A" w14:textId="1C304F62" w:rsidR="009C1067" w:rsidRPr="00FC4508" w:rsidRDefault="009C1067"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03665BFC" w14:textId="36BE40DF" w:rsidR="009C1067" w:rsidRPr="004B4720" w:rsidRDefault="009C1067" w:rsidP="00E72598">
          <w:pPr>
            <w:jc w:val="center"/>
            <w:rPr>
              <w:b/>
              <w:color w:val="FFFFFF" w:themeColor="background1"/>
              <w:sz w:val="18"/>
              <w:szCs w:val="18"/>
            </w:rPr>
          </w:pPr>
        </w:p>
      </w:tc>
      <w:tc>
        <w:tcPr>
          <w:tcW w:w="2054" w:type="dxa"/>
          <w:shd w:val="clear" w:color="auto" w:fill="000000" w:themeFill="text1"/>
          <w:vAlign w:val="center"/>
        </w:tcPr>
        <w:p w14:paraId="08E39157" w14:textId="5FB07736" w:rsidR="009C1067" w:rsidRPr="00C93FBE" w:rsidRDefault="009C1067" w:rsidP="00C93FBE">
          <w:pPr>
            <w:jc w:val="center"/>
            <w:rPr>
              <w:b/>
              <w:color w:val="FFFFFF" w:themeColor="background1"/>
              <w:sz w:val="18"/>
              <w:szCs w:val="18"/>
            </w:rPr>
          </w:pPr>
          <w:r>
            <w:rPr>
              <w:b/>
              <w:color w:val="FFFFFF" w:themeColor="background1"/>
              <w:sz w:val="18"/>
              <w:szCs w:val="18"/>
            </w:rPr>
            <w:t>4. PUBLIC SAFETY &amp; TRANSPORTATION</w:t>
          </w:r>
        </w:p>
      </w:tc>
      <w:tc>
        <w:tcPr>
          <w:tcW w:w="2054" w:type="dxa"/>
          <w:shd w:val="clear" w:color="auto" w:fill="auto"/>
          <w:vAlign w:val="center"/>
        </w:tcPr>
        <w:p w14:paraId="1D4B7253" w14:textId="77777777" w:rsidR="009C1067" w:rsidRPr="00B36432" w:rsidRDefault="009C1067" w:rsidP="00E95BFC">
          <w:pPr>
            <w:rPr>
              <w:b/>
              <w:sz w:val="15"/>
              <w:szCs w:val="15"/>
            </w:rPr>
          </w:pPr>
        </w:p>
      </w:tc>
      <w:tc>
        <w:tcPr>
          <w:tcW w:w="2054" w:type="dxa"/>
          <w:shd w:val="clear" w:color="auto" w:fill="auto"/>
          <w:vAlign w:val="center"/>
        </w:tcPr>
        <w:p w14:paraId="726DAB12" w14:textId="77777777" w:rsidR="009C1067" w:rsidRPr="00B36432" w:rsidRDefault="009C1067" w:rsidP="00E95BFC">
          <w:pPr>
            <w:rPr>
              <w:b/>
              <w:sz w:val="15"/>
              <w:szCs w:val="15"/>
            </w:rPr>
          </w:pPr>
        </w:p>
      </w:tc>
      <w:tc>
        <w:tcPr>
          <w:tcW w:w="2054" w:type="dxa"/>
          <w:shd w:val="clear" w:color="auto" w:fill="auto"/>
          <w:vAlign w:val="center"/>
        </w:tcPr>
        <w:p w14:paraId="7448D855" w14:textId="77777777" w:rsidR="009C1067" w:rsidRPr="0066629E" w:rsidRDefault="009C106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00D3C762" w14:textId="77777777" w:rsidR="009C1067" w:rsidRPr="00EC464B" w:rsidRDefault="009C1067" w:rsidP="007D4C54">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6F0D79B4" w14:textId="77777777" w:rsidTr="00C93FBE">
      <w:trPr>
        <w:trHeight w:val="540"/>
        <w:jc w:val="center"/>
      </w:trPr>
      <w:tc>
        <w:tcPr>
          <w:tcW w:w="2054" w:type="dxa"/>
          <w:tcBorders>
            <w:top w:val="single" w:sz="4" w:space="0" w:color="auto"/>
          </w:tcBorders>
          <w:shd w:val="clear" w:color="auto" w:fill="auto"/>
          <w:vAlign w:val="center"/>
        </w:tcPr>
        <w:p w14:paraId="7C5FB0C6" w14:textId="77777777" w:rsidR="009C1067" w:rsidRPr="00FC4508" w:rsidRDefault="009C1067" w:rsidP="00FC4508">
          <w:pPr>
            <w:jc w:val="center"/>
            <w:rPr>
              <w:b/>
              <w:color w:val="FFFFFF" w:themeColor="background1"/>
              <w:sz w:val="18"/>
              <w:szCs w:val="18"/>
            </w:rPr>
          </w:pPr>
        </w:p>
      </w:tc>
      <w:tc>
        <w:tcPr>
          <w:tcW w:w="2054" w:type="dxa"/>
          <w:tcBorders>
            <w:top w:val="single" w:sz="4" w:space="0" w:color="auto"/>
          </w:tcBorders>
          <w:shd w:val="clear" w:color="auto" w:fill="FFFFFF" w:themeFill="background1"/>
          <w:vAlign w:val="center"/>
        </w:tcPr>
        <w:p w14:paraId="7E0D9011" w14:textId="62991C33" w:rsidR="009C1067" w:rsidRPr="00FC4508" w:rsidRDefault="009C1067"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695CCAFE" w14:textId="77777777" w:rsidR="009C1067" w:rsidRPr="004556EB" w:rsidRDefault="009C1067" w:rsidP="00E72598">
          <w:pPr>
            <w:jc w:val="center"/>
            <w:rPr>
              <w:b/>
              <w:color w:val="FFFFFF" w:themeColor="background1"/>
              <w:sz w:val="20"/>
              <w:szCs w:val="20"/>
            </w:rPr>
          </w:pPr>
        </w:p>
      </w:tc>
      <w:tc>
        <w:tcPr>
          <w:tcW w:w="2054" w:type="dxa"/>
          <w:shd w:val="clear" w:color="auto" w:fill="auto"/>
          <w:vAlign w:val="center"/>
        </w:tcPr>
        <w:p w14:paraId="27E464FE" w14:textId="77777777" w:rsidR="009C1067" w:rsidRPr="00B36432" w:rsidRDefault="009C1067" w:rsidP="00E95BFC">
          <w:pPr>
            <w:rPr>
              <w:b/>
              <w:sz w:val="15"/>
              <w:szCs w:val="15"/>
            </w:rPr>
          </w:pPr>
        </w:p>
      </w:tc>
      <w:tc>
        <w:tcPr>
          <w:tcW w:w="2054" w:type="dxa"/>
          <w:shd w:val="clear" w:color="auto" w:fill="auto"/>
          <w:vAlign w:val="center"/>
        </w:tcPr>
        <w:p w14:paraId="00031B46" w14:textId="77777777" w:rsidR="009C1067" w:rsidRPr="00B36432" w:rsidRDefault="009C1067" w:rsidP="00E95BFC">
          <w:pPr>
            <w:rPr>
              <w:b/>
              <w:sz w:val="15"/>
              <w:szCs w:val="15"/>
            </w:rPr>
          </w:pPr>
        </w:p>
      </w:tc>
      <w:tc>
        <w:tcPr>
          <w:tcW w:w="2054" w:type="dxa"/>
          <w:shd w:val="clear" w:color="auto" w:fill="000000" w:themeFill="text1"/>
          <w:vAlign w:val="center"/>
        </w:tcPr>
        <w:p w14:paraId="123A0C59" w14:textId="093C5A2D" w:rsidR="009C1067" w:rsidRPr="00C93FBE" w:rsidRDefault="009C1067" w:rsidP="00C93FBE">
          <w:pPr>
            <w:jc w:val="center"/>
            <w:rPr>
              <w:b/>
              <w:color w:val="FFFFFF" w:themeColor="background1"/>
              <w:sz w:val="18"/>
              <w:szCs w:val="18"/>
            </w:rPr>
          </w:pPr>
          <w:r>
            <w:rPr>
              <w:b/>
              <w:color w:val="FFFFFF" w:themeColor="background1"/>
              <w:sz w:val="18"/>
              <w:szCs w:val="18"/>
            </w:rPr>
            <w:t>6. LEGACY RECORDS</w:t>
          </w:r>
        </w:p>
      </w:tc>
      <w:tc>
        <w:tcPr>
          <w:tcW w:w="2054" w:type="dxa"/>
          <w:shd w:val="clear" w:color="auto" w:fill="auto"/>
          <w:vAlign w:val="center"/>
        </w:tcPr>
        <w:p w14:paraId="57F8637C" w14:textId="77777777" w:rsidR="009C1067" w:rsidRPr="0066629E" w:rsidRDefault="009C106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7302D4E4" w14:textId="77777777" w:rsidR="009C1067" w:rsidRPr="00EC464B" w:rsidRDefault="009C1067" w:rsidP="007D4C54">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C1067" w:rsidRPr="00D11821" w14:paraId="157C8474" w14:textId="77777777" w:rsidTr="00C93FBE">
      <w:trPr>
        <w:trHeight w:val="540"/>
        <w:jc w:val="center"/>
      </w:trPr>
      <w:tc>
        <w:tcPr>
          <w:tcW w:w="2054" w:type="dxa"/>
          <w:tcBorders>
            <w:top w:val="single" w:sz="4" w:space="0" w:color="auto"/>
          </w:tcBorders>
          <w:shd w:val="clear" w:color="auto" w:fill="000000" w:themeFill="text1"/>
          <w:vAlign w:val="center"/>
        </w:tcPr>
        <w:p w14:paraId="5AFF901E" w14:textId="7D94F13C" w:rsidR="009C1067" w:rsidRPr="00FC4508" w:rsidRDefault="009C1067" w:rsidP="00FC4508">
          <w:pPr>
            <w:jc w:val="center"/>
            <w:rPr>
              <w:b/>
              <w:color w:val="FFFFFF" w:themeColor="background1"/>
              <w:sz w:val="18"/>
              <w:szCs w:val="18"/>
            </w:rPr>
          </w:pPr>
          <w:r>
            <w:rPr>
              <w:b/>
              <w:color w:val="FFFFFF" w:themeColor="background1"/>
              <w:sz w:val="18"/>
              <w:szCs w:val="18"/>
            </w:rPr>
            <w:t>GLOSSARY</w:t>
          </w:r>
        </w:p>
      </w:tc>
      <w:tc>
        <w:tcPr>
          <w:tcW w:w="2054" w:type="dxa"/>
          <w:tcBorders>
            <w:top w:val="single" w:sz="4" w:space="0" w:color="auto"/>
          </w:tcBorders>
          <w:shd w:val="clear" w:color="auto" w:fill="FFFFFF" w:themeFill="background1"/>
          <w:vAlign w:val="center"/>
        </w:tcPr>
        <w:p w14:paraId="1948B747" w14:textId="6CEF8603" w:rsidR="009C1067" w:rsidRPr="00FC4508" w:rsidRDefault="009C1067"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15ABD33F" w14:textId="77777777" w:rsidR="009C1067" w:rsidRPr="004556EB" w:rsidRDefault="009C1067" w:rsidP="00E72598">
          <w:pPr>
            <w:jc w:val="center"/>
            <w:rPr>
              <w:b/>
              <w:color w:val="FFFFFF" w:themeColor="background1"/>
              <w:sz w:val="20"/>
              <w:szCs w:val="20"/>
            </w:rPr>
          </w:pPr>
        </w:p>
      </w:tc>
      <w:tc>
        <w:tcPr>
          <w:tcW w:w="2054" w:type="dxa"/>
          <w:shd w:val="clear" w:color="auto" w:fill="auto"/>
          <w:vAlign w:val="center"/>
        </w:tcPr>
        <w:p w14:paraId="7BD3D10E" w14:textId="77777777" w:rsidR="009C1067" w:rsidRPr="00B36432" w:rsidRDefault="009C1067" w:rsidP="00E95BFC">
          <w:pPr>
            <w:rPr>
              <w:b/>
              <w:sz w:val="15"/>
              <w:szCs w:val="15"/>
            </w:rPr>
          </w:pPr>
        </w:p>
      </w:tc>
      <w:tc>
        <w:tcPr>
          <w:tcW w:w="2054" w:type="dxa"/>
          <w:shd w:val="clear" w:color="auto" w:fill="auto"/>
          <w:vAlign w:val="center"/>
        </w:tcPr>
        <w:p w14:paraId="0807F6A2" w14:textId="77777777" w:rsidR="009C1067" w:rsidRPr="00B36432" w:rsidRDefault="009C1067" w:rsidP="00E95BFC">
          <w:pPr>
            <w:rPr>
              <w:b/>
              <w:sz w:val="15"/>
              <w:szCs w:val="15"/>
            </w:rPr>
          </w:pPr>
        </w:p>
      </w:tc>
      <w:tc>
        <w:tcPr>
          <w:tcW w:w="2054" w:type="dxa"/>
          <w:shd w:val="clear" w:color="auto" w:fill="auto"/>
          <w:vAlign w:val="center"/>
        </w:tcPr>
        <w:p w14:paraId="348D51BC" w14:textId="77777777" w:rsidR="009C1067" w:rsidRPr="00B36432" w:rsidRDefault="009C1067" w:rsidP="00E95BFC">
          <w:pPr>
            <w:rPr>
              <w:b/>
              <w:sz w:val="15"/>
              <w:szCs w:val="15"/>
            </w:rPr>
          </w:pPr>
        </w:p>
      </w:tc>
      <w:tc>
        <w:tcPr>
          <w:tcW w:w="2054" w:type="dxa"/>
          <w:shd w:val="clear" w:color="auto" w:fill="auto"/>
          <w:vAlign w:val="center"/>
        </w:tcPr>
        <w:p w14:paraId="2C856B92" w14:textId="77777777" w:rsidR="009C1067" w:rsidRPr="0066629E" w:rsidRDefault="009C106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17D12">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17D12">
            <w:rPr>
              <w:rStyle w:val="PageNumber"/>
              <w:noProof/>
              <w:sz w:val="20"/>
              <w:szCs w:val="20"/>
            </w:rPr>
            <w:t>28</w:t>
          </w:r>
          <w:r w:rsidRPr="0066629E">
            <w:rPr>
              <w:rStyle w:val="PageNumber"/>
              <w:sz w:val="20"/>
              <w:szCs w:val="20"/>
            </w:rPr>
            <w:fldChar w:fldCharType="end"/>
          </w:r>
        </w:p>
      </w:tc>
    </w:tr>
  </w:tbl>
  <w:p w14:paraId="64F20365" w14:textId="77777777" w:rsidR="009C1067" w:rsidRPr="00EC464B" w:rsidRDefault="009C1067" w:rsidP="007D4C54">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C1067" w:rsidRPr="00B36432" w14:paraId="74D27143" w14:textId="77777777" w:rsidTr="00A766EA">
      <w:trPr>
        <w:trHeight w:val="540"/>
        <w:jc w:val="center"/>
      </w:trPr>
      <w:tc>
        <w:tcPr>
          <w:tcW w:w="2058" w:type="dxa"/>
          <w:tcBorders>
            <w:top w:val="single" w:sz="6" w:space="0" w:color="000000"/>
          </w:tcBorders>
          <w:shd w:val="clear" w:color="auto" w:fill="auto"/>
          <w:vAlign w:val="center"/>
        </w:tcPr>
        <w:p w14:paraId="07CCB79D" w14:textId="6605E75E" w:rsidR="009C1067" w:rsidRPr="00976836" w:rsidRDefault="009C1067" w:rsidP="00976836">
          <w:pPr>
            <w:jc w:val="center"/>
            <w:rPr>
              <w:b/>
              <w:color w:val="FFFFFF"/>
              <w:sz w:val="18"/>
              <w:szCs w:val="18"/>
            </w:rPr>
          </w:pPr>
        </w:p>
      </w:tc>
      <w:tc>
        <w:tcPr>
          <w:tcW w:w="2059" w:type="dxa"/>
          <w:tcBorders>
            <w:top w:val="single" w:sz="6" w:space="0" w:color="auto"/>
          </w:tcBorders>
          <w:shd w:val="clear" w:color="auto" w:fill="000000" w:themeFill="text1"/>
          <w:vAlign w:val="center"/>
        </w:tcPr>
        <w:p w14:paraId="0E78CC0E" w14:textId="77777777" w:rsidR="009C1067" w:rsidRPr="00A766EA" w:rsidRDefault="00A766EA" w:rsidP="004556EB">
          <w:pPr>
            <w:jc w:val="center"/>
            <w:rPr>
              <w:b/>
              <w:color w:val="FFFFFF"/>
              <w:sz w:val="18"/>
              <w:szCs w:val="18"/>
            </w:rPr>
          </w:pPr>
          <w:r w:rsidRPr="00A766EA">
            <w:rPr>
              <w:b/>
              <w:color w:val="FFFFFF"/>
              <w:sz w:val="18"/>
              <w:szCs w:val="18"/>
            </w:rPr>
            <w:t>INDEX TO:</w:t>
          </w:r>
        </w:p>
        <w:p w14:paraId="53ACB523" w14:textId="606717AF" w:rsidR="00A766EA" w:rsidRPr="00A766EA" w:rsidRDefault="00A766EA" w:rsidP="004556EB">
          <w:pPr>
            <w:jc w:val="center"/>
            <w:rPr>
              <w:b/>
              <w:color w:val="FFFFFF"/>
              <w:sz w:val="18"/>
              <w:szCs w:val="18"/>
            </w:rPr>
          </w:pPr>
          <w:r w:rsidRPr="00A766EA">
            <w:rPr>
              <w:b/>
              <w:color w:val="FFFFFF"/>
              <w:sz w:val="18"/>
              <w:szCs w:val="18"/>
            </w:rPr>
            <w:t>ARCHIVAL / ESSENTIAL</w:t>
          </w:r>
        </w:p>
      </w:tc>
      <w:tc>
        <w:tcPr>
          <w:tcW w:w="2058" w:type="dxa"/>
          <w:tcBorders>
            <w:top w:val="single" w:sz="6" w:space="0" w:color="000000"/>
          </w:tcBorders>
          <w:shd w:val="clear" w:color="auto" w:fill="auto"/>
          <w:vAlign w:val="center"/>
        </w:tcPr>
        <w:p w14:paraId="23ADD4E9" w14:textId="6E880B84" w:rsidR="009C1067" w:rsidRPr="00B55C32" w:rsidRDefault="009C1067" w:rsidP="00AE1D63">
          <w:pPr>
            <w:jc w:val="center"/>
            <w:rPr>
              <w:b/>
              <w:color w:val="FFFFFF"/>
              <w:sz w:val="18"/>
              <w:szCs w:val="18"/>
            </w:rPr>
          </w:pPr>
        </w:p>
      </w:tc>
      <w:tc>
        <w:tcPr>
          <w:tcW w:w="2059" w:type="dxa"/>
          <w:tcBorders>
            <w:top w:val="single" w:sz="6" w:space="0" w:color="000000"/>
          </w:tcBorders>
          <w:shd w:val="clear" w:color="auto" w:fill="auto"/>
          <w:vAlign w:val="center"/>
        </w:tcPr>
        <w:p w14:paraId="5ECDB646" w14:textId="37B9501E" w:rsidR="009C1067" w:rsidRPr="00A61A95" w:rsidRDefault="009C1067" w:rsidP="00C93FBE">
          <w:pPr>
            <w:jc w:val="center"/>
            <w:rPr>
              <w:b/>
              <w:color w:val="FFFFFF"/>
              <w:sz w:val="18"/>
              <w:szCs w:val="18"/>
            </w:rPr>
          </w:pPr>
        </w:p>
      </w:tc>
      <w:tc>
        <w:tcPr>
          <w:tcW w:w="2058" w:type="dxa"/>
          <w:tcBorders>
            <w:top w:val="single" w:sz="6" w:space="0" w:color="000000"/>
          </w:tcBorders>
          <w:shd w:val="clear" w:color="auto" w:fill="FFFFFF"/>
          <w:vAlign w:val="center"/>
        </w:tcPr>
        <w:p w14:paraId="14D68E26" w14:textId="77777777" w:rsidR="009C1067" w:rsidRPr="007A224C" w:rsidRDefault="009C1067" w:rsidP="00EE7625">
          <w:pPr>
            <w:jc w:val="center"/>
            <w:rPr>
              <w:b/>
              <w:color w:val="FFFFFF"/>
              <w:sz w:val="18"/>
              <w:szCs w:val="18"/>
              <w:shd w:val="clear" w:color="auto" w:fill="000000"/>
            </w:rPr>
          </w:pPr>
        </w:p>
      </w:tc>
      <w:tc>
        <w:tcPr>
          <w:tcW w:w="2059" w:type="dxa"/>
          <w:shd w:val="clear" w:color="auto" w:fill="auto"/>
          <w:vAlign w:val="center"/>
        </w:tcPr>
        <w:p w14:paraId="0617FECE" w14:textId="77777777" w:rsidR="009C1067" w:rsidRPr="00B36432" w:rsidRDefault="009C1067" w:rsidP="00EE7625">
          <w:pPr>
            <w:jc w:val="center"/>
            <w:rPr>
              <w:color w:val="auto"/>
              <w:szCs w:val="22"/>
            </w:rPr>
          </w:pPr>
        </w:p>
      </w:tc>
      <w:tc>
        <w:tcPr>
          <w:tcW w:w="2059" w:type="dxa"/>
          <w:shd w:val="clear" w:color="auto" w:fill="auto"/>
          <w:vAlign w:val="center"/>
        </w:tcPr>
        <w:p w14:paraId="6196E4C0" w14:textId="77777777" w:rsidR="009C1067" w:rsidRPr="00A675DA" w:rsidRDefault="009C106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17D12">
            <w:rPr>
              <w:rStyle w:val="PageNumber"/>
              <w:noProof/>
              <w:sz w:val="20"/>
              <w:szCs w:val="20"/>
            </w:rPr>
            <w:t>25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17D12">
            <w:rPr>
              <w:rStyle w:val="PageNumber"/>
              <w:noProof/>
              <w:sz w:val="20"/>
              <w:szCs w:val="20"/>
            </w:rPr>
            <w:t>28</w:t>
          </w:r>
          <w:r w:rsidRPr="00A675DA">
            <w:rPr>
              <w:rStyle w:val="PageNumber"/>
              <w:sz w:val="20"/>
              <w:szCs w:val="20"/>
            </w:rPr>
            <w:fldChar w:fldCharType="end"/>
          </w:r>
        </w:p>
      </w:tc>
    </w:tr>
  </w:tbl>
  <w:p w14:paraId="48501D89" w14:textId="4B38E2F1" w:rsidR="009C1067" w:rsidRPr="00EC464B" w:rsidRDefault="009C1067"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B1470" w14:textId="77777777" w:rsidR="00FF646D" w:rsidRDefault="00FF646D" w:rsidP="000D39EA">
      <w:r>
        <w:separator/>
      </w:r>
    </w:p>
    <w:p w14:paraId="1B3BB3CD" w14:textId="77777777" w:rsidR="00FF646D" w:rsidRDefault="00FF646D"/>
  </w:footnote>
  <w:footnote w:type="continuationSeparator" w:id="0">
    <w:p w14:paraId="729146E4" w14:textId="77777777" w:rsidR="00FF646D" w:rsidRDefault="00FF646D" w:rsidP="000D39EA">
      <w:r>
        <w:continuationSeparator/>
      </w:r>
    </w:p>
    <w:p w14:paraId="4A599343" w14:textId="77777777" w:rsidR="00FF646D" w:rsidRDefault="00FF64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9C1067" w:rsidRPr="00B36432" w14:paraId="223077EF" w14:textId="77777777" w:rsidTr="009C1067">
      <w:trPr>
        <w:jc w:val="center"/>
      </w:trPr>
      <w:tc>
        <w:tcPr>
          <w:tcW w:w="3240" w:type="dxa"/>
          <w:vAlign w:val="bottom"/>
        </w:tcPr>
        <w:p w14:paraId="79D0EB96" w14:textId="77777777" w:rsidR="009C1067" w:rsidRPr="00BD74D5" w:rsidRDefault="009C1067" w:rsidP="009C1067">
          <w:pPr>
            <w:pStyle w:val="Header"/>
          </w:pPr>
          <w:r w:rsidRPr="00BD74D5">
            <w:rPr>
              <w:noProof/>
            </w:rPr>
            <w:drawing>
              <wp:anchor distT="0" distB="0" distL="114300" distR="114300" simplePos="0" relativeHeight="251659264" behindDoc="1" locked="0" layoutInCell="1" allowOverlap="1" wp14:anchorId="1AAE4253" wp14:editId="2A332F63">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EEACC48" w14:textId="1725F00E" w:rsidR="009C1067" w:rsidRPr="009C1067" w:rsidRDefault="009C1067" w:rsidP="009C1067">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0ABCA7C" w14:textId="4ED523BD" w:rsidR="009C1067" w:rsidRDefault="009C1067" w:rsidP="009C1067">
          <w:pPr>
            <w:pStyle w:val="Header"/>
            <w:tabs>
              <w:tab w:val="clear" w:pos="4680"/>
              <w:tab w:val="clear" w:pos="9360"/>
              <w:tab w:val="right" w:pos="13230"/>
            </w:tabs>
            <w:jc w:val="right"/>
            <w:rPr>
              <w:b/>
              <w:i/>
              <w:szCs w:val="22"/>
            </w:rPr>
          </w:pPr>
          <w:r w:rsidRPr="009C1067">
            <w:rPr>
              <w:b/>
              <w:i/>
              <w:color w:val="auto"/>
              <w:sz w:val="24"/>
              <w:szCs w:val="24"/>
            </w:rPr>
            <w:t>Utilities and Transportation Commission</w:t>
          </w:r>
          <w:r w:rsidRPr="004A1959">
            <w:rPr>
              <w:b/>
              <w:i/>
              <w:sz w:val="24"/>
              <w:szCs w:val="24"/>
            </w:rPr>
            <w:t xml:space="preserve"> Records Retention Schedule</w:t>
          </w:r>
        </w:p>
        <w:p w14:paraId="0983D935" w14:textId="2E09D204" w:rsidR="009C1067" w:rsidRPr="003D7DEB" w:rsidRDefault="009C1067" w:rsidP="00ED1A00">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Pr>
              <w:b/>
              <w:i/>
              <w:color w:val="auto"/>
              <w:szCs w:val="22"/>
            </w:rPr>
            <w:t>December 2022</w:t>
          </w:r>
          <w:r w:rsidRPr="00825EFE">
            <w:rPr>
              <w:b/>
              <w:i/>
              <w:color w:val="auto"/>
              <w:szCs w:val="22"/>
            </w:rPr>
            <w:t>)</w:t>
          </w:r>
        </w:p>
      </w:tc>
    </w:tr>
  </w:tbl>
  <w:p w14:paraId="3875CFB6" w14:textId="77777777" w:rsidR="009C1067" w:rsidRPr="00C82FD6" w:rsidRDefault="009C1067" w:rsidP="009C1067">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150D87"/>
    <w:multiLevelType w:val="hybridMultilevel"/>
    <w:tmpl w:val="8788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320F2"/>
    <w:multiLevelType w:val="hybridMultilevel"/>
    <w:tmpl w:val="2732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35D1B"/>
    <w:multiLevelType w:val="hybridMultilevel"/>
    <w:tmpl w:val="26D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02C1A"/>
    <w:multiLevelType w:val="hybridMultilevel"/>
    <w:tmpl w:val="F38A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70370"/>
    <w:multiLevelType w:val="hybridMultilevel"/>
    <w:tmpl w:val="0536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E28B1"/>
    <w:multiLevelType w:val="hybridMultilevel"/>
    <w:tmpl w:val="85AC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B4404"/>
    <w:multiLevelType w:val="hybridMultilevel"/>
    <w:tmpl w:val="8AAC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0"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F6996"/>
    <w:multiLevelType w:val="hybridMultilevel"/>
    <w:tmpl w:val="B706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15A53"/>
    <w:multiLevelType w:val="hybridMultilevel"/>
    <w:tmpl w:val="DA90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11DDA"/>
    <w:multiLevelType w:val="hybridMultilevel"/>
    <w:tmpl w:val="2BC2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3"/>
  </w:num>
  <w:num w:numId="4">
    <w:abstractNumId w:val="1"/>
  </w:num>
  <w:num w:numId="5">
    <w:abstractNumId w:val="6"/>
  </w:num>
  <w:num w:numId="6">
    <w:abstractNumId w:val="24"/>
  </w:num>
  <w:num w:numId="7">
    <w:abstractNumId w:val="18"/>
  </w:num>
  <w:num w:numId="8">
    <w:abstractNumId w:val="10"/>
  </w:num>
  <w:num w:numId="9">
    <w:abstractNumId w:val="9"/>
  </w:num>
  <w:num w:numId="10">
    <w:abstractNumId w:val="2"/>
  </w:num>
  <w:num w:numId="11">
    <w:abstractNumId w:val="0"/>
  </w:num>
  <w:num w:numId="12">
    <w:abstractNumId w:val="22"/>
  </w:num>
  <w:num w:numId="13">
    <w:abstractNumId w:val="21"/>
  </w:num>
  <w:num w:numId="14">
    <w:abstractNumId w:val="7"/>
  </w:num>
  <w:num w:numId="15">
    <w:abstractNumId w:val="13"/>
  </w:num>
  <w:num w:numId="16">
    <w:abstractNumId w:val="11"/>
  </w:num>
  <w:num w:numId="17">
    <w:abstractNumId w:val="19"/>
  </w:num>
  <w:num w:numId="18">
    <w:abstractNumId w:val="20"/>
  </w:num>
  <w:num w:numId="19">
    <w:abstractNumId w:val="5"/>
  </w:num>
  <w:num w:numId="20">
    <w:abstractNumId w:val="2"/>
  </w:num>
  <w:num w:numId="21">
    <w:abstractNumId w:val="2"/>
  </w:num>
  <w:num w:numId="22">
    <w:abstractNumId w:val="15"/>
  </w:num>
  <w:num w:numId="23">
    <w:abstractNumId w:val="25"/>
  </w:num>
  <w:num w:numId="24">
    <w:abstractNumId w:val="12"/>
  </w:num>
  <w:num w:numId="25">
    <w:abstractNumId w:val="8"/>
  </w:num>
  <w:num w:numId="26">
    <w:abstractNumId w:val="26"/>
  </w:num>
  <w:num w:numId="27">
    <w:abstractNumId w:val="27"/>
  </w:num>
  <w:num w:numId="28">
    <w:abstractNumId w:val="17"/>
  </w:num>
  <w:num w:numId="29">
    <w:abstractNumId w:val="4"/>
  </w:num>
  <w:num w:numId="30">
    <w:abstractNumId w:val="14"/>
  </w:num>
  <w:num w:numId="3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6FC"/>
    <w:rsid w:val="00000735"/>
    <w:rsid w:val="00000798"/>
    <w:rsid w:val="00000B0A"/>
    <w:rsid w:val="000027B4"/>
    <w:rsid w:val="0000280E"/>
    <w:rsid w:val="00002BBC"/>
    <w:rsid w:val="000054EB"/>
    <w:rsid w:val="00007078"/>
    <w:rsid w:val="000073DF"/>
    <w:rsid w:val="00011A02"/>
    <w:rsid w:val="00013796"/>
    <w:rsid w:val="00014156"/>
    <w:rsid w:val="00016210"/>
    <w:rsid w:val="00017524"/>
    <w:rsid w:val="00017639"/>
    <w:rsid w:val="0002007A"/>
    <w:rsid w:val="0002102F"/>
    <w:rsid w:val="00022CB7"/>
    <w:rsid w:val="00022CE4"/>
    <w:rsid w:val="00023240"/>
    <w:rsid w:val="00023847"/>
    <w:rsid w:val="00023B3E"/>
    <w:rsid w:val="00023D50"/>
    <w:rsid w:val="000256CE"/>
    <w:rsid w:val="00031F8C"/>
    <w:rsid w:val="00032616"/>
    <w:rsid w:val="00033025"/>
    <w:rsid w:val="000337F4"/>
    <w:rsid w:val="000352D6"/>
    <w:rsid w:val="00035F6E"/>
    <w:rsid w:val="0004014E"/>
    <w:rsid w:val="000408DC"/>
    <w:rsid w:val="00040B50"/>
    <w:rsid w:val="00042D95"/>
    <w:rsid w:val="00043992"/>
    <w:rsid w:val="00044509"/>
    <w:rsid w:val="000456E4"/>
    <w:rsid w:val="00046960"/>
    <w:rsid w:val="00047445"/>
    <w:rsid w:val="00047C53"/>
    <w:rsid w:val="000546D2"/>
    <w:rsid w:val="000555B1"/>
    <w:rsid w:val="00060BD3"/>
    <w:rsid w:val="00061411"/>
    <w:rsid w:val="00062315"/>
    <w:rsid w:val="00064BF6"/>
    <w:rsid w:val="0006547F"/>
    <w:rsid w:val="0007155F"/>
    <w:rsid w:val="0007220D"/>
    <w:rsid w:val="00072536"/>
    <w:rsid w:val="0007468C"/>
    <w:rsid w:val="0007655D"/>
    <w:rsid w:val="00081D5D"/>
    <w:rsid w:val="000826D7"/>
    <w:rsid w:val="00084C03"/>
    <w:rsid w:val="000865F6"/>
    <w:rsid w:val="000901C8"/>
    <w:rsid w:val="00090A02"/>
    <w:rsid w:val="00091E77"/>
    <w:rsid w:val="00092422"/>
    <w:rsid w:val="000935F9"/>
    <w:rsid w:val="00097592"/>
    <w:rsid w:val="0009766F"/>
    <w:rsid w:val="000977DE"/>
    <w:rsid w:val="000A0283"/>
    <w:rsid w:val="000A073D"/>
    <w:rsid w:val="000A094A"/>
    <w:rsid w:val="000A21A7"/>
    <w:rsid w:val="000A46ED"/>
    <w:rsid w:val="000B3444"/>
    <w:rsid w:val="000B5276"/>
    <w:rsid w:val="000B5669"/>
    <w:rsid w:val="000B5ECE"/>
    <w:rsid w:val="000B60F4"/>
    <w:rsid w:val="000B65AB"/>
    <w:rsid w:val="000B6F52"/>
    <w:rsid w:val="000C3C7C"/>
    <w:rsid w:val="000C3D89"/>
    <w:rsid w:val="000C6921"/>
    <w:rsid w:val="000C6F94"/>
    <w:rsid w:val="000C728D"/>
    <w:rsid w:val="000D00BC"/>
    <w:rsid w:val="000D1468"/>
    <w:rsid w:val="000D3093"/>
    <w:rsid w:val="000D38FD"/>
    <w:rsid w:val="000D39EA"/>
    <w:rsid w:val="000D492F"/>
    <w:rsid w:val="000E09EC"/>
    <w:rsid w:val="000E1545"/>
    <w:rsid w:val="000E474B"/>
    <w:rsid w:val="000E5252"/>
    <w:rsid w:val="000E5A57"/>
    <w:rsid w:val="000E792B"/>
    <w:rsid w:val="000F15A4"/>
    <w:rsid w:val="000F6369"/>
    <w:rsid w:val="000F7E74"/>
    <w:rsid w:val="001005D9"/>
    <w:rsid w:val="0010126B"/>
    <w:rsid w:val="00101918"/>
    <w:rsid w:val="00101F8C"/>
    <w:rsid w:val="001031FD"/>
    <w:rsid w:val="0010430B"/>
    <w:rsid w:val="00104ED4"/>
    <w:rsid w:val="001056BC"/>
    <w:rsid w:val="00106638"/>
    <w:rsid w:val="0011181A"/>
    <w:rsid w:val="00112D38"/>
    <w:rsid w:val="00113089"/>
    <w:rsid w:val="00113B05"/>
    <w:rsid w:val="00113BE5"/>
    <w:rsid w:val="00113EC2"/>
    <w:rsid w:val="00114B03"/>
    <w:rsid w:val="001158BF"/>
    <w:rsid w:val="001173AE"/>
    <w:rsid w:val="00124B01"/>
    <w:rsid w:val="001277C3"/>
    <w:rsid w:val="001278ED"/>
    <w:rsid w:val="001311D1"/>
    <w:rsid w:val="001318D3"/>
    <w:rsid w:val="00131DE8"/>
    <w:rsid w:val="001336EA"/>
    <w:rsid w:val="0013466F"/>
    <w:rsid w:val="00134A32"/>
    <w:rsid w:val="00134F79"/>
    <w:rsid w:val="0013758A"/>
    <w:rsid w:val="001408D6"/>
    <w:rsid w:val="0014234C"/>
    <w:rsid w:val="00143069"/>
    <w:rsid w:val="00143D8B"/>
    <w:rsid w:val="001476C8"/>
    <w:rsid w:val="00147F1B"/>
    <w:rsid w:val="00154A60"/>
    <w:rsid w:val="00154D55"/>
    <w:rsid w:val="001569C7"/>
    <w:rsid w:val="00156B6E"/>
    <w:rsid w:val="00160D4F"/>
    <w:rsid w:val="001614D5"/>
    <w:rsid w:val="00161E8D"/>
    <w:rsid w:val="001621A8"/>
    <w:rsid w:val="00163703"/>
    <w:rsid w:val="00164C29"/>
    <w:rsid w:val="00165E69"/>
    <w:rsid w:val="00166978"/>
    <w:rsid w:val="00170B50"/>
    <w:rsid w:val="00173F50"/>
    <w:rsid w:val="001740A4"/>
    <w:rsid w:val="001748B4"/>
    <w:rsid w:val="00174E58"/>
    <w:rsid w:val="0017535B"/>
    <w:rsid w:val="00177FBE"/>
    <w:rsid w:val="001808FC"/>
    <w:rsid w:val="00182B4A"/>
    <w:rsid w:val="00182D9A"/>
    <w:rsid w:val="00185264"/>
    <w:rsid w:val="0018567C"/>
    <w:rsid w:val="00190152"/>
    <w:rsid w:val="00191010"/>
    <w:rsid w:val="00191743"/>
    <w:rsid w:val="00191ADA"/>
    <w:rsid w:val="00192A63"/>
    <w:rsid w:val="0019371A"/>
    <w:rsid w:val="001939F9"/>
    <w:rsid w:val="00193EB1"/>
    <w:rsid w:val="00194FE5"/>
    <w:rsid w:val="0019608F"/>
    <w:rsid w:val="001977E2"/>
    <w:rsid w:val="001A07CC"/>
    <w:rsid w:val="001A1F86"/>
    <w:rsid w:val="001A2B19"/>
    <w:rsid w:val="001A34AF"/>
    <w:rsid w:val="001A408F"/>
    <w:rsid w:val="001A4ABF"/>
    <w:rsid w:val="001A5DDD"/>
    <w:rsid w:val="001A6B8F"/>
    <w:rsid w:val="001A74EC"/>
    <w:rsid w:val="001B15BC"/>
    <w:rsid w:val="001B1AB2"/>
    <w:rsid w:val="001B1D77"/>
    <w:rsid w:val="001C1D6E"/>
    <w:rsid w:val="001C3C40"/>
    <w:rsid w:val="001D002E"/>
    <w:rsid w:val="001D2552"/>
    <w:rsid w:val="001D40F8"/>
    <w:rsid w:val="001D61E9"/>
    <w:rsid w:val="001E3BC0"/>
    <w:rsid w:val="001E50ED"/>
    <w:rsid w:val="001E59E5"/>
    <w:rsid w:val="001E6226"/>
    <w:rsid w:val="001E6508"/>
    <w:rsid w:val="001E6F18"/>
    <w:rsid w:val="001E7043"/>
    <w:rsid w:val="001F0B84"/>
    <w:rsid w:val="001F0C38"/>
    <w:rsid w:val="001F2517"/>
    <w:rsid w:val="001F708A"/>
    <w:rsid w:val="00200D75"/>
    <w:rsid w:val="0020159A"/>
    <w:rsid w:val="00201615"/>
    <w:rsid w:val="00201EDF"/>
    <w:rsid w:val="00202B1B"/>
    <w:rsid w:val="00203200"/>
    <w:rsid w:val="00204C2D"/>
    <w:rsid w:val="00205142"/>
    <w:rsid w:val="002063B5"/>
    <w:rsid w:val="00206FD4"/>
    <w:rsid w:val="002078DC"/>
    <w:rsid w:val="00213A11"/>
    <w:rsid w:val="00214CAF"/>
    <w:rsid w:val="00215721"/>
    <w:rsid w:val="00220294"/>
    <w:rsid w:val="0022049B"/>
    <w:rsid w:val="00220A35"/>
    <w:rsid w:val="00220E22"/>
    <w:rsid w:val="00221E16"/>
    <w:rsid w:val="002222A9"/>
    <w:rsid w:val="0022418D"/>
    <w:rsid w:val="00224CEE"/>
    <w:rsid w:val="002254F7"/>
    <w:rsid w:val="00225B6A"/>
    <w:rsid w:val="00226214"/>
    <w:rsid w:val="00230803"/>
    <w:rsid w:val="00231C32"/>
    <w:rsid w:val="00231E3A"/>
    <w:rsid w:val="00235285"/>
    <w:rsid w:val="002374C7"/>
    <w:rsid w:val="00237CB3"/>
    <w:rsid w:val="00240107"/>
    <w:rsid w:val="00240DC6"/>
    <w:rsid w:val="00242F3F"/>
    <w:rsid w:val="00243826"/>
    <w:rsid w:val="002443FC"/>
    <w:rsid w:val="002446F9"/>
    <w:rsid w:val="0024541C"/>
    <w:rsid w:val="00246079"/>
    <w:rsid w:val="002510B7"/>
    <w:rsid w:val="00252CF6"/>
    <w:rsid w:val="0025410E"/>
    <w:rsid w:val="002552D2"/>
    <w:rsid w:val="0025553C"/>
    <w:rsid w:val="00255973"/>
    <w:rsid w:val="00255C92"/>
    <w:rsid w:val="002563B1"/>
    <w:rsid w:val="0026059C"/>
    <w:rsid w:val="00261056"/>
    <w:rsid w:val="00262F00"/>
    <w:rsid w:val="0026348F"/>
    <w:rsid w:val="00264FA7"/>
    <w:rsid w:val="002650DA"/>
    <w:rsid w:val="00265AE0"/>
    <w:rsid w:val="00270EC0"/>
    <w:rsid w:val="00271448"/>
    <w:rsid w:val="0027226A"/>
    <w:rsid w:val="00272B35"/>
    <w:rsid w:val="00277A50"/>
    <w:rsid w:val="0028143A"/>
    <w:rsid w:val="0028196A"/>
    <w:rsid w:val="00282DD4"/>
    <w:rsid w:val="00284308"/>
    <w:rsid w:val="0028461A"/>
    <w:rsid w:val="00284F31"/>
    <w:rsid w:val="0029013D"/>
    <w:rsid w:val="0029257F"/>
    <w:rsid w:val="00296F57"/>
    <w:rsid w:val="00297BBE"/>
    <w:rsid w:val="002A4658"/>
    <w:rsid w:val="002A4DB4"/>
    <w:rsid w:val="002A72B5"/>
    <w:rsid w:val="002B05B0"/>
    <w:rsid w:val="002B0617"/>
    <w:rsid w:val="002B0909"/>
    <w:rsid w:val="002B3B84"/>
    <w:rsid w:val="002B4B67"/>
    <w:rsid w:val="002B515C"/>
    <w:rsid w:val="002B5474"/>
    <w:rsid w:val="002B742B"/>
    <w:rsid w:val="002C2202"/>
    <w:rsid w:val="002C25C0"/>
    <w:rsid w:val="002C3086"/>
    <w:rsid w:val="002C436D"/>
    <w:rsid w:val="002C4CF5"/>
    <w:rsid w:val="002C50C3"/>
    <w:rsid w:val="002C78E8"/>
    <w:rsid w:val="002C7E23"/>
    <w:rsid w:val="002D0887"/>
    <w:rsid w:val="002D08B1"/>
    <w:rsid w:val="002D19D2"/>
    <w:rsid w:val="002D2B8F"/>
    <w:rsid w:val="002D2C88"/>
    <w:rsid w:val="002D3B56"/>
    <w:rsid w:val="002D5979"/>
    <w:rsid w:val="002D6845"/>
    <w:rsid w:val="002E1238"/>
    <w:rsid w:val="002E1D64"/>
    <w:rsid w:val="002E20AD"/>
    <w:rsid w:val="002E2126"/>
    <w:rsid w:val="002E4F06"/>
    <w:rsid w:val="002E73F4"/>
    <w:rsid w:val="002F0AF1"/>
    <w:rsid w:val="002F1553"/>
    <w:rsid w:val="002F2115"/>
    <w:rsid w:val="002F281A"/>
    <w:rsid w:val="002F2D93"/>
    <w:rsid w:val="002F4DB7"/>
    <w:rsid w:val="002F6AE9"/>
    <w:rsid w:val="00301521"/>
    <w:rsid w:val="003019BF"/>
    <w:rsid w:val="00301D23"/>
    <w:rsid w:val="003036CB"/>
    <w:rsid w:val="0030565D"/>
    <w:rsid w:val="0030628F"/>
    <w:rsid w:val="00310173"/>
    <w:rsid w:val="00310299"/>
    <w:rsid w:val="00311091"/>
    <w:rsid w:val="00312072"/>
    <w:rsid w:val="003139A8"/>
    <w:rsid w:val="003141F2"/>
    <w:rsid w:val="003149A9"/>
    <w:rsid w:val="00317ED3"/>
    <w:rsid w:val="00321A33"/>
    <w:rsid w:val="00321C4C"/>
    <w:rsid w:val="00321EA5"/>
    <w:rsid w:val="00322169"/>
    <w:rsid w:val="00325C1E"/>
    <w:rsid w:val="00330045"/>
    <w:rsid w:val="003323AD"/>
    <w:rsid w:val="00333857"/>
    <w:rsid w:val="00334E88"/>
    <w:rsid w:val="00336B5E"/>
    <w:rsid w:val="00337F87"/>
    <w:rsid w:val="00341B6D"/>
    <w:rsid w:val="00342B49"/>
    <w:rsid w:val="0034432F"/>
    <w:rsid w:val="0035021F"/>
    <w:rsid w:val="003558D2"/>
    <w:rsid w:val="003605FC"/>
    <w:rsid w:val="00360A1E"/>
    <w:rsid w:val="003619D9"/>
    <w:rsid w:val="00362D32"/>
    <w:rsid w:val="003639B3"/>
    <w:rsid w:val="00364861"/>
    <w:rsid w:val="003658B7"/>
    <w:rsid w:val="00365D71"/>
    <w:rsid w:val="00365DE5"/>
    <w:rsid w:val="00366EB2"/>
    <w:rsid w:val="00367F27"/>
    <w:rsid w:val="00372BA0"/>
    <w:rsid w:val="0037471E"/>
    <w:rsid w:val="00376D8E"/>
    <w:rsid w:val="00381FBF"/>
    <w:rsid w:val="00382B1B"/>
    <w:rsid w:val="00382B3D"/>
    <w:rsid w:val="00382EE3"/>
    <w:rsid w:val="00383D19"/>
    <w:rsid w:val="003859C1"/>
    <w:rsid w:val="0038625F"/>
    <w:rsid w:val="00386987"/>
    <w:rsid w:val="00386EE7"/>
    <w:rsid w:val="00390F09"/>
    <w:rsid w:val="00392FFA"/>
    <w:rsid w:val="00394F7C"/>
    <w:rsid w:val="00396B80"/>
    <w:rsid w:val="003A18DA"/>
    <w:rsid w:val="003A26C0"/>
    <w:rsid w:val="003A7788"/>
    <w:rsid w:val="003B26C1"/>
    <w:rsid w:val="003B43AC"/>
    <w:rsid w:val="003B49BB"/>
    <w:rsid w:val="003B5DEC"/>
    <w:rsid w:val="003B6090"/>
    <w:rsid w:val="003C4850"/>
    <w:rsid w:val="003C58D9"/>
    <w:rsid w:val="003C6630"/>
    <w:rsid w:val="003C6DA3"/>
    <w:rsid w:val="003C6EC0"/>
    <w:rsid w:val="003C7716"/>
    <w:rsid w:val="003D353E"/>
    <w:rsid w:val="003D36D2"/>
    <w:rsid w:val="003D5329"/>
    <w:rsid w:val="003D6204"/>
    <w:rsid w:val="003D76D5"/>
    <w:rsid w:val="003D7DEB"/>
    <w:rsid w:val="003E0814"/>
    <w:rsid w:val="003E0D31"/>
    <w:rsid w:val="003E362F"/>
    <w:rsid w:val="003E51BA"/>
    <w:rsid w:val="003E5A39"/>
    <w:rsid w:val="003E7694"/>
    <w:rsid w:val="003E7C58"/>
    <w:rsid w:val="003F0048"/>
    <w:rsid w:val="003F02FB"/>
    <w:rsid w:val="003F20F9"/>
    <w:rsid w:val="003F535B"/>
    <w:rsid w:val="003F5958"/>
    <w:rsid w:val="003F694C"/>
    <w:rsid w:val="003F6C71"/>
    <w:rsid w:val="003F7811"/>
    <w:rsid w:val="00401127"/>
    <w:rsid w:val="00403EF0"/>
    <w:rsid w:val="00404C12"/>
    <w:rsid w:val="0040657A"/>
    <w:rsid w:val="004111FB"/>
    <w:rsid w:val="00412202"/>
    <w:rsid w:val="00415D5C"/>
    <w:rsid w:val="00415DA5"/>
    <w:rsid w:val="004168BA"/>
    <w:rsid w:val="00417D75"/>
    <w:rsid w:val="0042007D"/>
    <w:rsid w:val="004201E5"/>
    <w:rsid w:val="00421433"/>
    <w:rsid w:val="00421B8A"/>
    <w:rsid w:val="00421D86"/>
    <w:rsid w:val="004237E6"/>
    <w:rsid w:val="0042539F"/>
    <w:rsid w:val="004257FB"/>
    <w:rsid w:val="0042687D"/>
    <w:rsid w:val="00426DF9"/>
    <w:rsid w:val="00427624"/>
    <w:rsid w:val="0042797A"/>
    <w:rsid w:val="0043255C"/>
    <w:rsid w:val="004327AB"/>
    <w:rsid w:val="00432879"/>
    <w:rsid w:val="00432C51"/>
    <w:rsid w:val="00433638"/>
    <w:rsid w:val="0043370A"/>
    <w:rsid w:val="0043626E"/>
    <w:rsid w:val="0043640F"/>
    <w:rsid w:val="00441F00"/>
    <w:rsid w:val="00442B2B"/>
    <w:rsid w:val="004466CC"/>
    <w:rsid w:val="004473AA"/>
    <w:rsid w:val="00447E97"/>
    <w:rsid w:val="0045004B"/>
    <w:rsid w:val="00452FD6"/>
    <w:rsid w:val="004556EB"/>
    <w:rsid w:val="0045629B"/>
    <w:rsid w:val="0045799C"/>
    <w:rsid w:val="00460412"/>
    <w:rsid w:val="00463C38"/>
    <w:rsid w:val="00465D8A"/>
    <w:rsid w:val="004668A6"/>
    <w:rsid w:val="00467045"/>
    <w:rsid w:val="00467A9E"/>
    <w:rsid w:val="004755FE"/>
    <w:rsid w:val="00475CC7"/>
    <w:rsid w:val="00475EE4"/>
    <w:rsid w:val="0047726F"/>
    <w:rsid w:val="00477363"/>
    <w:rsid w:val="0048044F"/>
    <w:rsid w:val="00481757"/>
    <w:rsid w:val="00481F52"/>
    <w:rsid w:val="0048348D"/>
    <w:rsid w:val="00485D84"/>
    <w:rsid w:val="00486DDD"/>
    <w:rsid w:val="004913FA"/>
    <w:rsid w:val="00491A9E"/>
    <w:rsid w:val="00495C89"/>
    <w:rsid w:val="004970CB"/>
    <w:rsid w:val="00497EB0"/>
    <w:rsid w:val="004A0B6A"/>
    <w:rsid w:val="004A250D"/>
    <w:rsid w:val="004A4657"/>
    <w:rsid w:val="004A5343"/>
    <w:rsid w:val="004A5A5B"/>
    <w:rsid w:val="004A6984"/>
    <w:rsid w:val="004B0EEB"/>
    <w:rsid w:val="004B1E93"/>
    <w:rsid w:val="004B1F40"/>
    <w:rsid w:val="004B3DE5"/>
    <w:rsid w:val="004B4720"/>
    <w:rsid w:val="004B52C2"/>
    <w:rsid w:val="004B7ACD"/>
    <w:rsid w:val="004C1762"/>
    <w:rsid w:val="004C23F6"/>
    <w:rsid w:val="004C2D7B"/>
    <w:rsid w:val="004C34AF"/>
    <w:rsid w:val="004C4796"/>
    <w:rsid w:val="004C5FAD"/>
    <w:rsid w:val="004C7A2F"/>
    <w:rsid w:val="004D0AD6"/>
    <w:rsid w:val="004D0FEF"/>
    <w:rsid w:val="004D353A"/>
    <w:rsid w:val="004D36D9"/>
    <w:rsid w:val="004D3D2E"/>
    <w:rsid w:val="004D4BFB"/>
    <w:rsid w:val="004E287D"/>
    <w:rsid w:val="004E78C9"/>
    <w:rsid w:val="004F2E83"/>
    <w:rsid w:val="004F4FE1"/>
    <w:rsid w:val="004F6C00"/>
    <w:rsid w:val="004F749F"/>
    <w:rsid w:val="00500460"/>
    <w:rsid w:val="00502577"/>
    <w:rsid w:val="00502667"/>
    <w:rsid w:val="00502F61"/>
    <w:rsid w:val="00503AF8"/>
    <w:rsid w:val="00504473"/>
    <w:rsid w:val="005060FE"/>
    <w:rsid w:val="005067F1"/>
    <w:rsid w:val="00506AD0"/>
    <w:rsid w:val="00507186"/>
    <w:rsid w:val="005106D5"/>
    <w:rsid w:val="00515840"/>
    <w:rsid w:val="00515CBC"/>
    <w:rsid w:val="00516DCD"/>
    <w:rsid w:val="00517EA9"/>
    <w:rsid w:val="00522C5B"/>
    <w:rsid w:val="00523406"/>
    <w:rsid w:val="005234B5"/>
    <w:rsid w:val="00526CFD"/>
    <w:rsid w:val="0053002C"/>
    <w:rsid w:val="005306ED"/>
    <w:rsid w:val="00530DCE"/>
    <w:rsid w:val="005343C9"/>
    <w:rsid w:val="0053451B"/>
    <w:rsid w:val="0053482E"/>
    <w:rsid w:val="00536D56"/>
    <w:rsid w:val="00540EC0"/>
    <w:rsid w:val="0054252A"/>
    <w:rsid w:val="00542D12"/>
    <w:rsid w:val="0054336F"/>
    <w:rsid w:val="00544AC1"/>
    <w:rsid w:val="00545BD3"/>
    <w:rsid w:val="0054618D"/>
    <w:rsid w:val="00547EA7"/>
    <w:rsid w:val="0055200F"/>
    <w:rsid w:val="00552B37"/>
    <w:rsid w:val="0055401B"/>
    <w:rsid w:val="00560C90"/>
    <w:rsid w:val="005619CA"/>
    <w:rsid w:val="00562EB2"/>
    <w:rsid w:val="00564DA1"/>
    <w:rsid w:val="0056517B"/>
    <w:rsid w:val="00566273"/>
    <w:rsid w:val="005662B0"/>
    <w:rsid w:val="005667B9"/>
    <w:rsid w:val="005723A7"/>
    <w:rsid w:val="00573F81"/>
    <w:rsid w:val="005773BB"/>
    <w:rsid w:val="005805C6"/>
    <w:rsid w:val="00581988"/>
    <w:rsid w:val="00582DE2"/>
    <w:rsid w:val="005849EA"/>
    <w:rsid w:val="00587026"/>
    <w:rsid w:val="00587E7A"/>
    <w:rsid w:val="005902D1"/>
    <w:rsid w:val="005906D9"/>
    <w:rsid w:val="00590878"/>
    <w:rsid w:val="00590E23"/>
    <w:rsid w:val="00592EAA"/>
    <w:rsid w:val="005930CD"/>
    <w:rsid w:val="005935EC"/>
    <w:rsid w:val="0059423D"/>
    <w:rsid w:val="00594E2B"/>
    <w:rsid w:val="00596404"/>
    <w:rsid w:val="00596F4C"/>
    <w:rsid w:val="00597503"/>
    <w:rsid w:val="005A06D7"/>
    <w:rsid w:val="005A0FEA"/>
    <w:rsid w:val="005A2AF6"/>
    <w:rsid w:val="005A3720"/>
    <w:rsid w:val="005A4BDE"/>
    <w:rsid w:val="005B0A7C"/>
    <w:rsid w:val="005B1EFA"/>
    <w:rsid w:val="005B206B"/>
    <w:rsid w:val="005B229C"/>
    <w:rsid w:val="005B2675"/>
    <w:rsid w:val="005B2884"/>
    <w:rsid w:val="005B4BC0"/>
    <w:rsid w:val="005B5591"/>
    <w:rsid w:val="005B5F42"/>
    <w:rsid w:val="005B7177"/>
    <w:rsid w:val="005C0863"/>
    <w:rsid w:val="005C0B4F"/>
    <w:rsid w:val="005C1856"/>
    <w:rsid w:val="005C205F"/>
    <w:rsid w:val="005C20A9"/>
    <w:rsid w:val="005C329B"/>
    <w:rsid w:val="005C369E"/>
    <w:rsid w:val="005C3EF1"/>
    <w:rsid w:val="005C4334"/>
    <w:rsid w:val="005C6EE1"/>
    <w:rsid w:val="005D24B0"/>
    <w:rsid w:val="005D27B4"/>
    <w:rsid w:val="005D2864"/>
    <w:rsid w:val="005D2ADC"/>
    <w:rsid w:val="005D358B"/>
    <w:rsid w:val="005D37D2"/>
    <w:rsid w:val="005D4075"/>
    <w:rsid w:val="005D5940"/>
    <w:rsid w:val="005D6B82"/>
    <w:rsid w:val="005D7C76"/>
    <w:rsid w:val="005E24F1"/>
    <w:rsid w:val="005E3557"/>
    <w:rsid w:val="005E390F"/>
    <w:rsid w:val="005E5B86"/>
    <w:rsid w:val="005E6270"/>
    <w:rsid w:val="005F0417"/>
    <w:rsid w:val="005F13F1"/>
    <w:rsid w:val="005F1824"/>
    <w:rsid w:val="005F3203"/>
    <w:rsid w:val="005F6625"/>
    <w:rsid w:val="005F7938"/>
    <w:rsid w:val="00601249"/>
    <w:rsid w:val="00601AD0"/>
    <w:rsid w:val="006026AC"/>
    <w:rsid w:val="00603623"/>
    <w:rsid w:val="00606981"/>
    <w:rsid w:val="006077CB"/>
    <w:rsid w:val="00607EF1"/>
    <w:rsid w:val="00620170"/>
    <w:rsid w:val="006219C6"/>
    <w:rsid w:val="00622B6B"/>
    <w:rsid w:val="00624126"/>
    <w:rsid w:val="00631ABB"/>
    <w:rsid w:val="006331C7"/>
    <w:rsid w:val="00634235"/>
    <w:rsid w:val="0063482B"/>
    <w:rsid w:val="006374AD"/>
    <w:rsid w:val="0064199E"/>
    <w:rsid w:val="00644E9F"/>
    <w:rsid w:val="00645B60"/>
    <w:rsid w:val="00651890"/>
    <w:rsid w:val="00653218"/>
    <w:rsid w:val="00653763"/>
    <w:rsid w:val="006537AF"/>
    <w:rsid w:val="00656255"/>
    <w:rsid w:val="00656867"/>
    <w:rsid w:val="00656E98"/>
    <w:rsid w:val="00657F90"/>
    <w:rsid w:val="0066086E"/>
    <w:rsid w:val="00662B47"/>
    <w:rsid w:val="00663376"/>
    <w:rsid w:val="00664A23"/>
    <w:rsid w:val="00666017"/>
    <w:rsid w:val="0066629E"/>
    <w:rsid w:val="0066632D"/>
    <w:rsid w:val="00671539"/>
    <w:rsid w:val="006720C7"/>
    <w:rsid w:val="00672F46"/>
    <w:rsid w:val="00673479"/>
    <w:rsid w:val="00673C3F"/>
    <w:rsid w:val="00673DE6"/>
    <w:rsid w:val="00675B5C"/>
    <w:rsid w:val="0067708E"/>
    <w:rsid w:val="00677496"/>
    <w:rsid w:val="00677B44"/>
    <w:rsid w:val="00680283"/>
    <w:rsid w:val="00683137"/>
    <w:rsid w:val="00684DD0"/>
    <w:rsid w:val="0068645B"/>
    <w:rsid w:val="00687E2D"/>
    <w:rsid w:val="00690E1E"/>
    <w:rsid w:val="006921BC"/>
    <w:rsid w:val="00694647"/>
    <w:rsid w:val="00695566"/>
    <w:rsid w:val="00695C4C"/>
    <w:rsid w:val="00695CD0"/>
    <w:rsid w:val="00697EE5"/>
    <w:rsid w:val="006A317C"/>
    <w:rsid w:val="006A5E0D"/>
    <w:rsid w:val="006A688E"/>
    <w:rsid w:val="006B3FDA"/>
    <w:rsid w:val="006B41A8"/>
    <w:rsid w:val="006B5683"/>
    <w:rsid w:val="006B5F23"/>
    <w:rsid w:val="006C098A"/>
    <w:rsid w:val="006C36ED"/>
    <w:rsid w:val="006C4CEA"/>
    <w:rsid w:val="006C5967"/>
    <w:rsid w:val="006C5EB8"/>
    <w:rsid w:val="006C650F"/>
    <w:rsid w:val="006D0EC7"/>
    <w:rsid w:val="006D2AD6"/>
    <w:rsid w:val="006D32BC"/>
    <w:rsid w:val="006D3DEA"/>
    <w:rsid w:val="006D7A2E"/>
    <w:rsid w:val="006E0944"/>
    <w:rsid w:val="006E183A"/>
    <w:rsid w:val="006E21B8"/>
    <w:rsid w:val="006E24A5"/>
    <w:rsid w:val="006E5D98"/>
    <w:rsid w:val="006E5F3E"/>
    <w:rsid w:val="006F011A"/>
    <w:rsid w:val="006F0BA4"/>
    <w:rsid w:val="006F5207"/>
    <w:rsid w:val="006F542B"/>
    <w:rsid w:val="006F62F3"/>
    <w:rsid w:val="006F6476"/>
    <w:rsid w:val="006F74CA"/>
    <w:rsid w:val="007007AA"/>
    <w:rsid w:val="00700DE7"/>
    <w:rsid w:val="007023F1"/>
    <w:rsid w:val="00703DD9"/>
    <w:rsid w:val="00704B2C"/>
    <w:rsid w:val="00705D17"/>
    <w:rsid w:val="00711F35"/>
    <w:rsid w:val="00713939"/>
    <w:rsid w:val="00713D60"/>
    <w:rsid w:val="00715533"/>
    <w:rsid w:val="00715D43"/>
    <w:rsid w:val="00716E73"/>
    <w:rsid w:val="00717397"/>
    <w:rsid w:val="00717602"/>
    <w:rsid w:val="007209AD"/>
    <w:rsid w:val="00721AA2"/>
    <w:rsid w:val="00721DA5"/>
    <w:rsid w:val="0072235C"/>
    <w:rsid w:val="00722AA4"/>
    <w:rsid w:val="00725C90"/>
    <w:rsid w:val="007303DA"/>
    <w:rsid w:val="0073114E"/>
    <w:rsid w:val="0073192F"/>
    <w:rsid w:val="00732F76"/>
    <w:rsid w:val="007338EA"/>
    <w:rsid w:val="00733C01"/>
    <w:rsid w:val="007344F6"/>
    <w:rsid w:val="00734C37"/>
    <w:rsid w:val="00736264"/>
    <w:rsid w:val="007378B2"/>
    <w:rsid w:val="00740543"/>
    <w:rsid w:val="007405C7"/>
    <w:rsid w:val="00740D3F"/>
    <w:rsid w:val="007425A6"/>
    <w:rsid w:val="00746C36"/>
    <w:rsid w:val="00746E86"/>
    <w:rsid w:val="00753F01"/>
    <w:rsid w:val="007608DD"/>
    <w:rsid w:val="007609E0"/>
    <w:rsid w:val="00764624"/>
    <w:rsid w:val="00765022"/>
    <w:rsid w:val="007659AE"/>
    <w:rsid w:val="00765DBE"/>
    <w:rsid w:val="007663A0"/>
    <w:rsid w:val="0076723E"/>
    <w:rsid w:val="0076754F"/>
    <w:rsid w:val="007709C3"/>
    <w:rsid w:val="00772C34"/>
    <w:rsid w:val="007751A7"/>
    <w:rsid w:val="00777AFF"/>
    <w:rsid w:val="00777C7F"/>
    <w:rsid w:val="00780538"/>
    <w:rsid w:val="007808A2"/>
    <w:rsid w:val="00781F36"/>
    <w:rsid w:val="0078299A"/>
    <w:rsid w:val="00783872"/>
    <w:rsid w:val="00783A26"/>
    <w:rsid w:val="0078489C"/>
    <w:rsid w:val="0078591E"/>
    <w:rsid w:val="00791D89"/>
    <w:rsid w:val="00791E43"/>
    <w:rsid w:val="00792808"/>
    <w:rsid w:val="00795242"/>
    <w:rsid w:val="00797738"/>
    <w:rsid w:val="007A5A63"/>
    <w:rsid w:val="007A66DA"/>
    <w:rsid w:val="007A783A"/>
    <w:rsid w:val="007B6123"/>
    <w:rsid w:val="007B6B9F"/>
    <w:rsid w:val="007C1A06"/>
    <w:rsid w:val="007C1D7A"/>
    <w:rsid w:val="007C1FA8"/>
    <w:rsid w:val="007C2272"/>
    <w:rsid w:val="007C2D4F"/>
    <w:rsid w:val="007C6EA0"/>
    <w:rsid w:val="007C7B54"/>
    <w:rsid w:val="007D159F"/>
    <w:rsid w:val="007D38A5"/>
    <w:rsid w:val="007D4C54"/>
    <w:rsid w:val="007D520B"/>
    <w:rsid w:val="007E4922"/>
    <w:rsid w:val="007E4E57"/>
    <w:rsid w:val="007E567F"/>
    <w:rsid w:val="007F329D"/>
    <w:rsid w:val="007F4067"/>
    <w:rsid w:val="007F4B4F"/>
    <w:rsid w:val="007F5427"/>
    <w:rsid w:val="007F5640"/>
    <w:rsid w:val="007F761B"/>
    <w:rsid w:val="007F7A22"/>
    <w:rsid w:val="007F7AD3"/>
    <w:rsid w:val="00800614"/>
    <w:rsid w:val="00800CB2"/>
    <w:rsid w:val="00801A09"/>
    <w:rsid w:val="00801E28"/>
    <w:rsid w:val="008035F0"/>
    <w:rsid w:val="008056B1"/>
    <w:rsid w:val="008123F9"/>
    <w:rsid w:val="00812447"/>
    <w:rsid w:val="00812C86"/>
    <w:rsid w:val="00812E4F"/>
    <w:rsid w:val="008131BD"/>
    <w:rsid w:val="0081358B"/>
    <w:rsid w:val="00813F93"/>
    <w:rsid w:val="00814D63"/>
    <w:rsid w:val="00815453"/>
    <w:rsid w:val="00822047"/>
    <w:rsid w:val="00822100"/>
    <w:rsid w:val="00822810"/>
    <w:rsid w:val="00822DAD"/>
    <w:rsid w:val="0082620D"/>
    <w:rsid w:val="00826302"/>
    <w:rsid w:val="0082632F"/>
    <w:rsid w:val="00826580"/>
    <w:rsid w:val="00827987"/>
    <w:rsid w:val="00833A7B"/>
    <w:rsid w:val="00836897"/>
    <w:rsid w:val="00836AA6"/>
    <w:rsid w:val="00840C4F"/>
    <w:rsid w:val="008423DD"/>
    <w:rsid w:val="00845934"/>
    <w:rsid w:val="00846BCB"/>
    <w:rsid w:val="00850945"/>
    <w:rsid w:val="008518CE"/>
    <w:rsid w:val="0085206D"/>
    <w:rsid w:val="00852F08"/>
    <w:rsid w:val="00853041"/>
    <w:rsid w:val="00853622"/>
    <w:rsid w:val="00853BF2"/>
    <w:rsid w:val="00854DAB"/>
    <w:rsid w:val="00855618"/>
    <w:rsid w:val="008603B9"/>
    <w:rsid w:val="00860A64"/>
    <w:rsid w:val="0086187C"/>
    <w:rsid w:val="00864961"/>
    <w:rsid w:val="00866490"/>
    <w:rsid w:val="008715E7"/>
    <w:rsid w:val="00871676"/>
    <w:rsid w:val="0087249F"/>
    <w:rsid w:val="00874910"/>
    <w:rsid w:val="00875B3D"/>
    <w:rsid w:val="008761C8"/>
    <w:rsid w:val="008776E0"/>
    <w:rsid w:val="00880DD3"/>
    <w:rsid w:val="00882F1B"/>
    <w:rsid w:val="008837F2"/>
    <w:rsid w:val="008841D1"/>
    <w:rsid w:val="00884E10"/>
    <w:rsid w:val="00885558"/>
    <w:rsid w:val="0088568D"/>
    <w:rsid w:val="00885B83"/>
    <w:rsid w:val="0088635B"/>
    <w:rsid w:val="00886524"/>
    <w:rsid w:val="00886F45"/>
    <w:rsid w:val="00892450"/>
    <w:rsid w:val="00892851"/>
    <w:rsid w:val="00893818"/>
    <w:rsid w:val="00893E21"/>
    <w:rsid w:val="00894761"/>
    <w:rsid w:val="00895059"/>
    <w:rsid w:val="00895923"/>
    <w:rsid w:val="00896771"/>
    <w:rsid w:val="00897846"/>
    <w:rsid w:val="00897BD6"/>
    <w:rsid w:val="008A20ED"/>
    <w:rsid w:val="008A23ED"/>
    <w:rsid w:val="008A7C3A"/>
    <w:rsid w:val="008B4CD3"/>
    <w:rsid w:val="008B5771"/>
    <w:rsid w:val="008C178E"/>
    <w:rsid w:val="008C270D"/>
    <w:rsid w:val="008C2BD1"/>
    <w:rsid w:val="008C2F0D"/>
    <w:rsid w:val="008C389A"/>
    <w:rsid w:val="008C57A0"/>
    <w:rsid w:val="008C5C3B"/>
    <w:rsid w:val="008C667B"/>
    <w:rsid w:val="008C7DBB"/>
    <w:rsid w:val="008D0B5C"/>
    <w:rsid w:val="008D0EBD"/>
    <w:rsid w:val="008D2074"/>
    <w:rsid w:val="008D3CB4"/>
    <w:rsid w:val="008D3E8E"/>
    <w:rsid w:val="008D54C0"/>
    <w:rsid w:val="008D78EB"/>
    <w:rsid w:val="008E0517"/>
    <w:rsid w:val="008E056B"/>
    <w:rsid w:val="008E066C"/>
    <w:rsid w:val="008E1727"/>
    <w:rsid w:val="008E3DA6"/>
    <w:rsid w:val="008E4B0A"/>
    <w:rsid w:val="008E6113"/>
    <w:rsid w:val="008F6A60"/>
    <w:rsid w:val="008F75B6"/>
    <w:rsid w:val="008F7AFA"/>
    <w:rsid w:val="0090106E"/>
    <w:rsid w:val="009015F7"/>
    <w:rsid w:val="009018BE"/>
    <w:rsid w:val="009019E4"/>
    <w:rsid w:val="00902827"/>
    <w:rsid w:val="00904A67"/>
    <w:rsid w:val="00904B2F"/>
    <w:rsid w:val="00904DAD"/>
    <w:rsid w:val="0090532B"/>
    <w:rsid w:val="00905A33"/>
    <w:rsid w:val="00906712"/>
    <w:rsid w:val="00910F71"/>
    <w:rsid w:val="009119EC"/>
    <w:rsid w:val="00913246"/>
    <w:rsid w:val="00913427"/>
    <w:rsid w:val="00914E7D"/>
    <w:rsid w:val="009153EC"/>
    <w:rsid w:val="009168D8"/>
    <w:rsid w:val="0091762A"/>
    <w:rsid w:val="009208A8"/>
    <w:rsid w:val="009210D4"/>
    <w:rsid w:val="0092118E"/>
    <w:rsid w:val="009251D9"/>
    <w:rsid w:val="00925A7F"/>
    <w:rsid w:val="009262BF"/>
    <w:rsid w:val="00926B85"/>
    <w:rsid w:val="00930565"/>
    <w:rsid w:val="00931335"/>
    <w:rsid w:val="00932980"/>
    <w:rsid w:val="0093347D"/>
    <w:rsid w:val="00934EB9"/>
    <w:rsid w:val="00936669"/>
    <w:rsid w:val="009366CD"/>
    <w:rsid w:val="00936BCB"/>
    <w:rsid w:val="00941F22"/>
    <w:rsid w:val="009423DA"/>
    <w:rsid w:val="0094360D"/>
    <w:rsid w:val="00944FF5"/>
    <w:rsid w:val="00945924"/>
    <w:rsid w:val="00945FF2"/>
    <w:rsid w:val="009463F6"/>
    <w:rsid w:val="009479C1"/>
    <w:rsid w:val="00950756"/>
    <w:rsid w:val="00950F20"/>
    <w:rsid w:val="009528B7"/>
    <w:rsid w:val="00952D3A"/>
    <w:rsid w:val="0095385B"/>
    <w:rsid w:val="00954A50"/>
    <w:rsid w:val="00954A6C"/>
    <w:rsid w:val="009573E0"/>
    <w:rsid w:val="00957608"/>
    <w:rsid w:val="0096129B"/>
    <w:rsid w:val="00962766"/>
    <w:rsid w:val="00963548"/>
    <w:rsid w:val="00963B9E"/>
    <w:rsid w:val="00964A79"/>
    <w:rsid w:val="00965629"/>
    <w:rsid w:val="009673DD"/>
    <w:rsid w:val="00971A6B"/>
    <w:rsid w:val="00972003"/>
    <w:rsid w:val="009722C9"/>
    <w:rsid w:val="00973120"/>
    <w:rsid w:val="0097419B"/>
    <w:rsid w:val="0097431D"/>
    <w:rsid w:val="009751F6"/>
    <w:rsid w:val="009766B6"/>
    <w:rsid w:val="00976836"/>
    <w:rsid w:val="00976D1A"/>
    <w:rsid w:val="00977501"/>
    <w:rsid w:val="00980E7A"/>
    <w:rsid w:val="0098167A"/>
    <w:rsid w:val="00981BFC"/>
    <w:rsid w:val="00982A48"/>
    <w:rsid w:val="00984C5A"/>
    <w:rsid w:val="009877A3"/>
    <w:rsid w:val="009950B7"/>
    <w:rsid w:val="009951A6"/>
    <w:rsid w:val="0099567E"/>
    <w:rsid w:val="009A0125"/>
    <w:rsid w:val="009A04A8"/>
    <w:rsid w:val="009A0BA6"/>
    <w:rsid w:val="009A24E4"/>
    <w:rsid w:val="009A3FAC"/>
    <w:rsid w:val="009A40DB"/>
    <w:rsid w:val="009A7621"/>
    <w:rsid w:val="009B27D8"/>
    <w:rsid w:val="009B30F0"/>
    <w:rsid w:val="009B3696"/>
    <w:rsid w:val="009B537B"/>
    <w:rsid w:val="009B53A2"/>
    <w:rsid w:val="009B53C4"/>
    <w:rsid w:val="009B563F"/>
    <w:rsid w:val="009B6F4C"/>
    <w:rsid w:val="009B75B3"/>
    <w:rsid w:val="009B7B57"/>
    <w:rsid w:val="009C053D"/>
    <w:rsid w:val="009C1067"/>
    <w:rsid w:val="009C2A3B"/>
    <w:rsid w:val="009C42D2"/>
    <w:rsid w:val="009C6B15"/>
    <w:rsid w:val="009C6C0B"/>
    <w:rsid w:val="009D1EE8"/>
    <w:rsid w:val="009D37DA"/>
    <w:rsid w:val="009D3811"/>
    <w:rsid w:val="009D4EEB"/>
    <w:rsid w:val="009D6050"/>
    <w:rsid w:val="009D7BCD"/>
    <w:rsid w:val="009E3747"/>
    <w:rsid w:val="009E47E2"/>
    <w:rsid w:val="009E6754"/>
    <w:rsid w:val="009E7352"/>
    <w:rsid w:val="009F00AC"/>
    <w:rsid w:val="009F0963"/>
    <w:rsid w:val="009F1AEF"/>
    <w:rsid w:val="009F1E36"/>
    <w:rsid w:val="009F2303"/>
    <w:rsid w:val="009F27B2"/>
    <w:rsid w:val="009F7465"/>
    <w:rsid w:val="009F7AD4"/>
    <w:rsid w:val="00A00DDA"/>
    <w:rsid w:val="00A0272B"/>
    <w:rsid w:val="00A07B66"/>
    <w:rsid w:val="00A109D7"/>
    <w:rsid w:val="00A10F29"/>
    <w:rsid w:val="00A15090"/>
    <w:rsid w:val="00A16947"/>
    <w:rsid w:val="00A169E1"/>
    <w:rsid w:val="00A17304"/>
    <w:rsid w:val="00A1794A"/>
    <w:rsid w:val="00A20131"/>
    <w:rsid w:val="00A234E7"/>
    <w:rsid w:val="00A252ED"/>
    <w:rsid w:val="00A2588B"/>
    <w:rsid w:val="00A25E5B"/>
    <w:rsid w:val="00A302B9"/>
    <w:rsid w:val="00A3087F"/>
    <w:rsid w:val="00A308A0"/>
    <w:rsid w:val="00A30B32"/>
    <w:rsid w:val="00A32F1C"/>
    <w:rsid w:val="00A33C71"/>
    <w:rsid w:val="00A347FB"/>
    <w:rsid w:val="00A35FA3"/>
    <w:rsid w:val="00A37DE9"/>
    <w:rsid w:val="00A41735"/>
    <w:rsid w:val="00A43F25"/>
    <w:rsid w:val="00A4518B"/>
    <w:rsid w:val="00A470C8"/>
    <w:rsid w:val="00A473F7"/>
    <w:rsid w:val="00A50F9A"/>
    <w:rsid w:val="00A533C5"/>
    <w:rsid w:val="00A54321"/>
    <w:rsid w:val="00A555A5"/>
    <w:rsid w:val="00A61A95"/>
    <w:rsid w:val="00A62B6D"/>
    <w:rsid w:val="00A6657D"/>
    <w:rsid w:val="00A667EA"/>
    <w:rsid w:val="00A6702E"/>
    <w:rsid w:val="00A675DA"/>
    <w:rsid w:val="00A71523"/>
    <w:rsid w:val="00A71598"/>
    <w:rsid w:val="00A73CB8"/>
    <w:rsid w:val="00A73DC6"/>
    <w:rsid w:val="00A745B4"/>
    <w:rsid w:val="00A746D0"/>
    <w:rsid w:val="00A766EA"/>
    <w:rsid w:val="00A777D7"/>
    <w:rsid w:val="00A800DB"/>
    <w:rsid w:val="00A8413D"/>
    <w:rsid w:val="00A847A5"/>
    <w:rsid w:val="00A8522F"/>
    <w:rsid w:val="00A91AE0"/>
    <w:rsid w:val="00A9237B"/>
    <w:rsid w:val="00A95173"/>
    <w:rsid w:val="00A95C2A"/>
    <w:rsid w:val="00A973CF"/>
    <w:rsid w:val="00AA0A6C"/>
    <w:rsid w:val="00AA171B"/>
    <w:rsid w:val="00AA1BA1"/>
    <w:rsid w:val="00AA3484"/>
    <w:rsid w:val="00AA492F"/>
    <w:rsid w:val="00AA5C6D"/>
    <w:rsid w:val="00AA62DB"/>
    <w:rsid w:val="00AB1C63"/>
    <w:rsid w:val="00AB3444"/>
    <w:rsid w:val="00AB348D"/>
    <w:rsid w:val="00AB4147"/>
    <w:rsid w:val="00AB45A5"/>
    <w:rsid w:val="00AB4DFA"/>
    <w:rsid w:val="00AB5E05"/>
    <w:rsid w:val="00AB7A59"/>
    <w:rsid w:val="00AB7E42"/>
    <w:rsid w:val="00AC230F"/>
    <w:rsid w:val="00AC3BF9"/>
    <w:rsid w:val="00AC4F78"/>
    <w:rsid w:val="00AC55D2"/>
    <w:rsid w:val="00AC5C07"/>
    <w:rsid w:val="00AC5E29"/>
    <w:rsid w:val="00AC7C41"/>
    <w:rsid w:val="00AD1492"/>
    <w:rsid w:val="00AD1DAF"/>
    <w:rsid w:val="00AD54E3"/>
    <w:rsid w:val="00AD68A0"/>
    <w:rsid w:val="00AD6A7C"/>
    <w:rsid w:val="00AD736E"/>
    <w:rsid w:val="00AD7BC1"/>
    <w:rsid w:val="00AE106C"/>
    <w:rsid w:val="00AE145E"/>
    <w:rsid w:val="00AE1D63"/>
    <w:rsid w:val="00AE22CE"/>
    <w:rsid w:val="00AE37AD"/>
    <w:rsid w:val="00AE669D"/>
    <w:rsid w:val="00AF02B6"/>
    <w:rsid w:val="00AF1107"/>
    <w:rsid w:val="00AF2DC2"/>
    <w:rsid w:val="00AF3312"/>
    <w:rsid w:val="00AF50CF"/>
    <w:rsid w:val="00AF629E"/>
    <w:rsid w:val="00AF67B9"/>
    <w:rsid w:val="00AF7242"/>
    <w:rsid w:val="00B0133F"/>
    <w:rsid w:val="00B02060"/>
    <w:rsid w:val="00B04925"/>
    <w:rsid w:val="00B0575E"/>
    <w:rsid w:val="00B06939"/>
    <w:rsid w:val="00B07DEB"/>
    <w:rsid w:val="00B07F76"/>
    <w:rsid w:val="00B13D8A"/>
    <w:rsid w:val="00B20B3D"/>
    <w:rsid w:val="00B2177A"/>
    <w:rsid w:val="00B358CA"/>
    <w:rsid w:val="00B35D98"/>
    <w:rsid w:val="00B36432"/>
    <w:rsid w:val="00B37D2A"/>
    <w:rsid w:val="00B425C3"/>
    <w:rsid w:val="00B4346C"/>
    <w:rsid w:val="00B43507"/>
    <w:rsid w:val="00B43632"/>
    <w:rsid w:val="00B43945"/>
    <w:rsid w:val="00B43E5B"/>
    <w:rsid w:val="00B445D4"/>
    <w:rsid w:val="00B44CBF"/>
    <w:rsid w:val="00B45F1E"/>
    <w:rsid w:val="00B47B89"/>
    <w:rsid w:val="00B50E06"/>
    <w:rsid w:val="00B51C4E"/>
    <w:rsid w:val="00B55968"/>
    <w:rsid w:val="00B55C32"/>
    <w:rsid w:val="00B60209"/>
    <w:rsid w:val="00B60762"/>
    <w:rsid w:val="00B614F7"/>
    <w:rsid w:val="00B61A4E"/>
    <w:rsid w:val="00B6362E"/>
    <w:rsid w:val="00B6526A"/>
    <w:rsid w:val="00B66170"/>
    <w:rsid w:val="00B66C6C"/>
    <w:rsid w:val="00B670DE"/>
    <w:rsid w:val="00B67571"/>
    <w:rsid w:val="00B67A7F"/>
    <w:rsid w:val="00B70885"/>
    <w:rsid w:val="00B7159C"/>
    <w:rsid w:val="00B716DD"/>
    <w:rsid w:val="00B75911"/>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2DF5"/>
    <w:rsid w:val="00BA34FB"/>
    <w:rsid w:val="00BA387F"/>
    <w:rsid w:val="00BA5BCE"/>
    <w:rsid w:val="00BA61D4"/>
    <w:rsid w:val="00BA62A4"/>
    <w:rsid w:val="00BA740F"/>
    <w:rsid w:val="00BA75D6"/>
    <w:rsid w:val="00BB10B4"/>
    <w:rsid w:val="00BB22B5"/>
    <w:rsid w:val="00BB69CF"/>
    <w:rsid w:val="00BB6B88"/>
    <w:rsid w:val="00BB7437"/>
    <w:rsid w:val="00BC0E18"/>
    <w:rsid w:val="00BC498E"/>
    <w:rsid w:val="00BC4A3B"/>
    <w:rsid w:val="00BC4D59"/>
    <w:rsid w:val="00BC547E"/>
    <w:rsid w:val="00BC6547"/>
    <w:rsid w:val="00BC6E84"/>
    <w:rsid w:val="00BC729D"/>
    <w:rsid w:val="00BC7760"/>
    <w:rsid w:val="00BD0550"/>
    <w:rsid w:val="00BD056B"/>
    <w:rsid w:val="00BD0BD4"/>
    <w:rsid w:val="00BD1E94"/>
    <w:rsid w:val="00BD5D2A"/>
    <w:rsid w:val="00BE2CF0"/>
    <w:rsid w:val="00BE4F1D"/>
    <w:rsid w:val="00BE6BB9"/>
    <w:rsid w:val="00BE77F0"/>
    <w:rsid w:val="00BF1488"/>
    <w:rsid w:val="00BF1C42"/>
    <w:rsid w:val="00BF214F"/>
    <w:rsid w:val="00BF27E1"/>
    <w:rsid w:val="00BF37D3"/>
    <w:rsid w:val="00BF43F9"/>
    <w:rsid w:val="00BF4AB5"/>
    <w:rsid w:val="00BF6084"/>
    <w:rsid w:val="00BF616B"/>
    <w:rsid w:val="00BF6D89"/>
    <w:rsid w:val="00BF743E"/>
    <w:rsid w:val="00C00483"/>
    <w:rsid w:val="00C00606"/>
    <w:rsid w:val="00C00DB6"/>
    <w:rsid w:val="00C029D7"/>
    <w:rsid w:val="00C04DC1"/>
    <w:rsid w:val="00C0533E"/>
    <w:rsid w:val="00C05CB2"/>
    <w:rsid w:val="00C065AD"/>
    <w:rsid w:val="00C1053C"/>
    <w:rsid w:val="00C12467"/>
    <w:rsid w:val="00C13069"/>
    <w:rsid w:val="00C14096"/>
    <w:rsid w:val="00C16E21"/>
    <w:rsid w:val="00C16FD2"/>
    <w:rsid w:val="00C17D12"/>
    <w:rsid w:val="00C2081B"/>
    <w:rsid w:val="00C20A7B"/>
    <w:rsid w:val="00C215E9"/>
    <w:rsid w:val="00C22E01"/>
    <w:rsid w:val="00C24CD7"/>
    <w:rsid w:val="00C250F1"/>
    <w:rsid w:val="00C26486"/>
    <w:rsid w:val="00C30F6F"/>
    <w:rsid w:val="00C3540E"/>
    <w:rsid w:val="00C35E4E"/>
    <w:rsid w:val="00C37102"/>
    <w:rsid w:val="00C40B07"/>
    <w:rsid w:val="00C41A6C"/>
    <w:rsid w:val="00C42E32"/>
    <w:rsid w:val="00C43625"/>
    <w:rsid w:val="00C44D86"/>
    <w:rsid w:val="00C45759"/>
    <w:rsid w:val="00C45957"/>
    <w:rsid w:val="00C46D57"/>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3FBE"/>
    <w:rsid w:val="00C94EE2"/>
    <w:rsid w:val="00C97072"/>
    <w:rsid w:val="00CA043A"/>
    <w:rsid w:val="00CA2C8F"/>
    <w:rsid w:val="00CA3054"/>
    <w:rsid w:val="00CA3E87"/>
    <w:rsid w:val="00CA6AE1"/>
    <w:rsid w:val="00CA7178"/>
    <w:rsid w:val="00CA72CF"/>
    <w:rsid w:val="00CB1034"/>
    <w:rsid w:val="00CB19C3"/>
    <w:rsid w:val="00CB2273"/>
    <w:rsid w:val="00CB443C"/>
    <w:rsid w:val="00CB4F76"/>
    <w:rsid w:val="00CB50ED"/>
    <w:rsid w:val="00CB70A7"/>
    <w:rsid w:val="00CC28C3"/>
    <w:rsid w:val="00CC3BBF"/>
    <w:rsid w:val="00CC4372"/>
    <w:rsid w:val="00CC4F65"/>
    <w:rsid w:val="00CC5DBF"/>
    <w:rsid w:val="00CC5EE4"/>
    <w:rsid w:val="00CC61BB"/>
    <w:rsid w:val="00CD20C2"/>
    <w:rsid w:val="00CD2200"/>
    <w:rsid w:val="00CD61CC"/>
    <w:rsid w:val="00CE01D1"/>
    <w:rsid w:val="00CE04BA"/>
    <w:rsid w:val="00CE434B"/>
    <w:rsid w:val="00CE5667"/>
    <w:rsid w:val="00CE64EF"/>
    <w:rsid w:val="00CE78AC"/>
    <w:rsid w:val="00CF02EA"/>
    <w:rsid w:val="00CF0C02"/>
    <w:rsid w:val="00CF1CA5"/>
    <w:rsid w:val="00CF30BF"/>
    <w:rsid w:val="00CF30CE"/>
    <w:rsid w:val="00CF4276"/>
    <w:rsid w:val="00CF4842"/>
    <w:rsid w:val="00CF4FB3"/>
    <w:rsid w:val="00CF59AD"/>
    <w:rsid w:val="00D00399"/>
    <w:rsid w:val="00D01FD7"/>
    <w:rsid w:val="00D037E7"/>
    <w:rsid w:val="00D057FF"/>
    <w:rsid w:val="00D06C52"/>
    <w:rsid w:val="00D06DBF"/>
    <w:rsid w:val="00D10C62"/>
    <w:rsid w:val="00D111A8"/>
    <w:rsid w:val="00D11821"/>
    <w:rsid w:val="00D13515"/>
    <w:rsid w:val="00D13F3A"/>
    <w:rsid w:val="00D14C1B"/>
    <w:rsid w:val="00D169CB"/>
    <w:rsid w:val="00D1756B"/>
    <w:rsid w:val="00D2111E"/>
    <w:rsid w:val="00D22D60"/>
    <w:rsid w:val="00D23FE2"/>
    <w:rsid w:val="00D240A3"/>
    <w:rsid w:val="00D24536"/>
    <w:rsid w:val="00D25945"/>
    <w:rsid w:val="00D25E9B"/>
    <w:rsid w:val="00D27024"/>
    <w:rsid w:val="00D332C3"/>
    <w:rsid w:val="00D36245"/>
    <w:rsid w:val="00D405F1"/>
    <w:rsid w:val="00D41EEC"/>
    <w:rsid w:val="00D42125"/>
    <w:rsid w:val="00D42E80"/>
    <w:rsid w:val="00D44308"/>
    <w:rsid w:val="00D4445E"/>
    <w:rsid w:val="00D44800"/>
    <w:rsid w:val="00D44B3B"/>
    <w:rsid w:val="00D474CC"/>
    <w:rsid w:val="00D4766C"/>
    <w:rsid w:val="00D47869"/>
    <w:rsid w:val="00D50DF6"/>
    <w:rsid w:val="00D529F6"/>
    <w:rsid w:val="00D53331"/>
    <w:rsid w:val="00D533E7"/>
    <w:rsid w:val="00D53DD6"/>
    <w:rsid w:val="00D540EA"/>
    <w:rsid w:val="00D54B08"/>
    <w:rsid w:val="00D601ED"/>
    <w:rsid w:val="00D6300A"/>
    <w:rsid w:val="00D636A7"/>
    <w:rsid w:val="00D63836"/>
    <w:rsid w:val="00D63F14"/>
    <w:rsid w:val="00D6437C"/>
    <w:rsid w:val="00D64BB8"/>
    <w:rsid w:val="00D70100"/>
    <w:rsid w:val="00D7011F"/>
    <w:rsid w:val="00D70A09"/>
    <w:rsid w:val="00D7161F"/>
    <w:rsid w:val="00D71C45"/>
    <w:rsid w:val="00D73280"/>
    <w:rsid w:val="00D7393B"/>
    <w:rsid w:val="00D73957"/>
    <w:rsid w:val="00D74E37"/>
    <w:rsid w:val="00D755CD"/>
    <w:rsid w:val="00D77379"/>
    <w:rsid w:val="00D77410"/>
    <w:rsid w:val="00D77CE5"/>
    <w:rsid w:val="00D80C77"/>
    <w:rsid w:val="00D81256"/>
    <w:rsid w:val="00D846FE"/>
    <w:rsid w:val="00D85286"/>
    <w:rsid w:val="00D8742D"/>
    <w:rsid w:val="00D90ED9"/>
    <w:rsid w:val="00D928B5"/>
    <w:rsid w:val="00D92E03"/>
    <w:rsid w:val="00D948A6"/>
    <w:rsid w:val="00D9629F"/>
    <w:rsid w:val="00D9697D"/>
    <w:rsid w:val="00DA077A"/>
    <w:rsid w:val="00DA4100"/>
    <w:rsid w:val="00DA518A"/>
    <w:rsid w:val="00DA557A"/>
    <w:rsid w:val="00DA6CFB"/>
    <w:rsid w:val="00DA7753"/>
    <w:rsid w:val="00DB04C6"/>
    <w:rsid w:val="00DB13A3"/>
    <w:rsid w:val="00DB17BB"/>
    <w:rsid w:val="00DB582D"/>
    <w:rsid w:val="00DB5CF3"/>
    <w:rsid w:val="00DB6CCD"/>
    <w:rsid w:val="00DB7CE1"/>
    <w:rsid w:val="00DC1517"/>
    <w:rsid w:val="00DC1531"/>
    <w:rsid w:val="00DC5DE5"/>
    <w:rsid w:val="00DD2A5F"/>
    <w:rsid w:val="00DD2FEB"/>
    <w:rsid w:val="00DD3D95"/>
    <w:rsid w:val="00DD6449"/>
    <w:rsid w:val="00DE226E"/>
    <w:rsid w:val="00DE3879"/>
    <w:rsid w:val="00DE3ADD"/>
    <w:rsid w:val="00DE432B"/>
    <w:rsid w:val="00DE4BD1"/>
    <w:rsid w:val="00DE4D1A"/>
    <w:rsid w:val="00DE55BE"/>
    <w:rsid w:val="00DE5EA0"/>
    <w:rsid w:val="00DE6470"/>
    <w:rsid w:val="00DF3784"/>
    <w:rsid w:val="00DF3A30"/>
    <w:rsid w:val="00DF3D50"/>
    <w:rsid w:val="00DF4EB6"/>
    <w:rsid w:val="00DF5156"/>
    <w:rsid w:val="00DF7B96"/>
    <w:rsid w:val="00DF7BB5"/>
    <w:rsid w:val="00E01885"/>
    <w:rsid w:val="00E0199A"/>
    <w:rsid w:val="00E040BF"/>
    <w:rsid w:val="00E05A42"/>
    <w:rsid w:val="00E10CE7"/>
    <w:rsid w:val="00E10E5C"/>
    <w:rsid w:val="00E128D1"/>
    <w:rsid w:val="00E12AC5"/>
    <w:rsid w:val="00E13334"/>
    <w:rsid w:val="00E13EC1"/>
    <w:rsid w:val="00E13F54"/>
    <w:rsid w:val="00E14924"/>
    <w:rsid w:val="00E14946"/>
    <w:rsid w:val="00E15B85"/>
    <w:rsid w:val="00E15C4D"/>
    <w:rsid w:val="00E16352"/>
    <w:rsid w:val="00E17C09"/>
    <w:rsid w:val="00E20A91"/>
    <w:rsid w:val="00E20D6A"/>
    <w:rsid w:val="00E20DFC"/>
    <w:rsid w:val="00E20F62"/>
    <w:rsid w:val="00E23B75"/>
    <w:rsid w:val="00E27E09"/>
    <w:rsid w:val="00E307D3"/>
    <w:rsid w:val="00E32BA8"/>
    <w:rsid w:val="00E340C9"/>
    <w:rsid w:val="00E35301"/>
    <w:rsid w:val="00E409D1"/>
    <w:rsid w:val="00E40A6F"/>
    <w:rsid w:val="00E41269"/>
    <w:rsid w:val="00E44AAB"/>
    <w:rsid w:val="00E4582B"/>
    <w:rsid w:val="00E46F66"/>
    <w:rsid w:val="00E47688"/>
    <w:rsid w:val="00E50197"/>
    <w:rsid w:val="00E5613C"/>
    <w:rsid w:val="00E5659E"/>
    <w:rsid w:val="00E567B4"/>
    <w:rsid w:val="00E6036E"/>
    <w:rsid w:val="00E616E6"/>
    <w:rsid w:val="00E6377D"/>
    <w:rsid w:val="00E659F8"/>
    <w:rsid w:val="00E67745"/>
    <w:rsid w:val="00E67F4B"/>
    <w:rsid w:val="00E7076F"/>
    <w:rsid w:val="00E71C92"/>
    <w:rsid w:val="00E72598"/>
    <w:rsid w:val="00E745C5"/>
    <w:rsid w:val="00E7522C"/>
    <w:rsid w:val="00E75D99"/>
    <w:rsid w:val="00E8065F"/>
    <w:rsid w:val="00E80B08"/>
    <w:rsid w:val="00E80E91"/>
    <w:rsid w:val="00E81592"/>
    <w:rsid w:val="00E81609"/>
    <w:rsid w:val="00E81B2A"/>
    <w:rsid w:val="00E8351C"/>
    <w:rsid w:val="00E841F8"/>
    <w:rsid w:val="00E845F3"/>
    <w:rsid w:val="00E85656"/>
    <w:rsid w:val="00E86BDE"/>
    <w:rsid w:val="00E873DB"/>
    <w:rsid w:val="00E94EDC"/>
    <w:rsid w:val="00E95BFC"/>
    <w:rsid w:val="00EA1BB0"/>
    <w:rsid w:val="00EA37D4"/>
    <w:rsid w:val="00EA4785"/>
    <w:rsid w:val="00EA55E0"/>
    <w:rsid w:val="00EA5A6E"/>
    <w:rsid w:val="00EA5ACB"/>
    <w:rsid w:val="00EB0232"/>
    <w:rsid w:val="00EB0AEC"/>
    <w:rsid w:val="00EB12FB"/>
    <w:rsid w:val="00EB1DDC"/>
    <w:rsid w:val="00EB24B5"/>
    <w:rsid w:val="00EB30D6"/>
    <w:rsid w:val="00EB3979"/>
    <w:rsid w:val="00EB5008"/>
    <w:rsid w:val="00EB519C"/>
    <w:rsid w:val="00EB5E2E"/>
    <w:rsid w:val="00EB66F6"/>
    <w:rsid w:val="00EB71DE"/>
    <w:rsid w:val="00EC037D"/>
    <w:rsid w:val="00EC0B34"/>
    <w:rsid w:val="00EC1698"/>
    <w:rsid w:val="00EC1872"/>
    <w:rsid w:val="00EC21DD"/>
    <w:rsid w:val="00EC2B02"/>
    <w:rsid w:val="00EC35EF"/>
    <w:rsid w:val="00EC4300"/>
    <w:rsid w:val="00EC464B"/>
    <w:rsid w:val="00EC4B31"/>
    <w:rsid w:val="00EC55BE"/>
    <w:rsid w:val="00EC601E"/>
    <w:rsid w:val="00ED0052"/>
    <w:rsid w:val="00ED0D26"/>
    <w:rsid w:val="00ED1347"/>
    <w:rsid w:val="00ED1A00"/>
    <w:rsid w:val="00ED3B54"/>
    <w:rsid w:val="00ED579D"/>
    <w:rsid w:val="00ED5A16"/>
    <w:rsid w:val="00ED77E4"/>
    <w:rsid w:val="00ED7899"/>
    <w:rsid w:val="00EE059D"/>
    <w:rsid w:val="00EE3200"/>
    <w:rsid w:val="00EE41B2"/>
    <w:rsid w:val="00EE65B2"/>
    <w:rsid w:val="00EE667C"/>
    <w:rsid w:val="00EE74A9"/>
    <w:rsid w:val="00EE7625"/>
    <w:rsid w:val="00EE76EC"/>
    <w:rsid w:val="00EE7BF2"/>
    <w:rsid w:val="00EE7C68"/>
    <w:rsid w:val="00EE7D7D"/>
    <w:rsid w:val="00EF0B90"/>
    <w:rsid w:val="00EF1EFA"/>
    <w:rsid w:val="00EF3B18"/>
    <w:rsid w:val="00EF3F5C"/>
    <w:rsid w:val="00EF5EFD"/>
    <w:rsid w:val="00F0117C"/>
    <w:rsid w:val="00F01220"/>
    <w:rsid w:val="00F016B2"/>
    <w:rsid w:val="00F0193E"/>
    <w:rsid w:val="00F02758"/>
    <w:rsid w:val="00F04148"/>
    <w:rsid w:val="00F063A7"/>
    <w:rsid w:val="00F11AD1"/>
    <w:rsid w:val="00F11F3A"/>
    <w:rsid w:val="00F146AC"/>
    <w:rsid w:val="00F14B6E"/>
    <w:rsid w:val="00F15190"/>
    <w:rsid w:val="00F16154"/>
    <w:rsid w:val="00F23239"/>
    <w:rsid w:val="00F24BE4"/>
    <w:rsid w:val="00F25E88"/>
    <w:rsid w:val="00F30D4E"/>
    <w:rsid w:val="00F31296"/>
    <w:rsid w:val="00F31F8B"/>
    <w:rsid w:val="00F32F60"/>
    <w:rsid w:val="00F34D53"/>
    <w:rsid w:val="00F359FF"/>
    <w:rsid w:val="00F37A7A"/>
    <w:rsid w:val="00F40CE7"/>
    <w:rsid w:val="00F42974"/>
    <w:rsid w:val="00F44123"/>
    <w:rsid w:val="00F449DB"/>
    <w:rsid w:val="00F51763"/>
    <w:rsid w:val="00F531B4"/>
    <w:rsid w:val="00F5347F"/>
    <w:rsid w:val="00F61A81"/>
    <w:rsid w:val="00F64E0D"/>
    <w:rsid w:val="00F6671D"/>
    <w:rsid w:val="00F6756F"/>
    <w:rsid w:val="00F67A2F"/>
    <w:rsid w:val="00F67AA6"/>
    <w:rsid w:val="00F73559"/>
    <w:rsid w:val="00F74BA2"/>
    <w:rsid w:val="00F753D8"/>
    <w:rsid w:val="00F76101"/>
    <w:rsid w:val="00F77DD6"/>
    <w:rsid w:val="00F80EC3"/>
    <w:rsid w:val="00F810B6"/>
    <w:rsid w:val="00F837F6"/>
    <w:rsid w:val="00F85BA2"/>
    <w:rsid w:val="00F879B2"/>
    <w:rsid w:val="00F91214"/>
    <w:rsid w:val="00F924C3"/>
    <w:rsid w:val="00F92973"/>
    <w:rsid w:val="00F93FE0"/>
    <w:rsid w:val="00F96D65"/>
    <w:rsid w:val="00F97721"/>
    <w:rsid w:val="00F97F75"/>
    <w:rsid w:val="00FA02F2"/>
    <w:rsid w:val="00FA20DF"/>
    <w:rsid w:val="00FA256A"/>
    <w:rsid w:val="00FA46D7"/>
    <w:rsid w:val="00FB0A75"/>
    <w:rsid w:val="00FB1A8B"/>
    <w:rsid w:val="00FB3526"/>
    <w:rsid w:val="00FB3ABC"/>
    <w:rsid w:val="00FB41EC"/>
    <w:rsid w:val="00FB5E82"/>
    <w:rsid w:val="00FB70A4"/>
    <w:rsid w:val="00FC009E"/>
    <w:rsid w:val="00FC3543"/>
    <w:rsid w:val="00FC4508"/>
    <w:rsid w:val="00FC5D90"/>
    <w:rsid w:val="00FC6CCF"/>
    <w:rsid w:val="00FD0D28"/>
    <w:rsid w:val="00FD1A84"/>
    <w:rsid w:val="00FD1E0B"/>
    <w:rsid w:val="00FD2186"/>
    <w:rsid w:val="00FD32D8"/>
    <w:rsid w:val="00FD5A9F"/>
    <w:rsid w:val="00FD5B63"/>
    <w:rsid w:val="00FD5EC9"/>
    <w:rsid w:val="00FD6764"/>
    <w:rsid w:val="00FD6AEC"/>
    <w:rsid w:val="00FE3BD9"/>
    <w:rsid w:val="00FE3BF3"/>
    <w:rsid w:val="00FE56AA"/>
    <w:rsid w:val="00FF1FEF"/>
    <w:rsid w:val="00FF2281"/>
    <w:rsid w:val="00FF301B"/>
    <w:rsid w:val="00FF3939"/>
    <w:rsid w:val="00FF3C2B"/>
    <w:rsid w:val="00FF3DC7"/>
    <w:rsid w:val="00FF646D"/>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441F7"/>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12"/>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spacing w:after="0"/>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894761"/>
    <w:pPr>
      <w:ind w:left="720"/>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2C50C3"/>
    <w:pPr>
      <w:tabs>
        <w:tab w:val="left" w:pos="720"/>
        <w:tab w:val="right" w:leader="dot" w:pos="14390"/>
      </w:tabs>
      <w:spacing w:before="360"/>
    </w:pPr>
    <w:rPr>
      <w:b/>
      <w:bCs/>
      <w:caps/>
      <w:noProof/>
      <w:szCs w:val="22"/>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B70885"/>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4F6C00"/>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3598629">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44FC3-1600-4508-9F84-71B88146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6039</Words>
  <Characters>34425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8</cp:revision>
  <cp:lastPrinted>2022-12-07T20:08:00Z</cp:lastPrinted>
  <dcterms:created xsi:type="dcterms:W3CDTF">2022-09-27T17:33:00Z</dcterms:created>
  <dcterms:modified xsi:type="dcterms:W3CDTF">2022-12-07T20:08:00Z</dcterms:modified>
</cp:coreProperties>
</file>